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8ED0E" w14:textId="77777777" w:rsidR="00D52667" w:rsidRDefault="00D52667" w:rsidP="00367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64203A85" w14:textId="709E769A" w:rsidR="00367382" w:rsidRPr="006E0D94" w:rsidRDefault="00367382" w:rsidP="00367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 xml:space="preserve">Regulamin Międzynarodowego Konkursu na plakat </w:t>
      </w:r>
    </w:p>
    <w:p w14:paraId="53C35A94" w14:textId="6ED45DD2" w:rsidR="00A82ABA" w:rsidRPr="006E0D94" w:rsidRDefault="00367382" w:rsidP="00367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pt</w:t>
      </w:r>
      <w:r w:rsidR="00A82ABA" w:rsidRPr="006E0D94">
        <w:rPr>
          <w:rFonts w:cstheme="minorHAnsi"/>
          <w:b/>
          <w:bCs/>
          <w:color w:val="000000"/>
        </w:rPr>
        <w:t>. „30-lecie Grupy Wyszehradzkiej”</w:t>
      </w:r>
    </w:p>
    <w:p w14:paraId="0876BEC7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E81980E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CB34107" w14:textId="7C0CF04C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Postanowienia ogólne</w:t>
      </w:r>
      <w:r w:rsidR="00FB666E" w:rsidRPr="006E0D94">
        <w:rPr>
          <w:rFonts w:cstheme="minorHAnsi"/>
          <w:b/>
          <w:bCs/>
          <w:color w:val="000000"/>
        </w:rPr>
        <w:br/>
      </w:r>
    </w:p>
    <w:p w14:paraId="63D2919E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1.</w:t>
      </w:r>
    </w:p>
    <w:p w14:paraId="20293FB4" w14:textId="0BED9325" w:rsidR="00A82ABA" w:rsidRPr="006E0D94" w:rsidRDefault="00A82ABA" w:rsidP="006E0D94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 xml:space="preserve">Celem Konkursu jest stworzenie </w:t>
      </w:r>
      <w:r w:rsidRPr="006E0D94">
        <w:rPr>
          <w:rFonts w:cstheme="minorHAnsi"/>
        </w:rPr>
        <w:t xml:space="preserve">plakatu z okazji 30-tej rocznicy powstania Grupy Wyszehradzkiej, przypadającej na dzień 15.02.2021 r. </w:t>
      </w:r>
      <w:r w:rsidRPr="006E0D94">
        <w:rPr>
          <w:rFonts w:cstheme="minorHAnsi"/>
          <w:color w:val="000000"/>
        </w:rPr>
        <w:t xml:space="preserve">Więcej informacji przybliżających tematykę konkursu, a także </w:t>
      </w:r>
      <w:r w:rsidR="0036738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 xml:space="preserve">nt. </w:t>
      </w:r>
      <w:r w:rsidRPr="006E0D94">
        <w:rPr>
          <w:rFonts w:cstheme="minorHAnsi"/>
        </w:rPr>
        <w:t>30</w:t>
      </w:r>
      <w:r w:rsidR="00367382" w:rsidRPr="006E0D94">
        <w:rPr>
          <w:rFonts w:cstheme="minorHAnsi"/>
        </w:rPr>
        <w:t>-</w:t>
      </w:r>
      <w:r w:rsidRPr="006E0D94">
        <w:rPr>
          <w:rFonts w:cstheme="minorHAnsi"/>
        </w:rPr>
        <w:t xml:space="preserve">tej rocznicy utworzenia Grupy Wyszehradzkiej </w:t>
      </w:r>
      <w:r w:rsidRPr="006E0D94">
        <w:rPr>
          <w:rFonts w:cstheme="minorHAnsi"/>
          <w:color w:val="000000"/>
        </w:rPr>
        <w:t xml:space="preserve">znajduje się w Załączniku nr 2 do Regulaminu Konkursu. </w:t>
      </w:r>
    </w:p>
    <w:p w14:paraId="697DA60B" w14:textId="79DDE298" w:rsidR="00A82ABA" w:rsidRPr="006E0D94" w:rsidRDefault="00A82ABA" w:rsidP="006E0D94">
      <w:pPr>
        <w:pStyle w:val="Akapitzlist"/>
        <w:numPr>
          <w:ilvl w:val="0"/>
          <w:numId w:val="13"/>
        </w:numPr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Prace biorące udział w Konkursie, zwane dalej „Pracami konkursowymi” powinny odwoływać się do </w:t>
      </w:r>
      <w:r w:rsidR="0036738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30-lecia współpracy państ</w:t>
      </w:r>
      <w:r w:rsidR="00367382" w:rsidRPr="006E0D94">
        <w:rPr>
          <w:rFonts w:cstheme="minorHAnsi"/>
          <w:color w:val="000000"/>
        </w:rPr>
        <w:t>w</w:t>
      </w:r>
      <w:r w:rsidRPr="006E0D94">
        <w:rPr>
          <w:rFonts w:cstheme="minorHAnsi"/>
          <w:color w:val="000000"/>
        </w:rPr>
        <w:t xml:space="preserve"> Grupy Wyszehradzkiej</w:t>
      </w:r>
      <w:r w:rsidRPr="006E0D94">
        <w:rPr>
          <w:rFonts w:cstheme="minorHAnsi"/>
        </w:rPr>
        <w:t xml:space="preserve"> oraz zawierać frazę: „30 years of V4</w:t>
      </w:r>
      <w:r w:rsidRPr="006E0D94">
        <w:rPr>
          <w:rFonts w:cstheme="minorHAnsi"/>
          <w:i/>
        </w:rPr>
        <w:t xml:space="preserve">”. </w:t>
      </w:r>
      <w:r w:rsidR="00B259A6" w:rsidRPr="006E0D94">
        <w:rPr>
          <w:rFonts w:cstheme="minorHAnsi"/>
        </w:rPr>
        <w:t>Opcjonalnie na</w:t>
      </w:r>
      <w:r w:rsidRPr="006E0D94">
        <w:rPr>
          <w:rFonts w:cstheme="minorHAnsi"/>
        </w:rPr>
        <w:t xml:space="preserve"> pracy konkursowej może także znaleźć się logo 30-lecia V4 stanowiące Załącznik nr 1 do Regulaminu Konkursu. </w:t>
      </w:r>
      <w:r w:rsidRPr="006E0D94">
        <w:rPr>
          <w:rFonts w:cstheme="minorHAnsi"/>
          <w:color w:val="000000"/>
        </w:rPr>
        <w:t>Więcej informacji nt. Grupy Wyszehradzkiej znajduje się w Załączniku nr 2 do Regulaminu Konkursu.</w:t>
      </w:r>
    </w:p>
    <w:p w14:paraId="1457E30B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2.</w:t>
      </w:r>
    </w:p>
    <w:p w14:paraId="0AADD7D2" w14:textId="5E8494E4" w:rsidR="00A82ABA" w:rsidRPr="006E0D94" w:rsidRDefault="00A82ABA" w:rsidP="006E0D94">
      <w:pPr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 xml:space="preserve">Niniejszy Regulamin Konkursu </w:t>
      </w:r>
      <w:r w:rsidRPr="006E0D94">
        <w:rPr>
          <w:rFonts w:cstheme="minorHAnsi"/>
        </w:rPr>
        <w:t>na plakat „30-lecie Grupy Wyszehradzkiej”</w:t>
      </w:r>
      <w:r w:rsidRPr="006E0D94">
        <w:rPr>
          <w:rFonts w:cstheme="minorHAnsi"/>
          <w:color w:val="000000"/>
        </w:rPr>
        <w:t xml:space="preserve">, zwany dalej „Regulaminem”, </w:t>
      </w:r>
      <w:r w:rsidR="0036669A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określa zasady i tryb przeprowadzenia konkursu, a w szczególności:</w:t>
      </w:r>
    </w:p>
    <w:p w14:paraId="4A3D36F4" w14:textId="74479CAD" w:rsidR="00A82ABA" w:rsidRPr="006E0D94" w:rsidRDefault="00A82ABA" w:rsidP="006E0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zasady i warunki organizacji Konkursu;</w:t>
      </w:r>
    </w:p>
    <w:p w14:paraId="29721A2A" w14:textId="7A528BC9" w:rsidR="00A82ABA" w:rsidRPr="006E0D94" w:rsidRDefault="00A82ABA" w:rsidP="006E0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tryb powoływania i pracy Komisji Konkursowej;</w:t>
      </w:r>
    </w:p>
    <w:p w14:paraId="196289D6" w14:textId="4BC9906F" w:rsidR="00A82ABA" w:rsidRPr="006E0D94" w:rsidRDefault="00A82ABA" w:rsidP="006E0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tryb zgłaszania projektów oraz przyznawania nagrody głównej w Konkursie.</w:t>
      </w:r>
    </w:p>
    <w:p w14:paraId="48FD4333" w14:textId="77777777" w:rsidR="00A82ABA" w:rsidRPr="006E0D94" w:rsidRDefault="00A82ABA" w:rsidP="006E0D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1E1F0B6" w14:textId="4AA63629" w:rsidR="00A82ABA" w:rsidRPr="006E0D94" w:rsidRDefault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Organizacja Konkursu</w:t>
      </w:r>
      <w:r w:rsidR="00FB666E" w:rsidRPr="006E0D94">
        <w:rPr>
          <w:rFonts w:cstheme="minorHAnsi"/>
          <w:b/>
          <w:bCs/>
          <w:color w:val="000000"/>
        </w:rPr>
        <w:br/>
      </w:r>
    </w:p>
    <w:p w14:paraId="1FB1F26F" w14:textId="6578ACC4" w:rsidR="00F46995" w:rsidRPr="006E0D94" w:rsidRDefault="00A82ABA" w:rsidP="006301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3.</w:t>
      </w:r>
      <w:r w:rsidR="00F46995" w:rsidRPr="006E0D94" w:rsidDel="00F46995">
        <w:rPr>
          <w:rFonts w:cstheme="minorHAnsi"/>
          <w:b/>
          <w:bCs/>
          <w:color w:val="000000"/>
        </w:rPr>
        <w:t xml:space="preserve"> </w:t>
      </w:r>
    </w:p>
    <w:p w14:paraId="3BA7200B" w14:textId="324916A1" w:rsidR="00F46995" w:rsidRPr="006E0D94" w:rsidRDefault="00F46995" w:rsidP="006E0D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Organizatorami Konkursu, zwanym dalej „Organizatorami”, jest Ministerstwo Spraw Zagranicznych, </w:t>
      </w:r>
      <w:r w:rsidRPr="006E0D94">
        <w:rPr>
          <w:rFonts w:cstheme="minorHAnsi"/>
          <w:color w:val="000000"/>
        </w:rPr>
        <w:br/>
        <w:t>z siedzibą w Polsce, w Warszawie (00-580) przy al. J. Ch. Szucha 23 oraz Stowarzyszenie Twórców Grafiki Użytkowej, z siedzibą w Polsce, w Warszawie (00-372) przy ul. Foksal 11.</w:t>
      </w:r>
    </w:p>
    <w:p w14:paraId="4AFF00EE" w14:textId="77777777" w:rsidR="00A82ABA" w:rsidRPr="006E0D94" w:rsidRDefault="00A82ABA" w:rsidP="006301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33D393BD" w14:textId="35B34F9F" w:rsidR="00A82ABA" w:rsidRPr="006E0D94" w:rsidRDefault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4.</w:t>
      </w:r>
    </w:p>
    <w:p w14:paraId="3B0250CB" w14:textId="77777777" w:rsidR="00460F0E" w:rsidRPr="006E0D94" w:rsidRDefault="00460F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56D78C01" w14:textId="3E06D169" w:rsidR="00A82ABA" w:rsidRPr="006E0D94" w:rsidRDefault="00A82ABA" w:rsidP="006E0D9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Organizatorzy ogłaszają Konkurs, sprawują nadzór nad jego prawidłowym przebiegiem i zapewniają obsługę organizacyjną Komisji Konkursowej.</w:t>
      </w:r>
    </w:p>
    <w:p w14:paraId="2622F41B" w14:textId="269C908C" w:rsidR="00A82ABA" w:rsidRPr="006E0D94" w:rsidRDefault="00A82ABA" w:rsidP="006E0D9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Obsługę Konkursu zapewnia Stowarzyszenie Twórców Grafiki Użytkowej, </w:t>
      </w:r>
    </w:p>
    <w:p w14:paraId="25FB7F4F" w14:textId="408A8C4A" w:rsidR="00A82ABA" w:rsidRPr="006E0D94" w:rsidRDefault="00E81813" w:rsidP="006E0D9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FF"/>
        </w:rPr>
      </w:pPr>
      <w:r w:rsidRPr="006E0D94">
        <w:rPr>
          <w:rFonts w:cstheme="minorHAnsi"/>
          <w:color w:val="000000"/>
        </w:rPr>
        <w:t>a</w:t>
      </w:r>
      <w:r w:rsidR="00A82ABA" w:rsidRPr="006E0D94">
        <w:rPr>
          <w:rFonts w:cstheme="minorHAnsi"/>
          <w:color w:val="000000"/>
        </w:rPr>
        <w:t>dres</w:t>
      </w:r>
      <w:r w:rsidRPr="006E0D94">
        <w:rPr>
          <w:rFonts w:cstheme="minorHAnsi"/>
          <w:color w:val="000000"/>
        </w:rPr>
        <w:t xml:space="preserve"> do korespondencji: ul.</w:t>
      </w:r>
      <w:r w:rsidR="00460F0E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Foksal 11, 00-372</w:t>
      </w:r>
      <w:r w:rsidR="00A82ABA" w:rsidRPr="006E0D94">
        <w:rPr>
          <w:rFonts w:cstheme="minorHAnsi"/>
          <w:color w:val="000000"/>
        </w:rPr>
        <w:t xml:space="preserve"> Warszawa</w:t>
      </w:r>
      <w:r w:rsidRPr="006E0D94">
        <w:rPr>
          <w:rFonts w:cstheme="minorHAnsi"/>
          <w:color w:val="000000"/>
        </w:rPr>
        <w:t>, Polska</w:t>
      </w:r>
      <w:r w:rsidR="00A82ABA" w:rsidRPr="006E0D94">
        <w:rPr>
          <w:rFonts w:cstheme="minorHAnsi"/>
          <w:color w:val="000000"/>
        </w:rPr>
        <w:t>, e-mail:</w:t>
      </w:r>
      <w:r w:rsidR="0063013A" w:rsidRPr="006E0D94">
        <w:rPr>
          <w:rFonts w:cstheme="minorHAnsi"/>
          <w:color w:val="000000"/>
        </w:rPr>
        <w:t xml:space="preserve"> </w:t>
      </w:r>
      <w:hyperlink r:id="rId6" w:history="1">
        <w:r w:rsidR="00EB0BDD" w:rsidRPr="006A0A16">
          <w:rPr>
            <w:rStyle w:val="Hipercze"/>
            <w:rFonts w:cstheme="minorHAnsi"/>
          </w:rPr>
          <w:t>info@v4postercompetition.eu</w:t>
        </w:r>
      </w:hyperlink>
      <w:r w:rsidR="00EB0BDD">
        <w:rPr>
          <w:rFonts w:cstheme="minorHAnsi"/>
          <w:color w:val="000000"/>
        </w:rPr>
        <w:t xml:space="preserve"> </w:t>
      </w:r>
      <w:r w:rsidR="00A82ABA" w:rsidRPr="006E0D94">
        <w:rPr>
          <w:rFonts w:cstheme="minorHAnsi"/>
          <w:color w:val="000000"/>
        </w:rPr>
        <w:t>.</w:t>
      </w:r>
    </w:p>
    <w:p w14:paraId="3C4FC8D3" w14:textId="0DA70AA3" w:rsidR="00A82ABA" w:rsidRPr="006E0D94" w:rsidRDefault="00A82ABA" w:rsidP="006E0D9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Informacje o Konkursie oraz Regulamin Konkursu są publikowane na stronie internetowej Organizatorów, tj. na stornie dedykowanej konkursowi</w:t>
      </w:r>
      <w:r w:rsidR="00917DFC" w:rsidRPr="006E0D94">
        <w:t xml:space="preserve"> </w:t>
      </w:r>
      <w:r w:rsidR="00917DFC" w:rsidRPr="006E0D94">
        <w:rPr>
          <w:rFonts w:cstheme="minorHAnsi"/>
          <w:color w:val="000000"/>
        </w:rPr>
        <w:t xml:space="preserve">www: </w:t>
      </w:r>
      <w:hyperlink r:id="rId7" w:history="1">
        <w:r w:rsidR="00917DFC" w:rsidRPr="00264991">
          <w:rPr>
            <w:rStyle w:val="Hipercze"/>
            <w:rFonts w:cstheme="minorHAnsi"/>
          </w:rPr>
          <w:t>v4postercompetition.</w:t>
        </w:r>
        <w:r w:rsidR="003538C7" w:rsidRPr="00264991">
          <w:rPr>
            <w:rStyle w:val="Hipercze"/>
            <w:rFonts w:cstheme="minorHAnsi"/>
          </w:rPr>
          <w:t>eu</w:t>
        </w:r>
      </w:hyperlink>
      <w:r w:rsidR="00917DFC" w:rsidRPr="006E0D94">
        <w:rPr>
          <w:rFonts w:cstheme="minorHAnsi"/>
          <w:color w:val="000000"/>
        </w:rPr>
        <w:t xml:space="preserve">, </w:t>
      </w:r>
      <w:r w:rsidRPr="006E0D94">
        <w:rPr>
          <w:rFonts w:cstheme="minorHAnsi"/>
          <w:color w:val="000000"/>
        </w:rPr>
        <w:t xml:space="preserve">na  stronie głównej STGU </w:t>
      </w:r>
      <w:hyperlink r:id="rId8" w:history="1">
        <w:r w:rsidR="00F46451" w:rsidRPr="006E0D94">
          <w:rPr>
            <w:rStyle w:val="Hipercze"/>
            <w:rFonts w:cstheme="minorHAnsi"/>
          </w:rPr>
          <w:t>www.stgu.pl</w:t>
        </w:r>
      </w:hyperlink>
      <w:r w:rsidR="00E81813" w:rsidRPr="006E0D94">
        <w:rPr>
          <w:rFonts w:cstheme="minorHAnsi"/>
          <w:color w:val="000000"/>
        </w:rPr>
        <w:t xml:space="preserve">, </w:t>
      </w:r>
      <w:r w:rsidRPr="006E0D94">
        <w:rPr>
          <w:rFonts w:cstheme="minorHAnsi"/>
          <w:color w:val="000000"/>
        </w:rPr>
        <w:t xml:space="preserve">na stornie głównej MSZ </w:t>
      </w:r>
      <w:hyperlink r:id="rId9" w:history="1">
        <w:r w:rsidRPr="006E0D94">
          <w:rPr>
            <w:rStyle w:val="Hipercze"/>
            <w:rFonts w:cstheme="minorHAnsi"/>
          </w:rPr>
          <w:t>www.gov.pl/web/dyplomacja/</w:t>
        </w:r>
      </w:hyperlink>
      <w:r w:rsidRPr="006E0D94">
        <w:rPr>
          <w:rFonts w:cstheme="minorHAnsi"/>
          <w:color w:val="000000"/>
        </w:rPr>
        <w:t xml:space="preserve">, </w:t>
      </w:r>
      <w:r w:rsidRPr="00657B6D">
        <w:rPr>
          <w:rFonts w:cstheme="minorHAnsi"/>
          <w:color w:val="000000"/>
        </w:rPr>
        <w:t>oraz</w:t>
      </w:r>
      <w:r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</w:rPr>
        <w:t>na stronach internetowych polskich placówek zagranicznych podległych Ministerstwu Spraw Zagranicznych</w:t>
      </w:r>
      <w:r w:rsidR="006B0A69" w:rsidRPr="006E0D94">
        <w:rPr>
          <w:rFonts w:cstheme="minorHAnsi"/>
        </w:rPr>
        <w:t xml:space="preserve"> w Czechach, Słowacji i na </w:t>
      </w:r>
      <w:r w:rsidR="006E0D94" w:rsidRPr="006E0D94">
        <w:rPr>
          <w:rFonts w:cstheme="minorHAnsi"/>
        </w:rPr>
        <w:t>Węgrzech</w:t>
      </w:r>
      <w:r w:rsidRPr="006E0D94">
        <w:rPr>
          <w:rFonts w:cstheme="minorHAnsi"/>
          <w:color w:val="000000"/>
        </w:rPr>
        <w:t xml:space="preserve">. </w:t>
      </w:r>
    </w:p>
    <w:p w14:paraId="0C4F5FDD" w14:textId="71B024AD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_GoBack"/>
      <w:bookmarkEnd w:id="0"/>
    </w:p>
    <w:p w14:paraId="3C84CB53" w14:textId="364ABCDE" w:rsidR="00C822EF" w:rsidRPr="006E0D94" w:rsidRDefault="00C822EF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47F329" w14:textId="77777777" w:rsidR="00FF3E03" w:rsidRPr="006E0D94" w:rsidRDefault="00FF3E03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1D604C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lastRenderedPageBreak/>
        <w:t>Uczestnictwo w Konkursie</w:t>
      </w:r>
    </w:p>
    <w:p w14:paraId="6E043A98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348C424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5.</w:t>
      </w:r>
    </w:p>
    <w:p w14:paraId="09997AB7" w14:textId="4CBA36AA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Konkurs skierowany jest do</w:t>
      </w:r>
      <w:r w:rsidRPr="006E0D94">
        <w:rPr>
          <w:rFonts w:cstheme="minorHAnsi"/>
        </w:rPr>
        <w:t xml:space="preserve"> obywateli </w:t>
      </w:r>
      <w:r w:rsidR="0035531F" w:rsidRPr="006E0D94">
        <w:rPr>
          <w:rFonts w:cstheme="minorHAnsi"/>
        </w:rPr>
        <w:t xml:space="preserve">państw </w:t>
      </w:r>
      <w:r w:rsidRPr="006E0D94">
        <w:rPr>
          <w:rFonts w:cstheme="minorHAnsi"/>
        </w:rPr>
        <w:t>należąc</w:t>
      </w:r>
      <w:r w:rsidR="0035531F" w:rsidRPr="006E0D94">
        <w:rPr>
          <w:rFonts w:cstheme="minorHAnsi"/>
        </w:rPr>
        <w:t>ych</w:t>
      </w:r>
      <w:r w:rsidRPr="006E0D94">
        <w:rPr>
          <w:rFonts w:cstheme="minorHAnsi"/>
        </w:rPr>
        <w:t xml:space="preserve"> do Grupy Wyszehradzkiej, </w:t>
      </w:r>
      <w:r w:rsidR="00F46451" w:rsidRPr="006E0D94">
        <w:rPr>
          <w:rFonts w:cstheme="minorHAnsi"/>
        </w:rPr>
        <w:br/>
      </w:r>
      <w:r w:rsidRPr="006E0D94">
        <w:rPr>
          <w:rFonts w:cstheme="minorHAnsi"/>
        </w:rPr>
        <w:t xml:space="preserve">tj. Czech, Polski, Słowacji i Węgier. </w:t>
      </w:r>
    </w:p>
    <w:p w14:paraId="60056597" w14:textId="1ECFF126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Udział w Konkursie jest dobrowolny i bezpłatny.</w:t>
      </w:r>
    </w:p>
    <w:p w14:paraId="4A174B04" w14:textId="22280F65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W konkursie nie mogą brać udziału pracownicy i przedstawiciele Organizatorów, członkowie Komisji Konkursowej oraz członkowie ich najbliższej rodziny </w:t>
      </w:r>
      <w:r w:rsidR="00061F61" w:rsidRPr="006E0D94">
        <w:rPr>
          <w:rFonts w:cstheme="minorHAnsi"/>
          <w:color w:val="000000"/>
        </w:rPr>
        <w:t xml:space="preserve">(tj. </w:t>
      </w:r>
      <w:r w:rsidRPr="006E0D94">
        <w:rPr>
          <w:rFonts w:cstheme="minorHAnsi"/>
          <w:color w:val="000000"/>
        </w:rPr>
        <w:t>wstępni, zstępni, małżonkowie i rodzeństwo)</w:t>
      </w:r>
      <w:r w:rsidR="00F743F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i osoby pozostające we wspólnym pożyciu z tymi osobami.</w:t>
      </w:r>
    </w:p>
    <w:p w14:paraId="7AA5A746" w14:textId="75E36A35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Konkurs przeznaczony jest dla osób pełnoletnich. W momencie wysłania zgłoszenia, uczestnik musi </w:t>
      </w:r>
      <w:r w:rsidR="00B843CB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mieć skończone 18 lat</w:t>
      </w:r>
      <w:r w:rsidR="0041705A" w:rsidRPr="006E0D94">
        <w:rPr>
          <w:rFonts w:cstheme="minorHAnsi"/>
          <w:color w:val="000000"/>
        </w:rPr>
        <w:t>.</w:t>
      </w:r>
    </w:p>
    <w:p w14:paraId="400F2BEE" w14:textId="306E6F43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Prace konkursowe muszą być realizowane i zgłaszane do konkursu indywidualnie.</w:t>
      </w:r>
    </w:p>
    <w:p w14:paraId="21151AE9" w14:textId="17AF287F" w:rsidR="00A82ABA" w:rsidRPr="006E0D94" w:rsidRDefault="00A82ABA" w:rsidP="006E0D9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Konkurs ma charakter otwarty i jednoetapowy.</w:t>
      </w:r>
    </w:p>
    <w:p w14:paraId="41B62121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21C995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Zgłaszanie prac do Konkursu</w:t>
      </w:r>
    </w:p>
    <w:p w14:paraId="423EFD65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58BE23D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6.</w:t>
      </w:r>
    </w:p>
    <w:p w14:paraId="627300C5" w14:textId="6D8CC36B" w:rsidR="00A82ABA" w:rsidRPr="006E0D94" w:rsidRDefault="00A82ABA" w:rsidP="006E0D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Prace konkursowe muszą być pracami własnymi, nigdzie wcześniej niepublikowanymi, nie</w:t>
      </w:r>
      <w:r w:rsidR="0063013A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będącymi przedmiotem innego konkursu oraz nieobciążonymi wadami prawnymi lub roszczeniami osób trzecich.</w:t>
      </w:r>
    </w:p>
    <w:p w14:paraId="70F171C3" w14:textId="4C31D7C2" w:rsidR="00A82ABA" w:rsidRPr="006E0D94" w:rsidRDefault="00A82ABA" w:rsidP="006E0D9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Każdy Uczestnik może zgłosić maksymalnie </w:t>
      </w:r>
      <w:r w:rsidR="00B60ABC" w:rsidRPr="006E0D94">
        <w:rPr>
          <w:rFonts w:cstheme="minorHAnsi"/>
          <w:color w:val="000000"/>
        </w:rPr>
        <w:t>trzy prace konkursowe</w:t>
      </w:r>
      <w:r w:rsidRPr="006E0D94">
        <w:rPr>
          <w:rFonts w:cstheme="minorHAnsi"/>
          <w:color w:val="000000"/>
        </w:rPr>
        <w:t xml:space="preserve">. </w:t>
      </w:r>
    </w:p>
    <w:p w14:paraId="79A62AC4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C394D1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7.</w:t>
      </w:r>
    </w:p>
    <w:p w14:paraId="21FD5528" w14:textId="381098EE" w:rsidR="00B60ABC" w:rsidRPr="006E0D94" w:rsidRDefault="00A82ABA" w:rsidP="006E0D94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Warunkiem przystąpienia do Konkursu jest przesłanie za pomocą formularza dostępnego na str</w:t>
      </w:r>
      <w:r w:rsidR="00931464" w:rsidRPr="006E0D94">
        <w:rPr>
          <w:rFonts w:cstheme="minorHAnsi"/>
          <w:color w:val="000000"/>
        </w:rPr>
        <w:t>o</w:t>
      </w:r>
      <w:r w:rsidRPr="006E0D94">
        <w:rPr>
          <w:rFonts w:cstheme="minorHAnsi"/>
          <w:color w:val="000000"/>
        </w:rPr>
        <w:t xml:space="preserve">nie internetowej </w:t>
      </w:r>
      <w:r w:rsidR="006B0A69" w:rsidRPr="006E0D94">
        <w:rPr>
          <w:rFonts w:cstheme="minorHAnsi"/>
          <w:color w:val="000000"/>
        </w:rPr>
        <w:t>www: v4postercompetition.eu</w:t>
      </w:r>
      <w:r w:rsidRPr="006E0D94">
        <w:rPr>
          <w:rFonts w:cstheme="minorHAnsi"/>
          <w:color w:val="000000"/>
        </w:rPr>
        <w:t xml:space="preserve"> :</w:t>
      </w:r>
    </w:p>
    <w:p w14:paraId="3DEB803F" w14:textId="11CC14D1" w:rsidR="00B60ABC" w:rsidRPr="006E0D94" w:rsidRDefault="0063013A" w:rsidP="006E0D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Minimalnie jednej, maksymalnie trzech prac</w:t>
      </w:r>
      <w:r w:rsidR="00A82ABA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 xml:space="preserve">konkursowych zapisanych </w:t>
      </w:r>
      <w:r w:rsidR="00A82ABA" w:rsidRPr="006E0D94">
        <w:rPr>
          <w:rFonts w:cstheme="minorHAnsi"/>
          <w:color w:val="000000"/>
        </w:rPr>
        <w:t xml:space="preserve">w pliku jpg, rozdzielczość: </w:t>
      </w:r>
      <w:r w:rsidR="00A61E95" w:rsidRPr="006E0D94">
        <w:rPr>
          <w:rFonts w:cstheme="minorHAnsi"/>
          <w:color w:val="000000"/>
        </w:rPr>
        <w:br/>
      </w:r>
      <w:r w:rsidR="00A82ABA" w:rsidRPr="006E0D94">
        <w:rPr>
          <w:rFonts w:cstheme="minorHAnsi"/>
          <w:color w:val="000000"/>
        </w:rPr>
        <w:t xml:space="preserve">72 dpi, przestrzeń barwna: </w:t>
      </w:r>
      <w:r w:rsidRPr="006E0D94">
        <w:rPr>
          <w:rFonts w:cstheme="minorHAnsi"/>
          <w:color w:val="000000"/>
        </w:rPr>
        <w:t>RGB</w:t>
      </w:r>
      <w:r w:rsidR="00A82ABA" w:rsidRPr="006E0D94">
        <w:rPr>
          <w:rFonts w:cstheme="minorHAnsi"/>
          <w:color w:val="000000"/>
        </w:rPr>
        <w:t xml:space="preserve">, format: 70x100 cm (szerokość x wysokość). </w:t>
      </w:r>
      <w:r w:rsidRPr="006E0D94">
        <w:rPr>
          <w:rFonts w:cstheme="minorHAnsi"/>
          <w:color w:val="000000"/>
        </w:rPr>
        <w:t xml:space="preserve">Rozmiar pliku </w:t>
      </w:r>
      <w:r w:rsidR="00A61E95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graficznego zawierającego pojedynczą pracę nie powinien być większy niż 10</w:t>
      </w:r>
      <w:r w:rsidR="00D40A0F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mb</w:t>
      </w:r>
      <w:r w:rsidRPr="006E0D94">
        <w:rPr>
          <w:rFonts w:cstheme="minorHAnsi"/>
          <w:color w:val="0000FF"/>
        </w:rPr>
        <w:t>.</w:t>
      </w:r>
    </w:p>
    <w:p w14:paraId="1E820194" w14:textId="2BAB6363" w:rsidR="00A82ABA" w:rsidRPr="009708C5" w:rsidRDefault="00A82ABA" w:rsidP="006E0D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Skanu wypełnionego i podpisanego formularza zgłoszeniowego</w:t>
      </w:r>
      <w:r w:rsidR="00B60ABC" w:rsidRPr="006E0D94">
        <w:rPr>
          <w:rFonts w:cstheme="minorHAnsi"/>
          <w:color w:val="000000"/>
        </w:rPr>
        <w:t xml:space="preserve"> zawierającego dane zgłaszającego oraz tytuły zgłoszonych prac odpowiadające tytułom plików graficznych przesłanych razem ze zgłoszeniem</w:t>
      </w:r>
      <w:r w:rsidR="009B727F" w:rsidRPr="006E0D94">
        <w:rPr>
          <w:rFonts w:cstheme="minorHAnsi"/>
          <w:color w:val="000000"/>
        </w:rPr>
        <w:t>. Należy także</w:t>
      </w:r>
      <w:r w:rsidR="00B60ABC" w:rsidRPr="006E0D94">
        <w:rPr>
          <w:rFonts w:cstheme="minorHAnsi"/>
          <w:color w:val="000000"/>
        </w:rPr>
        <w:t xml:space="preserve"> wypełni</w:t>
      </w:r>
      <w:r w:rsidR="009B727F" w:rsidRPr="006E0D94">
        <w:rPr>
          <w:rFonts w:cstheme="minorHAnsi"/>
          <w:color w:val="000000"/>
        </w:rPr>
        <w:t>ć</w:t>
      </w:r>
      <w:r w:rsidR="00B60ABC" w:rsidRPr="006E0D94">
        <w:rPr>
          <w:rFonts w:cstheme="minorHAnsi"/>
          <w:color w:val="000000"/>
        </w:rPr>
        <w:t xml:space="preserve"> i podpis</w:t>
      </w:r>
      <w:r w:rsidR="003A5937" w:rsidRPr="006E0D94">
        <w:rPr>
          <w:rFonts w:cstheme="minorHAnsi"/>
          <w:color w:val="000000"/>
        </w:rPr>
        <w:t>a</w:t>
      </w:r>
      <w:r w:rsidR="009B727F" w:rsidRPr="006E0D94">
        <w:rPr>
          <w:rFonts w:cstheme="minorHAnsi"/>
          <w:color w:val="000000"/>
        </w:rPr>
        <w:t>ć</w:t>
      </w:r>
      <w:r w:rsidR="00B60ABC" w:rsidRPr="006E0D94">
        <w:rPr>
          <w:rFonts w:cstheme="minorHAnsi"/>
          <w:color w:val="000000"/>
        </w:rPr>
        <w:t xml:space="preserve"> wszystki</w:t>
      </w:r>
      <w:r w:rsidR="009B727F" w:rsidRPr="006E0D94">
        <w:rPr>
          <w:rFonts w:cstheme="minorHAnsi"/>
          <w:color w:val="000000"/>
        </w:rPr>
        <w:t>e</w:t>
      </w:r>
      <w:r w:rsidR="00B60ABC" w:rsidRPr="006E0D94">
        <w:rPr>
          <w:rFonts w:cstheme="minorHAnsi"/>
          <w:color w:val="000000"/>
        </w:rPr>
        <w:t xml:space="preserve"> oświadcze</w:t>
      </w:r>
      <w:r w:rsidR="003A5937" w:rsidRPr="006E0D94">
        <w:rPr>
          <w:rFonts w:cstheme="minorHAnsi"/>
          <w:color w:val="000000"/>
        </w:rPr>
        <w:t>nia</w:t>
      </w:r>
      <w:r w:rsidR="00B60ABC" w:rsidRPr="006E0D94">
        <w:rPr>
          <w:rFonts w:cstheme="minorHAnsi"/>
          <w:color w:val="000000"/>
        </w:rPr>
        <w:t xml:space="preserve"> i zg</w:t>
      </w:r>
      <w:r w:rsidR="009B727F" w:rsidRPr="006E0D94">
        <w:rPr>
          <w:rFonts w:cstheme="minorHAnsi"/>
          <w:color w:val="000000"/>
        </w:rPr>
        <w:t>ody</w:t>
      </w:r>
      <w:r w:rsidR="00B60ABC" w:rsidRPr="006E0D94">
        <w:rPr>
          <w:rFonts w:cstheme="minorHAnsi"/>
          <w:color w:val="000000"/>
        </w:rPr>
        <w:t xml:space="preserve"> zawar</w:t>
      </w:r>
      <w:r w:rsidR="009B727F" w:rsidRPr="006E0D94">
        <w:rPr>
          <w:rFonts w:cstheme="minorHAnsi"/>
          <w:color w:val="000000"/>
        </w:rPr>
        <w:t>te</w:t>
      </w:r>
      <w:r w:rsidR="00B60ABC" w:rsidRPr="006E0D94">
        <w:rPr>
          <w:rFonts w:cstheme="minorHAnsi"/>
          <w:color w:val="000000"/>
        </w:rPr>
        <w:t xml:space="preserve"> w </w:t>
      </w:r>
      <w:r w:rsidR="009B727F" w:rsidRPr="006E0D94">
        <w:rPr>
          <w:rFonts w:cstheme="minorHAnsi"/>
          <w:color w:val="000000"/>
        </w:rPr>
        <w:t>„</w:t>
      </w:r>
      <w:r w:rsidR="00B60ABC" w:rsidRPr="006E0D94">
        <w:rPr>
          <w:rFonts w:cstheme="minorHAnsi"/>
          <w:color w:val="000000"/>
        </w:rPr>
        <w:t>Formularzu zgłoszenia do konkursu</w:t>
      </w:r>
      <w:r w:rsidR="009B727F" w:rsidRPr="006E0D94">
        <w:rPr>
          <w:rFonts w:cstheme="minorHAnsi"/>
          <w:color w:val="000000"/>
        </w:rPr>
        <w:t>”</w:t>
      </w:r>
      <w:r w:rsidR="00B60ABC" w:rsidRPr="006E0D94">
        <w:rPr>
          <w:rFonts w:cstheme="minorHAnsi"/>
          <w:color w:val="000000"/>
        </w:rPr>
        <w:t xml:space="preserve"> będąc</w:t>
      </w:r>
      <w:r w:rsidR="009B727F" w:rsidRPr="006E0D94">
        <w:rPr>
          <w:rFonts w:cstheme="minorHAnsi"/>
          <w:color w:val="000000"/>
        </w:rPr>
        <w:t xml:space="preserve">ym </w:t>
      </w:r>
      <w:r w:rsidR="009B727F" w:rsidRPr="009708C5">
        <w:rPr>
          <w:rFonts w:cstheme="minorHAnsi"/>
          <w:color w:val="000000"/>
        </w:rPr>
        <w:t>załącznikiem nr 3 do regulaminu.</w:t>
      </w:r>
    </w:p>
    <w:p w14:paraId="1FB1635D" w14:textId="1481D825" w:rsidR="003A5937" w:rsidRPr="006E0D94" w:rsidRDefault="00A82ABA" w:rsidP="006E0D94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 xml:space="preserve">Prace, do których nie zostanie dołączony formularz zgłoszeniowy </w:t>
      </w:r>
      <w:r w:rsidR="003A5937" w:rsidRPr="006E0D94">
        <w:rPr>
          <w:rFonts w:cstheme="minorHAnsi"/>
          <w:color w:val="000000"/>
        </w:rPr>
        <w:t xml:space="preserve">zawierający </w:t>
      </w:r>
      <w:r w:rsidRPr="006E0D94">
        <w:rPr>
          <w:rFonts w:cstheme="minorHAnsi"/>
          <w:color w:val="000000"/>
        </w:rPr>
        <w:t>wymagane</w:t>
      </w:r>
      <w:r w:rsidR="009B727F" w:rsidRPr="006E0D94">
        <w:rPr>
          <w:rFonts w:cstheme="minorHAnsi"/>
          <w:color w:val="000000"/>
        </w:rPr>
        <w:t xml:space="preserve"> zgody </w:t>
      </w:r>
      <w:r w:rsidR="003A5937" w:rsidRPr="006E0D94">
        <w:rPr>
          <w:rFonts w:cstheme="minorHAnsi"/>
          <w:color w:val="000000"/>
        </w:rPr>
        <w:br/>
      </w:r>
      <w:r w:rsidR="009B727F" w:rsidRPr="006E0D94">
        <w:rPr>
          <w:rFonts w:cstheme="minorHAnsi"/>
          <w:color w:val="000000"/>
        </w:rPr>
        <w:t xml:space="preserve">i </w:t>
      </w:r>
      <w:r w:rsidRPr="006E0D94">
        <w:rPr>
          <w:rFonts w:cstheme="minorHAnsi"/>
          <w:color w:val="000000"/>
        </w:rPr>
        <w:t>oświadczenia, nie zostaną dopuszczone do udziału w Konkursie. Prace niespełniające zasad uczestnictwa przewidzianych w Regulaminie Konkursu nie będą podlegały ocenie konkursowej.</w:t>
      </w:r>
    </w:p>
    <w:p w14:paraId="3C695AB4" w14:textId="761DD83A" w:rsidR="006E0D94" w:rsidRPr="00D52667" w:rsidRDefault="00A82ABA" w:rsidP="00D5266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Uczestnik składając zgłoszenie konkursowe oświadcza, że wyraża zgodę na uczestniczenie w Konkursie na warunkach opisanych w Regulaminie Konkursu i w pe</w:t>
      </w:r>
      <w:r w:rsidR="006E0D94">
        <w:rPr>
          <w:rFonts w:cstheme="minorHAnsi"/>
          <w:color w:val="000000"/>
        </w:rPr>
        <w:t xml:space="preserve">łni akceptuje zapisy Regulaminu </w:t>
      </w:r>
      <w:r w:rsidRPr="006E0D94">
        <w:rPr>
          <w:rFonts w:cstheme="minorHAnsi"/>
          <w:color w:val="000000"/>
        </w:rPr>
        <w:t>i jego Załączników.</w:t>
      </w:r>
      <w:r w:rsidR="006E127D" w:rsidRPr="006E0D94">
        <w:rPr>
          <w:rFonts w:cstheme="minorHAnsi"/>
          <w:color w:val="000000"/>
        </w:rPr>
        <w:br/>
      </w:r>
    </w:p>
    <w:p w14:paraId="64EACDC9" w14:textId="1EE594ED" w:rsidR="006E0D94" w:rsidRDefault="006E0D94" w:rsidP="006E0D9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14:paraId="688F1A11" w14:textId="77777777" w:rsidR="006E0D94" w:rsidRPr="006E0D94" w:rsidRDefault="006E0D94" w:rsidP="006E0D9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</w:p>
    <w:p w14:paraId="5426070D" w14:textId="77777777" w:rsidR="00A82ABA" w:rsidRPr="006E0D94" w:rsidRDefault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8.</w:t>
      </w:r>
    </w:p>
    <w:p w14:paraId="51E95384" w14:textId="0C0B403D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Zgłoszenia do Konkursu będą przyjmowane w terminie od dnia ogłoszenia Konkursu, tj. </w:t>
      </w:r>
      <w:r w:rsidR="0063013A" w:rsidRPr="006E0D94">
        <w:rPr>
          <w:rFonts w:cstheme="minorHAnsi"/>
          <w:color w:val="000000"/>
        </w:rPr>
        <w:t>02.09</w:t>
      </w:r>
      <w:r w:rsidR="006E0D94">
        <w:rPr>
          <w:rFonts w:cstheme="minorHAnsi"/>
          <w:color w:val="000000"/>
        </w:rPr>
        <w:t>.2020</w:t>
      </w:r>
      <w:r w:rsidR="003B2AE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r., do dnia 18</w:t>
      </w:r>
      <w:r w:rsidRPr="006E0D94">
        <w:rPr>
          <w:rFonts w:cstheme="minorHAnsi"/>
        </w:rPr>
        <w:t xml:space="preserve">.10.2020 r. </w:t>
      </w:r>
      <w:r w:rsidRPr="006E0D94">
        <w:rPr>
          <w:rFonts w:cstheme="minorHAnsi"/>
          <w:color w:val="000000"/>
        </w:rPr>
        <w:t>Projekty zgłoszone po tym terminie nie będą brały udziału w Konkursie.</w:t>
      </w:r>
    </w:p>
    <w:p w14:paraId="7F35C7F7" w14:textId="05D1F871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8C5">
        <w:rPr>
          <w:rFonts w:cstheme="minorHAnsi"/>
          <w:color w:val="000000"/>
        </w:rPr>
        <w:t xml:space="preserve">Wyniki Konkursu zostaną opublikowane do dnia </w:t>
      </w:r>
      <w:r w:rsidR="00917DFC" w:rsidRPr="009708C5">
        <w:rPr>
          <w:rFonts w:cstheme="minorHAnsi"/>
          <w:color w:val="000000"/>
        </w:rPr>
        <w:t>30</w:t>
      </w:r>
      <w:r w:rsidR="0063013A" w:rsidRPr="009708C5">
        <w:rPr>
          <w:rFonts w:cstheme="minorHAnsi"/>
          <w:color w:val="000000"/>
        </w:rPr>
        <w:t>.</w:t>
      </w:r>
      <w:r w:rsidRPr="009708C5">
        <w:rPr>
          <w:rFonts w:cstheme="minorHAnsi"/>
          <w:color w:val="000000"/>
        </w:rPr>
        <w:t>11.2020 r. na stronach internetowych Organizatorów, wskazanych w § 4 ust. 3 Regulaminu Konkursu.</w:t>
      </w:r>
      <w:r w:rsidRPr="006E0D94">
        <w:rPr>
          <w:rFonts w:cstheme="minorHAnsi"/>
          <w:color w:val="000000"/>
        </w:rPr>
        <w:t xml:space="preserve"> Laureaci Konkursu zostaną ponadto poinformowani o wynikach Konkursu za pośrednictwem poczty elektronicznej.</w:t>
      </w:r>
    </w:p>
    <w:p w14:paraId="146AF89E" w14:textId="66D06FF5" w:rsidR="006B0A69" w:rsidRPr="006E0D94" w:rsidRDefault="006B0A69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563EA6F" w14:textId="45259BC3" w:rsidR="006B0A69" w:rsidRPr="006E0D94" w:rsidRDefault="006B0A69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6252D35" w14:textId="30C96E74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441269" w14:textId="259AD8BB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Komisja Konkursowa</w:t>
      </w:r>
    </w:p>
    <w:p w14:paraId="40794471" w14:textId="77777777" w:rsidR="00D729EA" w:rsidRPr="006E0D94" w:rsidRDefault="00D729E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D831CEA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9.</w:t>
      </w:r>
    </w:p>
    <w:p w14:paraId="79F8FD85" w14:textId="3E55BAB3" w:rsidR="00A82ABA" w:rsidRPr="006E0D94" w:rsidRDefault="00A82ABA" w:rsidP="006E0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Prace konkursowe będą oceniane przez Komisję Konkursową powołaną przez Organizatorów. Komisja dokona oceny spełnienia warunków formalnych uczestnictwa w konkursie, potem prace oceniane będą zgodnie z następującymi kryteriami: spełnienie warunków opisanych w § 6 oraz </w:t>
      </w:r>
      <w:r w:rsidR="003B2AE4">
        <w:rPr>
          <w:rFonts w:cstheme="minorHAnsi"/>
          <w:color w:val="000000"/>
        </w:rPr>
        <w:t xml:space="preserve">§ </w:t>
      </w:r>
      <w:r w:rsidRPr="006E0D94">
        <w:rPr>
          <w:rFonts w:cstheme="minorHAnsi"/>
          <w:color w:val="000000"/>
        </w:rPr>
        <w:t>7, czytelność komunikatu, walory estetyczne, walory kompozycyjne.</w:t>
      </w:r>
    </w:p>
    <w:p w14:paraId="6022C037" w14:textId="11503770" w:rsidR="00A82ABA" w:rsidRPr="006E0D94" w:rsidRDefault="00A82ABA" w:rsidP="006E0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W skład Komisji Konkursowej wchodzą eksperci z zakresu sztuk pięknych z 4 państw Grupy Wyszehradzkiej oraz przedstawiciele Organizatorów (Ministerstwa Spraw Zagranicznych i </w:t>
      </w:r>
      <w:r w:rsidR="00DE0336" w:rsidRPr="006E0D94">
        <w:rPr>
          <w:rFonts w:cstheme="minorHAnsi"/>
          <w:color w:val="000000"/>
        </w:rPr>
        <w:t>Stowarzyszenia Twórców Grafiki Użytkowej</w:t>
      </w:r>
      <w:r w:rsidRPr="006E0D94">
        <w:rPr>
          <w:rFonts w:cstheme="minorHAnsi"/>
          <w:color w:val="000000"/>
        </w:rPr>
        <w:t>):</w:t>
      </w:r>
    </w:p>
    <w:p w14:paraId="0AFA1CDA" w14:textId="4D4D436E" w:rsidR="00931464" w:rsidRPr="006E0D94" w:rsidRDefault="00931464" w:rsidP="00931464">
      <w:pPr>
        <w:pStyle w:val="Akapitzlist"/>
        <w:numPr>
          <w:ilvl w:val="0"/>
          <w:numId w:val="38"/>
        </w:numPr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Joanna Górska</w:t>
      </w:r>
      <w:r w:rsidR="009708C5">
        <w:rPr>
          <w:rFonts w:cstheme="minorHAnsi"/>
          <w:color w:val="000000"/>
        </w:rPr>
        <w:t xml:space="preserve"> (Polska)</w:t>
      </w:r>
      <w:r w:rsidRPr="006E0D94">
        <w:rPr>
          <w:rFonts w:cstheme="minorHAnsi"/>
          <w:color w:val="000000"/>
        </w:rPr>
        <w:t xml:space="preserve"> - Przewodnicząca Komisji</w:t>
      </w:r>
    </w:p>
    <w:p w14:paraId="3034E336" w14:textId="74CC401E" w:rsidR="00A82ABA" w:rsidRPr="00391E5B" w:rsidRDefault="00937A52" w:rsidP="00D603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91E5B">
        <w:rPr>
          <w:rFonts w:cstheme="minorHAnsi"/>
          <w:color w:val="000000"/>
        </w:rPr>
        <w:t>Peter Bankov</w:t>
      </w:r>
      <w:r w:rsidR="009708C5" w:rsidRPr="00391E5B">
        <w:rPr>
          <w:rFonts w:cstheme="minorHAnsi"/>
          <w:color w:val="000000"/>
        </w:rPr>
        <w:t xml:space="preserve"> (</w:t>
      </w:r>
      <w:r w:rsidR="00391E5B">
        <w:rPr>
          <w:rFonts w:cstheme="minorHAnsi"/>
          <w:color w:val="000000"/>
        </w:rPr>
        <w:t>Czechy</w:t>
      </w:r>
      <w:r w:rsidR="00391E5B" w:rsidRPr="00391E5B">
        <w:rPr>
          <w:rFonts w:cstheme="minorHAnsi"/>
          <w:color w:val="000000"/>
        </w:rPr>
        <w:t>)</w:t>
      </w:r>
    </w:p>
    <w:p w14:paraId="2A239E48" w14:textId="5AC4AC84" w:rsidR="00937A52" w:rsidRPr="00391E5B" w:rsidRDefault="00937A52" w:rsidP="00D603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91E5B">
        <w:rPr>
          <w:rFonts w:cstheme="minorHAnsi"/>
          <w:color w:val="000000"/>
        </w:rPr>
        <w:t>Marcel Benčík</w:t>
      </w:r>
      <w:r w:rsidR="009708C5" w:rsidRPr="00391E5B">
        <w:rPr>
          <w:rFonts w:cstheme="minorHAnsi"/>
          <w:color w:val="000000"/>
        </w:rPr>
        <w:t xml:space="preserve"> (</w:t>
      </w:r>
      <w:r w:rsidR="00391E5B">
        <w:rPr>
          <w:rFonts w:cstheme="minorHAnsi"/>
          <w:color w:val="000000"/>
        </w:rPr>
        <w:t>Słowacja</w:t>
      </w:r>
      <w:r w:rsidR="00391E5B" w:rsidRPr="00391E5B">
        <w:rPr>
          <w:rFonts w:cstheme="minorHAnsi"/>
          <w:color w:val="000000"/>
        </w:rPr>
        <w:t>)</w:t>
      </w:r>
    </w:p>
    <w:p w14:paraId="20A3407F" w14:textId="46B670DB" w:rsidR="00350B50" w:rsidRPr="00391E5B" w:rsidRDefault="001A39FB" w:rsidP="001A39FB">
      <w:pPr>
        <w:pStyle w:val="Tekstkomentarza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color w:val="000000"/>
          <w:sz w:val="22"/>
          <w:szCs w:val="22"/>
        </w:rPr>
      </w:pPr>
      <w:r w:rsidRPr="00391E5B">
        <w:rPr>
          <w:rFonts w:cstheme="minorHAnsi"/>
          <w:color w:val="000000"/>
          <w:sz w:val="22"/>
          <w:szCs w:val="22"/>
        </w:rPr>
        <w:t>Anna Korolovszky</w:t>
      </w:r>
      <w:r w:rsidR="009708C5" w:rsidRPr="00391E5B">
        <w:rPr>
          <w:rFonts w:cstheme="minorHAnsi"/>
          <w:color w:val="000000"/>
          <w:sz w:val="22"/>
          <w:szCs w:val="22"/>
        </w:rPr>
        <w:t xml:space="preserve"> (</w:t>
      </w:r>
      <w:r w:rsidR="00391E5B" w:rsidRPr="00391E5B">
        <w:rPr>
          <w:rFonts w:cstheme="minorHAnsi"/>
          <w:color w:val="000000"/>
          <w:sz w:val="22"/>
          <w:szCs w:val="22"/>
        </w:rPr>
        <w:t>Węgry</w:t>
      </w:r>
      <w:r w:rsidR="009708C5" w:rsidRPr="00391E5B">
        <w:rPr>
          <w:rFonts w:cstheme="minorHAnsi"/>
          <w:color w:val="000000"/>
          <w:sz w:val="22"/>
          <w:szCs w:val="22"/>
        </w:rPr>
        <w:t>)</w:t>
      </w:r>
    </w:p>
    <w:p w14:paraId="1FA1808D" w14:textId="6F432AB3" w:rsidR="00EF54AC" w:rsidRPr="006E0D94" w:rsidRDefault="00F21A94" w:rsidP="00EF54AC">
      <w:pPr>
        <w:pStyle w:val="Tekstkomentarza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Jacek Gajewski – Dyrektor Instytutu Polskiego w Bratysławie</w:t>
      </w:r>
    </w:p>
    <w:p w14:paraId="5B45D16B" w14:textId="49E5819C" w:rsidR="00EF54AC" w:rsidRPr="006E0D94" w:rsidRDefault="00EF54AC" w:rsidP="00EF54AC">
      <w:pPr>
        <w:pStyle w:val="Tekstkomentarza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Joanna Urbańska</w:t>
      </w:r>
      <w:r w:rsidR="005543AB" w:rsidRPr="006E0D94">
        <w:rPr>
          <w:rFonts w:cstheme="minorHAnsi"/>
          <w:color w:val="000000"/>
          <w:sz w:val="22"/>
          <w:szCs w:val="22"/>
        </w:rPr>
        <w:t xml:space="preserve"> </w:t>
      </w:r>
      <w:r w:rsidR="00F21A94" w:rsidRPr="006E0D94">
        <w:rPr>
          <w:rFonts w:cstheme="minorHAnsi"/>
          <w:color w:val="000000"/>
          <w:sz w:val="22"/>
          <w:szCs w:val="22"/>
        </w:rPr>
        <w:t>– Dyrektor Ins</w:t>
      </w:r>
      <w:r w:rsidRPr="006E0D94">
        <w:rPr>
          <w:rFonts w:cstheme="minorHAnsi"/>
          <w:color w:val="000000"/>
          <w:sz w:val="22"/>
          <w:szCs w:val="22"/>
        </w:rPr>
        <w:t xml:space="preserve">tytutu Polskiego w Budapeszcie </w:t>
      </w:r>
    </w:p>
    <w:p w14:paraId="465DEF9E" w14:textId="18E741A3" w:rsidR="00F21A94" w:rsidRPr="006E0D94" w:rsidRDefault="00EF54AC" w:rsidP="00EF54AC">
      <w:pPr>
        <w:pStyle w:val="Tekstkomentarza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 xml:space="preserve">Maciej Ruczaj </w:t>
      </w:r>
      <w:r w:rsidR="00F21A94" w:rsidRPr="006E0D94">
        <w:rPr>
          <w:rFonts w:cstheme="minorHAnsi"/>
          <w:color w:val="000000"/>
          <w:sz w:val="22"/>
          <w:szCs w:val="22"/>
        </w:rPr>
        <w:t xml:space="preserve">- Dyrektor Instytutu Polskiego w Pradze </w:t>
      </w:r>
    </w:p>
    <w:p w14:paraId="320D9BDF" w14:textId="29E2ABB2" w:rsidR="00931464" w:rsidRPr="006E0D94" w:rsidRDefault="00931464" w:rsidP="00931464">
      <w:pPr>
        <w:pStyle w:val="Tekstkomentarza"/>
        <w:numPr>
          <w:ilvl w:val="0"/>
          <w:numId w:val="38"/>
        </w:numPr>
        <w:autoSpaceDE w:val="0"/>
        <w:autoSpaceDN w:val="0"/>
        <w:adjustRightInd w:val="0"/>
        <w:spacing w:after="0"/>
        <w:contextualSpacing/>
        <w:rPr>
          <w:rFonts w:cstheme="minorHAnsi"/>
          <w:sz w:val="22"/>
          <w:szCs w:val="22"/>
        </w:rPr>
      </w:pPr>
      <w:r w:rsidRPr="006E0D94">
        <w:rPr>
          <w:rFonts w:cstheme="minorHAnsi"/>
          <w:sz w:val="22"/>
          <w:szCs w:val="22"/>
        </w:rPr>
        <w:t>Monika Szmigiel-Turlej – Zastępca Dyrektora Departamentu Dyplomacji Publicznej i Kulturalnej MSZ</w:t>
      </w:r>
    </w:p>
    <w:p w14:paraId="77E18B6D" w14:textId="77777777" w:rsidR="006E0D94" w:rsidRPr="006E0D94" w:rsidRDefault="006E0D94" w:rsidP="006E0D94">
      <w:pPr>
        <w:pStyle w:val="Tekstkomentarza"/>
        <w:autoSpaceDE w:val="0"/>
        <w:autoSpaceDN w:val="0"/>
        <w:adjustRightInd w:val="0"/>
        <w:spacing w:after="0"/>
        <w:ind w:left="720"/>
        <w:contextualSpacing/>
        <w:rPr>
          <w:rFonts w:cstheme="minorHAnsi"/>
          <w:sz w:val="22"/>
          <w:szCs w:val="22"/>
        </w:rPr>
      </w:pPr>
    </w:p>
    <w:p w14:paraId="4C24EA23" w14:textId="22AEC48B" w:rsidR="00A82ABA" w:rsidRPr="006E0D94" w:rsidRDefault="00A82ABA" w:rsidP="006E0D94">
      <w:pPr>
        <w:pStyle w:val="Tekstkomentarza"/>
        <w:autoSpaceDE w:val="0"/>
        <w:autoSpaceDN w:val="0"/>
        <w:adjustRightInd w:val="0"/>
        <w:spacing w:after="0"/>
        <w:ind w:left="36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Organizatorzy zastrzegają możliwość zmiany w składzie Komisji Konkursowej. Zmiana składu Komisji podlegać będzie notyfikacji w trybie określonym w §11 ust. 1.</w:t>
      </w:r>
    </w:p>
    <w:p w14:paraId="25B6CA5C" w14:textId="77777777" w:rsidR="006E0D94" w:rsidRPr="006E0D94" w:rsidRDefault="006E0D94" w:rsidP="006E0D94">
      <w:pPr>
        <w:pStyle w:val="Tekstkomentarza"/>
        <w:autoSpaceDE w:val="0"/>
        <w:autoSpaceDN w:val="0"/>
        <w:adjustRightInd w:val="0"/>
        <w:spacing w:after="0"/>
        <w:ind w:left="360"/>
        <w:contextualSpacing/>
        <w:jc w:val="both"/>
        <w:rPr>
          <w:rFonts w:cstheme="minorHAnsi"/>
          <w:color w:val="000000"/>
          <w:sz w:val="22"/>
          <w:szCs w:val="22"/>
        </w:rPr>
      </w:pPr>
    </w:p>
    <w:p w14:paraId="3F372199" w14:textId="47DD2ABE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Zadaniem Komisji Konkursowej jest ocena Prac konkursowych oraz wyłonienie spośród Uczestników </w:t>
      </w:r>
      <w:r w:rsidR="006C64C0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3 laureatów konkursu, a ponadto 9 osób wyróżnionych.</w:t>
      </w:r>
    </w:p>
    <w:p w14:paraId="4110BF1A" w14:textId="6FDD754D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Komisja konkursowa dokona wyboru najlepszych projektów nadesłanych na konkurs do dnia </w:t>
      </w:r>
      <w:r w:rsidR="00467C49" w:rsidRPr="006E0D94">
        <w:rPr>
          <w:rFonts w:cstheme="minorHAnsi"/>
          <w:color w:val="000000"/>
        </w:rPr>
        <w:t>31.</w:t>
      </w:r>
      <w:r w:rsidRPr="006E0D94">
        <w:rPr>
          <w:rFonts w:cstheme="minorHAnsi"/>
          <w:color w:val="000000"/>
        </w:rPr>
        <w:t>1</w:t>
      </w:r>
      <w:r w:rsidR="00467C49" w:rsidRPr="006E0D94">
        <w:rPr>
          <w:rFonts w:cstheme="minorHAnsi"/>
          <w:color w:val="000000"/>
        </w:rPr>
        <w:t>0</w:t>
      </w:r>
      <w:r w:rsidRPr="006E0D94">
        <w:rPr>
          <w:rFonts w:cstheme="minorHAnsi"/>
          <w:color w:val="000000"/>
        </w:rPr>
        <w:t xml:space="preserve">.2020 r. </w:t>
      </w:r>
    </w:p>
    <w:p w14:paraId="1DEA0BED" w14:textId="4BFF6AA1" w:rsidR="003617EF" w:rsidRPr="006E0D94" w:rsidRDefault="003617EF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W przypadku równej liczby głosów w trakcie obrad Komisji Konkursowej, głos Przewodniczącego Komisji Konkursowej liczy się podwójnie.</w:t>
      </w:r>
    </w:p>
    <w:p w14:paraId="3A801E17" w14:textId="0ABD9EFB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Komisja ma prawo zrezygnować z którejś z nagród lub któregoś z wyróżnień albo nie przyznać żadnej nagrody, w przypadku niezadowalającego poziomu nadesłanych prac konkursowych.</w:t>
      </w:r>
    </w:p>
    <w:p w14:paraId="600F236F" w14:textId="2788C280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Decyzje Komisji Konkursowej są ostateczne i nie przysługuje od nich odwołanie.</w:t>
      </w:r>
    </w:p>
    <w:p w14:paraId="3FCF3350" w14:textId="01C17AD0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Z przebiegu prac Komisji Konkursowej sporządzony zostanie protokół zawierający wyniki głosowania oraz dane osobowe laureatów Konkursu i osób wyróżnionych.</w:t>
      </w:r>
    </w:p>
    <w:p w14:paraId="0AF063AD" w14:textId="01545A20" w:rsidR="00A82ABA" w:rsidRPr="006E0D94" w:rsidRDefault="00A82ABA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Pracami Komisji Konkursowej kieruje Przewodniczący, będący przedstawicielem Organizatorów.</w:t>
      </w:r>
    </w:p>
    <w:p w14:paraId="119275DB" w14:textId="1C123680" w:rsidR="00CE4FEC" w:rsidRPr="006E0D94" w:rsidRDefault="00CE4FEC" w:rsidP="006E0D9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 w:themeColor="text1"/>
        </w:rPr>
        <w:t>Komisja Konkursowa może zażądać od uczestników przesłania plików przystosowanych do druku według poniższej specyfikacji</w:t>
      </w:r>
      <w:r w:rsidR="00227A7A" w:rsidRPr="006E0D94">
        <w:rPr>
          <w:rFonts w:cstheme="minorHAnsi"/>
          <w:color w:val="000000" w:themeColor="text1"/>
        </w:rPr>
        <w:t xml:space="preserve"> w trakcie prac Komisji Konkursowej</w:t>
      </w:r>
      <w:r w:rsidRPr="006E0D94">
        <w:rPr>
          <w:rFonts w:cstheme="minorHAnsi"/>
          <w:color w:val="000000" w:themeColor="text1"/>
        </w:rPr>
        <w:t xml:space="preserve">. Nieprawidłowe przygotowanie plików oznacza niespełnienie wymogów technicznych na tym etapie i może skutkować nieprzyznaniem nagrody: format pliku: </w:t>
      </w:r>
      <w:r w:rsidR="00CF60C9" w:rsidRPr="006E0D94">
        <w:rPr>
          <w:rFonts w:cstheme="minorHAnsi"/>
          <w:color w:val="000000"/>
        </w:rPr>
        <w:t xml:space="preserve">PDF lub TIF, rozdzielczość: 300dpi, przestrzeń barwna: CMYK, format: 70x100 </w:t>
      </w:r>
      <w:r w:rsidR="006252E8" w:rsidRPr="006E0D94">
        <w:rPr>
          <w:rFonts w:cstheme="minorHAnsi"/>
          <w:color w:val="000000"/>
        </w:rPr>
        <w:t>(szerokość x wysokość), +3mm spadu na adres mailowy organizatorów</w:t>
      </w:r>
      <w:r w:rsidR="00403730" w:rsidRPr="006E0D94">
        <w:rPr>
          <w:rFonts w:cstheme="minorHAnsi"/>
          <w:color w:val="000000"/>
        </w:rPr>
        <w:t>.</w:t>
      </w:r>
    </w:p>
    <w:p w14:paraId="432C8EA2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F68ABD4" w14:textId="6DB4FC2E" w:rsidR="00A82ABA" w:rsidRPr="006E0D94" w:rsidRDefault="00A82ABA" w:rsidP="00A82ABA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Nagroda</w:t>
      </w:r>
      <w:r w:rsidR="00D568E5" w:rsidRPr="006E0D94">
        <w:rPr>
          <w:rFonts w:cstheme="minorHAnsi"/>
          <w:b/>
          <w:bCs/>
          <w:color w:val="000000"/>
        </w:rPr>
        <w:br/>
      </w:r>
    </w:p>
    <w:p w14:paraId="0D94A8BA" w14:textId="77777777" w:rsidR="00A82ABA" w:rsidRPr="006E0D94" w:rsidRDefault="00A82ABA" w:rsidP="00A82ABA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10.</w:t>
      </w:r>
    </w:p>
    <w:p w14:paraId="1B19B0B4" w14:textId="0E43408B" w:rsidR="00A82ABA" w:rsidRPr="006E0D94" w:rsidRDefault="00A82ABA" w:rsidP="0026192C">
      <w:pPr>
        <w:pStyle w:val="Tekstkomentarza"/>
        <w:numPr>
          <w:ilvl w:val="0"/>
          <w:numId w:val="42"/>
        </w:numPr>
        <w:autoSpaceDE w:val="0"/>
        <w:autoSpaceDN w:val="0"/>
        <w:spacing w:after="0"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Komisja konkursowa wyłania laureatów I, II i III nagrody oraz przyznaje 9 wyróżnień. Organizator ustanawia następujące nagrody dla laureatów oraz osób wyróżnionych, wyłonionych przez Komisję Konkursową:</w:t>
      </w:r>
    </w:p>
    <w:p w14:paraId="5286AEEA" w14:textId="2BDA317B" w:rsidR="003D3E1A" w:rsidRPr="006E0D94" w:rsidRDefault="00A82ABA" w:rsidP="003D3E1A">
      <w:pPr>
        <w:pStyle w:val="Tekstkomentarza"/>
        <w:numPr>
          <w:ilvl w:val="0"/>
          <w:numId w:val="45"/>
        </w:numPr>
        <w:rPr>
          <w:rFonts w:cstheme="minorHAnsi"/>
          <w:sz w:val="22"/>
          <w:szCs w:val="22"/>
        </w:rPr>
      </w:pPr>
      <w:r w:rsidRPr="006E0D94">
        <w:rPr>
          <w:rFonts w:cstheme="minorHAnsi"/>
          <w:sz w:val="22"/>
          <w:szCs w:val="22"/>
        </w:rPr>
        <w:t xml:space="preserve">Nagrody pieniężne dla laureatów i osób wyróżnionych w Konkursie: </w:t>
      </w:r>
      <w:r w:rsidR="00017D8E" w:rsidRPr="006E0D94">
        <w:rPr>
          <w:rFonts w:cstheme="minorHAnsi"/>
          <w:sz w:val="22"/>
          <w:szCs w:val="22"/>
        </w:rPr>
        <w:br/>
      </w:r>
      <w:r w:rsidRPr="006E0D94">
        <w:rPr>
          <w:rFonts w:cstheme="minorHAnsi"/>
          <w:sz w:val="22"/>
          <w:szCs w:val="22"/>
        </w:rPr>
        <w:t xml:space="preserve">I nagroda </w:t>
      </w:r>
      <w:r w:rsidR="00D729EA" w:rsidRPr="006E0D94">
        <w:rPr>
          <w:rFonts w:cstheme="minorHAnsi"/>
          <w:sz w:val="22"/>
          <w:szCs w:val="22"/>
        </w:rPr>
        <w:t xml:space="preserve">– </w:t>
      </w:r>
      <w:r w:rsidRPr="006E0D94">
        <w:rPr>
          <w:rFonts w:cstheme="minorHAnsi"/>
          <w:sz w:val="22"/>
          <w:szCs w:val="22"/>
        </w:rPr>
        <w:t>2000 EUR</w:t>
      </w:r>
      <w:r w:rsidR="00017D8E" w:rsidRPr="006E0D94">
        <w:rPr>
          <w:rFonts w:cstheme="minorHAnsi"/>
          <w:sz w:val="22"/>
          <w:szCs w:val="22"/>
        </w:rPr>
        <w:br/>
      </w:r>
      <w:r w:rsidRPr="006E0D94">
        <w:rPr>
          <w:rFonts w:cstheme="minorHAnsi"/>
          <w:sz w:val="22"/>
          <w:szCs w:val="22"/>
        </w:rPr>
        <w:t>II nagroda – 1000 EUR</w:t>
      </w:r>
      <w:r w:rsidR="00017D8E" w:rsidRPr="006E0D94">
        <w:rPr>
          <w:rFonts w:cstheme="minorHAnsi"/>
          <w:sz w:val="22"/>
          <w:szCs w:val="22"/>
        </w:rPr>
        <w:br/>
      </w:r>
      <w:r w:rsidRPr="006E0D94">
        <w:rPr>
          <w:rFonts w:cstheme="minorHAnsi"/>
          <w:sz w:val="22"/>
          <w:szCs w:val="22"/>
        </w:rPr>
        <w:t xml:space="preserve">III nagroda </w:t>
      </w:r>
      <w:r w:rsidR="00D729EA" w:rsidRPr="006E0D94">
        <w:rPr>
          <w:rFonts w:cstheme="minorHAnsi"/>
          <w:sz w:val="22"/>
          <w:szCs w:val="22"/>
        </w:rPr>
        <w:t xml:space="preserve">– </w:t>
      </w:r>
      <w:r w:rsidRPr="006E0D94">
        <w:rPr>
          <w:rFonts w:cstheme="minorHAnsi"/>
          <w:sz w:val="22"/>
          <w:szCs w:val="22"/>
        </w:rPr>
        <w:t>500 EUR</w:t>
      </w:r>
      <w:r w:rsidR="00017D8E" w:rsidRPr="006E0D94">
        <w:rPr>
          <w:rFonts w:cstheme="minorHAnsi"/>
          <w:sz w:val="22"/>
          <w:szCs w:val="22"/>
        </w:rPr>
        <w:br/>
      </w:r>
      <w:r w:rsidRPr="006E0D94">
        <w:rPr>
          <w:rFonts w:cstheme="minorHAnsi"/>
          <w:sz w:val="22"/>
          <w:szCs w:val="22"/>
        </w:rPr>
        <w:t>Wyróżnienie – 150 EUR</w:t>
      </w:r>
    </w:p>
    <w:p w14:paraId="1A278A43" w14:textId="673BB8BF" w:rsidR="00A82ABA" w:rsidRPr="006E0D94" w:rsidRDefault="00A82ABA" w:rsidP="0026192C">
      <w:pPr>
        <w:pStyle w:val="Tekstkomentarza"/>
        <w:numPr>
          <w:ilvl w:val="0"/>
          <w:numId w:val="45"/>
        </w:numPr>
        <w:rPr>
          <w:rFonts w:cstheme="minorHAnsi"/>
          <w:sz w:val="22"/>
          <w:szCs w:val="22"/>
        </w:rPr>
      </w:pPr>
      <w:r w:rsidRPr="006E0D94">
        <w:rPr>
          <w:rFonts w:cstheme="minorHAnsi"/>
          <w:sz w:val="22"/>
          <w:szCs w:val="22"/>
        </w:rPr>
        <w:t xml:space="preserve">Plakaty laureatów oraz osób wyróżnionych zostaną zamieszczone w </w:t>
      </w:r>
      <w:r w:rsidR="00FF59CD" w:rsidRPr="006E0D94">
        <w:rPr>
          <w:rFonts w:cstheme="minorHAnsi"/>
          <w:sz w:val="22"/>
          <w:szCs w:val="22"/>
        </w:rPr>
        <w:t xml:space="preserve">kalendarzu </w:t>
      </w:r>
      <w:r w:rsidRPr="006E0D94">
        <w:rPr>
          <w:rFonts w:cstheme="minorHAnsi"/>
          <w:sz w:val="22"/>
          <w:szCs w:val="22"/>
        </w:rPr>
        <w:t xml:space="preserve">na rok 2021, który dystrybuowany będzie na cały świat poprzez MSZ i podległe jemu polskie placówki zagraniczne. </w:t>
      </w:r>
    </w:p>
    <w:p w14:paraId="2E1EFF91" w14:textId="1067D543" w:rsidR="008A7545" w:rsidRPr="00694E3C" w:rsidRDefault="00A82ABA" w:rsidP="006E0D94">
      <w:pPr>
        <w:pStyle w:val="Akapitzlist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W terminie</w:t>
      </w:r>
      <w:r w:rsidR="00484CF8" w:rsidRPr="006E0D94">
        <w:rPr>
          <w:rFonts w:cstheme="minorHAnsi"/>
          <w:color w:val="000000"/>
        </w:rPr>
        <w:t xml:space="preserve"> do 3 dni</w:t>
      </w:r>
      <w:r w:rsidR="008A7545" w:rsidRPr="006E0D94">
        <w:rPr>
          <w:rFonts w:cstheme="minorHAnsi"/>
          <w:color w:val="000000"/>
        </w:rPr>
        <w:t xml:space="preserve"> kalendarzowych, od przekazania drogą poczty elektronicznej informacji o nagrodzie bądź wyróżnieniu, laureat przekaże za pomocą poczty elektronicznej </w:t>
      </w:r>
      <w:r w:rsidR="00484CF8" w:rsidRPr="006E0D94">
        <w:rPr>
          <w:rFonts w:cstheme="minorHAnsi"/>
          <w:color w:val="000000"/>
        </w:rPr>
        <w:t xml:space="preserve">skan podpisanej umowy o </w:t>
      </w:r>
      <w:r w:rsidRPr="006E0D94">
        <w:rPr>
          <w:rFonts w:cstheme="minorHAnsi"/>
          <w:color w:val="000000"/>
        </w:rPr>
        <w:t xml:space="preserve"> </w:t>
      </w:r>
      <w:r w:rsidR="008A7545" w:rsidRPr="006E0D94">
        <w:rPr>
          <w:rFonts w:cstheme="minorHAnsi"/>
          <w:color w:val="000000"/>
        </w:rPr>
        <w:t>przeniesienie autorskich praw majątkowych</w:t>
      </w:r>
      <w:r w:rsidR="00484CF8" w:rsidRPr="006E0D94">
        <w:rPr>
          <w:rFonts w:cstheme="minorHAnsi"/>
          <w:color w:val="000000"/>
        </w:rPr>
        <w:t xml:space="preserve"> na adres</w:t>
      </w:r>
      <w:r w:rsidR="00EB0BDD">
        <w:rPr>
          <w:rFonts w:cstheme="minorHAnsi"/>
          <w:color w:val="000000"/>
        </w:rPr>
        <w:t xml:space="preserve"> info@v4postercompetition.eu</w:t>
      </w:r>
      <w:r w:rsidR="006B0A69" w:rsidRPr="006E0D94">
        <w:rPr>
          <w:rFonts w:cstheme="minorHAnsi"/>
          <w:color w:val="000000"/>
        </w:rPr>
        <w:t>,</w:t>
      </w:r>
      <w:r w:rsidR="00484CF8" w:rsidRPr="006E0D94">
        <w:rPr>
          <w:rFonts w:cstheme="minorHAnsi"/>
          <w:color w:val="000000"/>
        </w:rPr>
        <w:t xml:space="preserve"> </w:t>
      </w:r>
      <w:r w:rsidR="008A7545" w:rsidRPr="006E0D94">
        <w:rPr>
          <w:rFonts w:cstheme="minorHAnsi"/>
          <w:color w:val="000000"/>
        </w:rPr>
        <w:t xml:space="preserve"> a do 7 dni kalendarzowych</w:t>
      </w:r>
      <w:r w:rsidR="00694E3C">
        <w:rPr>
          <w:rFonts w:cstheme="minorHAnsi"/>
          <w:color w:val="000000"/>
        </w:rPr>
        <w:t xml:space="preserve"> </w:t>
      </w:r>
      <w:r w:rsidR="00694E3C" w:rsidRPr="006E0D94">
        <w:rPr>
          <w:rFonts w:cstheme="minorHAnsi"/>
          <w:color w:val="000000"/>
        </w:rPr>
        <w:t>od przekazania drogą poczty elektronicznej informacji o nagrodzie bądź wyróżnieniu,</w:t>
      </w:r>
      <w:r w:rsidR="00694E3C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laureat przekaże</w:t>
      </w:r>
      <w:r w:rsidR="008A7545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 xml:space="preserve">listem poleconym za </w:t>
      </w:r>
      <w:r w:rsidRPr="00694E3C">
        <w:rPr>
          <w:rFonts w:cstheme="minorHAnsi"/>
          <w:color w:val="000000"/>
        </w:rPr>
        <w:t>potwierdzeniem odbioru wysłanym na adres</w:t>
      </w:r>
      <w:r w:rsidR="008A7545" w:rsidRPr="00694E3C">
        <w:rPr>
          <w:rFonts w:cstheme="minorHAnsi"/>
          <w:color w:val="000000"/>
        </w:rPr>
        <w:t xml:space="preserve">: </w:t>
      </w:r>
    </w:p>
    <w:p w14:paraId="795E86CF" w14:textId="77777777" w:rsidR="00771024" w:rsidRPr="00694E3C" w:rsidRDefault="00017D8E" w:rsidP="00771024">
      <w:pPr>
        <w:pStyle w:val="Akapitzlist"/>
        <w:autoSpaceDE w:val="0"/>
        <w:autoSpaceDN w:val="0"/>
        <w:spacing w:after="0" w:line="240" w:lineRule="auto"/>
        <w:ind w:left="360"/>
        <w:rPr>
          <w:rFonts w:cstheme="minorHAnsi"/>
        </w:rPr>
      </w:pPr>
      <w:r w:rsidRPr="00694E3C">
        <w:rPr>
          <w:rFonts w:cstheme="minorHAnsi"/>
          <w:color w:val="000000"/>
        </w:rPr>
        <w:t xml:space="preserve">Stowarzyszenia Twórców Grafiki Użytkowej, </w:t>
      </w:r>
    </w:p>
    <w:p w14:paraId="0FB9F5F8" w14:textId="3DDA438E" w:rsidR="00771024" w:rsidRPr="00694E3C" w:rsidRDefault="00017D8E" w:rsidP="00771024">
      <w:pPr>
        <w:pStyle w:val="Akapitzlist"/>
        <w:autoSpaceDE w:val="0"/>
        <w:autoSpaceDN w:val="0"/>
        <w:spacing w:after="0" w:line="240" w:lineRule="auto"/>
        <w:ind w:left="360"/>
        <w:rPr>
          <w:rFonts w:cstheme="minorHAnsi"/>
        </w:rPr>
      </w:pPr>
      <w:r w:rsidRPr="00694E3C">
        <w:rPr>
          <w:rFonts w:cstheme="minorHAnsi"/>
          <w:color w:val="000000"/>
        </w:rPr>
        <w:t>ul. Foksal 11</w:t>
      </w:r>
      <w:r w:rsidR="003B6CDE" w:rsidRPr="00694E3C">
        <w:rPr>
          <w:rFonts w:cstheme="minorHAnsi"/>
          <w:color w:val="000000"/>
        </w:rPr>
        <w:t xml:space="preserve">, </w:t>
      </w:r>
    </w:p>
    <w:p w14:paraId="75F104E5" w14:textId="69D690DA" w:rsidR="00BD19C9" w:rsidRPr="00694E3C" w:rsidRDefault="003B6CDE" w:rsidP="006E0D94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cstheme="minorHAnsi"/>
          <w:b/>
          <w:bCs/>
          <w:color w:val="000000"/>
        </w:rPr>
      </w:pPr>
      <w:r w:rsidRPr="00694E3C">
        <w:rPr>
          <w:rFonts w:cstheme="minorHAnsi"/>
          <w:color w:val="000000"/>
        </w:rPr>
        <w:t xml:space="preserve">00-372 </w:t>
      </w:r>
      <w:r w:rsidR="00A82ABA" w:rsidRPr="00694E3C">
        <w:rPr>
          <w:rFonts w:cstheme="minorHAnsi"/>
        </w:rPr>
        <w:t>Warszawa</w:t>
      </w:r>
      <w:r w:rsidRPr="00694E3C">
        <w:rPr>
          <w:rFonts w:cstheme="minorHAnsi"/>
        </w:rPr>
        <w:t xml:space="preserve">, Polska, </w:t>
      </w:r>
      <w:r w:rsidR="00A82ABA" w:rsidRPr="00694E3C">
        <w:rPr>
          <w:rFonts w:cstheme="minorHAnsi"/>
          <w:color w:val="000000"/>
        </w:rPr>
        <w:t xml:space="preserve">z dopiskiem </w:t>
      </w:r>
      <w:r w:rsidR="00A82ABA" w:rsidRPr="00694E3C">
        <w:rPr>
          <w:rFonts w:cstheme="minorHAnsi"/>
          <w:b/>
        </w:rPr>
        <w:t>„Konkurs 30-lecie Grupy Wyszehradzkiej”</w:t>
      </w:r>
      <w:r w:rsidR="00A82ABA" w:rsidRPr="00694E3C">
        <w:rPr>
          <w:rFonts w:cstheme="minorHAnsi"/>
          <w:b/>
          <w:bCs/>
          <w:color w:val="000000"/>
        </w:rPr>
        <w:t xml:space="preserve"> </w:t>
      </w:r>
      <w:r w:rsidR="00A82ABA" w:rsidRPr="00694E3C">
        <w:rPr>
          <w:rFonts w:cstheme="minorHAnsi"/>
          <w:color w:val="000000"/>
        </w:rPr>
        <w:t>podpisan</w:t>
      </w:r>
      <w:r w:rsidRPr="00694E3C">
        <w:rPr>
          <w:rFonts w:cstheme="minorHAnsi"/>
          <w:color w:val="000000"/>
        </w:rPr>
        <w:t>ą</w:t>
      </w:r>
      <w:r w:rsidR="00A82ABA" w:rsidRPr="00694E3C">
        <w:rPr>
          <w:rFonts w:cstheme="minorHAnsi"/>
          <w:color w:val="000000"/>
        </w:rPr>
        <w:t xml:space="preserve"> </w:t>
      </w:r>
      <w:r w:rsidRPr="00694E3C">
        <w:rPr>
          <w:rFonts w:cstheme="minorHAnsi"/>
          <w:color w:val="000000"/>
        </w:rPr>
        <w:t>umowę</w:t>
      </w:r>
      <w:r w:rsidR="00A82ABA" w:rsidRPr="00694E3C">
        <w:rPr>
          <w:rFonts w:cstheme="minorHAnsi"/>
        </w:rPr>
        <w:t xml:space="preserve"> o przeniesieniu praw autorskich</w:t>
      </w:r>
      <w:r w:rsidRPr="00694E3C">
        <w:rPr>
          <w:rFonts w:cstheme="minorHAnsi"/>
        </w:rPr>
        <w:t xml:space="preserve"> wraz z </w:t>
      </w:r>
      <w:r w:rsidR="00931464" w:rsidRPr="00694E3C">
        <w:rPr>
          <w:rFonts w:cstheme="minorHAnsi"/>
        </w:rPr>
        <w:t>oświadczeniem</w:t>
      </w:r>
      <w:r w:rsidRPr="00694E3C">
        <w:rPr>
          <w:rFonts w:cstheme="minorHAnsi"/>
        </w:rPr>
        <w:t xml:space="preserve"> stanowiącymi Załącznik nr 4 do Regulaminu Konkursu. </w:t>
      </w:r>
      <w:r w:rsidRPr="00694E3C">
        <w:rPr>
          <w:rFonts w:cstheme="minorHAnsi"/>
          <w:color w:val="000000"/>
        </w:rPr>
        <w:t>Na podstawie podpisanego</w:t>
      </w:r>
      <w:r w:rsidR="00681FC3" w:rsidRPr="00694E3C">
        <w:rPr>
          <w:rFonts w:cstheme="minorHAnsi"/>
          <w:color w:val="000000"/>
        </w:rPr>
        <w:t xml:space="preserve"> formularza oświadczenia  zawierającego dane laureata </w:t>
      </w:r>
      <w:r w:rsidRPr="00694E3C">
        <w:rPr>
          <w:rFonts w:cstheme="minorHAnsi"/>
          <w:color w:val="000000"/>
        </w:rPr>
        <w:t xml:space="preserve"> </w:t>
      </w:r>
      <w:r w:rsidR="00A82ABA" w:rsidRPr="00694E3C">
        <w:rPr>
          <w:rFonts w:cstheme="minorHAnsi"/>
          <w:color w:val="000000"/>
        </w:rPr>
        <w:t xml:space="preserve">nagroda pieniężna zostanie </w:t>
      </w:r>
      <w:r w:rsidR="00B725EF" w:rsidRPr="00694E3C">
        <w:rPr>
          <w:rFonts w:cstheme="minorHAnsi"/>
          <w:color w:val="000000"/>
        </w:rPr>
        <w:t>niezwłocznie p</w:t>
      </w:r>
      <w:r w:rsidR="00A82ABA" w:rsidRPr="00694E3C">
        <w:rPr>
          <w:rFonts w:cstheme="minorHAnsi"/>
          <w:color w:val="000000"/>
        </w:rPr>
        <w:t>rzekazana na rachunek bankowy wskazany przez laureata</w:t>
      </w:r>
      <w:r w:rsidR="00A5186C" w:rsidRPr="00694E3C">
        <w:rPr>
          <w:rFonts w:cstheme="minorHAnsi"/>
          <w:color w:val="000000"/>
        </w:rPr>
        <w:t xml:space="preserve"> w załączniku nr 4.</w:t>
      </w:r>
    </w:p>
    <w:p w14:paraId="06DA3612" w14:textId="146C7AE1" w:rsidR="00BD19C9" w:rsidRPr="00694E3C" w:rsidRDefault="00A82ABA" w:rsidP="006E0D94">
      <w:pPr>
        <w:pStyle w:val="Tekstkomentarza"/>
        <w:numPr>
          <w:ilvl w:val="0"/>
          <w:numId w:val="42"/>
        </w:numPr>
        <w:autoSpaceDE w:val="0"/>
        <w:autoSpaceDN w:val="0"/>
        <w:spacing w:after="0"/>
        <w:contextualSpacing/>
        <w:jc w:val="both"/>
        <w:rPr>
          <w:rFonts w:cstheme="minorHAnsi"/>
          <w:sz w:val="22"/>
          <w:szCs w:val="22"/>
        </w:rPr>
      </w:pPr>
      <w:r w:rsidRPr="00694E3C">
        <w:rPr>
          <w:rFonts w:cstheme="minorHAnsi"/>
          <w:sz w:val="22"/>
          <w:szCs w:val="22"/>
        </w:rPr>
        <w:t xml:space="preserve">Laureaci nagród i osoby wyróżnione zobowiązane są </w:t>
      </w:r>
      <w:r w:rsidR="00A53369" w:rsidRPr="00694E3C">
        <w:rPr>
          <w:rFonts w:cstheme="minorHAnsi"/>
          <w:sz w:val="22"/>
          <w:szCs w:val="22"/>
        </w:rPr>
        <w:t>do nieodpłatnego</w:t>
      </w:r>
      <w:r w:rsidRPr="00694E3C">
        <w:rPr>
          <w:rFonts w:cstheme="minorHAnsi"/>
          <w:sz w:val="22"/>
          <w:szCs w:val="22"/>
        </w:rPr>
        <w:t xml:space="preserve"> przeniesienia praw autorskich do zwycięskiej Pracy konkursowej zgodnie z postanowieniami oświadczenia</w:t>
      </w:r>
      <w:r w:rsidR="000776ED" w:rsidRPr="00694E3C">
        <w:rPr>
          <w:rFonts w:cstheme="minorHAnsi"/>
          <w:sz w:val="22"/>
          <w:szCs w:val="22"/>
        </w:rPr>
        <w:t xml:space="preserve"> znajdującego się w Formularzu zgłoszenia do konkursu</w:t>
      </w:r>
      <w:r w:rsidRPr="00694E3C">
        <w:rPr>
          <w:rFonts w:cstheme="minorHAnsi"/>
          <w:sz w:val="22"/>
          <w:szCs w:val="22"/>
        </w:rPr>
        <w:t xml:space="preserve"> stanowiącego Załącznik nr </w:t>
      </w:r>
      <w:r w:rsidR="000776ED" w:rsidRPr="009708C5">
        <w:rPr>
          <w:rFonts w:cstheme="minorHAnsi"/>
          <w:sz w:val="22"/>
          <w:szCs w:val="22"/>
        </w:rPr>
        <w:t>3</w:t>
      </w:r>
      <w:r w:rsidR="000776ED" w:rsidRPr="00694E3C">
        <w:rPr>
          <w:rFonts w:cstheme="minorHAnsi"/>
          <w:sz w:val="22"/>
          <w:szCs w:val="22"/>
        </w:rPr>
        <w:t xml:space="preserve"> </w:t>
      </w:r>
      <w:r w:rsidRPr="00694E3C">
        <w:rPr>
          <w:rFonts w:cstheme="minorHAnsi"/>
          <w:sz w:val="22"/>
          <w:szCs w:val="22"/>
        </w:rPr>
        <w:t xml:space="preserve">do Regulaminu Konkursu. </w:t>
      </w:r>
      <w:r w:rsidR="00931464" w:rsidRPr="00694E3C">
        <w:rPr>
          <w:rFonts w:cstheme="minorHAnsi"/>
          <w:sz w:val="22"/>
          <w:szCs w:val="22"/>
        </w:rPr>
        <w:t xml:space="preserve">Wzór umowy stanowi załącznik nr </w:t>
      </w:r>
      <w:r w:rsidR="00D43C67" w:rsidRPr="00694E3C">
        <w:rPr>
          <w:rFonts w:cstheme="minorHAnsi"/>
          <w:sz w:val="22"/>
          <w:szCs w:val="22"/>
        </w:rPr>
        <w:t>4</w:t>
      </w:r>
      <w:r w:rsidR="00931464" w:rsidRPr="00694E3C">
        <w:rPr>
          <w:rFonts w:cstheme="minorHAnsi"/>
          <w:sz w:val="22"/>
          <w:szCs w:val="22"/>
        </w:rPr>
        <w:t xml:space="preserve"> do Regulaminu Konkursu</w:t>
      </w:r>
      <w:r w:rsidRPr="00694E3C">
        <w:rPr>
          <w:rFonts w:cstheme="minorHAnsi"/>
          <w:sz w:val="22"/>
          <w:szCs w:val="22"/>
        </w:rPr>
        <w:t>. Odmowa podpisania umowy jest równoznaczna z wycofaniem zgłoszenia w Konkursie.</w:t>
      </w:r>
    </w:p>
    <w:p w14:paraId="42EDD50A" w14:textId="2BB0CB53" w:rsidR="00BD19C9" w:rsidRPr="006E0D94" w:rsidRDefault="00A82ABA" w:rsidP="006E0D94">
      <w:pPr>
        <w:pStyle w:val="Tekstkomentarza"/>
        <w:numPr>
          <w:ilvl w:val="0"/>
          <w:numId w:val="42"/>
        </w:numPr>
        <w:autoSpaceDE w:val="0"/>
        <w:autoSpaceDN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94E3C">
        <w:rPr>
          <w:rFonts w:cstheme="minorHAnsi"/>
          <w:color w:val="000000"/>
          <w:sz w:val="22"/>
          <w:szCs w:val="22"/>
        </w:rPr>
        <w:t>W przypadku, gdyby Uczestnik, którego praca została wybrana w wyniku konkursu zrezygnował</w:t>
      </w:r>
      <w:r w:rsidRPr="006E0D94">
        <w:rPr>
          <w:rFonts w:cstheme="minorHAnsi"/>
          <w:color w:val="000000"/>
          <w:sz w:val="22"/>
          <w:szCs w:val="22"/>
        </w:rPr>
        <w:t xml:space="preserve"> z zawarcia umowy z Organizatorem, Organizator ma prawo zaproponować podpisanie umowy Uczestnikowi następnemu w kolejności rekomendacji.</w:t>
      </w:r>
    </w:p>
    <w:p w14:paraId="05D25CFC" w14:textId="3E33521C" w:rsidR="009A0FAE" w:rsidRPr="006E0D94" w:rsidRDefault="00A82ABA" w:rsidP="006E0D94">
      <w:pPr>
        <w:pStyle w:val="Tekstkomentarza"/>
        <w:numPr>
          <w:ilvl w:val="0"/>
          <w:numId w:val="42"/>
        </w:numPr>
        <w:autoSpaceDE w:val="0"/>
        <w:autoSpaceDN w:val="0"/>
        <w:spacing w:after="0"/>
        <w:contextualSpacing/>
        <w:jc w:val="both"/>
        <w:rPr>
          <w:rFonts w:cstheme="minorHAnsi"/>
          <w:sz w:val="22"/>
          <w:szCs w:val="22"/>
          <w:lang w:eastAsia="pl-PL"/>
        </w:rPr>
      </w:pPr>
      <w:r w:rsidRPr="006E0D94">
        <w:rPr>
          <w:rFonts w:cstheme="minorHAnsi"/>
          <w:sz w:val="22"/>
          <w:szCs w:val="22"/>
          <w:lang w:eastAsia="pl-PL"/>
        </w:rPr>
        <w:t xml:space="preserve">Przekazanie materiału do udziału w konkursie traktowane jest jako równoczesne oświadczenie, że materiał nie narusza praw osób trzecich, a w szczególności majątkowych i osobistych praw autorskich. </w:t>
      </w:r>
      <w:r w:rsidR="003B6A10" w:rsidRPr="006E0D94">
        <w:rPr>
          <w:rFonts w:cstheme="minorHAnsi"/>
          <w:sz w:val="22"/>
          <w:szCs w:val="22"/>
          <w:lang w:eastAsia="pl-PL"/>
        </w:rPr>
        <w:br/>
      </w:r>
      <w:r w:rsidRPr="006E0D94">
        <w:rPr>
          <w:rFonts w:cstheme="minorHAnsi"/>
          <w:sz w:val="22"/>
          <w:szCs w:val="22"/>
          <w:lang w:eastAsia="pl-PL"/>
        </w:rPr>
        <w:t>W przypadku wystąpienia przez osobę trzecią z roszczeniami wynikającymi z tytułu naruszenia praw określonych powyżej, podmiot zgłaszający odpowiada wyłącznie wobec tych osób za naruszenie ich praw.</w:t>
      </w:r>
    </w:p>
    <w:p w14:paraId="156E693C" w14:textId="51E1DFD3" w:rsidR="00BD19C9" w:rsidRPr="006E0D94" w:rsidRDefault="00A82ABA" w:rsidP="006E0D94">
      <w:pPr>
        <w:pStyle w:val="Tekstkomentarza"/>
        <w:numPr>
          <w:ilvl w:val="0"/>
          <w:numId w:val="42"/>
        </w:numPr>
        <w:autoSpaceDE w:val="0"/>
        <w:autoSpaceDN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Laureaci i osoby wyróżnione – po skontaktowaniu się z nimi przez Organizatorów w celu ustalenia szczegółów wysyłki plików docelowych – są zobowiązani do przesłania plików przystosowanych do druku według poniższej specyfikacji. Nieprawidłowe przygotowanie plików oznacza niespełnienie wymogów technicznych na tym etapie i może skutkować nieprzyznaniem nagrody: format pliku</w:t>
      </w:r>
      <w:r w:rsidR="009B78F0" w:rsidRPr="006E0D94">
        <w:rPr>
          <w:rFonts w:cstheme="minorHAnsi"/>
          <w:color w:val="000000"/>
          <w:sz w:val="22"/>
          <w:szCs w:val="22"/>
        </w:rPr>
        <w:t xml:space="preserve"> PDF lub TIF, rozdzielczość: 300dpi, przestrzeń barwna: CMYK, format: 70x100 (szerokość x wysokość), +3mm spadu</w:t>
      </w:r>
      <w:r w:rsidR="009A0FAE" w:rsidRPr="006E0D94">
        <w:rPr>
          <w:rFonts w:cstheme="minorHAnsi"/>
          <w:color w:val="000000"/>
          <w:sz w:val="22"/>
          <w:szCs w:val="22"/>
        </w:rPr>
        <w:t>.</w:t>
      </w:r>
    </w:p>
    <w:p w14:paraId="76709411" w14:textId="174ECC39" w:rsidR="00A82ABA" w:rsidRPr="006E0D94" w:rsidRDefault="00A82ABA" w:rsidP="006E0D94">
      <w:pPr>
        <w:pStyle w:val="Tekstkomentarza"/>
        <w:numPr>
          <w:ilvl w:val="0"/>
          <w:numId w:val="42"/>
        </w:numPr>
        <w:autoSpaceDE w:val="0"/>
        <w:autoSpaceDN w:val="0"/>
        <w:spacing w:after="0"/>
        <w:contextualSpacing/>
        <w:jc w:val="both"/>
        <w:rPr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 xml:space="preserve">Nagrody podlegają opodatkowaniu zgodnie z obowiązującymi przepisami prawa. </w:t>
      </w:r>
    </w:p>
    <w:p w14:paraId="57ED3B9F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6110444" w14:textId="77777777" w:rsidR="006E0D94" w:rsidRDefault="006E0D94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3152EE2" w14:textId="370A028F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Postanowienia końcowe</w:t>
      </w:r>
      <w:r w:rsidR="00F85E37" w:rsidRPr="006E0D94">
        <w:rPr>
          <w:rFonts w:cstheme="minorHAnsi"/>
          <w:b/>
          <w:bCs/>
          <w:color w:val="000000"/>
        </w:rPr>
        <w:br/>
      </w:r>
    </w:p>
    <w:p w14:paraId="1EB47210" w14:textId="77777777" w:rsidR="00A82ABA" w:rsidRPr="006E0D94" w:rsidRDefault="00A82ABA" w:rsidP="00A82A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E0D94">
        <w:rPr>
          <w:rFonts w:cstheme="minorHAnsi"/>
          <w:b/>
          <w:bCs/>
          <w:color w:val="000000"/>
        </w:rPr>
        <w:t>§ 11.</w:t>
      </w:r>
    </w:p>
    <w:p w14:paraId="0B88A11D" w14:textId="27008438" w:rsidR="00A82ABA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Organizator</w:t>
      </w:r>
      <w:r w:rsidR="00FC0766" w:rsidRPr="006E0D94">
        <w:rPr>
          <w:rFonts w:cstheme="minorHAnsi"/>
          <w:color w:val="000000"/>
        </w:rPr>
        <w:t>zy</w:t>
      </w:r>
      <w:r w:rsidRPr="006E0D94">
        <w:rPr>
          <w:rFonts w:cstheme="minorHAnsi"/>
          <w:color w:val="000000"/>
        </w:rPr>
        <w:t xml:space="preserve"> zastrzega</w:t>
      </w:r>
      <w:r w:rsidR="00FC0766" w:rsidRPr="006E0D94">
        <w:rPr>
          <w:rFonts w:cstheme="minorHAnsi"/>
          <w:color w:val="000000"/>
        </w:rPr>
        <w:t>ją</w:t>
      </w:r>
      <w:r w:rsidRPr="006E0D94">
        <w:rPr>
          <w:rFonts w:cstheme="minorHAnsi"/>
          <w:color w:val="000000"/>
        </w:rPr>
        <w:t xml:space="preserve"> sobie prawo do odwołania lub przesunięcia terminów Konkursu oraz zastrzega</w:t>
      </w:r>
      <w:r w:rsidR="00694E3C">
        <w:rPr>
          <w:rFonts w:cstheme="minorHAnsi"/>
          <w:color w:val="000000"/>
        </w:rPr>
        <w:t>ją</w:t>
      </w:r>
      <w:r w:rsidRPr="006E0D94">
        <w:rPr>
          <w:rFonts w:cstheme="minorHAnsi"/>
          <w:color w:val="000000"/>
        </w:rPr>
        <w:t xml:space="preserve"> sobie prawo zmiany Regulaminu Konkursu. Informacja o ewentualnych zmianach zostanie zamieszczona na stronie internetowej Organizatora, wskazanej w § 4 ust. 3 Regulaminu Konkursu.</w:t>
      </w:r>
    </w:p>
    <w:p w14:paraId="13998C16" w14:textId="415136DC" w:rsidR="00A82ABA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O sprawach nieuregulowanych w Regulaminie Konkursu </w:t>
      </w:r>
      <w:r w:rsidR="0078220E" w:rsidRPr="006E0D94">
        <w:rPr>
          <w:rFonts w:cstheme="minorHAnsi"/>
          <w:color w:val="000000"/>
        </w:rPr>
        <w:t xml:space="preserve">decydują </w:t>
      </w:r>
      <w:r w:rsidRPr="006E0D94">
        <w:rPr>
          <w:rFonts w:cstheme="minorHAnsi"/>
          <w:color w:val="000000"/>
        </w:rPr>
        <w:t>Organizator</w:t>
      </w:r>
      <w:r w:rsidR="0078220E" w:rsidRPr="006E0D94">
        <w:rPr>
          <w:rFonts w:cstheme="minorHAnsi"/>
          <w:color w:val="000000"/>
        </w:rPr>
        <w:t>zy</w:t>
      </w:r>
      <w:r w:rsidRPr="006E0D94">
        <w:rPr>
          <w:rFonts w:cstheme="minorHAnsi"/>
          <w:color w:val="000000"/>
        </w:rPr>
        <w:t xml:space="preserve">. Od decyzji </w:t>
      </w:r>
      <w:r w:rsidR="0078220E" w:rsidRPr="006E0D94">
        <w:rPr>
          <w:rFonts w:cstheme="minorHAnsi"/>
          <w:color w:val="000000"/>
        </w:rPr>
        <w:t xml:space="preserve">Organizatorów </w:t>
      </w:r>
      <w:r w:rsidRPr="006E0D94">
        <w:rPr>
          <w:rFonts w:cstheme="minorHAnsi"/>
          <w:color w:val="000000"/>
        </w:rPr>
        <w:t>nie przysługuje odwołanie.</w:t>
      </w:r>
    </w:p>
    <w:p w14:paraId="049FE477" w14:textId="63B27EE5" w:rsidR="00A82ABA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Szczegółowych informacji dotyczących Konkursu udziela:</w:t>
      </w:r>
    </w:p>
    <w:p w14:paraId="606FDD46" w14:textId="6FF58510" w:rsidR="00A82ABA" w:rsidRPr="006E0D94" w:rsidRDefault="00200EF8" w:rsidP="006E0D9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Stowarzyszenie Twórców Grafiki Użytkowej, a</w:t>
      </w:r>
      <w:r w:rsidR="00A82ABA" w:rsidRPr="006E0D94">
        <w:rPr>
          <w:rFonts w:cstheme="minorHAnsi"/>
        </w:rPr>
        <w:t>dres e-mail:</w:t>
      </w:r>
      <w:r w:rsidRPr="006E0D94">
        <w:rPr>
          <w:rFonts w:cstheme="minorHAnsi"/>
        </w:rPr>
        <w:t xml:space="preserve"> </w:t>
      </w:r>
      <w:r w:rsidR="00EB0BDD">
        <w:rPr>
          <w:rFonts w:cstheme="minorHAnsi"/>
        </w:rPr>
        <w:t>info@v4postercompetition.eu</w:t>
      </w:r>
      <w:r w:rsidR="00771024" w:rsidRPr="006E0D94">
        <w:rPr>
          <w:rFonts w:cstheme="minorHAnsi"/>
        </w:rPr>
        <w:t xml:space="preserve"> </w:t>
      </w:r>
    </w:p>
    <w:p w14:paraId="3E88B7F2" w14:textId="44FD717C" w:rsidR="00A82ABA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Organizator</w:t>
      </w:r>
      <w:r w:rsidR="009B2470" w:rsidRPr="006E0D94">
        <w:rPr>
          <w:rFonts w:cstheme="minorHAnsi"/>
          <w:color w:val="000000"/>
        </w:rPr>
        <w:t>zy</w:t>
      </w:r>
      <w:r w:rsidRPr="006E0D94">
        <w:rPr>
          <w:rFonts w:cstheme="minorHAnsi"/>
          <w:color w:val="000000"/>
        </w:rPr>
        <w:t xml:space="preserve"> nie ponos</w:t>
      </w:r>
      <w:r w:rsidR="009B2470" w:rsidRPr="006E0D94">
        <w:rPr>
          <w:rFonts w:cstheme="minorHAnsi"/>
          <w:color w:val="000000"/>
        </w:rPr>
        <w:t>zą</w:t>
      </w:r>
      <w:r w:rsidRPr="006E0D94">
        <w:rPr>
          <w:rFonts w:cstheme="minorHAnsi"/>
          <w:color w:val="000000"/>
        </w:rPr>
        <w:t xml:space="preserve"> odpowiedzialności za szkody spowodowane podaniem błędnych </w:t>
      </w:r>
      <w:r w:rsidR="008D5B5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 xml:space="preserve">lub nieaktualnych danych przez Uczestników konkursu oraz za mające wpływ na prawidłowość </w:t>
      </w:r>
      <w:r w:rsidR="008D5B5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 xml:space="preserve">zgłoszenia do konkursu błędy, pominięcia, nieupoważniony dostęp do zgłoszeń ich utratę lub </w:t>
      </w:r>
      <w:r w:rsidR="008D5B52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opóźnienie w ich doręczeniu</w:t>
      </w:r>
    </w:p>
    <w:p w14:paraId="43E48E2D" w14:textId="37F0B2C6" w:rsidR="007F59C7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Przystępując do konkursu uczestnik oświadcza, że przesłane prace stanowią jego wyłączną własność </w:t>
      </w:r>
      <w:r w:rsidR="00D90910" w:rsidRPr="006E0D94">
        <w:rPr>
          <w:rFonts w:cstheme="minorHAnsi"/>
          <w:color w:val="000000"/>
        </w:rPr>
        <w:br/>
      </w:r>
      <w:r w:rsidRPr="006E0D94">
        <w:rPr>
          <w:rFonts w:cstheme="minorHAnsi"/>
          <w:color w:val="000000"/>
        </w:rPr>
        <w:t>i nie naruszają praw osób trzecich, ani obowiązujących przepisów prawa oraz że zaproponowane projekty są nowe i oryginalne oraz nigdzie wcześniej niepublikowane. Uczestnicy konkursu ponoszą pełną odpowiedzialność prawną w razie nieposiadania uprawnień do zgłoszenia pracy do konkursu</w:t>
      </w:r>
      <w:r w:rsidR="00C41EBD" w:rsidRPr="006E0D94">
        <w:rPr>
          <w:rFonts w:cstheme="minorHAnsi"/>
          <w:color w:val="000000"/>
        </w:rPr>
        <w:t xml:space="preserve"> </w:t>
      </w:r>
      <w:r w:rsidRPr="006E0D94">
        <w:rPr>
          <w:rFonts w:cstheme="minorHAnsi"/>
          <w:color w:val="000000"/>
        </w:rPr>
        <w:t>bądź naruszenia praw autorskich i/lub dóbr osobistych osób trzecich.</w:t>
      </w:r>
    </w:p>
    <w:p w14:paraId="58D3097F" w14:textId="528EB0E7" w:rsidR="00A82ABA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Poprzez złożenie pracy konkursowej zgodnie z wymaganiami określonymi w Regulaminie Konkursu Uczestnik udziela Organizatorom Konkursu niewyłącznej licencji (wraz z prawem do udzielania dalszej licencji) bez ograniczeń terytorialnych i przez czas nieokreślony, na korzystanie ze złożonej pracy konkursowej do celów związanych z organizacją Konkursu i jego promocją oraz do celów realizacji wystaw pokonkursowych,</w:t>
      </w:r>
      <w:r w:rsidR="004251F1" w:rsidRPr="006E0D94">
        <w:rPr>
          <w:rFonts w:cstheme="minorHAnsi"/>
          <w:color w:val="000000"/>
        </w:rPr>
        <w:t xml:space="preserve"> kale</w:t>
      </w:r>
      <w:r w:rsidR="00EF54AC" w:rsidRPr="006E0D94">
        <w:rPr>
          <w:rFonts w:cstheme="minorHAnsi"/>
          <w:color w:val="000000"/>
        </w:rPr>
        <w:t>n</w:t>
      </w:r>
      <w:r w:rsidR="004251F1" w:rsidRPr="006E0D94">
        <w:rPr>
          <w:rFonts w:cstheme="minorHAnsi"/>
          <w:color w:val="000000"/>
        </w:rPr>
        <w:t>darza,</w:t>
      </w:r>
      <w:r w:rsidRPr="006E0D94">
        <w:rPr>
          <w:rFonts w:cstheme="minorHAnsi"/>
          <w:color w:val="000000"/>
        </w:rPr>
        <w:t xml:space="preserve"> jak również do promocji i informacji o działalności Organizatorów</w:t>
      </w:r>
      <w:r w:rsidR="00694E3C">
        <w:rPr>
          <w:rFonts w:cstheme="minorHAnsi"/>
          <w:color w:val="000000"/>
        </w:rPr>
        <w:t xml:space="preserve"> oraz Grup</w:t>
      </w:r>
      <w:r w:rsidR="009708C5">
        <w:rPr>
          <w:rFonts w:cstheme="minorHAnsi"/>
          <w:color w:val="000000"/>
        </w:rPr>
        <w:t>y</w:t>
      </w:r>
      <w:r w:rsidR="00694E3C">
        <w:rPr>
          <w:rFonts w:cstheme="minorHAnsi"/>
          <w:color w:val="000000"/>
        </w:rPr>
        <w:t xml:space="preserve"> Wyszehradzkiej</w:t>
      </w:r>
      <w:r w:rsidRPr="006E0D94">
        <w:rPr>
          <w:rFonts w:cstheme="minorHAnsi"/>
          <w:color w:val="000000"/>
        </w:rPr>
        <w:t xml:space="preserve"> na polach eksploatacji obejmujących:</w:t>
      </w:r>
    </w:p>
    <w:p w14:paraId="2C152B26" w14:textId="28072595" w:rsidR="007F59C7" w:rsidRPr="006E0D94" w:rsidRDefault="00A82ABA" w:rsidP="006E0D9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w zakresie utrwalania i zwielokrotniania – wytwarzania dowolną techniką nieograniczonej ilości egzemplarzy, w tym techniką drukarską, reprograficzną, audiowizualną, zapisu magnetycznego, techniką cyfrową,</w:t>
      </w:r>
    </w:p>
    <w:p w14:paraId="7804C2A1" w14:textId="60A7E95F" w:rsidR="00A82ABA" w:rsidRPr="006E0D94" w:rsidRDefault="007F59C7" w:rsidP="006E0D9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w</w:t>
      </w:r>
      <w:r w:rsidR="00A82ABA" w:rsidRPr="006E0D94">
        <w:rPr>
          <w:rFonts w:cstheme="minorHAnsi"/>
          <w:color w:val="000000"/>
        </w:rPr>
        <w:t xml:space="preserve"> zakresie rozpowszechniania w inny sposób – publiczne wystawienie, wyświetlenie, odtworzenie oraz nadawanie i reemitowanie, w tym w sieci Internet, wprowadzenie do pamięci komputera, przesyłanie za pomocą sieci multimedialnej, w tym w sieci Internet oraz inne publiczne udostępnianie w taki sposób, aby każdy mógł mieć do nich dostęp w miejscu i czasie przez siebie wybranym.</w:t>
      </w:r>
    </w:p>
    <w:p w14:paraId="23391592" w14:textId="167776E0" w:rsidR="007F59C7" w:rsidRPr="006E0D94" w:rsidRDefault="00A82ABA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Laureaci Konkursu mają prawo do wykorzystania informacji o przyznanym tytule w celu promocji i informacji o własnym dorobku artystycznym i zawodowym.</w:t>
      </w:r>
    </w:p>
    <w:p w14:paraId="683FACF8" w14:textId="0018275A" w:rsidR="007F59C7" w:rsidRPr="006E0D94" w:rsidRDefault="007231EE" w:rsidP="006E0D9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0D94">
        <w:rPr>
          <w:rFonts w:cstheme="minorHAnsi"/>
          <w:color w:val="000000"/>
        </w:rPr>
        <w:t>Organizatorzy</w:t>
      </w:r>
      <w:r w:rsidR="00A82ABA" w:rsidRPr="006E0D94">
        <w:rPr>
          <w:rFonts w:cstheme="minorHAnsi"/>
        </w:rPr>
        <w:t xml:space="preserve"> nie pokrywa</w:t>
      </w:r>
      <w:r w:rsidRPr="006E0D94">
        <w:rPr>
          <w:rFonts w:cstheme="minorHAnsi"/>
        </w:rPr>
        <w:t>ją</w:t>
      </w:r>
      <w:r w:rsidR="00A82ABA" w:rsidRPr="006E0D94">
        <w:rPr>
          <w:rFonts w:cstheme="minorHAnsi"/>
        </w:rPr>
        <w:t xml:space="preserve"> kosztów przygotowania i nadesłania projektów i dokumentów zgłoszeniowych.</w:t>
      </w:r>
    </w:p>
    <w:p w14:paraId="5F459447" w14:textId="1306A757" w:rsidR="007F59C7" w:rsidRPr="006E0D94" w:rsidRDefault="007231EE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2"/>
          <w:szCs w:val="22"/>
        </w:rPr>
      </w:pPr>
      <w:r w:rsidRPr="006E0D94">
        <w:rPr>
          <w:rFonts w:cstheme="minorHAnsi"/>
          <w:sz w:val="22"/>
          <w:szCs w:val="22"/>
        </w:rPr>
        <w:t>Zgłoszenie</w:t>
      </w:r>
      <w:r w:rsidR="00A82ABA" w:rsidRPr="006E0D94">
        <w:rPr>
          <w:rFonts w:cstheme="minorHAnsi"/>
          <w:sz w:val="22"/>
          <w:szCs w:val="22"/>
        </w:rPr>
        <w:t xml:space="preserve"> do Konkursu wymaga wyrażenia zgody na przetwarzanie danych osobowych w celu prowadzenia konkursu, wyłonienia Laureatów i osób wyróżnionych, przyznania nagród oraz w celach promocji i informacji o Konkursie,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Formularz wyrażenia zgody zawarty jest w </w:t>
      </w:r>
      <w:r w:rsidR="006E68FE" w:rsidRPr="006E0D94">
        <w:rPr>
          <w:rFonts w:cstheme="minorHAnsi"/>
          <w:sz w:val="22"/>
          <w:szCs w:val="22"/>
        </w:rPr>
        <w:t>Formularzu zgłoszenia do konkursu</w:t>
      </w:r>
      <w:r w:rsidR="00694E3C">
        <w:rPr>
          <w:rFonts w:cstheme="minorHAnsi"/>
          <w:sz w:val="22"/>
          <w:szCs w:val="22"/>
        </w:rPr>
        <w:t>,</w:t>
      </w:r>
      <w:r w:rsidR="006E68FE" w:rsidRPr="006E0D94">
        <w:rPr>
          <w:rFonts w:cstheme="minorHAnsi"/>
          <w:sz w:val="22"/>
          <w:szCs w:val="22"/>
        </w:rPr>
        <w:t xml:space="preserve"> będącego Załącznikiem </w:t>
      </w:r>
      <w:r w:rsidR="00A82ABA" w:rsidRPr="006E0D94">
        <w:rPr>
          <w:rFonts w:cstheme="minorHAnsi"/>
          <w:sz w:val="22"/>
          <w:szCs w:val="22"/>
        </w:rPr>
        <w:t xml:space="preserve">nr </w:t>
      </w:r>
      <w:r w:rsidR="006E68FE" w:rsidRPr="006E0D94">
        <w:rPr>
          <w:rFonts w:cstheme="minorHAnsi"/>
          <w:sz w:val="22"/>
          <w:szCs w:val="22"/>
        </w:rPr>
        <w:t xml:space="preserve">3 </w:t>
      </w:r>
      <w:r w:rsidR="00A82ABA" w:rsidRPr="006E0D94">
        <w:rPr>
          <w:rFonts w:cstheme="minorHAnsi"/>
          <w:sz w:val="22"/>
          <w:szCs w:val="22"/>
        </w:rPr>
        <w:t>do niniejszego Regulaminu.</w:t>
      </w:r>
    </w:p>
    <w:p w14:paraId="3919E8E6" w14:textId="320C1B47" w:rsidR="007F59C7" w:rsidRPr="006E0D94" w:rsidRDefault="00A82ABA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 xml:space="preserve">Informacja dotycząca przetwarzania danych osobowych przez </w:t>
      </w:r>
      <w:r w:rsidR="00383C2B" w:rsidRPr="006E0D94">
        <w:rPr>
          <w:rFonts w:cstheme="minorHAnsi"/>
          <w:color w:val="000000"/>
          <w:sz w:val="22"/>
          <w:szCs w:val="22"/>
        </w:rPr>
        <w:t xml:space="preserve">Organizatorów </w:t>
      </w:r>
      <w:r w:rsidRPr="006E0D94">
        <w:rPr>
          <w:rFonts w:cstheme="minorHAnsi"/>
          <w:color w:val="000000"/>
          <w:sz w:val="22"/>
          <w:szCs w:val="22"/>
        </w:rPr>
        <w:t xml:space="preserve">jest zawarta w Załączniku nr </w:t>
      </w:r>
      <w:r w:rsidR="007F59C7" w:rsidRPr="006E0D94">
        <w:rPr>
          <w:rFonts w:cstheme="minorHAnsi"/>
          <w:color w:val="000000"/>
          <w:sz w:val="22"/>
          <w:szCs w:val="22"/>
        </w:rPr>
        <w:t xml:space="preserve">5 </w:t>
      </w:r>
      <w:r w:rsidRPr="006E0D94">
        <w:rPr>
          <w:rFonts w:cstheme="minorHAnsi"/>
          <w:color w:val="000000"/>
          <w:sz w:val="22"/>
          <w:szCs w:val="22"/>
        </w:rPr>
        <w:t>do Regulaminu Konkursu.</w:t>
      </w:r>
    </w:p>
    <w:p w14:paraId="31C6662F" w14:textId="157F4751" w:rsidR="007F59C7" w:rsidRPr="006E0D94" w:rsidRDefault="00A82ABA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W przypadku wycofania przez Uczestnika Konkursu zgody na przetwarzanie danych osobowych, formularz zgłoszeniowy zawierające jego dane osobowe zostanie niezwłocznie zniszczon</w:t>
      </w:r>
      <w:r w:rsidR="007F59C7" w:rsidRPr="006E0D94">
        <w:rPr>
          <w:rFonts w:cstheme="minorHAnsi"/>
          <w:color w:val="000000"/>
          <w:sz w:val="22"/>
          <w:szCs w:val="22"/>
        </w:rPr>
        <w:t>y.</w:t>
      </w:r>
    </w:p>
    <w:p w14:paraId="02460E69" w14:textId="4EDF9DB4" w:rsidR="007F59C7" w:rsidRPr="006E0D94" w:rsidRDefault="007231EE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Ewentualne</w:t>
      </w:r>
      <w:r w:rsidR="00A82ABA" w:rsidRPr="006E0D94">
        <w:rPr>
          <w:rFonts w:cstheme="minorHAnsi"/>
          <w:sz w:val="22"/>
          <w:szCs w:val="22"/>
        </w:rPr>
        <w:t xml:space="preserve"> spory między uczestnikami a </w:t>
      </w:r>
      <w:r w:rsidR="005E59B7" w:rsidRPr="006E0D94">
        <w:rPr>
          <w:rFonts w:cstheme="minorHAnsi"/>
          <w:sz w:val="22"/>
          <w:szCs w:val="22"/>
        </w:rPr>
        <w:t xml:space="preserve">Organizatorami </w:t>
      </w:r>
      <w:r w:rsidR="00A82ABA" w:rsidRPr="006E0D94">
        <w:rPr>
          <w:rFonts w:cstheme="minorHAnsi"/>
          <w:sz w:val="22"/>
          <w:szCs w:val="22"/>
        </w:rPr>
        <w:t>będą rozstrzygane w drodze mediacji, a jeśli nie dojdzie do porozumienia, właściwym dla ich rozpoznania będzie sąd powszechny właściwy dla siedziby Ministerstwa Spraw Zagranicznych.</w:t>
      </w:r>
    </w:p>
    <w:p w14:paraId="73686A61" w14:textId="643F307E" w:rsidR="007F59C7" w:rsidRPr="006E0D94" w:rsidRDefault="00A82ABA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 xml:space="preserve">W sprawach nieregulowanych niniejszym Regulaminem zastosowanie znajdą odpowiednie przepisy prawa polskiego </w:t>
      </w:r>
      <w:r w:rsidR="00007C5F" w:rsidRPr="006E0D94">
        <w:rPr>
          <w:rFonts w:cstheme="minorHAnsi"/>
          <w:color w:val="000000"/>
          <w:sz w:val="22"/>
          <w:szCs w:val="22"/>
        </w:rPr>
        <w:t>–</w:t>
      </w:r>
      <w:r w:rsidRPr="006E0D94">
        <w:rPr>
          <w:rFonts w:cstheme="minorHAnsi"/>
          <w:color w:val="000000"/>
          <w:sz w:val="22"/>
          <w:szCs w:val="22"/>
        </w:rPr>
        <w:t xml:space="preserve"> Kodeksu Cywilnego, ustawy o prawie autorskim i prawach pokrewnych i innych przepisów ogólnie obowiązujących.</w:t>
      </w:r>
    </w:p>
    <w:p w14:paraId="35845770" w14:textId="673442FD" w:rsidR="007F59C7" w:rsidRPr="006E0D94" w:rsidRDefault="00A82ABA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rFonts w:cstheme="minorHAnsi"/>
          <w:color w:val="000000"/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>Niniejszy regulamin wchodzi w życie z dniem ogłoszenia informacji o konkursie.</w:t>
      </w:r>
    </w:p>
    <w:p w14:paraId="33CB7264" w14:textId="6FAD7CED" w:rsidR="00A82ABA" w:rsidRPr="006E0D94" w:rsidRDefault="00A82ABA" w:rsidP="006E0D94">
      <w:pPr>
        <w:pStyle w:val="Tekstkomentarza"/>
        <w:numPr>
          <w:ilvl w:val="0"/>
          <w:numId w:val="47"/>
        </w:numPr>
        <w:autoSpaceDE w:val="0"/>
        <w:autoSpaceDN w:val="0"/>
        <w:adjustRightInd w:val="0"/>
        <w:spacing w:after="0"/>
        <w:contextualSpacing/>
        <w:jc w:val="both"/>
        <w:rPr>
          <w:sz w:val="22"/>
          <w:szCs w:val="22"/>
        </w:rPr>
      </w:pPr>
      <w:r w:rsidRPr="006E0D94">
        <w:rPr>
          <w:rFonts w:cstheme="minorHAnsi"/>
          <w:color w:val="000000"/>
          <w:sz w:val="22"/>
          <w:szCs w:val="22"/>
        </w:rPr>
        <w:t xml:space="preserve">Regulamin sporządzony został w </w:t>
      </w:r>
      <w:r w:rsidR="007F59C7" w:rsidRPr="006E0D94">
        <w:rPr>
          <w:rFonts w:cstheme="minorHAnsi"/>
          <w:color w:val="000000"/>
          <w:sz w:val="22"/>
          <w:szCs w:val="22"/>
        </w:rPr>
        <w:t xml:space="preserve">2 </w:t>
      </w:r>
      <w:r w:rsidRPr="006E0D94">
        <w:rPr>
          <w:rFonts w:cstheme="minorHAnsi"/>
          <w:color w:val="000000"/>
          <w:sz w:val="22"/>
          <w:szCs w:val="22"/>
        </w:rPr>
        <w:t xml:space="preserve">wersjach językowych, tj. </w:t>
      </w:r>
      <w:r w:rsidR="007F59C7" w:rsidRPr="006E0D94">
        <w:rPr>
          <w:rFonts w:cstheme="minorHAnsi"/>
          <w:color w:val="000000"/>
          <w:sz w:val="22"/>
          <w:szCs w:val="22"/>
        </w:rPr>
        <w:t>polskiej i angielskiej</w:t>
      </w:r>
      <w:r w:rsidRPr="006E0D94">
        <w:rPr>
          <w:rFonts w:cstheme="minorHAnsi"/>
          <w:color w:val="000000"/>
          <w:sz w:val="22"/>
          <w:szCs w:val="22"/>
        </w:rPr>
        <w:t xml:space="preserve"> z zastrzeżeniem, iż w razie rozbieżności wiążąca jest polska wersja językowa.</w:t>
      </w:r>
    </w:p>
    <w:p w14:paraId="1EF02917" w14:textId="77777777" w:rsidR="00A82ABA" w:rsidRPr="006E0D94" w:rsidRDefault="00A82ABA" w:rsidP="006E0D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652B1F" w14:textId="77777777" w:rsidR="00A82ABA" w:rsidRPr="006E0D94" w:rsidRDefault="00A82ABA" w:rsidP="006E0D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Załączniki:</w:t>
      </w:r>
    </w:p>
    <w:p w14:paraId="0A344751" w14:textId="77072C3C" w:rsidR="00A82ABA" w:rsidRPr="006E0D94" w:rsidRDefault="00674305" w:rsidP="006E0D9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Logo „30-lecie Grupy </w:t>
      </w:r>
      <w:r w:rsidR="006E0D94" w:rsidRPr="006E0D94">
        <w:rPr>
          <w:rFonts w:cstheme="minorHAnsi"/>
          <w:color w:val="000000"/>
        </w:rPr>
        <w:t>Wyszehradzkiej</w:t>
      </w:r>
      <w:r w:rsidRPr="006E0D94">
        <w:rPr>
          <w:rFonts w:cstheme="minorHAnsi"/>
          <w:color w:val="000000"/>
        </w:rPr>
        <w:t>”</w:t>
      </w:r>
    </w:p>
    <w:p w14:paraId="35753A8B" w14:textId="47913E21" w:rsidR="00674305" w:rsidRPr="006E0D94" w:rsidRDefault="00674305" w:rsidP="006E0D9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 xml:space="preserve">Informacja na temat Grupy </w:t>
      </w:r>
      <w:r w:rsidR="006E0D94" w:rsidRPr="006E0D94">
        <w:rPr>
          <w:rFonts w:cstheme="minorHAnsi"/>
          <w:color w:val="000000"/>
        </w:rPr>
        <w:t>Wyszehradzkiej</w:t>
      </w:r>
    </w:p>
    <w:p w14:paraId="414E8B78" w14:textId="230953AF" w:rsidR="00674305" w:rsidRPr="006E0D94" w:rsidRDefault="00674305" w:rsidP="006E0D9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Formularz zgłoszenia do konkursu</w:t>
      </w:r>
    </w:p>
    <w:p w14:paraId="10EBA90B" w14:textId="77777777" w:rsidR="00674305" w:rsidRPr="006E0D94" w:rsidRDefault="00674305" w:rsidP="006E0D9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6E0D94">
        <w:rPr>
          <w:rFonts w:cstheme="minorHAnsi"/>
          <w:color w:val="000000"/>
        </w:rPr>
        <w:t>Wzór umowy o przeniesienie autorskich praw majątkowych</w:t>
      </w:r>
      <w:r w:rsidRPr="006E0D94">
        <w:t xml:space="preserve">                     </w:t>
      </w:r>
    </w:p>
    <w:p w14:paraId="1F5A6067" w14:textId="2B0499EB" w:rsidR="005843B2" w:rsidRPr="006E0D94" w:rsidRDefault="00674305" w:rsidP="006E0D9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</w:pPr>
      <w:r w:rsidRPr="006E0D94">
        <w:rPr>
          <w:rFonts w:ascii="Calibri" w:hAnsi="Calibri" w:cs="Calibri"/>
          <w:bCs/>
          <w:color w:val="000000"/>
        </w:rPr>
        <w:t>Informacja dotycząca przetwarzania danych osobowych przez Ministerstwo Spraw Zagranicznych</w:t>
      </w:r>
      <w:r w:rsidRPr="006E0D94">
        <w:rPr>
          <w:rFonts w:ascii="Calibri" w:hAnsi="Calibri" w:cs="Calibri"/>
          <w:b/>
          <w:color w:val="000000"/>
        </w:rPr>
        <w:t xml:space="preserve"> </w:t>
      </w:r>
    </w:p>
    <w:p w14:paraId="2ACE5649" w14:textId="48D0F327" w:rsidR="00CC45EF" w:rsidRPr="006E0D94" w:rsidRDefault="00CC45EF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A832B86" w14:textId="6B3FEF27" w:rsidR="00CC45EF" w:rsidRDefault="00CC45EF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EC69DA9" w14:textId="749B24D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EE18B78" w14:textId="2DB0778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5E53B8B" w14:textId="262A3FBB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DDBA28E" w14:textId="2DF7EF3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180A151" w14:textId="79E83EF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DC37C31" w14:textId="2F803925" w:rsidR="003B2AE4" w:rsidRDefault="003B2AE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51D1602" w14:textId="27E23534" w:rsidR="003B2AE4" w:rsidRDefault="003B2AE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C1FC3A4" w14:textId="77777777" w:rsidR="003B2AE4" w:rsidRDefault="003B2AE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ECD7AC5" w14:textId="68A15215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6E0D94">
        <w:rPr>
          <w:b/>
          <w:u w:val="single"/>
        </w:rPr>
        <w:t>Załącznik nr 1</w:t>
      </w:r>
      <w:r>
        <w:rPr>
          <w:b/>
          <w:u w:val="single"/>
        </w:rPr>
        <w:t>:</w:t>
      </w:r>
    </w:p>
    <w:p w14:paraId="66528B14" w14:textId="07AE6A64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93435ED" w14:textId="7777777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A63C713" w14:textId="5881CFDB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pl-PL"/>
        </w:rPr>
        <w:drawing>
          <wp:inline distT="0" distB="0" distL="0" distR="0" wp14:anchorId="38677D9A" wp14:editId="33E44D9A">
            <wp:extent cx="5731510" cy="4402628"/>
            <wp:effectExtent l="0" t="0" r="0" b="0"/>
            <wp:docPr id="1" name="Obraz 1" descr="\\plwar-fs01\public\DDPK\public\DLA_PLACOWEK\30-lecie V4 oraz PL prezydencja w V4 2020-2021\LOGO 30-lecia V4\logo podstawowe\logo-30V4-L-R-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lwar-fs01\public\DDPK\public\DLA_PLACOWEK\30-lecie V4 oraz PL prezydencja w V4 2020-2021\LOGO 30-lecia V4\logo podstawowe\logo-30V4-L-R-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E645" w14:textId="0E7C3FB8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FA5329C" w14:textId="7777777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A98B43B" w14:textId="7B94902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pl-PL"/>
        </w:rPr>
        <w:drawing>
          <wp:inline distT="0" distB="0" distL="0" distR="0" wp14:anchorId="1230A448" wp14:editId="6F1B0B7C">
            <wp:extent cx="2569730" cy="5791200"/>
            <wp:effectExtent l="0" t="0" r="2540" b="0"/>
            <wp:docPr id="3" name="Obraz 3" descr="\\plwar-fs01\public\DDPK\public\DLA_PLACOWEK\30-lecie V4 oraz PL prezydencja w V4 2020-2021\LOGO 30-lecia V4\inne wersje\jpg\logo-30V4-P-R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lwar-fs01\public\DDPK\public\DLA_PLACOWEK\30-lecie V4 oraz PL prezydencja w V4 2020-2021\LOGO 30-lecia V4\inne wersje\jpg\logo-30V4-P-R-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67" cy="580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140A" w14:textId="5B9C249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035115F" w14:textId="5EE832C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CF161F4" w14:textId="234776B4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7A19F8D" w14:textId="5E7294A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CBCA500" w14:textId="1C12D9E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A3E31C9" w14:textId="5F08AEB4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B23228E" w14:textId="3DF1826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5242A3D" w14:textId="0775664B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DE1EFBD" w14:textId="1FB6EABF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75866FF" w14:textId="257414A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14970EE" w14:textId="297E5CFD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FC21991" w14:textId="045BD0B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1625B23" w14:textId="454F2E13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9A75903" w14:textId="740E6DD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8993303" w14:textId="5846ECCE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F3D7783" w14:textId="39C76163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0EFE251" w14:textId="7DC9FE9C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6501C6E" w14:textId="01BDC7A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2C3BDDB" w14:textId="77777777" w:rsidR="006E0D94" w:rsidRPr="00141E79" w:rsidRDefault="006E0D94" w:rsidP="006E0D9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4"/>
          <w:szCs w:val="24"/>
          <w:u w:val="single"/>
        </w:rPr>
      </w:pPr>
      <w:r w:rsidRPr="00141E79">
        <w:rPr>
          <w:rFonts w:cstheme="minorHAnsi"/>
          <w:b/>
          <w:color w:val="000000"/>
          <w:sz w:val="24"/>
          <w:szCs w:val="24"/>
          <w:u w:val="single"/>
        </w:rPr>
        <w:t xml:space="preserve">Załącznik </w:t>
      </w:r>
      <w:r>
        <w:rPr>
          <w:rFonts w:cstheme="minorHAnsi"/>
          <w:b/>
          <w:color w:val="000000"/>
          <w:sz w:val="24"/>
          <w:szCs w:val="24"/>
          <w:u w:val="single"/>
        </w:rPr>
        <w:t>2</w:t>
      </w:r>
      <w:r w:rsidRPr="00141E79">
        <w:rPr>
          <w:rFonts w:cstheme="minorHAnsi"/>
          <w:b/>
          <w:color w:val="000000"/>
          <w:sz w:val="24"/>
          <w:szCs w:val="24"/>
          <w:u w:val="single"/>
        </w:rPr>
        <w:t>:</w:t>
      </w:r>
    </w:p>
    <w:p w14:paraId="5A5771EB" w14:textId="77777777" w:rsidR="006E0D94" w:rsidRPr="00213ADE" w:rsidRDefault="006E0D94" w:rsidP="009708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Informacja na temat Grupy Wyszehradzkiej.</w:t>
      </w:r>
    </w:p>
    <w:p w14:paraId="67BA2BD8" w14:textId="77777777" w:rsidR="006E0D94" w:rsidRPr="00213ADE" w:rsidRDefault="006E0D94" w:rsidP="009708C5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6C30F7C0" w14:textId="77C2ECFB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>Grupa Wyszehradzka</w:t>
      </w:r>
      <w:r w:rsidRPr="0056264C">
        <w:rPr>
          <w:sz w:val="20"/>
          <w:szCs w:val="20"/>
        </w:rPr>
        <w:t xml:space="preserve"> (Visegrad Group, V4) </w:t>
      </w:r>
      <w:r w:rsidRPr="0056264C">
        <w:rPr>
          <w:b/>
          <w:sz w:val="20"/>
          <w:szCs w:val="20"/>
        </w:rPr>
        <w:t>to jeden z głównych formatów współpracy państw Europy Środkowej, którego członkami są Czechy, Słowacja, Węgry i Polska.</w:t>
      </w:r>
      <w:r w:rsidRPr="0056264C">
        <w:rPr>
          <w:sz w:val="20"/>
          <w:szCs w:val="20"/>
        </w:rPr>
        <w:t xml:space="preserve"> </w:t>
      </w:r>
      <w:r w:rsidRPr="0056264C">
        <w:rPr>
          <w:b/>
          <w:sz w:val="20"/>
          <w:szCs w:val="20"/>
        </w:rPr>
        <w:t>V4 utworzona została w 1991 r.,</w:t>
      </w:r>
      <w:r w:rsidRPr="0056264C">
        <w:rPr>
          <w:sz w:val="20"/>
          <w:szCs w:val="20"/>
        </w:rPr>
        <w:t xml:space="preserve"> a je</w:t>
      </w:r>
      <w:r w:rsidR="005002A0">
        <w:rPr>
          <w:sz w:val="20"/>
          <w:szCs w:val="20"/>
        </w:rPr>
        <w:t>j pierwotnym celem było wzajemn</w:t>
      </w:r>
      <w:r w:rsidRPr="0056264C">
        <w:rPr>
          <w:sz w:val="20"/>
          <w:szCs w:val="20"/>
        </w:rPr>
        <w:t>e wspieranie się przez państwa członkowskie w dążeniach do przystąpienia do Unii Europejskiej i Organizacji Traktatu Północnoatlantyckiego (NATO).</w:t>
      </w:r>
    </w:p>
    <w:p w14:paraId="2D9D6B60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</w:p>
    <w:p w14:paraId="0B2D07A3" w14:textId="6E2E5E66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sz w:val="20"/>
          <w:szCs w:val="20"/>
        </w:rPr>
        <w:t xml:space="preserve">Obecnie współpraca w ramach V4 przebiega na wielu płaszczyznach. </w:t>
      </w:r>
      <w:r w:rsidRPr="0056264C">
        <w:rPr>
          <w:b/>
          <w:sz w:val="20"/>
          <w:szCs w:val="20"/>
        </w:rPr>
        <w:t xml:space="preserve">Kluczową sferą wciąż pozostaje współpraca pomiędzy państwami członkowskimi V4. </w:t>
      </w:r>
      <w:r w:rsidRPr="0056264C">
        <w:rPr>
          <w:sz w:val="20"/>
          <w:szCs w:val="20"/>
        </w:rPr>
        <w:t xml:space="preserve">U jej podstaw leżą, przede wszystkim, kontakty międzyrządowe, w tym częste spotkania i konsultacje premierów i </w:t>
      </w:r>
      <w:r w:rsidR="00450AE8">
        <w:rPr>
          <w:sz w:val="20"/>
          <w:szCs w:val="20"/>
        </w:rPr>
        <w:t xml:space="preserve">poszczególnych </w:t>
      </w:r>
      <w:r w:rsidRPr="0056264C">
        <w:rPr>
          <w:sz w:val="20"/>
          <w:szCs w:val="20"/>
        </w:rPr>
        <w:t xml:space="preserve">ministrów </w:t>
      </w:r>
      <w:r w:rsidR="00450AE8">
        <w:rPr>
          <w:sz w:val="20"/>
          <w:szCs w:val="20"/>
        </w:rPr>
        <w:t xml:space="preserve"> czterech</w:t>
      </w:r>
      <w:r w:rsidRPr="0056264C">
        <w:rPr>
          <w:sz w:val="20"/>
          <w:szCs w:val="20"/>
        </w:rPr>
        <w:t xml:space="preserve"> państw. Istotną rolę odgrywają tu również kontakty na szczeblu głów państw i przedstawicieli parlamentów. Ważnym aspektem współpracy jest </w:t>
      </w:r>
      <w:r w:rsidRPr="0056264C">
        <w:rPr>
          <w:b/>
          <w:sz w:val="20"/>
          <w:szCs w:val="20"/>
        </w:rPr>
        <w:t xml:space="preserve">rozwój kontaktów między społeczeństwami państw V4. </w:t>
      </w:r>
      <w:r w:rsidRPr="0056264C">
        <w:rPr>
          <w:sz w:val="20"/>
          <w:szCs w:val="20"/>
        </w:rPr>
        <w:t xml:space="preserve">W celu jego wzmacniania utworzono </w:t>
      </w:r>
      <w:r w:rsidRPr="0056264C">
        <w:rPr>
          <w:b/>
          <w:sz w:val="20"/>
          <w:szCs w:val="20"/>
        </w:rPr>
        <w:t>Międzynarodowy Fundusz Wyszehradzki</w:t>
      </w:r>
      <w:r w:rsidRPr="0056264C">
        <w:rPr>
          <w:sz w:val="20"/>
          <w:szCs w:val="20"/>
        </w:rPr>
        <w:t xml:space="preserve"> (International Visegrad Fund, IVF), który m.in. wspiera finansowo realizację wspólnych projektów</w:t>
      </w:r>
      <w:r w:rsidR="00450AE8">
        <w:rPr>
          <w:sz w:val="20"/>
          <w:szCs w:val="20"/>
        </w:rPr>
        <w:t>,</w:t>
      </w:r>
      <w:r w:rsidRPr="0056264C">
        <w:rPr>
          <w:sz w:val="20"/>
          <w:szCs w:val="20"/>
        </w:rPr>
        <w:t xml:space="preserve"> a także programów stypendialnych i kulturalno-artystycznych (</w:t>
      </w:r>
      <w:hyperlink r:id="rId12" w:history="1">
        <w:r w:rsidRPr="0056264C">
          <w:rPr>
            <w:rStyle w:val="Hipercze"/>
            <w:sz w:val="20"/>
            <w:szCs w:val="20"/>
          </w:rPr>
          <w:t>https://www.visegradfund.org/</w:t>
        </w:r>
      </w:hyperlink>
      <w:r w:rsidRPr="0056264C">
        <w:rPr>
          <w:sz w:val="20"/>
          <w:szCs w:val="20"/>
        </w:rPr>
        <w:t>).</w:t>
      </w:r>
    </w:p>
    <w:p w14:paraId="598AAFCF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</w:p>
    <w:p w14:paraId="38878FDC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sz w:val="20"/>
          <w:szCs w:val="20"/>
        </w:rPr>
        <w:t xml:space="preserve">Współpraca V4 nie ma jednak wyłącznie wewnętrznego charakteru. </w:t>
      </w:r>
      <w:r w:rsidRPr="0056264C">
        <w:rPr>
          <w:b/>
          <w:sz w:val="20"/>
          <w:szCs w:val="20"/>
        </w:rPr>
        <w:t xml:space="preserve">Państwa V4 aktywnie działają na forum UE i innych organizacji międzynarodowych. Obecnie to właśnie kwestie dot. UE stanowią główną oś współpracy w sferze zewnętrznej. </w:t>
      </w:r>
      <w:r w:rsidRPr="0056264C">
        <w:rPr>
          <w:sz w:val="20"/>
          <w:szCs w:val="20"/>
        </w:rPr>
        <w:t xml:space="preserve">Kluczowymi zagadnieniami są m.in. Wieloletnie Ramy Finansowe, polityka spójności, Wspólna Polityka Rolna, kwestie instytucjonalne, klimat, ochrona środowiska, polityka energetyczna, jednolity rynek/rynek cyfrowy UE, infrastruktura oraz polityka sąsiedztwa i rozszerzenia. Ponadto, </w:t>
      </w:r>
      <w:r w:rsidRPr="0056264C">
        <w:rPr>
          <w:b/>
          <w:sz w:val="20"/>
          <w:szCs w:val="20"/>
        </w:rPr>
        <w:t>państwa V4 prowadzą współpracę z państwami trzecimi</w:t>
      </w:r>
      <w:r w:rsidRPr="0056264C">
        <w:rPr>
          <w:sz w:val="20"/>
          <w:szCs w:val="20"/>
        </w:rPr>
        <w:t xml:space="preserve">, w tym m.in. z regionów Partnerstwa Wschodniego i Bałkanów Zachodnich. Regularnie odbywają się również spotkania z państwami bałtyckimi </w:t>
      </w:r>
      <w:r>
        <w:rPr>
          <w:sz w:val="20"/>
          <w:szCs w:val="20"/>
        </w:rPr>
        <w:br/>
      </w:r>
      <w:r w:rsidRPr="0056264C">
        <w:rPr>
          <w:sz w:val="20"/>
          <w:szCs w:val="20"/>
        </w:rPr>
        <w:t>i nordyckimi a także z państwami pozaeuropejskimi (m.in. Japonią, Republiką Korei, Izraelem).</w:t>
      </w:r>
    </w:p>
    <w:p w14:paraId="43A6C7D5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</w:p>
    <w:p w14:paraId="704D1935" w14:textId="440558A2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>Bieżący tryb współpracy w ramach V4 wyznaczają rotacyjne, roczne przewodnictwa poszczególnych państw członkowskich.</w:t>
      </w:r>
      <w:r w:rsidRPr="0056264C">
        <w:rPr>
          <w:sz w:val="20"/>
          <w:szCs w:val="20"/>
        </w:rPr>
        <w:t xml:space="preserve"> Państw</w:t>
      </w:r>
      <w:r w:rsidR="00450AE8">
        <w:rPr>
          <w:sz w:val="20"/>
          <w:szCs w:val="20"/>
        </w:rPr>
        <w:t>o</w:t>
      </w:r>
      <w:r w:rsidRPr="0056264C">
        <w:rPr>
          <w:sz w:val="20"/>
          <w:szCs w:val="20"/>
        </w:rPr>
        <w:t xml:space="preserve"> sprawujące przewodnictwo, w konsultacji z pozostałymi członkami V4, m.in. określa bieżące priorytety prac V4 oraz kalendarium spotkań wewnętrznych</w:t>
      </w:r>
      <w:r w:rsidR="00450AE8">
        <w:rPr>
          <w:sz w:val="20"/>
          <w:szCs w:val="20"/>
        </w:rPr>
        <w:t>, jak</w:t>
      </w:r>
      <w:r w:rsidRPr="0056264C">
        <w:rPr>
          <w:sz w:val="20"/>
          <w:szCs w:val="20"/>
        </w:rPr>
        <w:t xml:space="preserve"> i z partnerami zewnętrznymi. </w:t>
      </w:r>
      <w:r w:rsidRPr="0056264C">
        <w:rPr>
          <w:b/>
          <w:sz w:val="20"/>
          <w:szCs w:val="20"/>
        </w:rPr>
        <w:t>Obecnie przewodnictwo w V4 sprawuje Polska (07.2020 - 06.2021).</w:t>
      </w:r>
      <w:r w:rsidRPr="0056264C">
        <w:rPr>
          <w:sz w:val="20"/>
          <w:szCs w:val="20"/>
        </w:rPr>
        <w:t xml:space="preserve"> Priorytetowymi celami polskiej prezydencji są:</w:t>
      </w:r>
    </w:p>
    <w:p w14:paraId="58CCF67F" w14:textId="77777777" w:rsidR="006E0D94" w:rsidRPr="0056264C" w:rsidRDefault="006E0D94" w:rsidP="009708C5">
      <w:pPr>
        <w:spacing w:after="0" w:line="240" w:lineRule="auto"/>
        <w:ind w:left="708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>1. Silna V4 w silnej Europie</w:t>
      </w:r>
      <w:r w:rsidRPr="0056264C">
        <w:rPr>
          <w:sz w:val="20"/>
          <w:szCs w:val="20"/>
        </w:rPr>
        <w:t xml:space="preserve"> (cel związany z koordynacją działań państw V4 w UE);</w:t>
      </w:r>
    </w:p>
    <w:p w14:paraId="4A1943DF" w14:textId="77777777" w:rsidR="006E0D94" w:rsidRPr="0056264C" w:rsidRDefault="006E0D94" w:rsidP="009708C5">
      <w:pPr>
        <w:spacing w:after="0" w:line="240" w:lineRule="auto"/>
        <w:ind w:left="708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>2. Powrót do normalności</w:t>
      </w:r>
      <w:r w:rsidRPr="0056264C">
        <w:rPr>
          <w:sz w:val="20"/>
          <w:szCs w:val="20"/>
        </w:rPr>
        <w:t xml:space="preserve"> (cel związany z walką z pandemią COVID-19 i jej skutkami);</w:t>
      </w:r>
    </w:p>
    <w:p w14:paraId="464DA4C4" w14:textId="77777777" w:rsidR="006E0D94" w:rsidRPr="0056264C" w:rsidRDefault="006E0D94" w:rsidP="009708C5">
      <w:pPr>
        <w:spacing w:after="0" w:line="240" w:lineRule="auto"/>
        <w:ind w:left="708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>3. Kontakty międzyludzkie</w:t>
      </w:r>
      <w:r w:rsidRPr="0056264C">
        <w:rPr>
          <w:sz w:val="20"/>
          <w:szCs w:val="20"/>
        </w:rPr>
        <w:t xml:space="preserve"> (cel związany ze wzmocnieniem integracji i spójności w ramach V4, pomiędzy krajami/społecznościami V4);</w:t>
      </w:r>
    </w:p>
    <w:p w14:paraId="2BB6DC7B" w14:textId="77777777" w:rsidR="006E0D94" w:rsidRPr="0056264C" w:rsidRDefault="006E0D94" w:rsidP="009708C5">
      <w:pPr>
        <w:spacing w:after="0" w:line="240" w:lineRule="auto"/>
        <w:ind w:left="708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 xml:space="preserve">4. Cyfrowa V4 </w:t>
      </w:r>
      <w:r w:rsidRPr="0056264C">
        <w:rPr>
          <w:sz w:val="20"/>
          <w:szCs w:val="20"/>
        </w:rPr>
        <w:t>(cel związany z rozwojem współpracy V4 w sektorze cyfrowym).</w:t>
      </w:r>
    </w:p>
    <w:p w14:paraId="21351607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sz w:val="20"/>
          <w:szCs w:val="20"/>
        </w:rPr>
        <w:t xml:space="preserve">Symbolicznym </w:t>
      </w:r>
      <w:r w:rsidRPr="0056264C">
        <w:rPr>
          <w:b/>
          <w:sz w:val="20"/>
          <w:szCs w:val="20"/>
        </w:rPr>
        <w:t>mottem polskiej prezydencji V4 jest: „Powrót na właściwe tory” ("Back on track")</w:t>
      </w:r>
      <w:r w:rsidRPr="0056264C">
        <w:rPr>
          <w:sz w:val="20"/>
          <w:szCs w:val="20"/>
        </w:rPr>
        <w:t xml:space="preserve">; </w:t>
      </w:r>
      <w:hyperlink r:id="rId13" w:history="1">
        <w:r w:rsidRPr="0056264C">
          <w:rPr>
            <w:rStyle w:val="Hipercze"/>
            <w:sz w:val="20"/>
            <w:szCs w:val="20"/>
          </w:rPr>
          <w:t>https://www.gov.pl/web/V4prezydencja</w:t>
        </w:r>
      </w:hyperlink>
      <w:r w:rsidRPr="0056264C">
        <w:rPr>
          <w:sz w:val="20"/>
          <w:szCs w:val="20"/>
        </w:rPr>
        <w:t xml:space="preserve">; </w:t>
      </w:r>
      <w:hyperlink r:id="rId14" w:history="1">
        <w:r w:rsidRPr="0056264C">
          <w:rPr>
            <w:rStyle w:val="Hipercze"/>
            <w:sz w:val="20"/>
            <w:szCs w:val="20"/>
          </w:rPr>
          <w:t>http://www.visegradgroup.eu/</w:t>
        </w:r>
      </w:hyperlink>
    </w:p>
    <w:p w14:paraId="0C9ADEFE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</w:p>
    <w:p w14:paraId="2C695E96" w14:textId="77777777" w:rsidR="006E0D94" w:rsidRPr="0056264C" w:rsidRDefault="006E0D94" w:rsidP="009708C5">
      <w:pPr>
        <w:spacing w:after="0" w:line="240" w:lineRule="auto"/>
        <w:jc w:val="both"/>
        <w:rPr>
          <w:sz w:val="20"/>
          <w:szCs w:val="20"/>
        </w:rPr>
      </w:pPr>
      <w:r w:rsidRPr="0056264C">
        <w:rPr>
          <w:b/>
          <w:sz w:val="20"/>
          <w:szCs w:val="20"/>
        </w:rPr>
        <w:t xml:space="preserve">W trakcie polskiego przewodnictwa V4 przypadnie 30. rocznica powołania Grupy Wyszehradzkiej </w:t>
      </w:r>
      <w:r w:rsidRPr="0056264C">
        <w:rPr>
          <w:sz w:val="20"/>
          <w:szCs w:val="20"/>
        </w:rPr>
        <w:t>(V4 została utworzona w miejscowości Visegrád na Węgrzech 15.02.1991 r.). Z tej okazji planowany jest szereg działań, mających na celu uczenie tej rocznicy.</w:t>
      </w:r>
    </w:p>
    <w:p w14:paraId="615E6FB1" w14:textId="77777777" w:rsidR="006E0D94" w:rsidRPr="00213ADE" w:rsidRDefault="006E0D94" w:rsidP="009708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BB5EDE" w14:textId="7EEFB2E9" w:rsidR="006E0D94" w:rsidRDefault="006E0D94" w:rsidP="009708C5">
      <w:pPr>
        <w:autoSpaceDE w:val="0"/>
        <w:autoSpaceDN w:val="0"/>
        <w:adjustRightInd w:val="0"/>
        <w:spacing w:after="0" w:line="240" w:lineRule="auto"/>
        <w:jc w:val="both"/>
      </w:pPr>
    </w:p>
    <w:p w14:paraId="4CAF9E23" w14:textId="08528A8C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199CA90" w14:textId="63FCEEDF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964C4D0" w14:textId="29DF5DAB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9193791" w14:textId="1E82CE8C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B3AA156" w14:textId="77777777" w:rsidR="007C2C65" w:rsidRDefault="007C2C65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AD4DECA" w14:textId="3373DB54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EB1E739" w14:textId="0A008161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0700987" w14:textId="752A6F1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7F4802C" w14:textId="79E60873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6D956CD" w14:textId="035F7FFD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0D0ACE9" w14:textId="77777777" w:rsidR="006E0D94" w:rsidRPr="006E0D94" w:rsidRDefault="006E0D94" w:rsidP="006E0D94">
      <w:pPr>
        <w:spacing w:line="276" w:lineRule="auto"/>
        <w:rPr>
          <w:rFonts w:cstheme="minorHAnsi"/>
          <w:b/>
          <w:u w:val="single"/>
        </w:rPr>
      </w:pPr>
      <w:r w:rsidRPr="006E0D94">
        <w:rPr>
          <w:rFonts w:cstheme="minorHAnsi"/>
          <w:b/>
          <w:sz w:val="24"/>
          <w:szCs w:val="24"/>
          <w:u w:val="single"/>
        </w:rPr>
        <w:t xml:space="preserve">Załącznik 3: </w:t>
      </w:r>
      <w:r w:rsidRPr="006E0D94">
        <w:rPr>
          <w:rFonts w:cstheme="minorHAnsi"/>
          <w:b/>
          <w:sz w:val="24"/>
          <w:szCs w:val="24"/>
          <w:u w:val="single"/>
        </w:rPr>
        <w:br/>
      </w:r>
      <w:r w:rsidRPr="006E0D94">
        <w:rPr>
          <w:rFonts w:cstheme="minorHAnsi"/>
          <w:color w:val="000000"/>
          <w:sz w:val="24"/>
          <w:szCs w:val="24"/>
        </w:rPr>
        <w:t>Formularz zgłoszenia do konkursu</w:t>
      </w:r>
      <w:r w:rsidRPr="006E0D94">
        <w:rPr>
          <w:rFonts w:cstheme="minorHAnsi"/>
          <w:b/>
          <w:bCs/>
          <w:color w:val="000000"/>
        </w:rPr>
        <w:t xml:space="preserve"> </w:t>
      </w:r>
      <w:r w:rsidRPr="006E0D94">
        <w:rPr>
          <w:rFonts w:cstheme="minorHAnsi"/>
          <w:b/>
          <w:bCs/>
          <w:color w:val="000000"/>
        </w:rPr>
        <w:br/>
      </w:r>
      <w:r w:rsidRPr="006E0D94">
        <w:rPr>
          <w:rFonts w:cstheme="minorHAnsi"/>
          <w:b/>
          <w:bCs/>
          <w:color w:val="000000"/>
        </w:rPr>
        <w:br/>
        <w:t>Dane zgłoszenia/uczestnika:</w:t>
      </w:r>
    </w:p>
    <w:tbl>
      <w:tblPr>
        <w:tblStyle w:val="Tabela-Siatka"/>
        <w:tblW w:w="9762" w:type="dxa"/>
        <w:tblLook w:val="04A0" w:firstRow="1" w:lastRow="0" w:firstColumn="1" w:lastColumn="0" w:noHBand="0" w:noVBand="1"/>
      </w:tblPr>
      <w:tblGrid>
        <w:gridCol w:w="3254"/>
        <w:gridCol w:w="1627"/>
        <w:gridCol w:w="1627"/>
        <w:gridCol w:w="3254"/>
      </w:tblGrid>
      <w:tr w:rsidR="006E0D94" w:rsidRPr="006E0D94" w14:paraId="030DDB80" w14:textId="77777777" w:rsidTr="001C35D7">
        <w:trPr>
          <w:trHeight w:val="680"/>
        </w:trPr>
        <w:tc>
          <w:tcPr>
            <w:tcW w:w="3254" w:type="dxa"/>
          </w:tcPr>
          <w:p w14:paraId="508621FD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Imię:</w:t>
            </w:r>
          </w:p>
        </w:tc>
        <w:tc>
          <w:tcPr>
            <w:tcW w:w="3254" w:type="dxa"/>
            <w:gridSpan w:val="2"/>
          </w:tcPr>
          <w:p w14:paraId="44D2BB5B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Nazwisko:</w:t>
            </w:r>
          </w:p>
        </w:tc>
        <w:tc>
          <w:tcPr>
            <w:tcW w:w="3254" w:type="dxa"/>
          </w:tcPr>
          <w:p w14:paraId="636A60BB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Wiek:</w:t>
            </w:r>
          </w:p>
        </w:tc>
      </w:tr>
      <w:tr w:rsidR="006E0D94" w:rsidRPr="006E0D94" w14:paraId="3FC2AC7F" w14:textId="77777777" w:rsidTr="001C35D7">
        <w:trPr>
          <w:trHeight w:val="680"/>
        </w:trPr>
        <w:tc>
          <w:tcPr>
            <w:tcW w:w="4881" w:type="dxa"/>
            <w:gridSpan w:val="2"/>
          </w:tcPr>
          <w:p w14:paraId="45AA70C0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Adres zamieszkania:</w:t>
            </w:r>
          </w:p>
        </w:tc>
        <w:tc>
          <w:tcPr>
            <w:tcW w:w="4881" w:type="dxa"/>
            <w:gridSpan w:val="2"/>
          </w:tcPr>
          <w:p w14:paraId="36B458E2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Adres do korespondencji:</w:t>
            </w:r>
          </w:p>
        </w:tc>
      </w:tr>
      <w:tr w:rsidR="006E0D94" w:rsidRPr="006E0D94" w14:paraId="60C9367A" w14:textId="77777777" w:rsidTr="001C35D7">
        <w:trPr>
          <w:trHeight w:val="680"/>
        </w:trPr>
        <w:tc>
          <w:tcPr>
            <w:tcW w:w="3254" w:type="dxa"/>
          </w:tcPr>
          <w:p w14:paraId="2A60482C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Obywatelstwo:</w:t>
            </w:r>
          </w:p>
        </w:tc>
        <w:tc>
          <w:tcPr>
            <w:tcW w:w="3254" w:type="dxa"/>
            <w:gridSpan w:val="2"/>
          </w:tcPr>
          <w:p w14:paraId="4ABD9720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3254" w:type="dxa"/>
          </w:tcPr>
          <w:p w14:paraId="665B89FA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Adres e-mail</w:t>
            </w:r>
          </w:p>
        </w:tc>
      </w:tr>
      <w:tr w:rsidR="006E0D94" w:rsidRPr="006E0D94" w14:paraId="45067871" w14:textId="77777777" w:rsidTr="001C35D7">
        <w:trPr>
          <w:trHeight w:val="680"/>
        </w:trPr>
        <w:tc>
          <w:tcPr>
            <w:tcW w:w="3254" w:type="dxa"/>
          </w:tcPr>
          <w:p w14:paraId="223BCD6C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Tytuł 1 zgłoszenia*:</w:t>
            </w:r>
          </w:p>
        </w:tc>
        <w:tc>
          <w:tcPr>
            <w:tcW w:w="3254" w:type="dxa"/>
            <w:gridSpan w:val="2"/>
          </w:tcPr>
          <w:p w14:paraId="6B447FAC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Tytuł 1 zgłoszenia*:</w:t>
            </w:r>
          </w:p>
        </w:tc>
        <w:tc>
          <w:tcPr>
            <w:tcW w:w="3254" w:type="dxa"/>
          </w:tcPr>
          <w:p w14:paraId="3DE2E8B7" w14:textId="77777777" w:rsidR="006E0D94" w:rsidRPr="006E0D94" w:rsidRDefault="006E0D94" w:rsidP="006E0D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0D94">
              <w:rPr>
                <w:rFonts w:cstheme="minorHAnsi"/>
                <w:color w:val="000000"/>
                <w:sz w:val="16"/>
                <w:szCs w:val="16"/>
              </w:rPr>
              <w:t>Tytuł 1 zgłoszenia*:</w:t>
            </w:r>
          </w:p>
        </w:tc>
      </w:tr>
    </w:tbl>
    <w:p w14:paraId="2447573A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18"/>
          <w:szCs w:val="18"/>
        </w:rPr>
        <w:t>*tytuł zgłoszenia powinien być tożsamy z nazwą przesłanego pliku graficznego.</w:t>
      </w:r>
      <w:r w:rsidRPr="006E0D94">
        <w:rPr>
          <w:rFonts w:cstheme="minorHAnsi"/>
          <w:color w:val="000000"/>
          <w:sz w:val="20"/>
          <w:szCs w:val="20"/>
        </w:rPr>
        <w:br/>
      </w:r>
      <w:r w:rsidRPr="006E0D94">
        <w:rPr>
          <w:rFonts w:cstheme="minorHAnsi"/>
          <w:color w:val="000000"/>
          <w:sz w:val="20"/>
          <w:szCs w:val="20"/>
        </w:rPr>
        <w:br/>
        <w:t xml:space="preserve">Oświadczam, iż zapoznałam(em) się z Regulaminem Konkursu na plakat „30-lecie Grupy Wyszehradzkiej”, </w:t>
      </w:r>
      <w:r w:rsidRPr="006E0D94">
        <w:rPr>
          <w:rFonts w:cstheme="minorHAnsi"/>
          <w:color w:val="000000"/>
          <w:sz w:val="20"/>
          <w:szCs w:val="20"/>
        </w:rPr>
        <w:br/>
        <w:t>który akceptuję i zobowiązuję się stosować do jego postanowień.</w:t>
      </w:r>
    </w:p>
    <w:p w14:paraId="5FEA0D2E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10897FF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……………………………………………..</w:t>
      </w:r>
    </w:p>
    <w:p w14:paraId="31BBD5E6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Data i podpis Uczestnika Konkursu</w:t>
      </w:r>
    </w:p>
    <w:p w14:paraId="0E099E3E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2086127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683EA96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 xml:space="preserve">Wyrażam zgodę na przetwarzanie przez Ministerstwo Spraw Zagranicznych z siedzibą w Warszawie (00-580) </w:t>
      </w:r>
      <w:r w:rsidRPr="006E0D94">
        <w:rPr>
          <w:rFonts w:cstheme="minorHAnsi"/>
          <w:color w:val="000000"/>
          <w:sz w:val="20"/>
          <w:szCs w:val="20"/>
        </w:rPr>
        <w:br/>
        <w:t xml:space="preserve">przy al. J. Ch. Szucha 23, moich danych osobowych zawartych w niniejszym formularzu zgłoszeniowym na potrzeby przeprowadzenia Konkursu na plakat „30-lecie Grupy Wyszehradzkiej”, zgodnie z art. 6 ust. 1 lit. a rozporządzenia Parlamentu Europejskiego i Rady (UE) 2016/679 z dnia 27 kwietnia 2016 r. w sprawie ochrony osób fizycznych </w:t>
      </w:r>
      <w:r w:rsidRPr="006E0D94">
        <w:rPr>
          <w:rFonts w:cstheme="minorHAnsi"/>
          <w:color w:val="000000"/>
          <w:sz w:val="20"/>
          <w:szCs w:val="20"/>
        </w:rPr>
        <w:br/>
        <w:t>w związku z przetwarzaniem danych osobowych i w sprawie swobodnego przepływu takich danych oraz uchylenia dyrektywy 95/46/WE (RODO)</w:t>
      </w:r>
      <w:r w:rsidRPr="006E0D94" w:rsidDel="00953306">
        <w:rPr>
          <w:rFonts w:cstheme="minorHAnsi"/>
          <w:color w:val="000000"/>
          <w:sz w:val="20"/>
          <w:szCs w:val="20"/>
        </w:rPr>
        <w:t xml:space="preserve"> </w:t>
      </w:r>
      <w:r w:rsidRPr="006E0D94">
        <w:rPr>
          <w:rFonts w:cstheme="minorHAnsi"/>
          <w:color w:val="000000"/>
          <w:sz w:val="20"/>
          <w:szCs w:val="20"/>
        </w:rPr>
        <w:t xml:space="preserve">w zakresie niezbędnym do prawidłowego przeprowadzenia Konkursu, wyłonienia Laureatów i osób wyróżnionych,  przyznania nagród oraz w celach promocji i informacji o Konkursie. </w:t>
      </w:r>
    </w:p>
    <w:p w14:paraId="7DCB5906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D2347E4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……………………………………………..</w:t>
      </w:r>
    </w:p>
    <w:p w14:paraId="4D89FAD3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Data i podpis Uczestnika Konkursu</w:t>
      </w:r>
    </w:p>
    <w:p w14:paraId="41685A60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B5FFA07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C07C0A1" w14:textId="77777777" w:rsidR="006E0D94" w:rsidRPr="006E0D94" w:rsidRDefault="006E0D94" w:rsidP="006E0D94">
      <w:pPr>
        <w:spacing w:after="12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Oświadczam, że zapoznałem/am się z informacjami zamieszczonymi w Załączniku nr 5 do Regulaminu Konkursu, będącymi realizacją obowiązku informacyjnego określonego w art. 13 RODO, dotyczącymi przetwarzania moich danych osobowych, a także znane są mi wszystkie przysługujące mi prawa, o których mowa w art. 15 – 19 i 21 RODO.</w:t>
      </w:r>
    </w:p>
    <w:p w14:paraId="20758B0D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8642BCA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……………………………………………..</w:t>
      </w:r>
    </w:p>
    <w:p w14:paraId="15F0DBD2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Data i podpis Uczestnika Konkursu</w:t>
      </w:r>
    </w:p>
    <w:p w14:paraId="542DCF4B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C765F70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4383ACE" w14:textId="5123ECA4" w:rsidR="006E0D94" w:rsidRPr="006E0D94" w:rsidRDefault="006E0D94" w:rsidP="006E0D94">
      <w:pPr>
        <w:autoSpaceDE w:val="0"/>
        <w:autoSpaceDN w:val="0"/>
      </w:pPr>
      <w:r w:rsidRPr="006E0D94">
        <w:rPr>
          <w:color w:val="000000"/>
          <w:sz w:val="20"/>
          <w:szCs w:val="20"/>
        </w:rPr>
        <w:t>Oświadczam, iż w przypadku przyznania mi nagrody pieniężnej albo wyróżnienia w ramach konkursu</w:t>
      </w:r>
      <w:r w:rsidRPr="006E0D94">
        <w:rPr>
          <w:sz w:val="20"/>
          <w:szCs w:val="20"/>
        </w:rPr>
        <w:t xml:space="preserve"> </w:t>
      </w:r>
      <w:r w:rsidRPr="006E0D94">
        <w:rPr>
          <w:color w:val="000000"/>
          <w:sz w:val="20"/>
          <w:szCs w:val="20"/>
        </w:rPr>
        <w:t>organizowanego przez Ministerstwo Spraw Zagranicznych i STGU na projekt plakatu „30-lecie Grupy Wyszehradzkiej”, zobowiązuję się przenieść</w:t>
      </w:r>
      <w:r w:rsidRPr="006E0D94">
        <w:t xml:space="preserve"> </w:t>
      </w:r>
      <w:r w:rsidRPr="006E0D94">
        <w:rPr>
          <w:color w:val="000000"/>
          <w:sz w:val="20"/>
          <w:szCs w:val="20"/>
        </w:rPr>
        <w:t>na Skarb Państwa – Ministerstwo Spraw Zagranicznych, prawa autorskie majątkowe do zgłoszonego przeze mnie utworu w zakresie i na zasadach przewidzianych umową, której wzór stanowi załącznik nr 4 do Regulaminu Konkursu. W terminie do 3 dni kalendarzowych od przekazania informacji o nagrodzie bądź wyróżnieniu, przekażę za pomocą poczty elektronicznej skan podpisanej umowy o  przeniesieniu autor</w:t>
      </w:r>
      <w:r w:rsidR="00EB0BDD">
        <w:rPr>
          <w:color w:val="000000"/>
          <w:sz w:val="20"/>
          <w:szCs w:val="20"/>
        </w:rPr>
        <w:t xml:space="preserve">skich praw majątkowych na adres: </w:t>
      </w:r>
      <w:r w:rsidR="00EB0BDD">
        <w:rPr>
          <w:color w:val="0563C1"/>
          <w:sz w:val="20"/>
          <w:szCs w:val="20"/>
          <w:u w:val="single"/>
        </w:rPr>
        <w:t>info@v4postercompetition.eu</w:t>
      </w:r>
      <w:r w:rsidRPr="006E0D94">
        <w:rPr>
          <w:color w:val="000000"/>
          <w:sz w:val="20"/>
          <w:szCs w:val="20"/>
        </w:rPr>
        <w:t>,  a do 7 dni kalendarzowych od przekazania informacji o nagrodzie bądź wyróżnieniu,</w:t>
      </w:r>
      <w:r w:rsidRPr="006E0D94">
        <w:rPr>
          <w:sz w:val="20"/>
          <w:szCs w:val="20"/>
        </w:rPr>
        <w:t> przekażę umowę listem poleconym za potwierdzeniem odbioru. Akceptuję jednocześnie zastrzeżenie wynikające z Regulaminu Konkursu, zgodnie z którym odmowa podpisania przeze mnie umowy o przeniesieniu praw autorskich będzie równoznaczna </w:t>
      </w:r>
      <w:r w:rsidRPr="006E0D94">
        <w:rPr>
          <w:color w:val="000000"/>
          <w:sz w:val="20"/>
          <w:szCs w:val="20"/>
        </w:rPr>
        <w:t xml:space="preserve">z wycofaniem mojego zgłoszenia w Konkursie.         </w:t>
      </w:r>
    </w:p>
    <w:p w14:paraId="5C34D90F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27807B0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……………………………………………..</w:t>
      </w:r>
    </w:p>
    <w:p w14:paraId="01CBD2B8" w14:textId="77777777" w:rsidR="006E0D94" w:rsidRPr="006E0D94" w:rsidRDefault="006E0D94" w:rsidP="006E0D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E0D94">
        <w:rPr>
          <w:rFonts w:cstheme="minorHAnsi"/>
          <w:color w:val="000000"/>
          <w:sz w:val="20"/>
          <w:szCs w:val="20"/>
        </w:rPr>
        <w:t>Data i podpis Uczestnika Konkursu</w:t>
      </w:r>
    </w:p>
    <w:p w14:paraId="486A74A7" w14:textId="7777777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24A8FA9" w14:textId="0FD6ED51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35AFF69" w14:textId="150547D3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6A1139E" w14:textId="6C7A3D1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88640AC" w14:textId="416BCBA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F704584" w14:textId="7127CB3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EABFD43" w14:textId="471FA59E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42173AB" w14:textId="325F35B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99CC271" w14:textId="5DDC206C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0D4B1FD" w14:textId="5ABD202F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4888CC8" w14:textId="258DA91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69D191F" w14:textId="13D9897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B7B4D7C" w14:textId="64584AD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A3AF351" w14:textId="3295378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1800C5D" w14:textId="486708D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3CB6E76" w14:textId="1E59617D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5FDA9DC" w14:textId="4F6A58A1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DD6EE0F" w14:textId="7977798E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77F410E" w14:textId="67EFBBAE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2FFFD51" w14:textId="61A5F6F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70093B0" w14:textId="2C2E89A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0628BEE" w14:textId="2F9EE3E8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D9A08D4" w14:textId="1951AD25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D6C2F4B" w14:textId="6A5F3BB1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281E16C" w14:textId="2BB1CA32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EA6B176" w14:textId="3BF2D8C7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E732D1F" w14:textId="5396EE81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048A899" w14:textId="5E78D856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D104484" w14:textId="54215DA9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F12F0D7" w14:textId="34AE36C8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A7865DC" w14:textId="17E85C2D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824E71D" w14:textId="4AC3294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C13C8FC" w14:textId="5E1241DD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D759EB6" w14:textId="2456ADBF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C543528" w14:textId="3587FEEC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D4B70D6" w14:textId="1234981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6BA5AE2" w14:textId="363D450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78CF3FA" w14:textId="2578BC00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3D12158" w14:textId="28F9028A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3E32C3D" w14:textId="05DF83B3" w:rsidR="006E0D94" w:rsidRDefault="006E0D94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ACC2CB6" w14:textId="35DC354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BF4EC0A" w14:textId="5E101027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40951F1" w14:textId="0CB4F01F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632CD17" w14:textId="77777777" w:rsidR="00391E5B" w:rsidRDefault="00391E5B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E803EEB" w14:textId="77777777" w:rsidR="00EF3DD6" w:rsidRPr="00141E79" w:rsidRDefault="00EF3DD6" w:rsidP="00EF3DD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4"/>
          <w:szCs w:val="24"/>
          <w:u w:val="single"/>
        </w:rPr>
      </w:pPr>
      <w:r w:rsidRPr="00141E79">
        <w:rPr>
          <w:rFonts w:cstheme="minorHAnsi"/>
          <w:b/>
          <w:color w:val="000000"/>
          <w:sz w:val="24"/>
          <w:szCs w:val="24"/>
          <w:u w:val="single"/>
        </w:rPr>
        <w:t xml:space="preserve">Załącznik </w:t>
      </w:r>
      <w:r>
        <w:rPr>
          <w:rFonts w:cstheme="minorHAnsi"/>
          <w:b/>
          <w:color w:val="000000"/>
          <w:sz w:val="24"/>
          <w:szCs w:val="24"/>
          <w:u w:val="single"/>
        </w:rPr>
        <w:t>4</w:t>
      </w:r>
      <w:r w:rsidRPr="00141E79">
        <w:rPr>
          <w:rFonts w:cstheme="minorHAnsi"/>
          <w:b/>
          <w:color w:val="000000"/>
          <w:sz w:val="24"/>
          <w:szCs w:val="24"/>
          <w:u w:val="single"/>
        </w:rPr>
        <w:t>:</w:t>
      </w:r>
    </w:p>
    <w:p w14:paraId="18FAA6A6" w14:textId="77777777" w:rsidR="00EF3DD6" w:rsidRPr="00213ADE" w:rsidRDefault="00EF3DD6" w:rsidP="00EF3DD6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Wzór umowy o przeniesienie autorskich praw majątkowych</w:t>
      </w:r>
      <w:r w:rsidRPr="00A63ACB">
        <w:t xml:space="preserve">                     </w:t>
      </w:r>
    </w:p>
    <w:p w14:paraId="62D7E9B9" w14:textId="77777777" w:rsidR="00EF3DD6" w:rsidRPr="00213ADE" w:rsidRDefault="00EF3DD6" w:rsidP="00EF3DD6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102E399F" w14:textId="77777777" w:rsidR="00EF3DD6" w:rsidRDefault="00EF3DD6" w:rsidP="00EF3DD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213ADE">
        <w:rPr>
          <w:rFonts w:cstheme="minorHAnsi"/>
          <w:b/>
          <w:sz w:val="20"/>
          <w:szCs w:val="20"/>
        </w:rPr>
        <w:t>UMOWA O PRZENIESIENIE AUTORSKICH PRAW MAJĄTKOWYCH</w:t>
      </w:r>
    </w:p>
    <w:p w14:paraId="58655350" w14:textId="77777777" w:rsidR="00EF3DD6" w:rsidRPr="00F15B77" w:rsidRDefault="00EF3DD6" w:rsidP="00EF3DD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numer</w:t>
      </w:r>
      <w:r w:rsidRPr="00213ADE">
        <w:rPr>
          <w:rFonts w:cstheme="minorHAnsi"/>
          <w:sz w:val="20"/>
          <w:szCs w:val="20"/>
        </w:rPr>
        <w:t>.........................................</w:t>
      </w:r>
      <w:r>
        <w:rPr>
          <w:rFonts w:cstheme="minorHAnsi"/>
          <w:sz w:val="20"/>
          <w:szCs w:val="20"/>
        </w:rPr>
        <w:t xml:space="preserve">, </w:t>
      </w:r>
      <w:r w:rsidRPr="00213ADE">
        <w:rPr>
          <w:rFonts w:cstheme="minorHAnsi"/>
          <w:sz w:val="20"/>
          <w:szCs w:val="20"/>
        </w:rPr>
        <w:t>zawarta w Warszawie</w:t>
      </w:r>
      <w:r>
        <w:rPr>
          <w:rFonts w:cstheme="minorHAnsi"/>
          <w:sz w:val="20"/>
          <w:szCs w:val="20"/>
        </w:rPr>
        <w:t>,</w:t>
      </w:r>
      <w:r w:rsidRPr="00213ADE">
        <w:rPr>
          <w:rFonts w:cstheme="minorHAnsi"/>
          <w:sz w:val="20"/>
          <w:szCs w:val="20"/>
        </w:rPr>
        <w:t xml:space="preserve"> w dniu .....................................................</w:t>
      </w:r>
      <w:r>
        <w:rPr>
          <w:rFonts w:cstheme="minorHAnsi"/>
          <w:sz w:val="20"/>
          <w:szCs w:val="20"/>
        </w:rPr>
        <w:t xml:space="preserve"> </w:t>
      </w:r>
      <w:r w:rsidRPr="00213ADE">
        <w:rPr>
          <w:rFonts w:cstheme="minorHAnsi"/>
          <w:sz w:val="20"/>
          <w:szCs w:val="20"/>
        </w:rPr>
        <w:t xml:space="preserve">r. </w:t>
      </w:r>
    </w:p>
    <w:p w14:paraId="423A1A00" w14:textId="77777777" w:rsidR="00EF3DD6" w:rsidRPr="00213ADE" w:rsidRDefault="00EF3DD6" w:rsidP="00EF3DD6">
      <w:pPr>
        <w:tabs>
          <w:tab w:val="left" w:leader="dot" w:pos="5736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>pomiędzy:</w:t>
      </w:r>
    </w:p>
    <w:p w14:paraId="4A044818" w14:textId="77777777" w:rsidR="00EF3DD6" w:rsidRDefault="00EF3DD6" w:rsidP="00EF3DD6">
      <w:pPr>
        <w:tabs>
          <w:tab w:val="left" w:leader="dot" w:pos="3384"/>
          <w:tab w:val="left" w:leader="dot" w:pos="6840"/>
        </w:tabs>
        <w:spacing w:line="360" w:lineRule="auto"/>
        <w:rPr>
          <w:rFonts w:cstheme="minorHAnsi"/>
          <w:sz w:val="20"/>
          <w:szCs w:val="20"/>
        </w:rPr>
      </w:pPr>
      <w:r w:rsidRPr="00213ADE">
        <w:rPr>
          <w:rFonts w:cstheme="minorHAnsi"/>
          <w:b/>
          <w:sz w:val="20"/>
          <w:szCs w:val="20"/>
        </w:rPr>
        <w:t xml:space="preserve">Skarbem Państwa-Ministerstwem Spraw Zagranicznych, </w:t>
      </w:r>
      <w:r w:rsidRPr="00213ADE">
        <w:rPr>
          <w:rFonts w:cstheme="minorHAnsi"/>
          <w:sz w:val="20"/>
          <w:szCs w:val="20"/>
        </w:rPr>
        <w:t xml:space="preserve">z siedzibą w Warszawie (kod 00-580), 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 xml:space="preserve">przy Al. J. Ch. Szucha 23, reprezentowanym przez Pana Andrzeja Papierza, Dyrektora Generalnego 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 xml:space="preserve">Służby Zagranicznej, w którego </w:t>
      </w:r>
      <w:r>
        <w:rPr>
          <w:rFonts w:cstheme="minorHAnsi"/>
          <w:sz w:val="20"/>
          <w:szCs w:val="20"/>
        </w:rPr>
        <w:t>imieniu działa Pan Marek Szczepanowski</w:t>
      </w:r>
      <w:r w:rsidRPr="00213ADE">
        <w:rPr>
          <w:rFonts w:cstheme="minorHAnsi"/>
          <w:sz w:val="20"/>
          <w:szCs w:val="20"/>
        </w:rPr>
        <w:t>, Dyrektor Departamentu Dyplomacji Publicznej i Kulturalnej,</w:t>
      </w:r>
    </w:p>
    <w:p w14:paraId="214E8F3F" w14:textId="77777777" w:rsidR="00EF3DD6" w:rsidRPr="00213ADE" w:rsidRDefault="00EF3DD6" w:rsidP="00EF3DD6">
      <w:pPr>
        <w:tabs>
          <w:tab w:val="left" w:leader="dot" w:pos="3384"/>
          <w:tab w:val="left" w:leader="dot" w:pos="6840"/>
        </w:tabs>
        <w:spacing w:line="360" w:lineRule="auto"/>
        <w:rPr>
          <w:rFonts w:cstheme="minorHAnsi"/>
          <w:sz w:val="20"/>
          <w:szCs w:val="20"/>
        </w:rPr>
      </w:pPr>
      <w:r w:rsidRPr="00213ADE">
        <w:rPr>
          <w:rFonts w:cstheme="minorHAnsi"/>
          <w:sz w:val="20"/>
          <w:szCs w:val="20"/>
        </w:rPr>
        <w:t>zwanym dalej „Nabywcą”</w:t>
      </w:r>
    </w:p>
    <w:p w14:paraId="5DDA2526" w14:textId="77777777" w:rsidR="00EF3DD6" w:rsidRPr="00213ADE" w:rsidRDefault="00EF3DD6" w:rsidP="00EF3DD6">
      <w:pPr>
        <w:tabs>
          <w:tab w:val="left" w:leader="dot" w:pos="3398"/>
          <w:tab w:val="left" w:leader="dot" w:pos="9067"/>
        </w:tabs>
        <w:spacing w:line="360" w:lineRule="auto"/>
        <w:rPr>
          <w:rFonts w:cstheme="minorHAnsi"/>
          <w:bCs/>
          <w:sz w:val="20"/>
          <w:szCs w:val="20"/>
        </w:rPr>
      </w:pPr>
      <w:r w:rsidRPr="00213ADE">
        <w:rPr>
          <w:rFonts w:cstheme="minorHAnsi"/>
          <w:bCs/>
          <w:sz w:val="20"/>
          <w:szCs w:val="20"/>
        </w:rPr>
        <w:t>a</w:t>
      </w:r>
    </w:p>
    <w:p w14:paraId="14D004AA" w14:textId="77777777" w:rsidR="00EF3DD6" w:rsidRDefault="00EF3DD6" w:rsidP="00EF3DD6">
      <w:pPr>
        <w:tabs>
          <w:tab w:val="left" w:leader="dot" w:pos="3398"/>
          <w:tab w:val="left" w:leader="dot" w:pos="9067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213ADE">
        <w:rPr>
          <w:rFonts w:cstheme="minorHAnsi"/>
          <w:b/>
          <w:sz w:val="20"/>
          <w:szCs w:val="20"/>
        </w:rPr>
        <w:t>Panią/Panem ……………</w:t>
      </w:r>
      <w:r>
        <w:rPr>
          <w:rFonts w:cstheme="minorHAnsi"/>
          <w:b/>
          <w:sz w:val="20"/>
          <w:szCs w:val="20"/>
        </w:rPr>
        <w:t>…………</w:t>
      </w:r>
      <w:r w:rsidRPr="00213ADE">
        <w:rPr>
          <w:rFonts w:cstheme="minorHAnsi"/>
          <w:b/>
          <w:sz w:val="20"/>
          <w:szCs w:val="20"/>
        </w:rPr>
        <w:t>…………..,</w:t>
      </w:r>
      <w:r w:rsidRPr="00213ADE">
        <w:rPr>
          <w:rFonts w:cstheme="minorHAnsi"/>
          <w:sz w:val="20"/>
          <w:szCs w:val="20"/>
        </w:rPr>
        <w:t xml:space="preserve"> zamieszkałą/ym w</w:t>
      </w:r>
      <w:r>
        <w:rPr>
          <w:rFonts w:cstheme="minorHAnsi"/>
          <w:sz w:val="20"/>
          <w:szCs w:val="20"/>
        </w:rPr>
        <w:t xml:space="preserve"> (</w:t>
      </w:r>
      <w:r w:rsidRPr="00D9120D">
        <w:rPr>
          <w:rFonts w:cstheme="minorHAnsi"/>
          <w:i/>
          <w:iCs/>
          <w:sz w:val="20"/>
          <w:szCs w:val="20"/>
        </w:rPr>
        <w:t>miasto/kraj</w:t>
      </w:r>
      <w:r>
        <w:rPr>
          <w:rFonts w:cstheme="minorHAnsi"/>
          <w:sz w:val="20"/>
          <w:szCs w:val="20"/>
        </w:rPr>
        <w:t>)</w:t>
      </w:r>
      <w:r w:rsidRPr="00213ADE">
        <w:rPr>
          <w:rFonts w:cstheme="minorHAnsi"/>
          <w:sz w:val="20"/>
          <w:szCs w:val="20"/>
        </w:rPr>
        <w:t xml:space="preserve"> ………………………………………….……………</w:t>
      </w:r>
      <w:r>
        <w:rPr>
          <w:rFonts w:cstheme="minorHAnsi"/>
          <w:sz w:val="20"/>
          <w:szCs w:val="20"/>
        </w:rPr>
        <w:t>…</w:t>
      </w:r>
      <w:r w:rsidRPr="00213ADE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>(</w:t>
      </w:r>
      <w:r w:rsidRPr="00D9120D">
        <w:rPr>
          <w:rFonts w:cstheme="minorHAnsi"/>
          <w:i/>
          <w:iCs/>
          <w:sz w:val="20"/>
          <w:szCs w:val="20"/>
        </w:rPr>
        <w:t>kod pocztowy</w:t>
      </w:r>
      <w:r w:rsidRPr="00213ADE">
        <w:rPr>
          <w:rFonts w:cstheme="minorHAnsi"/>
          <w:sz w:val="20"/>
          <w:szCs w:val="20"/>
        </w:rPr>
        <w:t xml:space="preserve"> ………</w:t>
      </w:r>
      <w:r>
        <w:rPr>
          <w:rFonts w:cstheme="minorHAnsi"/>
          <w:sz w:val="20"/>
          <w:szCs w:val="20"/>
        </w:rPr>
        <w:t>…</w:t>
      </w:r>
      <w:r w:rsidRPr="00213ADE">
        <w:rPr>
          <w:rFonts w:cstheme="minorHAnsi"/>
          <w:sz w:val="20"/>
          <w:szCs w:val="20"/>
        </w:rPr>
        <w:t>………….)</w:t>
      </w:r>
      <w:r>
        <w:rPr>
          <w:rFonts w:cstheme="minorHAnsi"/>
          <w:sz w:val="20"/>
          <w:szCs w:val="20"/>
        </w:rPr>
        <w:t xml:space="preserve"> </w:t>
      </w:r>
      <w:r w:rsidRPr="00213ADE">
        <w:rPr>
          <w:rFonts w:cstheme="minorHAnsi"/>
          <w:sz w:val="20"/>
          <w:szCs w:val="20"/>
        </w:rPr>
        <w:t>przy ul. …………</w:t>
      </w:r>
      <w:r>
        <w:rPr>
          <w:rFonts w:cstheme="minorHAnsi"/>
          <w:sz w:val="20"/>
          <w:szCs w:val="20"/>
        </w:rPr>
        <w:t>………</w:t>
      </w:r>
      <w:r w:rsidRPr="00213ADE">
        <w:rPr>
          <w:rFonts w:cstheme="minorHAnsi"/>
          <w:sz w:val="20"/>
          <w:szCs w:val="20"/>
        </w:rPr>
        <w:t>….…………….…………….……………., NIP ………………………….………</w:t>
      </w:r>
      <w:r>
        <w:rPr>
          <w:rFonts w:cstheme="minorHAnsi"/>
          <w:sz w:val="20"/>
          <w:szCs w:val="20"/>
        </w:rPr>
        <w:t>…</w:t>
      </w:r>
      <w:r w:rsidRPr="00213ADE">
        <w:rPr>
          <w:rFonts w:cstheme="minorHAnsi"/>
          <w:sz w:val="20"/>
          <w:szCs w:val="20"/>
        </w:rPr>
        <w:t xml:space="preserve">., 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>Legitymującą/ym się dowodem osobistym</w:t>
      </w:r>
      <w:r>
        <w:rPr>
          <w:rFonts w:cstheme="minorHAnsi"/>
          <w:sz w:val="20"/>
          <w:szCs w:val="20"/>
        </w:rPr>
        <w:t xml:space="preserve">/paszportem </w:t>
      </w:r>
      <w:r w:rsidRPr="00213ADE">
        <w:rPr>
          <w:rFonts w:cstheme="minorHAnsi"/>
          <w:sz w:val="20"/>
          <w:szCs w:val="20"/>
        </w:rPr>
        <w:t>(</w:t>
      </w:r>
      <w:r w:rsidRPr="00D9120D">
        <w:rPr>
          <w:rFonts w:cstheme="minorHAnsi"/>
          <w:i/>
          <w:iCs/>
          <w:sz w:val="20"/>
          <w:szCs w:val="20"/>
        </w:rPr>
        <w:t>nr seria</w:t>
      </w:r>
      <w:r>
        <w:rPr>
          <w:rFonts w:cstheme="minorHAnsi"/>
          <w:sz w:val="20"/>
          <w:szCs w:val="20"/>
        </w:rPr>
        <w:t xml:space="preserve">) </w:t>
      </w:r>
      <w:r w:rsidRPr="00213ADE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…………..</w:t>
      </w:r>
      <w:r w:rsidRPr="00213ADE">
        <w:rPr>
          <w:rFonts w:cstheme="minorHAnsi"/>
          <w:sz w:val="20"/>
          <w:szCs w:val="20"/>
        </w:rPr>
        <w:t>………………………………</w:t>
      </w:r>
      <w:r>
        <w:rPr>
          <w:rFonts w:cstheme="minorHAnsi"/>
          <w:sz w:val="20"/>
          <w:szCs w:val="20"/>
        </w:rPr>
        <w:t>..</w:t>
      </w:r>
      <w:r w:rsidRPr="00213ADE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>wydanym w ………………………………  roku przez …</w:t>
      </w:r>
      <w:r>
        <w:rPr>
          <w:rFonts w:cstheme="minorHAnsi"/>
          <w:sz w:val="20"/>
          <w:szCs w:val="20"/>
        </w:rPr>
        <w:t>………….</w:t>
      </w:r>
      <w:r w:rsidRPr="00213ADE">
        <w:rPr>
          <w:rFonts w:cstheme="minorHAnsi"/>
          <w:sz w:val="20"/>
          <w:szCs w:val="20"/>
        </w:rPr>
        <w:t>………………………………………………………………………………………..</w:t>
      </w:r>
      <w:r>
        <w:rPr>
          <w:rFonts w:cstheme="minorHAnsi"/>
          <w:sz w:val="20"/>
          <w:szCs w:val="20"/>
        </w:rPr>
        <w:br/>
      </w:r>
      <w:r w:rsidRPr="00213ADE">
        <w:rPr>
          <w:rFonts w:cstheme="minorHAnsi"/>
          <w:sz w:val="20"/>
          <w:szCs w:val="20"/>
        </w:rPr>
        <w:t>zwaną dalej „</w:t>
      </w:r>
      <w:r>
        <w:rPr>
          <w:rFonts w:cstheme="minorHAnsi"/>
          <w:sz w:val="20"/>
          <w:szCs w:val="20"/>
        </w:rPr>
        <w:t>Wykonawcą</w:t>
      </w:r>
      <w:r w:rsidRPr="00213ADE">
        <w:rPr>
          <w:rFonts w:cstheme="minorHAnsi"/>
          <w:sz w:val="20"/>
          <w:szCs w:val="20"/>
        </w:rPr>
        <w:t>",</w:t>
      </w:r>
      <w:r>
        <w:rPr>
          <w:rFonts w:cstheme="minorHAnsi"/>
          <w:sz w:val="20"/>
          <w:szCs w:val="20"/>
        </w:rPr>
        <w:t xml:space="preserve"> </w:t>
      </w:r>
    </w:p>
    <w:p w14:paraId="0B4FA9C7" w14:textId="77777777" w:rsidR="00EF3DD6" w:rsidRPr="00F15B77" w:rsidRDefault="00EF3DD6" w:rsidP="00EF3DD6">
      <w:pPr>
        <w:tabs>
          <w:tab w:val="left" w:leader="dot" w:pos="3398"/>
          <w:tab w:val="left" w:leader="dot" w:pos="9067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213ADE">
        <w:rPr>
          <w:rFonts w:cstheme="minorHAnsi"/>
          <w:sz w:val="20"/>
          <w:szCs w:val="20"/>
        </w:rPr>
        <w:t>łącznie zwanymi dalej „Stronami”,</w:t>
      </w:r>
      <w:r>
        <w:rPr>
          <w:rFonts w:cstheme="minorHAnsi"/>
          <w:sz w:val="20"/>
          <w:szCs w:val="20"/>
        </w:rPr>
        <w:t xml:space="preserve"> </w:t>
      </w:r>
      <w:r w:rsidRPr="00213ADE">
        <w:rPr>
          <w:rFonts w:cstheme="minorHAnsi"/>
          <w:sz w:val="20"/>
          <w:szCs w:val="20"/>
        </w:rPr>
        <w:t>o następującej treści:</w:t>
      </w:r>
    </w:p>
    <w:p w14:paraId="0A30FDBB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14829886" w14:textId="77777777" w:rsidR="00EF3DD6" w:rsidRPr="00F15B77" w:rsidRDefault="00EF3DD6" w:rsidP="00EF3DD6">
      <w:pPr>
        <w:pStyle w:val="Akapitzlist"/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Wykonawca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oświadcza, że jest autorem utworu w postaci projektu plakatu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zatytułowanego </w:t>
      </w:r>
      <w:r w:rsidRPr="00FC7133">
        <w:rPr>
          <w:rFonts w:eastAsia="Times New Roman" w:cstheme="minorHAnsi"/>
          <w:i/>
          <w:iCs/>
          <w:color w:val="222222"/>
          <w:sz w:val="20"/>
          <w:szCs w:val="20"/>
          <w:lang w:eastAsia="pl-PL"/>
        </w:rPr>
        <w:t>(należy podać tytuł podany w Formularzu zgłoszenia do konkursu)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213ADE">
        <w:rPr>
          <w:rFonts w:cstheme="minorHAnsi"/>
          <w:sz w:val="20"/>
          <w:szCs w:val="20"/>
        </w:rPr>
        <w:t>…………………………………………………………………………………</w:t>
      </w:r>
      <w:r>
        <w:rPr>
          <w:rFonts w:cstheme="minorHAnsi"/>
          <w:sz w:val="20"/>
          <w:szCs w:val="20"/>
        </w:rPr>
        <w:t xml:space="preserve">, 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będącego pracą konkursową w konkursie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>pt.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„30-lecie powstania Grupy Wyszehradzkiej” zorganizowanego przez Nabywcę i zwanego dalej „Konkursem”,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przekazanego Nabywcy 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w formacie pliku: </w:t>
      </w:r>
      <w:r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JPG</w:t>
      </w:r>
      <w:r w:rsidRPr="00F15B77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 xml:space="preserve">, rozdzielczość: 72 dpi, przestrzeń barwna: </w:t>
      </w:r>
      <w:r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RGB</w:t>
      </w:r>
      <w:r w:rsidRPr="00F15B77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, format: 70x100 cm (szerokość x wysokość)</w:t>
      </w:r>
      <w:r w:rsidRPr="00F15B77">
        <w:rPr>
          <w:rFonts w:cstheme="minorHAnsi"/>
          <w:color w:val="0000FF"/>
          <w:sz w:val="20"/>
          <w:szCs w:val="20"/>
          <w:u w:val="single"/>
        </w:rPr>
        <w:t xml:space="preserve"> </w:t>
      </w:r>
      <w:r w:rsidRPr="00F15B77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oraz</w:t>
      </w:r>
      <w:r w:rsidRPr="00F15B77">
        <w:rPr>
          <w:rFonts w:cstheme="minorHAnsi"/>
          <w:color w:val="0000FF"/>
          <w:sz w:val="20"/>
          <w:szCs w:val="20"/>
          <w:u w:val="single"/>
        </w:rPr>
        <w:t xml:space="preserve"> </w:t>
      </w:r>
      <w:r w:rsidRPr="00F15B77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PDF</w:t>
      </w:r>
      <w:r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 xml:space="preserve"> lub TIF</w:t>
      </w:r>
      <w:r w:rsidRPr="00F15B77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, rozdzielczość: 300 dpi, przestrzeń barwna: CMYK, format: 70x100 cm (szerokość x wysokość) + spady 5 mm., zwanego dalej „Utworem”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i przysługuje mu pełnia praw autorskich tak majątkowych, jak osobistych do Utworu. </w:t>
      </w:r>
    </w:p>
    <w:p w14:paraId="7121F8E2" w14:textId="77777777" w:rsidR="00EF3DD6" w:rsidRPr="00F15B77" w:rsidRDefault="00EF3DD6" w:rsidP="00EF3DD6">
      <w:pPr>
        <w:pStyle w:val="Akapitzlist"/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Wykonawca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oświadcza, że pozyskał niezbędne licencje do poszczególnych elementów Utworu wraz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z prawem ich przeniesienia na Nabywcę.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3F55FCC0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60CE14F6" w14:textId="5D318803" w:rsidR="00EF3DD6" w:rsidRPr="00F15B77" w:rsidRDefault="00EF3DD6" w:rsidP="00EF3DD6">
      <w:pPr>
        <w:pStyle w:val="Akapitzlist"/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Wykonawca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oświadcza, że w związku z nagrodzeniem/wyróżnieniem jego Utworu w Konkursie stosownie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br/>
        <w:t xml:space="preserve">do zapisów Regulaminu Konkursu, z chwilą zawarcia umowy </w:t>
      </w:r>
      <w:r w:rsidRPr="00EF3DD6">
        <w:rPr>
          <w:rFonts w:eastAsia="Times New Roman" w:cstheme="minorHAnsi"/>
          <w:color w:val="222222"/>
          <w:sz w:val="20"/>
          <w:szCs w:val="20"/>
          <w:lang w:eastAsia="pl-PL"/>
        </w:rPr>
        <w:t>przenosi nieodpłatnie na Nabywcę,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br/>
        <w:t>w zakresie nieograniczonym jakimikolwiek prawami osób trzecich:</w:t>
      </w:r>
    </w:p>
    <w:p w14:paraId="5D06F895" w14:textId="77777777" w:rsidR="00EF3DD6" w:rsidRPr="00F15B77" w:rsidRDefault="00EF3DD6" w:rsidP="00EF3DD6">
      <w:pPr>
        <w:pStyle w:val="Akapitzlist"/>
        <w:numPr>
          <w:ilvl w:val="1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>autorskie prawa majątkowe do Utworu na następujących polach eksploatacji:</w:t>
      </w:r>
    </w:p>
    <w:p w14:paraId="6F7B5673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>publiczne wykonanie, wystawienie, wyświetlenie, odtwarzanie, nadawanie i reemitowanie dowolną techniką;</w:t>
      </w:r>
    </w:p>
    <w:p w14:paraId="69B07050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publiczne udostępnienie w taki sposób, aby każdy mógł mieć dostęp do Utworu w miejscu i w czasie przez siebie wybranym;</w:t>
      </w:r>
    </w:p>
    <w:p w14:paraId="30D194B1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wprowadzanie do pamięci komputera, do sieci teleinformatycznej otwartej i zamkniętej;</w:t>
      </w:r>
    </w:p>
    <w:p w14:paraId="734205CB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nadanie za pomocą wizji lub fonii;</w:t>
      </w:r>
    </w:p>
    <w:p w14:paraId="46E51F20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przekazywanie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i umieszczanie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za pośrednictwem sieci komputerowych, w tym poprzez Internet – w dowolnym standardzie, systemie i formacie; </w:t>
      </w:r>
    </w:p>
    <w:p w14:paraId="5EE7FB7F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- udostępnianie w mediach społecznościowych;</w:t>
      </w:r>
    </w:p>
    <w:p w14:paraId="04A80E0F" w14:textId="77777777" w:rsidR="00EF3DD6" w:rsidRPr="00391E5B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utrwalanie i zwielokrotnianie w jakiejkolwiek postaci, na dowolnym nośniku informacji w dowolnej </w:t>
      </w:r>
      <w:r w:rsidRPr="00391E5B">
        <w:rPr>
          <w:rFonts w:eastAsia="Times New Roman" w:cstheme="minorHAnsi"/>
          <w:color w:val="222222"/>
          <w:sz w:val="20"/>
          <w:szCs w:val="20"/>
          <w:lang w:eastAsia="pl-PL"/>
        </w:rPr>
        <w:t xml:space="preserve">liczbie egzemplarzy; </w:t>
      </w:r>
    </w:p>
    <w:p w14:paraId="099D95FD" w14:textId="77777777" w:rsidR="00A564BA" w:rsidRPr="00391E5B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391E5B">
        <w:rPr>
          <w:rFonts w:eastAsia="Times New Roman" w:cstheme="minorHAnsi"/>
          <w:color w:val="222222"/>
          <w:sz w:val="20"/>
          <w:szCs w:val="20"/>
          <w:lang w:eastAsia="pl-PL"/>
        </w:rPr>
        <w:t xml:space="preserve">– utrwalanie i zwielokrotnienie dowolną techniką; </w:t>
      </w:r>
    </w:p>
    <w:p w14:paraId="521E516D" w14:textId="7E923736" w:rsidR="00EF3DD6" w:rsidRPr="00391E5B" w:rsidRDefault="00A564BA" w:rsidP="00391E5B">
      <w:pPr>
        <w:pStyle w:val="Akapitzlist"/>
        <w:shd w:val="clear" w:color="auto" w:fill="FFFFFF"/>
        <w:spacing w:before="100" w:beforeAutospacing="1" w:after="100" w:afterAutospacing="1" w:line="240" w:lineRule="auto"/>
        <w:rPr>
          <w:lang w:eastAsia="pl-PL"/>
        </w:rPr>
      </w:pPr>
      <w:r w:rsidRPr="00391E5B">
        <w:rPr>
          <w:rFonts w:eastAsia="Times New Roman" w:cstheme="minorHAnsi"/>
          <w:color w:val="222222"/>
          <w:sz w:val="20"/>
          <w:szCs w:val="20"/>
          <w:lang w:eastAsia="pl-PL"/>
        </w:rPr>
        <w:t xml:space="preserve">- </w:t>
      </w:r>
      <w:r w:rsidR="00EF3DD6" w:rsidRPr="00391E5B">
        <w:rPr>
          <w:rFonts w:eastAsia="Times New Roman" w:cstheme="minorHAnsi"/>
          <w:color w:val="222222"/>
          <w:sz w:val="20"/>
          <w:szCs w:val="20"/>
          <w:lang w:eastAsia="pl-PL"/>
        </w:rPr>
        <w:t>udostępnienie oryginału i egzemplarzy, na których dzieło utrwalono.</w:t>
      </w:r>
    </w:p>
    <w:p w14:paraId="7026A893" w14:textId="77777777" w:rsidR="00EF3DD6" w:rsidRPr="00391E5B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391E5B">
        <w:rPr>
          <w:rFonts w:eastAsia="Times New Roman" w:cstheme="minorHAnsi"/>
          <w:color w:val="222222"/>
          <w:sz w:val="20"/>
          <w:szCs w:val="20"/>
          <w:lang w:eastAsia="pl-PL"/>
        </w:rPr>
        <w:t>– Dokonywania przeróbek, opracowań dzieła, jego skrótów oraz tłumaczeń.</w:t>
      </w:r>
    </w:p>
    <w:p w14:paraId="161DF169" w14:textId="77777777" w:rsidR="00EF3DD6" w:rsidRPr="00391E5B" w:rsidRDefault="00EF3DD6" w:rsidP="00EF3DD6">
      <w:pPr>
        <w:pStyle w:val="Akapitzlist"/>
        <w:numPr>
          <w:ilvl w:val="1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391E5B">
        <w:rPr>
          <w:rFonts w:eastAsia="Times New Roman" w:cstheme="minorHAnsi"/>
          <w:color w:val="222222"/>
          <w:sz w:val="20"/>
          <w:szCs w:val="20"/>
          <w:lang w:eastAsia="pl-PL"/>
        </w:rPr>
        <w:t>prawo zezwalania na wykonywanie zależnego prawa autorskiego do przedmiotu umowy.</w:t>
      </w:r>
    </w:p>
    <w:p w14:paraId="15C3131A" w14:textId="77777777" w:rsidR="00EF3DD6" w:rsidRPr="00CE013E" w:rsidRDefault="00EF3DD6" w:rsidP="00EF3DD6">
      <w:pPr>
        <w:pStyle w:val="Akapitzlist"/>
        <w:numPr>
          <w:ilvl w:val="1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Licencje do poszczególnych elementów utworu, o których mowa w par 1 ust. 2.</w:t>
      </w:r>
    </w:p>
    <w:p w14:paraId="77C08AA2" w14:textId="77777777" w:rsidR="00EF3DD6" w:rsidRPr="00213ADE" w:rsidRDefault="00EF3DD6" w:rsidP="00EF3DD6">
      <w:pPr>
        <w:pStyle w:val="Akapitzlist"/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>Przeniesienie autorskich praw majątkowych do Utworu i prawa zezwalania na wykonywanie zależnego prawa autorskiego do niego jest nieograniczone terytorialnie i czasowo. Nabywca może wykorzystywać Utwór na całym świecie we wszystkich mediach, na wszystkich polach eksploatacji wymienionych powyżej, przez cały czas trwania praw majątkowych. Nabywca ma prawo udzielać licencji do korzystania z przedmiotu umowy przez osoby trzecie na warunkach przez niego określonych, jak również przenosić autorskie prawa majątkowe do przedmiotu umowy, a także prawo zezwalania na wykonywanie zależnego prawa autorskiego do przedmiotu umowy, na osoby trzecie.</w:t>
      </w:r>
    </w:p>
    <w:p w14:paraId="30935FEA" w14:textId="77777777" w:rsidR="00EF3DD6" w:rsidRPr="00213ADE" w:rsidRDefault="00EF3DD6" w:rsidP="00EF3DD6">
      <w:pPr>
        <w:pStyle w:val="Akapitzlist"/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Wykonawca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zobowiązuje się względem Nabywcy, iż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nikt </w:t>
      </w: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>nie będzie wnosił przeciwko niemu żadnych roszczeń dotyczących sposobu korzystania z Utworu.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W przypadku roszczeń osób trzecich dotyczących naruszenia ich praw Wykonawca ponosi w stosunku do tych osób odpowiedzialność wyłączną.</w:t>
      </w:r>
    </w:p>
    <w:p w14:paraId="20D35F9D" w14:textId="77777777" w:rsidR="00EF3DD6" w:rsidRPr="00F15B77" w:rsidRDefault="00EF3DD6" w:rsidP="00EF3DD6">
      <w:pPr>
        <w:pStyle w:val="Akapitzlist"/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Wykonawca</w:t>
      </w:r>
      <w:r w:rsidRPr="00F15B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określa wartość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przeniesionych nieodpłatnie </w:t>
      </w: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autorskich praw majątkowych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do projektu plakatu wskazanego w par.1 ust.1  umowy </w:t>
      </w:r>
      <w:r w:rsidRPr="00213ADE">
        <w:rPr>
          <w:rFonts w:eastAsia="Times New Roman" w:cstheme="minorHAnsi"/>
          <w:color w:val="222222"/>
          <w:sz w:val="20"/>
          <w:szCs w:val="20"/>
          <w:lang w:eastAsia="pl-PL"/>
        </w:rPr>
        <w:t>na kwotę w wysokości brutto … EUR (słownie: ….) /lub … PLN (słownie: …)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6807C813" w14:textId="77777777" w:rsidR="00EF3DD6" w:rsidRPr="00CE013E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222222"/>
          <w:sz w:val="20"/>
          <w:szCs w:val="20"/>
          <w:lang w:eastAsia="pl-PL"/>
        </w:rPr>
      </w:pPr>
      <w:r w:rsidRPr="00CE013E">
        <w:rPr>
          <w:rFonts w:eastAsia="Times New Roman" w:cstheme="minorHAnsi"/>
          <w:bCs/>
          <w:color w:val="222222"/>
          <w:sz w:val="20"/>
          <w:szCs w:val="20"/>
          <w:lang w:eastAsia="pl-PL"/>
        </w:rPr>
        <w:br/>
      </w:r>
    </w:p>
    <w:p w14:paraId="0D936A08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6B57624F" w14:textId="77777777" w:rsidR="00EF3DD6" w:rsidRPr="00CE013E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W sprawach nie unormowanych niniejszą umową mają zastosowanie przepisy Kodeksu Cywilnego oraz Ustawy o prawie autorskim i prawach pokrewnych.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126373C0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0C5C5AC1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Wszelkie spory mogące wynikać w związku z realizacją niniejszej umowy będą rozstrzygane przez Strony ugodowo, a gdy nie będzie to możliwe poddane zostaną rozstrzygnięciu właściwego dla siedziby Nabywcy sądu powszechnego.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4E1254F6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305239B5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Umowa została sporządzona w dwóch jednobrzmiących egzemplarzach, po jednym dla każdej ze Stron.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5D7CB483" w14:textId="77777777" w:rsidR="00EF3DD6" w:rsidRDefault="00EF3DD6" w:rsidP="00EF3DD6">
      <w:pPr>
        <w:pStyle w:val="Akapitzlist"/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1425E4AD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Umowa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zawarta zostaje </w:t>
      </w:r>
      <w:r w:rsidRPr="00CE013E">
        <w:rPr>
          <w:rFonts w:eastAsia="Times New Roman" w:cstheme="minorHAnsi"/>
          <w:color w:val="222222"/>
          <w:sz w:val="20"/>
          <w:szCs w:val="20"/>
          <w:lang w:eastAsia="pl-PL"/>
        </w:rPr>
        <w:t>w dniu podpisania jej przez ostatnią ze stron.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 mocą obowiązująca od dnia ogłoszenia wyników konkursu.</w:t>
      </w:r>
    </w:p>
    <w:p w14:paraId="0CC28795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1DD82497" w14:textId="30CBF78E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1BE4BF95" w14:textId="31966510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71AFD78C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080076F2" w14:textId="77777777" w:rsidR="00EF3DD6" w:rsidRDefault="00EF3DD6" w:rsidP="00EF3DD6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Załączniki</w:t>
      </w:r>
    </w:p>
    <w:p w14:paraId="14DFDD56" w14:textId="77777777" w:rsidR="00EF3DD6" w:rsidRDefault="00EF3DD6" w:rsidP="00EF3DD6">
      <w:pPr>
        <w:pStyle w:val="Akapitzlist"/>
        <w:numPr>
          <w:ilvl w:val="6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Kopia utworu </w:t>
      </w:r>
    </w:p>
    <w:p w14:paraId="6B3AE14A" w14:textId="77777777" w:rsidR="00EF3DD6" w:rsidRPr="00CE013E" w:rsidRDefault="00EF3DD6" w:rsidP="00EF3DD6">
      <w:pPr>
        <w:pStyle w:val="Akapitzlist"/>
        <w:numPr>
          <w:ilvl w:val="6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Oświadczenie laureata konkursu dla celów podatkowych</w:t>
      </w:r>
    </w:p>
    <w:p w14:paraId="4CE1C4CD" w14:textId="77777777" w:rsidR="00EF3DD6" w:rsidRPr="00213ADE" w:rsidRDefault="00EF3DD6" w:rsidP="00EF3DD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0C47BC20" w14:textId="77777777" w:rsidR="00EF3DD6" w:rsidRPr="007A51E9" w:rsidRDefault="00EF3DD6" w:rsidP="00EF3D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51E9">
        <w:rPr>
          <w:rFonts w:cstheme="minorHAnsi"/>
          <w:color w:val="000000"/>
          <w:sz w:val="20"/>
          <w:szCs w:val="20"/>
        </w:rPr>
        <w:t>……………………………………………..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7A51E9">
        <w:rPr>
          <w:rFonts w:cstheme="minorHAnsi"/>
          <w:color w:val="000000"/>
          <w:sz w:val="20"/>
          <w:szCs w:val="20"/>
        </w:rPr>
        <w:t>……………………………………………..</w:t>
      </w:r>
    </w:p>
    <w:p w14:paraId="34080190" w14:textId="3CB933AD" w:rsidR="00EF3DD6" w:rsidRPr="00EF3DD6" w:rsidRDefault="00EF3DD6" w:rsidP="00EF3D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51E9">
        <w:rPr>
          <w:rFonts w:cstheme="minorHAnsi"/>
          <w:color w:val="000000"/>
          <w:sz w:val="20"/>
          <w:szCs w:val="20"/>
        </w:rPr>
        <w:t xml:space="preserve">podpis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>Wykonawcy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7A51E9">
        <w:rPr>
          <w:rFonts w:cstheme="minorHAnsi"/>
          <w:color w:val="000000"/>
          <w:sz w:val="20"/>
          <w:szCs w:val="20"/>
        </w:rPr>
        <w:t xml:space="preserve">podpis </w:t>
      </w:r>
      <w:r>
        <w:rPr>
          <w:rFonts w:cstheme="minorHAnsi"/>
          <w:color w:val="000000"/>
          <w:sz w:val="20"/>
          <w:szCs w:val="20"/>
        </w:rPr>
        <w:t>Nabywcy</w:t>
      </w:r>
    </w:p>
    <w:p w14:paraId="3230C6CF" w14:textId="77777777" w:rsidR="00EF3DD6" w:rsidRPr="00EF3DD6" w:rsidRDefault="00EF3DD6" w:rsidP="00EF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3D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LAUREATA KONKURSU   DLA CELÓW PODATKOWYCH</w:t>
      </w:r>
    </w:p>
    <w:p w14:paraId="1447B058" w14:textId="77777777" w:rsidR="00EF3DD6" w:rsidRPr="00EF3DD6" w:rsidRDefault="00EF3DD6" w:rsidP="00EF3DD6">
      <w:pPr>
        <w:rPr>
          <w:rFonts w:ascii="Comic Sans MS" w:hAnsi="Comic Sans MS"/>
          <w:b/>
        </w:rPr>
      </w:pPr>
    </w:p>
    <w:p w14:paraId="1D44DBD7" w14:textId="77777777" w:rsidR="00EF3DD6" w:rsidRPr="00EF3DD6" w:rsidRDefault="00EF3DD6" w:rsidP="00EF3DD6">
      <w:pPr>
        <w:rPr>
          <w:rFonts w:ascii="Comic Sans MS" w:hAnsi="Comic Sans MS"/>
          <w:b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50"/>
        <w:gridCol w:w="4270"/>
      </w:tblGrid>
      <w:tr w:rsidR="00EF3DD6" w:rsidRPr="00EF3DD6" w14:paraId="7438E5F7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5B27F99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5BD60F22" w14:textId="77777777" w:rsidR="00EF3DD6" w:rsidRPr="00EF3DD6" w:rsidRDefault="00EF3DD6" w:rsidP="00EF3D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3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F839D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18AF2547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5DB1CF5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01F2AFF6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Nazwisko rodowe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1262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14C20D06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235DFF3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7DD27DF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Pierwsze imię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F7180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48061982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37A6AA1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A599F52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Drugie imię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1D7F2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32DF7A78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D0D6BB7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76EA1D00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Imię ojca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7AD2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6B3ED37A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26A1F91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7C49CC92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Imię matki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A0782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206F915E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43D393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191889BE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Data urodzenia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9019B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5BC29955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32898DD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777D4EB1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Miejsce urodzenia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0D89C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06E014AB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38148B7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1CF7178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Numer PESEL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0CC08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5CB8F4BD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D859BB7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69B3B324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Numer NIP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48FE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2D8BFABB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E91E6E7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7E540980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Seria i numer dowodu osobistego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D6EAE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69DECFDB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E1E929A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5EB0067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Miejsce zameldowania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B3CF8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0BA46274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3D8F5A1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5553D8A2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Dzielnica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AB312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25574BF0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C61B65C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0B9DC66F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Ulica, nr domu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5017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73A82285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108F7E7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701B17DB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Kod Pocztowy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1C93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7796D0E3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4413078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3ED31A7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Miejscowość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6A723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0FB0B72F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FD8993C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637B8DE7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Telefon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FC18B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40379BA6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97036B5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0EF6CCF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Oddział NFZ (d. kasa chorych)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E1DBC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7FAC5E4C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05B0DF1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03299D6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Urząd Skarbowy – nazwa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484EE" w14:textId="77777777" w:rsidR="00EF3DD6" w:rsidRPr="00EF3DD6" w:rsidRDefault="00EF3DD6" w:rsidP="00EF3DD6">
            <w:pPr>
              <w:rPr>
                <w:b/>
              </w:rPr>
            </w:pPr>
          </w:p>
        </w:tc>
      </w:tr>
      <w:tr w:rsidR="00EF3DD6" w:rsidRPr="00EF3DD6" w14:paraId="1AEBFD6A" w14:textId="77777777" w:rsidTr="001C35D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2AA8086" w14:textId="77777777" w:rsidR="00EF3DD6" w:rsidRPr="00EF3DD6" w:rsidRDefault="00EF3DD6" w:rsidP="00EF3DD6">
            <w:pPr>
              <w:numPr>
                <w:ilvl w:val="0"/>
                <w:numId w:val="55"/>
              </w:numPr>
              <w:tabs>
                <w:tab w:val="num" w:pos="600"/>
              </w:tabs>
              <w:spacing w:after="0" w:line="360" w:lineRule="auto"/>
              <w:ind w:left="754"/>
              <w:jc w:val="both"/>
              <w:rPr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2115259" w14:textId="77777777" w:rsidR="00EF3DD6" w:rsidRPr="00EF3DD6" w:rsidRDefault="00EF3DD6" w:rsidP="00EF3DD6">
            <w:pPr>
              <w:rPr>
                <w:b/>
              </w:rPr>
            </w:pPr>
            <w:r w:rsidRPr="00EF3DD6">
              <w:rPr>
                <w:b/>
              </w:rPr>
              <w:t>Numer konta bankowego (</w:t>
            </w:r>
            <w:r w:rsidRPr="00EF3DD6">
              <w:rPr>
                <w:b/>
                <w:sz w:val="20"/>
                <w:szCs w:val="20"/>
              </w:rPr>
              <w:t>podatnika)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0E69D" w14:textId="77777777" w:rsidR="00EF3DD6" w:rsidRPr="00EF3DD6" w:rsidRDefault="00EF3DD6" w:rsidP="00EF3DD6">
            <w:pPr>
              <w:rPr>
                <w:b/>
              </w:rPr>
            </w:pPr>
          </w:p>
        </w:tc>
      </w:tr>
    </w:tbl>
    <w:p w14:paraId="6A657FF5" w14:textId="77777777" w:rsidR="00EF3DD6" w:rsidRPr="00EF3DD6" w:rsidRDefault="00EF3DD6" w:rsidP="00EF3DD6">
      <w:pPr>
        <w:rPr>
          <w:b/>
        </w:rPr>
      </w:pPr>
    </w:p>
    <w:p w14:paraId="52EAB989" w14:textId="77777777" w:rsidR="00EF3DD6" w:rsidRPr="00EF3DD6" w:rsidRDefault="00EF3DD6" w:rsidP="00EF3DD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F3DD6">
        <w:rPr>
          <w:rFonts w:eastAsia="Times New Roman" w:cs="Times New Roman"/>
          <w:sz w:val="24"/>
          <w:szCs w:val="24"/>
          <w:lang w:eastAsia="pl-PL"/>
        </w:rPr>
        <w:t>Stwierdzam, że powyższe dane podałem(am) zgodnie ze stanem faktycznym. Odpowiedzialność karno-skarbowa za podanie danych niezgodnych z prawdą jest mi znana.</w:t>
      </w:r>
    </w:p>
    <w:p w14:paraId="11DCAD51" w14:textId="77777777" w:rsidR="00EF3DD6" w:rsidRPr="00EF3DD6" w:rsidRDefault="00EF3DD6" w:rsidP="00EF3DD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F1A928" w14:textId="77777777" w:rsidR="00EF3DD6" w:rsidRPr="00EF3DD6" w:rsidRDefault="00EF3DD6" w:rsidP="00EF3DD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6F34E3B" w14:textId="77777777" w:rsidR="00EF3DD6" w:rsidRPr="00EF3DD6" w:rsidRDefault="00EF3DD6" w:rsidP="00EF3DD6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F0CFA15" w14:textId="77777777" w:rsidR="00EF3DD6" w:rsidRPr="00EF3DD6" w:rsidRDefault="00EF3DD6" w:rsidP="00EF3DD6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FE2F0DE" w14:textId="77777777" w:rsidR="00EF3DD6" w:rsidRPr="00EF3DD6" w:rsidRDefault="00EF3DD6" w:rsidP="00EF3DD6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EF3DD6">
        <w:rPr>
          <w:rFonts w:cstheme="minorHAnsi"/>
          <w:color w:val="000000"/>
          <w:sz w:val="24"/>
          <w:szCs w:val="24"/>
        </w:rPr>
        <w:t>Oświadczam, że zapoznałem/am się z informacjami zamieszczonymi w Załączniku nr 5 do Regulaminu Konkursu, będącymi realizacją obowiązku informacyjnego określonego w art. 13 RODO, dotyczącymi przetwarzania moich danych osobowych, a także znane są mi wszystkie przysługujące mi prawa, o których mowa w art. 15 – 19 i 21 RODO.</w:t>
      </w:r>
    </w:p>
    <w:p w14:paraId="103F2415" w14:textId="77777777" w:rsidR="00EF3DD6" w:rsidRPr="00EF3DD6" w:rsidRDefault="00EF3DD6" w:rsidP="00EF3DD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F3DD6">
        <w:rPr>
          <w:rFonts w:eastAsia="Times New Roman" w:cs="Times New Roman"/>
          <w:sz w:val="24"/>
          <w:szCs w:val="24"/>
          <w:lang w:eastAsia="pl-PL"/>
        </w:rPr>
        <w:t xml:space="preserve">Wyrażam zgodę na przetwarzanie moich ww. danych osobowych zgodnie z załącznikiem nr 5 regulaminu konkursu </w:t>
      </w:r>
      <w:r w:rsidRPr="00EF3DD6">
        <w:rPr>
          <w:rFonts w:eastAsia="Times New Roman" w:cs="Times New Roman"/>
          <w:color w:val="222222"/>
          <w:sz w:val="24"/>
          <w:szCs w:val="24"/>
          <w:lang w:eastAsia="pl-PL"/>
        </w:rPr>
        <w:t>pt.„30-lecie powstania Grupy Wyszehradzkiej” dla celów uczestnictwa w konkursie oraz wypłaty nagrody konkursowej.</w:t>
      </w:r>
    </w:p>
    <w:p w14:paraId="6157EC47" w14:textId="77777777" w:rsidR="00EF3DD6" w:rsidRPr="00EF3DD6" w:rsidRDefault="00EF3DD6" w:rsidP="00EF3DD6">
      <w:pPr>
        <w:rPr>
          <w:sz w:val="24"/>
          <w:szCs w:val="24"/>
        </w:rPr>
      </w:pPr>
    </w:p>
    <w:p w14:paraId="051057E8" w14:textId="77777777" w:rsidR="00EF3DD6" w:rsidRPr="00EF3DD6" w:rsidRDefault="00EF3DD6" w:rsidP="00EF3DD6">
      <w:pPr>
        <w:ind w:left="1416" w:firstLine="708"/>
        <w:rPr>
          <w:b/>
        </w:rPr>
      </w:pPr>
    </w:p>
    <w:p w14:paraId="5F091946" w14:textId="77777777" w:rsidR="00EF3DD6" w:rsidRPr="00EF3DD6" w:rsidRDefault="00EF3DD6" w:rsidP="00EF3DD6">
      <w:pPr>
        <w:ind w:left="708"/>
        <w:rPr>
          <w:b/>
        </w:rPr>
      </w:pPr>
      <w:r w:rsidRPr="00EF3DD6">
        <w:rPr>
          <w:b/>
        </w:rPr>
        <w:t>……….………………….</w:t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  <w:t>………………………………….</w:t>
      </w:r>
    </w:p>
    <w:p w14:paraId="7B1B82E5" w14:textId="77777777" w:rsidR="00EF3DD6" w:rsidRPr="00EF3DD6" w:rsidRDefault="00EF3DD6" w:rsidP="00EF3DD6">
      <w:pPr>
        <w:ind w:left="1416" w:firstLine="708"/>
        <w:rPr>
          <w:b/>
        </w:rPr>
      </w:pPr>
      <w:r w:rsidRPr="00EF3DD6">
        <w:rPr>
          <w:b/>
        </w:rPr>
        <w:t xml:space="preserve">data </w:t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</w:r>
      <w:r w:rsidRPr="00EF3DD6">
        <w:rPr>
          <w:b/>
        </w:rPr>
        <w:tab/>
        <w:t>podpis</w:t>
      </w:r>
    </w:p>
    <w:p w14:paraId="1F9BB8A9" w14:textId="1FC4DC2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E3DE887" w14:textId="080E7DA1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EF64342" w14:textId="387F168A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E90849F" w14:textId="093CB576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90A2058" w14:textId="1487BDD1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689B97E" w14:textId="5C9DE3F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03EBE90" w14:textId="7221799E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943A467" w14:textId="0306BC9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47DB709" w14:textId="55E3A75E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9989C7D" w14:textId="0EB82B00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A564C55" w14:textId="6BBB2E9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6F775A2" w14:textId="5E68776E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8BA9DE9" w14:textId="5A48E38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94CF9B3" w14:textId="59140B16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0FA3AA2" w14:textId="4AA84B6B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562175F" w14:textId="0F2766A4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5994DDC" w14:textId="154CD82D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400DF583" w14:textId="72908126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CB7717D" w14:textId="1489846E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AAA3664" w14:textId="6EF590A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DBAB639" w14:textId="5EED900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ABB6F40" w14:textId="63A7DD1D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9DA8CD5" w14:textId="1059A56B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A2BABC6" w14:textId="5869A3B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67BAAD0C" w14:textId="7F8D9214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529F89B" w14:textId="66334F8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97E4282" w14:textId="5BCA60F9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DF711EF" w14:textId="0A780A1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3A27EF65" w14:textId="2917C3C5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FBE1A63" w14:textId="0B06F5D3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511596D" w14:textId="25A05FCC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1487ED9A" w14:textId="799D89C6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BBB64FF" w14:textId="4F1E4C0C" w:rsidR="007C2C65" w:rsidRDefault="007C2C65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8585827" w14:textId="503AAA4E" w:rsidR="007C2C65" w:rsidRDefault="007C2C65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75A45FE1" w14:textId="3DFF2A02" w:rsidR="007C2C65" w:rsidRDefault="007C2C65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0FB5E88" w14:textId="466625AD" w:rsidR="007C2C65" w:rsidRDefault="007C2C65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5217EAE3" w14:textId="2069F448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23E0B365" w14:textId="7E4EFDD5" w:rsidR="00EF3DD6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p w14:paraId="08BA7774" w14:textId="77777777" w:rsidR="00EF3DD6" w:rsidRPr="00ED4D03" w:rsidRDefault="00EF3DD6" w:rsidP="00EF3DD6">
      <w:pPr>
        <w:spacing w:after="0" w:line="276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ED4D03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Załącznik 5: </w:t>
      </w:r>
      <w:r>
        <w:rPr>
          <w:rFonts w:ascii="Calibri" w:hAnsi="Calibri" w:cs="Calibri"/>
          <w:b/>
          <w:color w:val="000000"/>
          <w:sz w:val="24"/>
          <w:szCs w:val="24"/>
          <w:u w:val="single"/>
        </w:rPr>
        <w:br/>
      </w:r>
      <w:r w:rsidRPr="00ED4D03">
        <w:rPr>
          <w:rFonts w:ascii="Calibri" w:hAnsi="Calibri" w:cs="Calibri"/>
          <w:bCs/>
          <w:color w:val="000000"/>
          <w:sz w:val="24"/>
          <w:szCs w:val="24"/>
        </w:rPr>
        <w:t>Informacja dotycząca przetwarzania danych osobowych</w:t>
      </w:r>
      <w:r w:rsidRPr="00ED4D03">
        <w:rPr>
          <w:rFonts w:ascii="Calibri" w:hAnsi="Calibri" w:cs="Calibri"/>
          <w:bCs/>
          <w:color w:val="000000"/>
          <w:sz w:val="24"/>
          <w:szCs w:val="24"/>
        </w:rPr>
        <w:br/>
        <w:t>przez Ministerstwo Spraw Zagranicznych</w:t>
      </w:r>
      <w:r w:rsidRPr="00ED4D03"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</w:p>
    <w:p w14:paraId="7485508A" w14:textId="77777777" w:rsidR="00EF3DD6" w:rsidRPr="00775A76" w:rsidRDefault="00EF3DD6" w:rsidP="00EF3D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396FAF33" w14:textId="77777777" w:rsidR="00EF3DD6" w:rsidRPr="00775A76" w:rsidRDefault="00EF3DD6" w:rsidP="00EF3DD6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CA1151E" w14:textId="77777777" w:rsidR="00EF3DD6" w:rsidRPr="00775A76" w:rsidRDefault="00EF3DD6" w:rsidP="00EF3DD6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Niniejsza informacja stanowi wykonanie obowiązku określonego w art. 13 rozporządzenia Parlamentu Europejskiego i Rady (UE) 2016/679 z dnia 27 kwietnia 2016 r. w sprawie ochrony osób fizycznych w związku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>z przetwarzaniem danych osobowych i w sprawie swobodnego przepływu takich danych oraz uchylenia dyrektywy 95/46/WE, zwanego dalej „RODO”.</w:t>
      </w:r>
    </w:p>
    <w:p w14:paraId="1AB3CE5B" w14:textId="77777777" w:rsidR="00EF3DD6" w:rsidRPr="00775A76" w:rsidRDefault="00EF3DD6" w:rsidP="00EF3DD6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F004435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Administratorem, w rozumieniu art. 4 pkt 7 RODO, danych osobowych jest Minister Spraw Zagranicznych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>z siedzibą w Polsce, w Warszawie, Al. J. Ch. Szucha 23.</w:t>
      </w:r>
    </w:p>
    <w:p w14:paraId="4845AC93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W Ministerstwie Spraw Zagranicznych i placówkach zagranicznych powołano Inspektora Ochrony Danych (IOD). </w:t>
      </w:r>
    </w:p>
    <w:p w14:paraId="33FA5F0A" w14:textId="77777777" w:rsidR="00EF3DD6" w:rsidRPr="00775A76" w:rsidRDefault="00EF3DD6" w:rsidP="00EF3D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Dane kontaktowe IOD:</w:t>
      </w:r>
    </w:p>
    <w:p w14:paraId="271CE218" w14:textId="77777777" w:rsidR="00EF3DD6" w:rsidRDefault="00EF3DD6" w:rsidP="00EF3D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adres siedziby: Al. J. Ch. Szucha 23, 00-580 Warszawa</w:t>
      </w:r>
      <w:r>
        <w:rPr>
          <w:rFonts w:ascii="Calibri" w:hAnsi="Calibri" w:cs="Calibri"/>
          <w:color w:val="000000"/>
          <w:sz w:val="20"/>
          <w:szCs w:val="20"/>
        </w:rPr>
        <w:t>,</w:t>
      </w:r>
    </w:p>
    <w:p w14:paraId="1A1A75EF" w14:textId="77777777" w:rsidR="00EF3DD6" w:rsidRPr="00CD699F" w:rsidRDefault="00EF3DD6" w:rsidP="00EF3D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</w:rPr>
      </w:pPr>
      <w:r w:rsidRPr="00CD699F">
        <w:rPr>
          <w:rFonts w:ascii="Calibri" w:hAnsi="Calibri" w:cs="Calibri"/>
          <w:color w:val="000000"/>
          <w:sz w:val="20"/>
          <w:szCs w:val="20"/>
        </w:rPr>
        <w:t>adres e-mail: iod@msz.gov.pl</w:t>
      </w:r>
    </w:p>
    <w:p w14:paraId="042B02AE" w14:textId="3E8093FA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Dane Uczestników Konkursu są przetwarzane na podstawie art. 6 ust. 1 lit. a RODO – za zgodą osoby,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>której dane dotyczą, do celów związanych z organizacją Konkursu na plakat „30-lecie Grupy Wyszehradzkiej” przez Ministerstwo Spraw Zagranicznych, wyłonieniem Laureatów i osób wyróżnionych oraz przyznani</w:t>
      </w:r>
      <w:r w:rsidR="002C0617">
        <w:rPr>
          <w:rFonts w:ascii="Calibri" w:hAnsi="Calibri" w:cs="Calibri"/>
          <w:color w:val="000000"/>
          <w:sz w:val="20"/>
          <w:szCs w:val="20"/>
        </w:rPr>
        <w:t>em</w:t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 im nagród, </w:t>
      </w:r>
      <w:r w:rsidRPr="00775A76">
        <w:rPr>
          <w:sz w:val="20"/>
          <w:szCs w:val="20"/>
        </w:rPr>
        <w:t>oraz w celach promocji i informacji o Konkursie</w:t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0112912D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Przekazanie danych jest konieczne do uczestnictwa w Konkursie i przyznania nagród. </w:t>
      </w:r>
    </w:p>
    <w:p w14:paraId="40581528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Dane osobowe Uczestników Konkursu będą przetwarzane do czasu zakończenia Konkursu lub cofnięcia zgody na dalsze przetwarzanie danych przez osobę, której dane dotyczą. Zgoda może być cofnięta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w dowolnym momencie, przed rozstrzygnięciem konkursu, poprzez przesłanie stosownej informacji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na adres </w:t>
      </w:r>
      <w:hyperlink r:id="rId15" w:history="1">
        <w:r w:rsidRPr="00775A76">
          <w:rPr>
            <w:rFonts w:ascii="Calibri" w:hAnsi="Calibri" w:cs="Calibri"/>
            <w:color w:val="000000"/>
            <w:sz w:val="20"/>
            <w:szCs w:val="20"/>
          </w:rPr>
          <w:t>ddpk.sekretariat@msz.gov.pl</w:t>
        </w:r>
      </w:hyperlink>
      <w:r w:rsidRPr="00775A76">
        <w:rPr>
          <w:rFonts w:ascii="Calibri" w:hAnsi="Calibri" w:cs="Calibri"/>
          <w:color w:val="000000"/>
          <w:sz w:val="20"/>
          <w:szCs w:val="20"/>
        </w:rPr>
        <w:t xml:space="preserve">, przy czym cofnięcie zgody jest jednoznaczne z rezygnacją z udziału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w Konkursie. Dane Laureatów i osób wyróżnionych, po zakończeniu Konkursu, będą przechowywane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>w celu archiwalnym wieczyście, zgodnie z przepisami ustawy z dnia 14 lipca 1983 r. o narodowym zasobie archiwalnym i archiwach (Dz. U. z 2018 poz. 217 z późn. zm.) i z wydanymi na jej podstawie regulacjami obowiązujących w Ministerstwie Spraw Zagranicznych.</w:t>
      </w:r>
    </w:p>
    <w:p w14:paraId="0E308703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Dane laureatów i osób wyróżnionych mogą być rozpowszechniane, zgodnie z § 8 ust. 2 Regulaminu konkursu, w tym publikowane na stronie internetowej Konkursu, stronie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75A76">
        <w:rPr>
          <w:rFonts w:ascii="Calibri" w:hAnsi="Calibri" w:cs="Calibri"/>
          <w:color w:val="000000"/>
          <w:sz w:val="20"/>
          <w:szCs w:val="20"/>
        </w:rPr>
        <w:t>STGU i MSZ.</w:t>
      </w:r>
    </w:p>
    <w:p w14:paraId="76B8371B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Dostęp do danych posiadają uprawnieni pracownicy Ministerstwa Spraw Zagranicznych. Dane zostaną udostępnione członkom Komisji Konkursowej. </w:t>
      </w:r>
    </w:p>
    <w:p w14:paraId="14270FC8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Dane nie będą przekazywane do państwa trzeciego ani do organizacji międzynarodowej.</w:t>
      </w:r>
    </w:p>
    <w:p w14:paraId="399520A2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Osobie, której dane dotyczą, przysługują prawa do kontroli przetwarzania danych, określone 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art. 15-16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i 19 RODO, w szczególności prawo dostępu do treści swoich danych i ich sprostowania, oraz art. 17-18 RODO – prawo do usunięcia oraz ograniczenia przetwarzania, o ile będą miały zastosowanie. </w:t>
      </w:r>
    </w:p>
    <w:p w14:paraId="2911AA70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Dane osobowe nie będą przetwarzane w sposób zautomatyzowany, który będzie miał wpływ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 xml:space="preserve">na podejmowanie decyzji mogących wywołać skutki prawne lub w podobny sposób istotnie na nią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775A76">
        <w:rPr>
          <w:rFonts w:ascii="Calibri" w:hAnsi="Calibri" w:cs="Calibri"/>
          <w:color w:val="000000"/>
          <w:sz w:val="20"/>
          <w:szCs w:val="20"/>
        </w:rPr>
        <w:t>wpłynąć. Dane nie będą poddawane profilowaniu.</w:t>
      </w:r>
    </w:p>
    <w:p w14:paraId="25C45E62" w14:textId="77777777" w:rsidR="00EF3DD6" w:rsidRPr="00775A76" w:rsidRDefault="00EF3DD6" w:rsidP="00EF3DD6">
      <w:pPr>
        <w:pStyle w:val="Akapitzlist"/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Osoba, której dane dotyczą ma prawo wniesienia skargi do organu nadzorczego na adres:</w:t>
      </w:r>
    </w:p>
    <w:p w14:paraId="7965AB51" w14:textId="77777777" w:rsidR="00EF3DD6" w:rsidRPr="00775A76" w:rsidRDefault="00EF3DD6" w:rsidP="00EF3D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 xml:space="preserve">Prezes Urzędu Ochrony Danych Osobowych </w:t>
      </w:r>
    </w:p>
    <w:p w14:paraId="4C6A3AD6" w14:textId="77777777" w:rsidR="00EF3DD6" w:rsidRPr="00775A76" w:rsidRDefault="00EF3DD6" w:rsidP="00EF3D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  <w:sz w:val="20"/>
          <w:szCs w:val="20"/>
        </w:rPr>
      </w:pPr>
      <w:r w:rsidRPr="00775A76">
        <w:rPr>
          <w:rFonts w:ascii="Calibri" w:hAnsi="Calibri" w:cs="Calibri"/>
          <w:color w:val="000000"/>
          <w:sz w:val="20"/>
          <w:szCs w:val="20"/>
        </w:rPr>
        <w:t>ul. Stawki 2, 00-193 Warszawa</w:t>
      </w:r>
    </w:p>
    <w:p w14:paraId="225FF9B0" w14:textId="77777777" w:rsidR="00EF3DD6" w:rsidRPr="00775A76" w:rsidRDefault="00EF3DD6" w:rsidP="00EF3DD6">
      <w:pPr>
        <w:rPr>
          <w:sz w:val="20"/>
          <w:szCs w:val="20"/>
        </w:rPr>
      </w:pPr>
    </w:p>
    <w:p w14:paraId="376CD3E8" w14:textId="77777777" w:rsidR="00EF3DD6" w:rsidRPr="006E0D94" w:rsidRDefault="00EF3DD6" w:rsidP="006E0D94">
      <w:pPr>
        <w:autoSpaceDE w:val="0"/>
        <w:autoSpaceDN w:val="0"/>
        <w:adjustRightInd w:val="0"/>
        <w:spacing w:after="0" w:line="240" w:lineRule="auto"/>
        <w:jc w:val="both"/>
      </w:pPr>
    </w:p>
    <w:sectPr w:rsidR="00EF3DD6" w:rsidRPr="006E0D94" w:rsidSect="0026192C">
      <w:pgSz w:w="11906" w:h="16838"/>
      <w:pgMar w:top="1440" w:right="1440" w:bottom="138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3D5C2" w16cex:dateUtc="2020-08-16T13:56:00Z"/>
  <w16cex:commentExtensible w16cex:durableId="22E3D5D8" w16cex:dateUtc="2020-08-16T13:57:00Z"/>
  <w16cex:commentExtensible w16cex:durableId="22DE5CCB" w16cex:dateUtc="2020-08-12T10:19:00Z"/>
  <w16cex:commentExtensible w16cex:durableId="22DE5D3B" w16cex:dateUtc="2020-08-12T10:21:00Z"/>
  <w16cex:commentExtensible w16cex:durableId="22DE5EB8" w16cex:dateUtc="2020-08-12T10:27:00Z"/>
  <w16cex:commentExtensible w16cex:durableId="22E43B43" w16cex:dateUtc="2020-08-16T21:09:00Z"/>
  <w16cex:commentExtensible w16cex:durableId="22DE60CA" w16cex:dateUtc="2020-08-12T10:36:00Z"/>
  <w16cex:commentExtensible w16cex:durableId="22DE6336" w16cex:dateUtc="2020-08-12T10:46:00Z"/>
  <w16cex:commentExtensible w16cex:durableId="22DE63F6" w16cex:dateUtc="2020-08-12T10:49:00Z"/>
  <w16cex:commentExtensible w16cex:durableId="22DE6493" w16cex:dateUtc="2020-08-12T10:52:00Z"/>
  <w16cex:commentExtensible w16cex:durableId="22E444CF" w16cex:dateUtc="2020-08-16T21:50:00Z"/>
  <w16cex:commentExtensible w16cex:durableId="22DE73F9" w16cex:dateUtc="2020-08-12T11:58:00Z"/>
  <w16cex:commentExtensible w16cex:durableId="22DE66F6" w16cex:dateUtc="2020-08-12T11:02:00Z"/>
  <w16cex:commentExtensible w16cex:durableId="22DE6752" w16cex:dateUtc="2020-08-12T11:04:00Z"/>
  <w16cex:commentExtensible w16cex:durableId="22DE67A4" w16cex:dateUtc="2020-08-12T11:05:00Z"/>
  <w16cex:commentExtensible w16cex:durableId="22DE7771" w16cex:dateUtc="2020-08-12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11FB77" w16cid:durableId="22E3D5C2"/>
  <w16cid:commentId w16cid:paraId="7356FA84" w16cid:durableId="22E3D5D8"/>
  <w16cid:commentId w16cid:paraId="1C7BFCB5" w16cid:durableId="22DE5CCB"/>
  <w16cid:commentId w16cid:paraId="5B9A6E24" w16cid:durableId="22DE56F1"/>
  <w16cid:commentId w16cid:paraId="4E80325E" w16cid:durableId="22DE5D3B"/>
  <w16cid:commentId w16cid:paraId="0C8A881B" w16cid:durableId="22DE56F2"/>
  <w16cid:commentId w16cid:paraId="3994354C" w16cid:durableId="22DE5EB8"/>
  <w16cid:commentId w16cid:paraId="360EA3BF" w16cid:durableId="22DE56F3"/>
  <w16cid:commentId w16cid:paraId="6AAC9DF1" w16cid:durableId="22DE56F4"/>
  <w16cid:commentId w16cid:paraId="079F9407" w16cid:durableId="22E43B43"/>
  <w16cid:commentId w16cid:paraId="7B34124B" w16cid:durableId="22DE56F5"/>
  <w16cid:commentId w16cid:paraId="17AECF18" w16cid:durableId="22DE60CA"/>
  <w16cid:commentId w16cid:paraId="284B8B56" w16cid:durableId="22DE56F6"/>
  <w16cid:commentId w16cid:paraId="752D1DE2" w16cid:durableId="22DE6336"/>
  <w16cid:commentId w16cid:paraId="5EE0576B" w16cid:durableId="22DE56F7"/>
  <w16cid:commentId w16cid:paraId="5F868880" w16cid:durableId="22DE63F6"/>
  <w16cid:commentId w16cid:paraId="472F6E2A" w16cid:durableId="22DE6493"/>
  <w16cid:commentId w16cid:paraId="130CBCD1" w16cid:durableId="22E444CF"/>
  <w16cid:commentId w16cid:paraId="01A22F08" w16cid:durableId="22DE56F8"/>
  <w16cid:commentId w16cid:paraId="45F2FD5A" w16cid:durableId="22DE73F9"/>
  <w16cid:commentId w16cid:paraId="15EE4F6C" w16cid:durableId="22DE66F6"/>
  <w16cid:commentId w16cid:paraId="7269AC7C" w16cid:durableId="22DE6752"/>
  <w16cid:commentId w16cid:paraId="5B0B1179" w16cid:durableId="22DE67A4"/>
  <w16cid:commentId w16cid:paraId="52AA35AF" w16cid:durableId="22DE77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lan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4A0"/>
    <w:multiLevelType w:val="hybridMultilevel"/>
    <w:tmpl w:val="AE06C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630"/>
    <w:multiLevelType w:val="hybridMultilevel"/>
    <w:tmpl w:val="A6FA3B6C"/>
    <w:lvl w:ilvl="0" w:tplc="D5DAC92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A5A87"/>
    <w:multiLevelType w:val="hybridMultilevel"/>
    <w:tmpl w:val="5052E3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0080"/>
    <w:multiLevelType w:val="hybridMultilevel"/>
    <w:tmpl w:val="4D82D452"/>
    <w:lvl w:ilvl="0" w:tplc="EB6C45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D266D"/>
    <w:multiLevelType w:val="hybridMultilevel"/>
    <w:tmpl w:val="C19884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3353E"/>
    <w:multiLevelType w:val="hybridMultilevel"/>
    <w:tmpl w:val="778E2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44066"/>
    <w:multiLevelType w:val="hybridMultilevel"/>
    <w:tmpl w:val="A8F699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E6946"/>
    <w:multiLevelType w:val="multilevel"/>
    <w:tmpl w:val="0C5A14D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772FC6"/>
    <w:multiLevelType w:val="hybridMultilevel"/>
    <w:tmpl w:val="CC0C8028"/>
    <w:lvl w:ilvl="0" w:tplc="D0CCAB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40FA3"/>
    <w:multiLevelType w:val="hybridMultilevel"/>
    <w:tmpl w:val="324AA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F0169"/>
    <w:multiLevelType w:val="hybridMultilevel"/>
    <w:tmpl w:val="7E6C5C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641C3"/>
    <w:multiLevelType w:val="hybridMultilevel"/>
    <w:tmpl w:val="4D46FA6A"/>
    <w:lvl w:ilvl="0" w:tplc="CBC4DD04">
      <w:start w:val="1"/>
      <w:numFmt w:val="decimal"/>
      <w:lvlText w:val="%1."/>
      <w:lvlJc w:val="center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E3B87"/>
    <w:multiLevelType w:val="hybridMultilevel"/>
    <w:tmpl w:val="F7C25AF2"/>
    <w:lvl w:ilvl="0" w:tplc="D5DAC92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345FA"/>
    <w:multiLevelType w:val="hybridMultilevel"/>
    <w:tmpl w:val="927ACD64"/>
    <w:lvl w:ilvl="0" w:tplc="E63C1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B13FE"/>
    <w:multiLevelType w:val="hybridMultilevel"/>
    <w:tmpl w:val="9F783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4C"/>
    <w:multiLevelType w:val="hybridMultilevel"/>
    <w:tmpl w:val="C9323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17D83"/>
    <w:multiLevelType w:val="hybridMultilevel"/>
    <w:tmpl w:val="30EA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12381"/>
    <w:multiLevelType w:val="hybridMultilevel"/>
    <w:tmpl w:val="9CFAAA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2809D7"/>
    <w:multiLevelType w:val="hybridMultilevel"/>
    <w:tmpl w:val="3746D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F4154"/>
    <w:multiLevelType w:val="hybridMultilevel"/>
    <w:tmpl w:val="53484AE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9CA3635"/>
    <w:multiLevelType w:val="hybridMultilevel"/>
    <w:tmpl w:val="0ABE73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A3115"/>
    <w:multiLevelType w:val="hybridMultilevel"/>
    <w:tmpl w:val="8E64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96A31"/>
    <w:multiLevelType w:val="hybridMultilevel"/>
    <w:tmpl w:val="3A74F802"/>
    <w:lvl w:ilvl="0" w:tplc="CBC4DD0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A9049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C23F31"/>
    <w:multiLevelType w:val="hybridMultilevel"/>
    <w:tmpl w:val="E1564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C0977"/>
    <w:multiLevelType w:val="hybridMultilevel"/>
    <w:tmpl w:val="7E46BF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A37483"/>
    <w:multiLevelType w:val="hybridMultilevel"/>
    <w:tmpl w:val="F74E208A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F393A"/>
    <w:multiLevelType w:val="hybridMultilevel"/>
    <w:tmpl w:val="41641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95056"/>
    <w:multiLevelType w:val="hybridMultilevel"/>
    <w:tmpl w:val="6BA4DD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65C2B"/>
    <w:multiLevelType w:val="hybridMultilevel"/>
    <w:tmpl w:val="5E80A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A6B5B"/>
    <w:multiLevelType w:val="hybridMultilevel"/>
    <w:tmpl w:val="8C6EE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D3900"/>
    <w:multiLevelType w:val="hybridMultilevel"/>
    <w:tmpl w:val="DC2E6D1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668DB"/>
    <w:multiLevelType w:val="hybridMultilevel"/>
    <w:tmpl w:val="C1BCD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F384C"/>
    <w:multiLevelType w:val="hybridMultilevel"/>
    <w:tmpl w:val="E1D09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546BF"/>
    <w:multiLevelType w:val="hybridMultilevel"/>
    <w:tmpl w:val="B9AC6B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17196"/>
    <w:multiLevelType w:val="hybridMultilevel"/>
    <w:tmpl w:val="06E84D5E"/>
    <w:lvl w:ilvl="0" w:tplc="A83463B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Garamond" w:hAnsi="Garamond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6F74E2"/>
    <w:multiLevelType w:val="singleLevel"/>
    <w:tmpl w:val="CBC4DD0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</w:abstractNum>
  <w:abstractNum w:abstractNumId="38" w15:restartNumberingAfterBreak="0">
    <w:nsid w:val="5D1B19A1"/>
    <w:multiLevelType w:val="hybridMultilevel"/>
    <w:tmpl w:val="A134B9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811366"/>
    <w:multiLevelType w:val="hybridMultilevel"/>
    <w:tmpl w:val="500AD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3359B"/>
    <w:multiLevelType w:val="hybridMultilevel"/>
    <w:tmpl w:val="436012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31399"/>
    <w:multiLevelType w:val="hybridMultilevel"/>
    <w:tmpl w:val="AB3CC1A2"/>
    <w:lvl w:ilvl="0" w:tplc="D5DAC9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F7876"/>
    <w:multiLevelType w:val="hybridMultilevel"/>
    <w:tmpl w:val="300EE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F3FD9"/>
    <w:multiLevelType w:val="hybridMultilevel"/>
    <w:tmpl w:val="67744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869BD"/>
    <w:multiLevelType w:val="hybridMultilevel"/>
    <w:tmpl w:val="86BC4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6D75EA"/>
    <w:multiLevelType w:val="hybridMultilevel"/>
    <w:tmpl w:val="CA4C47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46557"/>
    <w:multiLevelType w:val="hybridMultilevel"/>
    <w:tmpl w:val="0A525E06"/>
    <w:lvl w:ilvl="0" w:tplc="D5DAC92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3E06F7"/>
    <w:multiLevelType w:val="hybridMultilevel"/>
    <w:tmpl w:val="BBB82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81FD3"/>
    <w:multiLevelType w:val="hybridMultilevel"/>
    <w:tmpl w:val="8C38A4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948DD"/>
    <w:multiLevelType w:val="hybridMultilevel"/>
    <w:tmpl w:val="774895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03072C"/>
    <w:multiLevelType w:val="hybridMultilevel"/>
    <w:tmpl w:val="FD9C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B237D"/>
    <w:multiLevelType w:val="hybridMultilevel"/>
    <w:tmpl w:val="4B5C63D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7A513FE6"/>
    <w:multiLevelType w:val="hybridMultilevel"/>
    <w:tmpl w:val="9EFA4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D46B4C"/>
    <w:multiLevelType w:val="hybridMultilevel"/>
    <w:tmpl w:val="3E20C9F2"/>
    <w:lvl w:ilvl="0" w:tplc="E63C1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C1074B"/>
    <w:multiLevelType w:val="hybridMultilevel"/>
    <w:tmpl w:val="0E40F3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FA24B7F"/>
    <w:multiLevelType w:val="hybridMultilevel"/>
    <w:tmpl w:val="26222DD8"/>
    <w:lvl w:ilvl="0" w:tplc="CBC4DD04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0"/>
  </w:num>
  <w:num w:numId="2">
    <w:abstractNumId w:val="40"/>
  </w:num>
  <w:num w:numId="3">
    <w:abstractNumId w:val="16"/>
  </w:num>
  <w:num w:numId="4">
    <w:abstractNumId w:val="21"/>
  </w:num>
  <w:num w:numId="5">
    <w:abstractNumId w:val="41"/>
  </w:num>
  <w:num w:numId="6">
    <w:abstractNumId w:val="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1"/>
  </w:num>
  <w:num w:numId="13">
    <w:abstractNumId w:val="6"/>
  </w:num>
  <w:num w:numId="14">
    <w:abstractNumId w:val="9"/>
  </w:num>
  <w:num w:numId="15">
    <w:abstractNumId w:val="29"/>
  </w:num>
  <w:num w:numId="16">
    <w:abstractNumId w:val="34"/>
  </w:num>
  <w:num w:numId="17">
    <w:abstractNumId w:val="18"/>
  </w:num>
  <w:num w:numId="18">
    <w:abstractNumId w:val="10"/>
  </w:num>
  <w:num w:numId="19">
    <w:abstractNumId w:val="46"/>
  </w:num>
  <w:num w:numId="20">
    <w:abstractNumId w:val="55"/>
  </w:num>
  <w:num w:numId="21">
    <w:abstractNumId w:val="1"/>
  </w:num>
  <w:num w:numId="22">
    <w:abstractNumId w:val="17"/>
  </w:num>
  <w:num w:numId="23">
    <w:abstractNumId w:val="47"/>
  </w:num>
  <w:num w:numId="24">
    <w:abstractNumId w:val="13"/>
  </w:num>
  <w:num w:numId="25">
    <w:abstractNumId w:val="53"/>
  </w:num>
  <w:num w:numId="26">
    <w:abstractNumId w:val="49"/>
  </w:num>
  <w:num w:numId="27">
    <w:abstractNumId w:val="35"/>
  </w:num>
  <w:num w:numId="28">
    <w:abstractNumId w:val="14"/>
  </w:num>
  <w:num w:numId="29">
    <w:abstractNumId w:val="42"/>
  </w:num>
  <w:num w:numId="30">
    <w:abstractNumId w:val="8"/>
  </w:num>
  <w:num w:numId="31">
    <w:abstractNumId w:val="30"/>
  </w:num>
  <w:num w:numId="32">
    <w:abstractNumId w:val="26"/>
  </w:num>
  <w:num w:numId="33">
    <w:abstractNumId w:val="12"/>
  </w:num>
  <w:num w:numId="34">
    <w:abstractNumId w:val="23"/>
  </w:num>
  <w:num w:numId="35">
    <w:abstractNumId w:val="4"/>
  </w:num>
  <w:num w:numId="36">
    <w:abstractNumId w:val="44"/>
  </w:num>
  <w:num w:numId="37">
    <w:abstractNumId w:val="38"/>
  </w:num>
  <w:num w:numId="38">
    <w:abstractNumId w:val="52"/>
  </w:num>
  <w:num w:numId="39">
    <w:abstractNumId w:val="3"/>
  </w:num>
  <w:num w:numId="40">
    <w:abstractNumId w:val="24"/>
  </w:num>
  <w:num w:numId="41">
    <w:abstractNumId w:val="43"/>
  </w:num>
  <w:num w:numId="42">
    <w:abstractNumId w:val="2"/>
  </w:num>
  <w:num w:numId="43">
    <w:abstractNumId w:val="20"/>
  </w:num>
  <w:num w:numId="44">
    <w:abstractNumId w:val="31"/>
  </w:num>
  <w:num w:numId="45">
    <w:abstractNumId w:val="19"/>
  </w:num>
  <w:num w:numId="46">
    <w:abstractNumId w:val="25"/>
  </w:num>
  <w:num w:numId="47">
    <w:abstractNumId w:val="5"/>
  </w:num>
  <w:num w:numId="48">
    <w:abstractNumId w:val="45"/>
  </w:num>
  <w:num w:numId="49">
    <w:abstractNumId w:val="54"/>
  </w:num>
  <w:num w:numId="50">
    <w:abstractNumId w:val="39"/>
  </w:num>
  <w:num w:numId="51">
    <w:abstractNumId w:val="33"/>
  </w:num>
  <w:num w:numId="52">
    <w:abstractNumId w:val="7"/>
  </w:num>
  <w:num w:numId="53">
    <w:abstractNumId w:val="37"/>
  </w:num>
  <w:num w:numId="54">
    <w:abstractNumId w:val="51"/>
  </w:num>
  <w:num w:numId="55">
    <w:abstractNumId w:val="36"/>
  </w:num>
  <w:num w:numId="56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A"/>
    <w:rsid w:val="00007C5F"/>
    <w:rsid w:val="00017D8E"/>
    <w:rsid w:val="000552F9"/>
    <w:rsid w:val="00061F61"/>
    <w:rsid w:val="000776ED"/>
    <w:rsid w:val="00091F15"/>
    <w:rsid w:val="000D530A"/>
    <w:rsid w:val="00107241"/>
    <w:rsid w:val="00141E79"/>
    <w:rsid w:val="001A39FB"/>
    <w:rsid w:val="001B17F0"/>
    <w:rsid w:val="001D6984"/>
    <w:rsid w:val="00200EF8"/>
    <w:rsid w:val="00213ADE"/>
    <w:rsid w:val="00227A7A"/>
    <w:rsid w:val="0026192C"/>
    <w:rsid w:val="00264991"/>
    <w:rsid w:val="00292E57"/>
    <w:rsid w:val="002C0617"/>
    <w:rsid w:val="002D689C"/>
    <w:rsid w:val="0031760D"/>
    <w:rsid w:val="00346C0E"/>
    <w:rsid w:val="00350B50"/>
    <w:rsid w:val="003538C7"/>
    <w:rsid w:val="0035531F"/>
    <w:rsid w:val="003617EF"/>
    <w:rsid w:val="0036669A"/>
    <w:rsid w:val="00367382"/>
    <w:rsid w:val="003774BB"/>
    <w:rsid w:val="00383C2B"/>
    <w:rsid w:val="00391E5B"/>
    <w:rsid w:val="003A5937"/>
    <w:rsid w:val="003B2AE4"/>
    <w:rsid w:val="003B678B"/>
    <w:rsid w:val="003B6A10"/>
    <w:rsid w:val="003B6CDE"/>
    <w:rsid w:val="003C346A"/>
    <w:rsid w:val="003D3E1A"/>
    <w:rsid w:val="00403730"/>
    <w:rsid w:val="0041705A"/>
    <w:rsid w:val="00424679"/>
    <w:rsid w:val="004251F1"/>
    <w:rsid w:val="00436CBF"/>
    <w:rsid w:val="00450AE8"/>
    <w:rsid w:val="00460F0E"/>
    <w:rsid w:val="00467C49"/>
    <w:rsid w:val="00484CF8"/>
    <w:rsid w:val="004A5204"/>
    <w:rsid w:val="004B4371"/>
    <w:rsid w:val="004B6193"/>
    <w:rsid w:val="005002A0"/>
    <w:rsid w:val="005004FD"/>
    <w:rsid w:val="005015E2"/>
    <w:rsid w:val="005543AB"/>
    <w:rsid w:val="0056264C"/>
    <w:rsid w:val="005B5970"/>
    <w:rsid w:val="005E59B7"/>
    <w:rsid w:val="005E6AC1"/>
    <w:rsid w:val="005F2869"/>
    <w:rsid w:val="00616E8C"/>
    <w:rsid w:val="006252E8"/>
    <w:rsid w:val="0063013A"/>
    <w:rsid w:val="00644D61"/>
    <w:rsid w:val="00657B6D"/>
    <w:rsid w:val="006727D9"/>
    <w:rsid w:val="00674305"/>
    <w:rsid w:val="00681FC3"/>
    <w:rsid w:val="00694E3C"/>
    <w:rsid w:val="006B0A69"/>
    <w:rsid w:val="006C64C0"/>
    <w:rsid w:val="006E0D94"/>
    <w:rsid w:val="006E127D"/>
    <w:rsid w:val="006E6718"/>
    <w:rsid w:val="006E68FE"/>
    <w:rsid w:val="007231EE"/>
    <w:rsid w:val="00730A1B"/>
    <w:rsid w:val="00736734"/>
    <w:rsid w:val="00771024"/>
    <w:rsid w:val="00776C2C"/>
    <w:rsid w:val="0078220E"/>
    <w:rsid w:val="007B529C"/>
    <w:rsid w:val="007C2C65"/>
    <w:rsid w:val="007F59C7"/>
    <w:rsid w:val="00845FB6"/>
    <w:rsid w:val="0086582F"/>
    <w:rsid w:val="008A5C6B"/>
    <w:rsid w:val="008A7545"/>
    <w:rsid w:val="008D5B52"/>
    <w:rsid w:val="008D79E0"/>
    <w:rsid w:val="009012ED"/>
    <w:rsid w:val="00914276"/>
    <w:rsid w:val="00917DFC"/>
    <w:rsid w:val="00931464"/>
    <w:rsid w:val="00937A52"/>
    <w:rsid w:val="009708C5"/>
    <w:rsid w:val="00997AF9"/>
    <w:rsid w:val="009A0FAE"/>
    <w:rsid w:val="009B2470"/>
    <w:rsid w:val="009B727F"/>
    <w:rsid w:val="009B78F0"/>
    <w:rsid w:val="009F5957"/>
    <w:rsid w:val="00A5186C"/>
    <w:rsid w:val="00A53369"/>
    <w:rsid w:val="00A564BA"/>
    <w:rsid w:val="00A61E95"/>
    <w:rsid w:val="00A82ABA"/>
    <w:rsid w:val="00AB065E"/>
    <w:rsid w:val="00AB45CA"/>
    <w:rsid w:val="00AD1324"/>
    <w:rsid w:val="00AD26F6"/>
    <w:rsid w:val="00B259A6"/>
    <w:rsid w:val="00B35217"/>
    <w:rsid w:val="00B50975"/>
    <w:rsid w:val="00B60ABC"/>
    <w:rsid w:val="00B725EF"/>
    <w:rsid w:val="00B843CB"/>
    <w:rsid w:val="00B84DE5"/>
    <w:rsid w:val="00BC2304"/>
    <w:rsid w:val="00BD19C9"/>
    <w:rsid w:val="00BE33C8"/>
    <w:rsid w:val="00C41EBD"/>
    <w:rsid w:val="00C54865"/>
    <w:rsid w:val="00C77213"/>
    <w:rsid w:val="00C822EF"/>
    <w:rsid w:val="00CC45EF"/>
    <w:rsid w:val="00CE4FEC"/>
    <w:rsid w:val="00CE6750"/>
    <w:rsid w:val="00CF60C9"/>
    <w:rsid w:val="00D23144"/>
    <w:rsid w:val="00D23975"/>
    <w:rsid w:val="00D40A0F"/>
    <w:rsid w:val="00D43C67"/>
    <w:rsid w:val="00D52667"/>
    <w:rsid w:val="00D568E5"/>
    <w:rsid w:val="00D6030D"/>
    <w:rsid w:val="00D729EA"/>
    <w:rsid w:val="00D860A6"/>
    <w:rsid w:val="00D90910"/>
    <w:rsid w:val="00D96F9A"/>
    <w:rsid w:val="00DB0B4F"/>
    <w:rsid w:val="00DE0336"/>
    <w:rsid w:val="00E104D9"/>
    <w:rsid w:val="00E25372"/>
    <w:rsid w:val="00E566C0"/>
    <w:rsid w:val="00E601B4"/>
    <w:rsid w:val="00E81813"/>
    <w:rsid w:val="00EB0BDD"/>
    <w:rsid w:val="00EC0040"/>
    <w:rsid w:val="00EF3DD6"/>
    <w:rsid w:val="00EF54AC"/>
    <w:rsid w:val="00F21A94"/>
    <w:rsid w:val="00F46451"/>
    <w:rsid w:val="00F46995"/>
    <w:rsid w:val="00F5050D"/>
    <w:rsid w:val="00F61F67"/>
    <w:rsid w:val="00F73A47"/>
    <w:rsid w:val="00F743F2"/>
    <w:rsid w:val="00F85734"/>
    <w:rsid w:val="00F85E37"/>
    <w:rsid w:val="00FB666E"/>
    <w:rsid w:val="00FC0766"/>
    <w:rsid w:val="00FD084B"/>
    <w:rsid w:val="00FF3E03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DDD"/>
  <w15:docId w15:val="{ECF92DB8-BA55-450E-B652-5897789A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5C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45C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5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5CA"/>
    <w:rPr>
      <w:rFonts w:ascii="Times New Roman" w:hAnsi="Times New Roman" w:cs="Times New Roman"/>
      <w:sz w:val="18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13A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3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ADE"/>
    <w:rPr>
      <w:sz w:val="20"/>
      <w:szCs w:val="20"/>
      <w:lang w:val="pl-PL"/>
    </w:rPr>
  </w:style>
  <w:style w:type="paragraph" w:customStyle="1" w:styleId="Default">
    <w:name w:val="Default"/>
    <w:rsid w:val="00213ADE"/>
    <w:pPr>
      <w:autoSpaceDE w:val="0"/>
      <w:autoSpaceDN w:val="0"/>
      <w:adjustRightInd w:val="0"/>
    </w:pPr>
    <w:rPr>
      <w:rFonts w:ascii="ClanPro-Bold" w:eastAsia="Calibri" w:hAnsi="ClanPro-Bold" w:cs="ClanPro-Bold"/>
      <w:color w:val="000000"/>
    </w:rPr>
  </w:style>
  <w:style w:type="character" w:customStyle="1" w:styleId="AkapitzlistZnak">
    <w:name w:val="Akapit z listą Znak"/>
    <w:link w:val="Akapitzlist"/>
    <w:uiPriority w:val="34"/>
    <w:locked/>
    <w:rsid w:val="00213ADE"/>
    <w:rPr>
      <w:sz w:val="22"/>
      <w:szCs w:val="22"/>
      <w:lang w:val="pl-PL"/>
    </w:rPr>
  </w:style>
  <w:style w:type="character" w:styleId="Pogrubienie">
    <w:name w:val="Strong"/>
    <w:basedOn w:val="Domylnaczcionkaakapitu"/>
    <w:uiPriority w:val="22"/>
    <w:qFormat/>
    <w:rsid w:val="00A82ABA"/>
    <w:rPr>
      <w:b/>
      <w:bCs/>
    </w:rPr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A82AB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uiPriority w:val="12"/>
    <w:rsid w:val="00A82ABA"/>
    <w:rPr>
      <w:rFonts w:ascii="Times" w:eastAsia="Times New Roman" w:hAnsi="Times" w:cs="Arial"/>
      <w:bCs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31F"/>
    <w:rPr>
      <w:b/>
      <w:bCs/>
      <w:sz w:val="20"/>
      <w:szCs w:val="20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9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6192C"/>
    <w:rPr>
      <w:sz w:val="22"/>
      <w:szCs w:val="22"/>
    </w:rPr>
  </w:style>
  <w:style w:type="table" w:styleId="Tabela-Siatka">
    <w:name w:val="Table Grid"/>
    <w:basedOn w:val="Standardowy"/>
    <w:uiPriority w:val="39"/>
    <w:rsid w:val="006E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gu.pl" TargetMode="External"/><Relationship Id="rId13" Type="http://schemas.openxmlformats.org/officeDocument/2006/relationships/hyperlink" Target="https://www.gov.pl/web/V4prezydencja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v4postercompetition.eu" TargetMode="External"/><Relationship Id="rId12" Type="http://schemas.openxmlformats.org/officeDocument/2006/relationships/hyperlink" Target="https://www.visegradfund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v4postercompetition.e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ddpk.sekretariat@msz.gov.pl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ov.pl/web/dyplomacja/" TargetMode="External"/><Relationship Id="rId14" Type="http://schemas.openxmlformats.org/officeDocument/2006/relationships/hyperlink" Target="http://www.visegradgroup.eu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760C-1C5A-41EA-9692-15C6A10E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4415</Words>
  <Characters>26495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Tofil</dc:creator>
  <cp:lastModifiedBy>Dymek Patrycja</cp:lastModifiedBy>
  <cp:revision>10</cp:revision>
  <dcterms:created xsi:type="dcterms:W3CDTF">2020-08-20T08:48:00Z</dcterms:created>
  <dcterms:modified xsi:type="dcterms:W3CDTF">2020-09-02T07:28:00Z</dcterms:modified>
</cp:coreProperties>
</file>