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23B73" w14:textId="77777777" w:rsidR="00524538" w:rsidRDefault="009A5293" w:rsidP="009A1913">
      <w:pPr>
        <w:jc w:val="center"/>
        <w:rPr>
          <w:rFonts w:ascii="Verdana" w:hAnsi="Verdana"/>
          <w:b/>
          <w:sz w:val="20"/>
          <w:szCs w:val="20"/>
        </w:rPr>
      </w:pPr>
      <w:r w:rsidRPr="002E70C2">
        <w:rPr>
          <w:rFonts w:ascii="Verdana" w:hAnsi="Verdana"/>
          <w:b/>
          <w:sz w:val="20"/>
          <w:szCs w:val="20"/>
        </w:rPr>
        <w:t>OPIS PRZEDMIOTU ZAMÓWIENIA</w:t>
      </w:r>
    </w:p>
    <w:p w14:paraId="123F92DB" w14:textId="77777777" w:rsidR="00C204C3" w:rsidRPr="002E70C2" w:rsidRDefault="00C204C3" w:rsidP="00C03675">
      <w:pPr>
        <w:rPr>
          <w:rFonts w:ascii="Verdana" w:hAnsi="Verdana"/>
          <w:b/>
          <w:sz w:val="20"/>
          <w:szCs w:val="20"/>
        </w:rPr>
      </w:pPr>
    </w:p>
    <w:p w14:paraId="2BF1A61D" w14:textId="77777777" w:rsidR="00524538" w:rsidRPr="002E70C2" w:rsidRDefault="007D609B" w:rsidP="009A1913">
      <w:pPr>
        <w:jc w:val="both"/>
        <w:rPr>
          <w:rFonts w:ascii="Verdana" w:hAnsi="Verdana"/>
          <w:b/>
          <w:sz w:val="20"/>
          <w:szCs w:val="20"/>
        </w:rPr>
      </w:pPr>
      <w:r w:rsidRPr="002E70C2">
        <w:rPr>
          <w:rFonts w:ascii="Verdana" w:hAnsi="Verdana"/>
          <w:b/>
          <w:sz w:val="20"/>
          <w:szCs w:val="20"/>
        </w:rPr>
        <w:t>1.</w:t>
      </w:r>
      <w:r w:rsidR="007336AC">
        <w:rPr>
          <w:rFonts w:ascii="Verdana" w:hAnsi="Verdana"/>
          <w:b/>
          <w:sz w:val="20"/>
          <w:szCs w:val="20"/>
        </w:rPr>
        <w:t xml:space="preserve">  </w:t>
      </w:r>
      <w:r w:rsidR="00524538" w:rsidRPr="002E70C2">
        <w:rPr>
          <w:rFonts w:ascii="Verdana" w:hAnsi="Verdana"/>
          <w:b/>
          <w:sz w:val="20"/>
          <w:szCs w:val="20"/>
        </w:rPr>
        <w:t>WPROWADZENIE</w:t>
      </w:r>
      <w:r w:rsidR="00954EE7">
        <w:rPr>
          <w:rFonts w:ascii="Verdana" w:hAnsi="Verdana"/>
          <w:b/>
          <w:sz w:val="20"/>
          <w:szCs w:val="20"/>
        </w:rPr>
        <w:t xml:space="preserve"> </w:t>
      </w:r>
      <w:bookmarkStart w:id="0" w:name="_GoBack"/>
      <w:bookmarkEnd w:id="0"/>
    </w:p>
    <w:p w14:paraId="707E761B" w14:textId="77777777" w:rsidR="009601A7" w:rsidRPr="002E70C2" w:rsidRDefault="00524538" w:rsidP="00334732">
      <w:pPr>
        <w:pStyle w:val="Akapitzlist"/>
        <w:numPr>
          <w:ilvl w:val="1"/>
          <w:numId w:val="1"/>
        </w:numPr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2E70C2">
        <w:rPr>
          <w:rFonts w:ascii="Verdana" w:hAnsi="Verdana"/>
          <w:b/>
          <w:sz w:val="20"/>
          <w:szCs w:val="20"/>
        </w:rPr>
        <w:t xml:space="preserve">Przedmiot </w:t>
      </w:r>
      <w:r w:rsidR="009601A7" w:rsidRPr="002E70C2">
        <w:rPr>
          <w:rFonts w:ascii="Verdana" w:hAnsi="Verdana"/>
          <w:b/>
          <w:sz w:val="20"/>
          <w:szCs w:val="20"/>
        </w:rPr>
        <w:t>zamówienia</w:t>
      </w:r>
    </w:p>
    <w:p w14:paraId="3E85E644" w14:textId="1DAD890D" w:rsidR="007C4846" w:rsidRDefault="009601A7" w:rsidP="00CB3F6D">
      <w:pPr>
        <w:pStyle w:val="Style4"/>
        <w:tabs>
          <w:tab w:val="left" w:leader="dot" w:pos="8474"/>
        </w:tabs>
        <w:spacing w:line="276" w:lineRule="auto"/>
        <w:rPr>
          <w:bCs/>
          <w:sz w:val="20"/>
          <w:szCs w:val="20"/>
        </w:rPr>
      </w:pPr>
      <w:r w:rsidRPr="002E70C2">
        <w:rPr>
          <w:sz w:val="20"/>
          <w:szCs w:val="20"/>
        </w:rPr>
        <w:t xml:space="preserve">Przedmiotem zamówienia jest usługa, </w:t>
      </w:r>
      <w:r w:rsidR="00B03DF2" w:rsidRPr="002E70C2">
        <w:rPr>
          <w:sz w:val="20"/>
          <w:szCs w:val="20"/>
        </w:rPr>
        <w:t>polegająca</w:t>
      </w:r>
      <w:r w:rsidRPr="002E70C2">
        <w:rPr>
          <w:sz w:val="20"/>
          <w:szCs w:val="20"/>
        </w:rPr>
        <w:t xml:space="preserve"> na </w:t>
      </w:r>
      <w:r w:rsidR="00A64CCD" w:rsidRPr="00790017">
        <w:rPr>
          <w:rFonts w:cs="Arial"/>
          <w:b/>
          <w:sz w:val="20"/>
          <w:szCs w:val="20"/>
        </w:rPr>
        <w:t>Pe</w:t>
      </w:r>
      <w:r w:rsidR="00A64CCD">
        <w:rPr>
          <w:rFonts w:cs="Arial"/>
          <w:b/>
          <w:sz w:val="20"/>
          <w:szCs w:val="20"/>
        </w:rPr>
        <w:t xml:space="preserve">łnieniu nadzoru inwestorskiego </w:t>
      </w:r>
      <w:r w:rsidR="00A64CCD" w:rsidRPr="00790017">
        <w:rPr>
          <w:rFonts w:cs="Arial"/>
          <w:b/>
          <w:sz w:val="20"/>
          <w:szCs w:val="20"/>
        </w:rPr>
        <w:t>nad realizacją robót pn.:</w:t>
      </w:r>
      <w:r w:rsidR="00A64CCD" w:rsidRPr="0031444B">
        <w:rPr>
          <w:rFonts w:cs="Arial"/>
          <w:b/>
          <w:sz w:val="20"/>
          <w:szCs w:val="20"/>
        </w:rPr>
        <w:t xml:space="preserve"> </w:t>
      </w:r>
      <w:r w:rsidR="00A64CCD" w:rsidRPr="00112C50">
        <w:rPr>
          <w:rFonts w:cs="Arial"/>
          <w:b/>
          <w:sz w:val="20"/>
          <w:szCs w:val="20"/>
        </w:rPr>
        <w:t>„</w:t>
      </w:r>
      <w:r w:rsidR="00C029A2" w:rsidRPr="0001603A">
        <w:rPr>
          <w:b/>
          <w:sz w:val="20"/>
        </w:rPr>
        <w:t>Zabezpieczenie prześwitów pomiędzy pomostami obiektów mostowych</w:t>
      </w:r>
      <w:r w:rsidR="00A64CCD" w:rsidRPr="00112C50">
        <w:rPr>
          <w:rFonts w:cs="Arial"/>
          <w:b/>
          <w:sz w:val="20"/>
          <w:szCs w:val="20"/>
        </w:rPr>
        <w:t>”</w:t>
      </w:r>
      <w:r w:rsidR="00BC2432">
        <w:rPr>
          <w:b/>
          <w:sz w:val="20"/>
          <w:szCs w:val="20"/>
        </w:rPr>
        <w:t xml:space="preserve">, </w:t>
      </w:r>
      <w:r w:rsidR="00940BD7">
        <w:rPr>
          <w:bCs/>
          <w:sz w:val="20"/>
          <w:szCs w:val="20"/>
        </w:rPr>
        <w:t>z</w:t>
      </w:r>
      <w:r w:rsidR="007C4846" w:rsidRPr="002E70C2">
        <w:rPr>
          <w:bCs/>
          <w:sz w:val="20"/>
          <w:szCs w:val="20"/>
        </w:rPr>
        <w:t>wanych dalej zadaniem</w:t>
      </w:r>
      <w:r w:rsidR="007C4846">
        <w:rPr>
          <w:bCs/>
          <w:sz w:val="20"/>
          <w:szCs w:val="20"/>
        </w:rPr>
        <w:t>.</w:t>
      </w:r>
    </w:p>
    <w:p w14:paraId="31DF8D4E" w14:textId="77777777" w:rsidR="00940BD7" w:rsidRPr="00940BD7" w:rsidRDefault="00940BD7" w:rsidP="00940BD7">
      <w:pPr>
        <w:pStyle w:val="Style4"/>
        <w:tabs>
          <w:tab w:val="left" w:leader="dot" w:pos="8474"/>
        </w:tabs>
        <w:rPr>
          <w:b/>
          <w:sz w:val="20"/>
        </w:rPr>
      </w:pPr>
    </w:p>
    <w:p w14:paraId="683CB191" w14:textId="77777777" w:rsidR="007D609B" w:rsidRPr="006B70F8" w:rsidRDefault="007D609B" w:rsidP="00334732">
      <w:pPr>
        <w:pStyle w:val="Akapitzlist"/>
        <w:numPr>
          <w:ilvl w:val="1"/>
          <w:numId w:val="1"/>
        </w:numPr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2E70C2">
        <w:rPr>
          <w:rFonts w:ascii="Verdana" w:hAnsi="Verdana"/>
          <w:b/>
          <w:sz w:val="20"/>
          <w:szCs w:val="20"/>
        </w:rPr>
        <w:t>Cel zamówienia</w:t>
      </w:r>
    </w:p>
    <w:p w14:paraId="7B74E568" w14:textId="77777777" w:rsidR="007D609B" w:rsidRPr="002E70C2" w:rsidRDefault="007D609B" w:rsidP="009A1913">
      <w:pPr>
        <w:jc w:val="both"/>
        <w:rPr>
          <w:rFonts w:ascii="Verdana" w:hAnsi="Verdana"/>
          <w:sz w:val="20"/>
          <w:szCs w:val="20"/>
        </w:rPr>
      </w:pPr>
      <w:r w:rsidRPr="002E70C2">
        <w:rPr>
          <w:rFonts w:ascii="Verdana" w:hAnsi="Verdana"/>
          <w:sz w:val="20"/>
          <w:szCs w:val="20"/>
        </w:rPr>
        <w:t>Zamawiający powierzy Nadzorowi spra</w:t>
      </w:r>
      <w:r w:rsidR="00571859" w:rsidRPr="002E70C2">
        <w:rPr>
          <w:rFonts w:ascii="Verdana" w:hAnsi="Verdana"/>
          <w:sz w:val="20"/>
          <w:szCs w:val="20"/>
        </w:rPr>
        <w:t xml:space="preserve">wowanie nadzoru inwestorskiego </w:t>
      </w:r>
      <w:r w:rsidRPr="002E70C2">
        <w:rPr>
          <w:rFonts w:ascii="Verdana" w:hAnsi="Verdana"/>
          <w:sz w:val="20"/>
          <w:szCs w:val="20"/>
        </w:rPr>
        <w:t>nad realizacją zadania, o którym mowa w pkt 1.1. niniejszego Opisu, w celu skutecznego wyegzekwowania od Wykonawcy robót wymagań dotyczących</w:t>
      </w:r>
      <w:r w:rsidR="00871F97">
        <w:rPr>
          <w:rFonts w:ascii="Verdana" w:hAnsi="Verdana"/>
          <w:sz w:val="20"/>
          <w:szCs w:val="20"/>
        </w:rPr>
        <w:t xml:space="preserve"> prawidłowości wykonania</w:t>
      </w:r>
      <w:r w:rsidR="00571859" w:rsidRPr="002E70C2">
        <w:rPr>
          <w:rFonts w:ascii="Verdana" w:hAnsi="Verdana"/>
          <w:sz w:val="20"/>
          <w:szCs w:val="20"/>
        </w:rPr>
        <w:t>, jakości stosowanych materiałów i robót, kosztów realizacji robót oraz wykona</w:t>
      </w:r>
      <w:r w:rsidR="00D72409" w:rsidRPr="002E70C2">
        <w:rPr>
          <w:rFonts w:ascii="Verdana" w:hAnsi="Verdana"/>
          <w:sz w:val="20"/>
          <w:szCs w:val="20"/>
        </w:rPr>
        <w:t>nia robót zgodnie z dokumentacją</w:t>
      </w:r>
      <w:r w:rsidR="00571859" w:rsidRPr="002E70C2">
        <w:rPr>
          <w:rFonts w:ascii="Verdana" w:hAnsi="Verdana"/>
          <w:sz w:val="20"/>
          <w:szCs w:val="20"/>
        </w:rPr>
        <w:t xml:space="preserve"> projektową, w terminie ustalonym w umowie z Wykonawcą robót. </w:t>
      </w:r>
      <w:r w:rsidRPr="002E70C2">
        <w:rPr>
          <w:rFonts w:ascii="Verdana" w:hAnsi="Verdana"/>
          <w:sz w:val="20"/>
          <w:szCs w:val="20"/>
        </w:rPr>
        <w:t xml:space="preserve">  </w:t>
      </w:r>
    </w:p>
    <w:p w14:paraId="4E91CFE6" w14:textId="77777777" w:rsidR="009A3EBB" w:rsidRPr="00C20B5D" w:rsidRDefault="00571859" w:rsidP="00334732">
      <w:pPr>
        <w:pStyle w:val="Akapitzlist"/>
        <w:numPr>
          <w:ilvl w:val="1"/>
          <w:numId w:val="1"/>
        </w:numPr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2E70C2">
        <w:rPr>
          <w:rFonts w:ascii="Verdana" w:hAnsi="Verdana"/>
          <w:b/>
          <w:sz w:val="20"/>
          <w:szCs w:val="20"/>
        </w:rPr>
        <w:t>Za</w:t>
      </w:r>
      <w:r w:rsidRPr="00C20B5D">
        <w:rPr>
          <w:rFonts w:ascii="Verdana" w:hAnsi="Verdana"/>
          <w:b/>
          <w:sz w:val="20"/>
          <w:szCs w:val="20"/>
        </w:rPr>
        <w:t>kres robót budowalnych</w:t>
      </w:r>
    </w:p>
    <w:p w14:paraId="598E0712" w14:textId="77777777" w:rsidR="00C029A2" w:rsidRDefault="00C029A2" w:rsidP="00C029A2">
      <w:pPr>
        <w:pStyle w:val="Tekstpodstawowy"/>
        <w:numPr>
          <w:ilvl w:val="0"/>
          <w:numId w:val="25"/>
        </w:numPr>
        <w:jc w:val="both"/>
        <w:rPr>
          <w:rFonts w:ascii="Verdana" w:hAnsi="Verdana"/>
          <w:sz w:val="20"/>
        </w:rPr>
      </w:pPr>
      <w:r>
        <w:rPr>
          <w:rFonts w:ascii="Verdana" w:eastAsia="Times New Roman" w:hAnsi="Verdana"/>
          <w:sz w:val="20"/>
        </w:rPr>
        <w:t xml:space="preserve">Opracowanie </w:t>
      </w:r>
      <w:r w:rsidRPr="00362D2C">
        <w:rPr>
          <w:rFonts w:ascii="Verdana" w:eastAsia="Times New Roman" w:hAnsi="Verdana"/>
          <w:sz w:val="20"/>
        </w:rPr>
        <w:t xml:space="preserve">dokumentacji projektowej na wykonanie zabezpieczenia prześwitów pomiędzy pomostami </w:t>
      </w:r>
      <w:r>
        <w:rPr>
          <w:rFonts w:ascii="Verdana" w:eastAsia="Times New Roman" w:hAnsi="Verdana"/>
          <w:sz w:val="20"/>
        </w:rPr>
        <w:t>sąsiednich</w:t>
      </w:r>
      <w:r w:rsidRPr="00362D2C">
        <w:rPr>
          <w:rFonts w:ascii="Verdana" w:eastAsia="Times New Roman" w:hAnsi="Verdana"/>
          <w:sz w:val="20"/>
        </w:rPr>
        <w:t xml:space="preserve"> obiektów mostowych w celu wyeliminowania zagrożenia upadku z wysokości</w:t>
      </w:r>
      <w:r>
        <w:rPr>
          <w:rFonts w:ascii="Verdana" w:hAnsi="Verdana"/>
          <w:sz w:val="20"/>
        </w:rPr>
        <w:t>.</w:t>
      </w:r>
    </w:p>
    <w:p w14:paraId="19BB7111" w14:textId="2FCBA937" w:rsidR="001131B5" w:rsidRDefault="00C029A2" w:rsidP="00C029A2">
      <w:pPr>
        <w:pStyle w:val="Tekstpodstawowy"/>
        <w:numPr>
          <w:ilvl w:val="0"/>
          <w:numId w:val="25"/>
        </w:numPr>
        <w:tabs>
          <w:tab w:val="left" w:pos="709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Wykonanie robót budowlanych polegających na montażu zabezpieczeń prześwitów.</w:t>
      </w:r>
    </w:p>
    <w:p w14:paraId="47348BCA" w14:textId="77777777" w:rsidR="00190F92" w:rsidRDefault="00190F92" w:rsidP="00190F92">
      <w:pPr>
        <w:pStyle w:val="Tekstpodstawowy"/>
        <w:tabs>
          <w:tab w:val="left" w:pos="709"/>
        </w:tabs>
        <w:jc w:val="both"/>
        <w:rPr>
          <w:rFonts w:ascii="Verdana" w:hAnsi="Verdana"/>
          <w:sz w:val="20"/>
        </w:rPr>
      </w:pPr>
    </w:p>
    <w:p w14:paraId="3327806B" w14:textId="21F8DF74" w:rsidR="00190F92" w:rsidRDefault="00190F92" w:rsidP="00190F92">
      <w:pPr>
        <w:pStyle w:val="Tekstpodstawowy"/>
        <w:tabs>
          <w:tab w:val="left" w:pos="709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Zakres </w:t>
      </w:r>
      <w:r w:rsidR="00D973BE">
        <w:rPr>
          <w:rFonts w:ascii="Verdana" w:hAnsi="Verdana"/>
          <w:sz w:val="20"/>
        </w:rPr>
        <w:t>robót budowlanych</w:t>
      </w:r>
      <w:r>
        <w:rPr>
          <w:rFonts w:ascii="Verdana" w:hAnsi="Verdana"/>
          <w:sz w:val="20"/>
        </w:rPr>
        <w:t xml:space="preserve"> objęty</w:t>
      </w:r>
      <w:r w:rsidR="00D973BE">
        <w:rPr>
          <w:rFonts w:ascii="Verdana" w:hAnsi="Verdana"/>
          <w:sz w:val="20"/>
        </w:rPr>
        <w:t>ch</w:t>
      </w:r>
      <w:r>
        <w:rPr>
          <w:rFonts w:ascii="Verdana" w:hAnsi="Verdana"/>
          <w:sz w:val="20"/>
        </w:rPr>
        <w:t xml:space="preserve"> </w:t>
      </w:r>
      <w:r w:rsidR="00D973BE">
        <w:rPr>
          <w:rFonts w:ascii="Verdana" w:hAnsi="Verdana"/>
          <w:sz w:val="20"/>
        </w:rPr>
        <w:t>przedmiotem zamówienia opisanym w punkcie 1.1.</w:t>
      </w:r>
      <w:r>
        <w:rPr>
          <w:rFonts w:ascii="Verdana" w:hAnsi="Verdana"/>
          <w:sz w:val="20"/>
        </w:rPr>
        <w:t>:</w:t>
      </w:r>
    </w:p>
    <w:p w14:paraId="46F982D2" w14:textId="77777777" w:rsidR="00190F92" w:rsidRPr="00190F92" w:rsidRDefault="00190F92" w:rsidP="00190F92">
      <w:pPr>
        <w:pStyle w:val="Tekstpodstawowy"/>
        <w:tabs>
          <w:tab w:val="left" w:pos="709"/>
        </w:tabs>
        <w:ind w:left="426"/>
        <w:jc w:val="both"/>
        <w:rPr>
          <w:rFonts w:ascii="Verdana" w:hAnsi="Verdana"/>
          <w:sz w:val="20"/>
        </w:rPr>
      </w:pPr>
      <w:r w:rsidRPr="00190F92">
        <w:rPr>
          <w:rFonts w:ascii="Verdana" w:hAnsi="Verdana"/>
          <w:sz w:val="20"/>
        </w:rPr>
        <w:t>a) 111 prześwitów – „zakres podstawowy” Robót,</w:t>
      </w:r>
    </w:p>
    <w:p w14:paraId="6D1C98F0" w14:textId="77777777" w:rsidR="00190F92" w:rsidRPr="00190F92" w:rsidRDefault="00190F92" w:rsidP="00190F92">
      <w:pPr>
        <w:pStyle w:val="Tekstpodstawowy"/>
        <w:tabs>
          <w:tab w:val="left" w:pos="709"/>
        </w:tabs>
        <w:ind w:left="426"/>
        <w:jc w:val="both"/>
        <w:rPr>
          <w:rFonts w:ascii="Verdana" w:hAnsi="Verdana"/>
          <w:sz w:val="20"/>
        </w:rPr>
      </w:pPr>
      <w:r w:rsidRPr="00190F92">
        <w:rPr>
          <w:rFonts w:ascii="Verdana" w:hAnsi="Verdana"/>
          <w:sz w:val="20"/>
        </w:rPr>
        <w:t>b) 4 prześwity – poz. 112 – 115 „zakresu opcjonalnego” Robót.</w:t>
      </w:r>
    </w:p>
    <w:p w14:paraId="32D8EC99" w14:textId="77777777" w:rsidR="00190F92" w:rsidRDefault="00190F92" w:rsidP="00190F92">
      <w:pPr>
        <w:pStyle w:val="Tekstpodstawowy"/>
        <w:tabs>
          <w:tab w:val="left" w:pos="709"/>
        </w:tabs>
        <w:jc w:val="both"/>
        <w:rPr>
          <w:rFonts w:ascii="Verdana" w:hAnsi="Verdana"/>
          <w:sz w:val="20"/>
        </w:rPr>
      </w:pPr>
    </w:p>
    <w:p w14:paraId="7B8B2B01" w14:textId="24FDAFFD" w:rsidR="00F8666F" w:rsidRDefault="00F8666F" w:rsidP="00F8666F">
      <w:pPr>
        <w:pStyle w:val="Tekstpodstawowy"/>
        <w:tabs>
          <w:tab w:val="left" w:pos="709"/>
        </w:tabs>
        <w:jc w:val="both"/>
        <w:rPr>
          <w:rFonts w:ascii="Verdana" w:hAnsi="Verdana"/>
          <w:sz w:val="20"/>
        </w:rPr>
      </w:pPr>
    </w:p>
    <w:p w14:paraId="335542AB" w14:textId="0B015372" w:rsidR="00F8666F" w:rsidRPr="006D68FF" w:rsidRDefault="00F8666F" w:rsidP="00F8666F">
      <w:pPr>
        <w:pStyle w:val="Tekstpodstawowy"/>
        <w:tabs>
          <w:tab w:val="left" w:pos="709"/>
        </w:tabs>
        <w:jc w:val="both"/>
        <w:rPr>
          <w:rFonts w:ascii="Verdana" w:hAnsi="Verdana"/>
          <w:b/>
          <w:sz w:val="20"/>
        </w:rPr>
      </w:pPr>
      <w:r w:rsidRPr="006D68FF">
        <w:rPr>
          <w:rFonts w:ascii="Verdana" w:hAnsi="Verdana"/>
          <w:b/>
          <w:sz w:val="20"/>
        </w:rPr>
        <w:t>Szczegółowy zakres zadania obejmuje:</w:t>
      </w:r>
    </w:p>
    <w:p w14:paraId="4CEAF343" w14:textId="6C8329AE" w:rsidR="00F8666F" w:rsidRDefault="00F8666F" w:rsidP="00F8666F">
      <w:pPr>
        <w:pStyle w:val="Tekstpodstawowy"/>
        <w:tabs>
          <w:tab w:val="left" w:pos="709"/>
        </w:tabs>
        <w:jc w:val="both"/>
        <w:rPr>
          <w:rFonts w:ascii="Verdana" w:hAnsi="Verdana"/>
          <w:b/>
          <w:sz w:val="20"/>
          <w:u w:val="single"/>
        </w:rPr>
      </w:pPr>
    </w:p>
    <w:p w14:paraId="4184C6EE" w14:textId="650A1C31" w:rsidR="00C54073" w:rsidRDefault="00C54073" w:rsidP="00190F92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projektów technologicznych zabezpieczeń przerw pomiędzy obiektami dla wszystkich obiektów wyszczególnionych w Tabelach nr 1 i 2</w:t>
      </w:r>
      <w:r w:rsidR="00190F92">
        <w:rPr>
          <w:rFonts w:ascii="Verdana" w:hAnsi="Verdana"/>
          <w:sz w:val="20"/>
          <w:szCs w:val="20"/>
        </w:rPr>
        <w:t xml:space="preserve"> PFU</w:t>
      </w:r>
      <w:r>
        <w:rPr>
          <w:rFonts w:ascii="Verdana" w:hAnsi="Verdana"/>
          <w:sz w:val="20"/>
          <w:szCs w:val="20"/>
        </w:rPr>
        <w:t xml:space="preserve">, </w:t>
      </w:r>
      <w:r w:rsidRPr="00362D2C">
        <w:rPr>
          <w:rFonts w:ascii="Verdana" w:eastAsia="Times New Roman" w:hAnsi="Verdana" w:cs="Times New Roman"/>
          <w:sz w:val="20"/>
          <w:szCs w:val="20"/>
        </w:rPr>
        <w:t>na podstawie przedstawion</w:t>
      </w:r>
      <w:r>
        <w:rPr>
          <w:rFonts w:ascii="Verdana" w:eastAsia="Times New Roman" w:hAnsi="Verdana" w:cs="Times New Roman"/>
          <w:sz w:val="20"/>
          <w:szCs w:val="20"/>
        </w:rPr>
        <w:t>ego</w:t>
      </w:r>
      <w:r w:rsidRPr="00362D2C">
        <w:rPr>
          <w:rFonts w:ascii="Verdana" w:eastAsia="Times New Roman" w:hAnsi="Verdana" w:cs="Times New Roman"/>
          <w:sz w:val="20"/>
          <w:szCs w:val="20"/>
        </w:rPr>
        <w:t xml:space="preserve"> w pkt. 1.1.1</w:t>
      </w:r>
      <w:r w:rsidR="00190F92">
        <w:rPr>
          <w:rFonts w:ascii="Verdana" w:eastAsia="Times New Roman" w:hAnsi="Verdana" w:cs="Times New Roman"/>
          <w:sz w:val="20"/>
          <w:szCs w:val="20"/>
        </w:rPr>
        <w:t xml:space="preserve"> PFU</w:t>
      </w:r>
      <w:r w:rsidRPr="00362D2C"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>sposobu</w:t>
      </w:r>
      <w:r w:rsidRPr="00362D2C">
        <w:rPr>
          <w:rFonts w:ascii="Verdana" w:eastAsia="Times New Roman" w:hAnsi="Verdana" w:cs="Times New Roman"/>
          <w:sz w:val="20"/>
          <w:szCs w:val="20"/>
        </w:rPr>
        <w:t>.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Projekty winny być sporządzone i podpisane przez uprawnionego projektanta. Zamawiający dopuszcza, żeby projekty technologiczne były wykonane w oparciu o typowe rozwiązania Wykonawcy podpisane przez uprawnionego projektanta w oparciu o Opinię Techniczną tegoż projektanta.</w:t>
      </w:r>
      <w:r w:rsidRPr="00362D2C">
        <w:rPr>
          <w:rFonts w:ascii="Verdana" w:eastAsia="Times New Roman" w:hAnsi="Verdana" w:cs="Times New Roman"/>
          <w:sz w:val="20"/>
          <w:szCs w:val="20"/>
        </w:rPr>
        <w:t xml:space="preserve"> Dokumentacja powinna zawierać rozwiązania zapewniające spełnienie wymagań o których mowa w pkt. 1.1.2</w:t>
      </w:r>
      <w:r w:rsidR="00190F92">
        <w:rPr>
          <w:rFonts w:ascii="Verdana" w:eastAsia="Times New Roman" w:hAnsi="Verdana" w:cs="Times New Roman"/>
          <w:sz w:val="20"/>
          <w:szCs w:val="20"/>
        </w:rPr>
        <w:t xml:space="preserve"> PFU</w:t>
      </w:r>
      <w:r w:rsidRPr="00362D2C">
        <w:rPr>
          <w:rFonts w:ascii="Verdana" w:eastAsia="Times New Roman" w:hAnsi="Verdana" w:cs="Times New Roman"/>
          <w:sz w:val="20"/>
          <w:szCs w:val="20"/>
        </w:rPr>
        <w:t>.</w:t>
      </w:r>
    </w:p>
    <w:p w14:paraId="1DD07E11" w14:textId="4FE8826E" w:rsidR="00C54073" w:rsidRPr="00362D2C" w:rsidRDefault="00C54073" w:rsidP="00190F92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4D73EB">
        <w:rPr>
          <w:rFonts w:ascii="Verdana" w:hAnsi="Verdana"/>
          <w:sz w:val="20"/>
          <w:szCs w:val="20"/>
        </w:rPr>
        <w:t xml:space="preserve">Sporządzenie harmonogramu </w:t>
      </w:r>
      <w:r>
        <w:rPr>
          <w:rFonts w:ascii="Verdana" w:hAnsi="Verdana"/>
          <w:sz w:val="20"/>
          <w:szCs w:val="20"/>
        </w:rPr>
        <w:t xml:space="preserve">prac zabezpieczających </w:t>
      </w:r>
      <w:r w:rsidRPr="004D73EB">
        <w:rPr>
          <w:rFonts w:ascii="Verdana" w:hAnsi="Verdana"/>
          <w:sz w:val="20"/>
          <w:szCs w:val="20"/>
        </w:rPr>
        <w:t>i przekazanie go Zamawiającemu</w:t>
      </w:r>
      <w:r>
        <w:rPr>
          <w:rFonts w:ascii="Verdana" w:hAnsi="Verdana"/>
          <w:sz w:val="20"/>
          <w:szCs w:val="20"/>
        </w:rPr>
        <w:t xml:space="preserve"> na 7 dni przez rozpoczęciem prac związanych z zabezpieczeniem przerw pomiędzy obiektami.</w:t>
      </w:r>
    </w:p>
    <w:p w14:paraId="62811157" w14:textId="77777777" w:rsidR="00C54073" w:rsidRPr="00754933" w:rsidRDefault="00C54073" w:rsidP="00190F92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754933">
        <w:rPr>
          <w:rFonts w:ascii="Verdana" w:eastAsia="Times New Roman" w:hAnsi="Verdana" w:cs="Times New Roman"/>
          <w:sz w:val="20"/>
          <w:szCs w:val="20"/>
        </w:rPr>
        <w:t xml:space="preserve">Opracowanie projektu organizacji ruchu na czas prowadzenia robót. </w:t>
      </w:r>
    </w:p>
    <w:p w14:paraId="0C83152B" w14:textId="77777777" w:rsidR="00C54073" w:rsidRPr="00754933" w:rsidRDefault="00C54073" w:rsidP="00190F92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754933">
        <w:rPr>
          <w:rFonts w:ascii="Verdana" w:eastAsia="Times New Roman" w:hAnsi="Verdana" w:cs="Times New Roman"/>
          <w:sz w:val="20"/>
          <w:szCs w:val="20"/>
        </w:rPr>
        <w:t xml:space="preserve">Opracowanie niezbędnych materiałów i uzyskanie </w:t>
      </w:r>
      <w:r>
        <w:rPr>
          <w:rFonts w:ascii="Verdana" w:eastAsia="Times New Roman" w:hAnsi="Verdana" w:cs="Times New Roman"/>
          <w:sz w:val="20"/>
          <w:szCs w:val="20"/>
        </w:rPr>
        <w:t xml:space="preserve">wymaganych uzgodnień, decyzji, zezwoleń, zgód itp. </w:t>
      </w:r>
    </w:p>
    <w:p w14:paraId="1BCFCEF1" w14:textId="77777777" w:rsidR="00C54073" w:rsidRPr="003845C8" w:rsidRDefault="00C54073" w:rsidP="00190F92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754933">
        <w:rPr>
          <w:rFonts w:ascii="Verdana" w:eastAsia="Times New Roman" w:hAnsi="Verdana" w:cs="Times New Roman"/>
          <w:sz w:val="20"/>
          <w:szCs w:val="20"/>
        </w:rPr>
        <w:t xml:space="preserve">Roboty przygotowawcze, organizacja, oznakowanie </w:t>
      </w:r>
      <w:r w:rsidRPr="003845C8">
        <w:rPr>
          <w:rFonts w:ascii="Verdana" w:eastAsia="Times New Roman" w:hAnsi="Verdana" w:cs="Times New Roman"/>
          <w:sz w:val="20"/>
          <w:szCs w:val="20"/>
        </w:rPr>
        <w:t>i zabezpieczenie terenu prowadzenia robót.</w:t>
      </w:r>
    </w:p>
    <w:p w14:paraId="0E42AF7F" w14:textId="77777777" w:rsidR="00C54073" w:rsidRDefault="00C54073" w:rsidP="00190F92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 w:rsidRPr="00C25151">
        <w:rPr>
          <w:rFonts w:ascii="Verdana" w:eastAsia="Times New Roman" w:hAnsi="Verdana" w:cs="Times New Roman"/>
          <w:sz w:val="20"/>
          <w:szCs w:val="20"/>
        </w:rPr>
        <w:t>Wprowadzenie zatwierdzonej tymczasowej organizacji ruchu</w:t>
      </w:r>
      <w:r>
        <w:rPr>
          <w:rFonts w:ascii="Verdana" w:eastAsia="Times New Roman" w:hAnsi="Verdana" w:cs="Times New Roman"/>
          <w:sz w:val="20"/>
          <w:szCs w:val="20"/>
        </w:rPr>
        <w:t>.</w:t>
      </w:r>
    </w:p>
    <w:p w14:paraId="2F535A9A" w14:textId="77777777" w:rsidR="00C54073" w:rsidRDefault="00C54073" w:rsidP="00190F92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Wykonanie robót budowlanych.</w:t>
      </w:r>
    </w:p>
    <w:p w14:paraId="2BC79A04" w14:textId="77777777" w:rsidR="00C54073" w:rsidRDefault="00C54073" w:rsidP="00190F92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Przywrócenie docelowej organizacji ruchu.</w:t>
      </w:r>
    </w:p>
    <w:p w14:paraId="236C5DA7" w14:textId="77777777" w:rsidR="00C54073" w:rsidRDefault="00C54073" w:rsidP="00190F92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Uporządkowanie terenu </w:t>
      </w:r>
    </w:p>
    <w:p w14:paraId="23896F33" w14:textId="0F518D1D" w:rsidR="00C54073" w:rsidRDefault="00C54073" w:rsidP="00190F92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Sporządzenie dokumentacji powykonawczej</w:t>
      </w:r>
      <w:r w:rsidRPr="00DA48EE">
        <w:rPr>
          <w:rFonts w:ascii="Verdana" w:eastAsia="Times New Roman" w:hAnsi="Verdana" w:cs="Times New Roman"/>
          <w:sz w:val="20"/>
          <w:szCs w:val="20"/>
        </w:rPr>
        <w:t xml:space="preserve"> i </w:t>
      </w:r>
      <w:r>
        <w:rPr>
          <w:rFonts w:ascii="Verdana" w:eastAsia="Times New Roman" w:hAnsi="Verdana" w:cs="Times New Roman"/>
          <w:sz w:val="20"/>
          <w:szCs w:val="20"/>
        </w:rPr>
        <w:t>przekazanie jej</w:t>
      </w:r>
      <w:r w:rsidRPr="00DA48EE">
        <w:rPr>
          <w:rFonts w:ascii="Verdana" w:eastAsia="Times New Roman" w:hAnsi="Verdana" w:cs="Times New Roman"/>
          <w:sz w:val="20"/>
          <w:szCs w:val="20"/>
        </w:rPr>
        <w:t xml:space="preserve"> Zamawiającemu.</w:t>
      </w:r>
    </w:p>
    <w:p w14:paraId="0FDF4C1B" w14:textId="3B4BDBC5" w:rsidR="00BC2432" w:rsidRPr="00A64CCD" w:rsidRDefault="00BC2432" w:rsidP="00C54073">
      <w:pPr>
        <w:pStyle w:val="Tekstpodstawowy"/>
        <w:tabs>
          <w:tab w:val="left" w:pos="709"/>
        </w:tabs>
        <w:ind w:left="720"/>
        <w:jc w:val="both"/>
        <w:rPr>
          <w:rFonts w:ascii="Verdana" w:hAnsi="Verdana"/>
          <w:sz w:val="20"/>
        </w:rPr>
      </w:pPr>
    </w:p>
    <w:p w14:paraId="7AA686E8" w14:textId="4657612E" w:rsidR="00F8666F" w:rsidRDefault="00F8666F" w:rsidP="00F8666F">
      <w:pPr>
        <w:pStyle w:val="Tekstpodstawowy"/>
        <w:tabs>
          <w:tab w:val="left" w:pos="709"/>
        </w:tabs>
        <w:jc w:val="both"/>
        <w:rPr>
          <w:rFonts w:ascii="Verdana" w:hAnsi="Verdana"/>
          <w:b/>
          <w:sz w:val="20"/>
          <w:u w:val="single"/>
        </w:rPr>
      </w:pPr>
    </w:p>
    <w:p w14:paraId="1938EDA9" w14:textId="10AFE425" w:rsidR="00DD1287" w:rsidRDefault="00190F92" w:rsidP="00F8666F">
      <w:pPr>
        <w:pStyle w:val="Tekstpodstawowy"/>
        <w:tabs>
          <w:tab w:val="left" w:pos="709"/>
        </w:tabs>
        <w:jc w:val="both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sz w:val="20"/>
        </w:rPr>
        <w:t xml:space="preserve">Lokalizacja prześwitów została wyszczególniona w </w:t>
      </w:r>
      <w:r w:rsidR="00943D7A">
        <w:rPr>
          <w:rFonts w:ascii="Verdana" w:hAnsi="Verdana"/>
          <w:sz w:val="20"/>
        </w:rPr>
        <w:t>Z</w:t>
      </w:r>
      <w:r>
        <w:rPr>
          <w:rFonts w:ascii="Verdana" w:hAnsi="Verdana"/>
          <w:sz w:val="20"/>
        </w:rPr>
        <w:t>ałączniku nr 1 do Opisu Przedmiotu Zamówienia.</w:t>
      </w:r>
    </w:p>
    <w:p w14:paraId="4445A2EB" w14:textId="3E87DEB3" w:rsidR="00DD1287" w:rsidRDefault="00DD1287" w:rsidP="00F8666F">
      <w:pPr>
        <w:pStyle w:val="Tekstpodstawowy"/>
        <w:tabs>
          <w:tab w:val="left" w:pos="709"/>
        </w:tabs>
        <w:jc w:val="both"/>
        <w:rPr>
          <w:rFonts w:ascii="Verdana" w:hAnsi="Verdana"/>
          <w:b/>
          <w:sz w:val="20"/>
          <w:u w:val="single"/>
        </w:rPr>
      </w:pPr>
    </w:p>
    <w:p w14:paraId="46DB1814" w14:textId="5EC59DE6" w:rsidR="00F8666F" w:rsidRPr="00DD7C17" w:rsidRDefault="00C54073" w:rsidP="00F8666F">
      <w:pPr>
        <w:pStyle w:val="Bezodstpw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Sposób zabezpieczenia prześwitów</w:t>
      </w:r>
      <w:r w:rsidR="00F8666F" w:rsidRPr="00DD7C17">
        <w:rPr>
          <w:rFonts w:ascii="Verdana" w:hAnsi="Verdana"/>
          <w:b/>
          <w:sz w:val="20"/>
          <w:szCs w:val="20"/>
          <w:u w:val="single"/>
        </w:rPr>
        <w:t>:</w:t>
      </w:r>
    </w:p>
    <w:p w14:paraId="5CC3EE99" w14:textId="44E4C9D8" w:rsidR="00EF6216" w:rsidRDefault="00EF6216" w:rsidP="00C54073">
      <w:pPr>
        <w:suppressAutoHyphens/>
        <w:spacing w:after="0"/>
        <w:rPr>
          <w:rFonts w:ascii="Verdana" w:hAnsi="Verdana" w:cs="Arial"/>
          <w:sz w:val="20"/>
          <w:lang w:eastAsia="ar-SA"/>
        </w:rPr>
      </w:pPr>
    </w:p>
    <w:p w14:paraId="27BA52ED" w14:textId="77777777" w:rsidR="00C54073" w:rsidRPr="005A7C70" w:rsidRDefault="00C54073" w:rsidP="00C54073">
      <w:pPr>
        <w:pStyle w:val="Akapitzlist"/>
        <w:ind w:left="0"/>
        <w:jc w:val="both"/>
        <w:rPr>
          <w:rFonts w:ascii="Verdana" w:hAnsi="Verdana"/>
          <w:sz w:val="20"/>
          <w:szCs w:val="20"/>
          <w:u w:val="single"/>
        </w:rPr>
      </w:pPr>
      <w:r w:rsidRPr="005A7C70">
        <w:rPr>
          <w:rFonts w:ascii="Verdana" w:hAnsi="Verdana"/>
          <w:sz w:val="20"/>
          <w:szCs w:val="20"/>
          <w:u w:val="single"/>
        </w:rPr>
        <w:t>Przewiduje się wykonanie zabezpieczenia prześwitów w nw. formach:</w:t>
      </w:r>
    </w:p>
    <w:p w14:paraId="36219844" w14:textId="77777777" w:rsidR="00C54073" w:rsidRDefault="00C54073" w:rsidP="00C5407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zabezpieczenie poziome przeciw upadkowi osób z wysokości w postaci siatek – dla prześwitów o szerokości mniejszej lub równej 5 m, </w:t>
      </w:r>
    </w:p>
    <w:p w14:paraId="320C0C37" w14:textId="6DBF16D5" w:rsidR="00C54073" w:rsidRDefault="00C54073" w:rsidP="00C5407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966AC">
        <w:rPr>
          <w:rFonts w:ascii="Verdana" w:hAnsi="Verdana"/>
          <w:sz w:val="20"/>
          <w:szCs w:val="20"/>
        </w:rPr>
        <w:t>zabezpieczenie</w:t>
      </w:r>
      <w:r>
        <w:rPr>
          <w:rFonts w:ascii="Verdana" w:hAnsi="Verdana"/>
          <w:sz w:val="20"/>
          <w:szCs w:val="20"/>
        </w:rPr>
        <w:t xml:space="preserve"> pionowe przeciw upadkowi osób z wysokości w postaci osłon/wygrodzeń ograniczających przestrzeń nad barierą – wypełnienie przestrzeni siatką – dla prześwitów o szerokości większej niż 5 m.</w:t>
      </w:r>
    </w:p>
    <w:p w14:paraId="31749123" w14:textId="77777777" w:rsidR="00750600" w:rsidRPr="00DE0759" w:rsidRDefault="00750600" w:rsidP="00DE0759">
      <w:pPr>
        <w:jc w:val="both"/>
        <w:rPr>
          <w:rFonts w:ascii="Verdana" w:hAnsi="Verdana"/>
          <w:sz w:val="20"/>
          <w:szCs w:val="20"/>
        </w:rPr>
      </w:pPr>
    </w:p>
    <w:p w14:paraId="4DE53ADE" w14:textId="210C5A4E" w:rsidR="008C3CB5" w:rsidRPr="00C54073" w:rsidRDefault="008C3CB5" w:rsidP="00C54073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C54073">
        <w:rPr>
          <w:rFonts w:ascii="Verdana" w:hAnsi="Verdana"/>
          <w:b/>
          <w:bCs/>
          <w:sz w:val="20"/>
          <w:szCs w:val="20"/>
        </w:rPr>
        <w:t>Dokumentacja Zamawiającego</w:t>
      </w:r>
    </w:p>
    <w:p w14:paraId="6E104684" w14:textId="77777777" w:rsidR="003509D0" w:rsidRPr="008D2929" w:rsidRDefault="003509D0" w:rsidP="007C018F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8D2929">
        <w:rPr>
          <w:rFonts w:ascii="Verdana" w:hAnsi="Verdana"/>
          <w:bCs/>
          <w:sz w:val="20"/>
          <w:szCs w:val="20"/>
        </w:rPr>
        <w:t>Zamawiający przekaże Nadzorowi na czas pełnie</w:t>
      </w:r>
      <w:r w:rsidR="009A1913" w:rsidRPr="008D2929">
        <w:rPr>
          <w:rFonts w:ascii="Verdana" w:hAnsi="Verdana"/>
          <w:bCs/>
          <w:sz w:val="20"/>
          <w:szCs w:val="20"/>
        </w:rPr>
        <w:t xml:space="preserve">nia nadzoru kopie następujących </w:t>
      </w:r>
      <w:r w:rsidRPr="008D2929">
        <w:rPr>
          <w:rFonts w:ascii="Verdana" w:hAnsi="Verdana"/>
          <w:bCs/>
          <w:sz w:val="20"/>
          <w:szCs w:val="20"/>
        </w:rPr>
        <w:t>dokumentów:</w:t>
      </w:r>
    </w:p>
    <w:p w14:paraId="016E1710" w14:textId="77777777" w:rsidR="003509D0" w:rsidRPr="008D2929" w:rsidRDefault="003509D0" w:rsidP="007C018F">
      <w:pPr>
        <w:spacing w:after="0"/>
        <w:ind w:firstLine="708"/>
        <w:jc w:val="both"/>
        <w:rPr>
          <w:rFonts w:ascii="Verdana" w:hAnsi="Verdana"/>
          <w:bCs/>
          <w:sz w:val="20"/>
          <w:szCs w:val="20"/>
        </w:rPr>
      </w:pPr>
      <w:r w:rsidRPr="008D2929">
        <w:rPr>
          <w:rFonts w:ascii="Verdana" w:hAnsi="Verdana"/>
          <w:bCs/>
          <w:sz w:val="20"/>
          <w:szCs w:val="20"/>
        </w:rPr>
        <w:t xml:space="preserve">- umowę na roboty budowlane, </w:t>
      </w:r>
    </w:p>
    <w:p w14:paraId="3F0AF1A8" w14:textId="315F1B33" w:rsidR="00C659B5" w:rsidRPr="008D2929" w:rsidRDefault="003509D0" w:rsidP="00750600">
      <w:pPr>
        <w:spacing w:after="0"/>
        <w:ind w:firstLine="708"/>
        <w:jc w:val="both"/>
        <w:rPr>
          <w:rFonts w:ascii="Verdana" w:hAnsi="Verdana"/>
          <w:bCs/>
          <w:sz w:val="20"/>
          <w:szCs w:val="20"/>
        </w:rPr>
      </w:pPr>
      <w:r w:rsidRPr="008D2929">
        <w:rPr>
          <w:rFonts w:ascii="Verdana" w:hAnsi="Verdana"/>
          <w:bCs/>
          <w:sz w:val="20"/>
          <w:szCs w:val="20"/>
        </w:rPr>
        <w:t>-</w:t>
      </w:r>
      <w:r w:rsidR="00D90640" w:rsidRPr="008D2929">
        <w:rPr>
          <w:rFonts w:ascii="Verdana" w:hAnsi="Verdana"/>
          <w:bCs/>
          <w:sz w:val="20"/>
          <w:szCs w:val="20"/>
        </w:rPr>
        <w:t xml:space="preserve"> </w:t>
      </w:r>
      <w:r w:rsidRPr="008D2929">
        <w:rPr>
          <w:rFonts w:ascii="Verdana" w:hAnsi="Verdana"/>
          <w:bCs/>
          <w:sz w:val="20"/>
          <w:szCs w:val="20"/>
        </w:rPr>
        <w:t>ofertę Wykonawcy robót</w:t>
      </w:r>
      <w:r w:rsidR="00750600">
        <w:rPr>
          <w:rFonts w:ascii="Verdana" w:hAnsi="Verdana"/>
          <w:bCs/>
          <w:sz w:val="20"/>
          <w:szCs w:val="20"/>
        </w:rPr>
        <w:t>.</w:t>
      </w:r>
    </w:p>
    <w:p w14:paraId="5BCF5DA5" w14:textId="37302356" w:rsidR="00D23BA2" w:rsidRDefault="00D23BA2" w:rsidP="00F8666F">
      <w:pPr>
        <w:spacing w:after="0"/>
        <w:jc w:val="both"/>
        <w:rPr>
          <w:rFonts w:ascii="Verdana" w:hAnsi="Verdana"/>
          <w:bCs/>
          <w:sz w:val="20"/>
          <w:szCs w:val="20"/>
        </w:rPr>
      </w:pPr>
    </w:p>
    <w:p w14:paraId="710023B0" w14:textId="77777777" w:rsidR="00DE0759" w:rsidRPr="008D2929" w:rsidRDefault="00DE0759" w:rsidP="009A1913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7F16274D" w14:textId="77777777" w:rsidR="003509D0" w:rsidRPr="008D2929" w:rsidRDefault="003509D0" w:rsidP="00AD0969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8D2929">
        <w:rPr>
          <w:rFonts w:ascii="Verdana" w:hAnsi="Verdana"/>
          <w:b/>
          <w:bCs/>
          <w:sz w:val="20"/>
          <w:szCs w:val="20"/>
        </w:rPr>
        <w:t>2</w:t>
      </w:r>
      <w:r w:rsidR="000634D2" w:rsidRPr="008D2929">
        <w:rPr>
          <w:rFonts w:ascii="Verdana" w:hAnsi="Verdana"/>
          <w:b/>
          <w:bCs/>
          <w:sz w:val="20"/>
          <w:szCs w:val="20"/>
        </w:rPr>
        <w:t>.</w:t>
      </w:r>
      <w:r w:rsidRPr="008D2929">
        <w:rPr>
          <w:rFonts w:ascii="Verdana" w:hAnsi="Verdana"/>
          <w:b/>
          <w:bCs/>
          <w:sz w:val="20"/>
          <w:szCs w:val="20"/>
        </w:rPr>
        <w:t xml:space="preserve"> </w:t>
      </w:r>
      <w:r w:rsidR="000634D2" w:rsidRPr="008D2929">
        <w:rPr>
          <w:rFonts w:ascii="Verdana" w:hAnsi="Verdana"/>
          <w:b/>
          <w:bCs/>
          <w:sz w:val="20"/>
          <w:szCs w:val="20"/>
        </w:rPr>
        <w:t>ZAKRES USŁUG</w:t>
      </w:r>
      <w:r w:rsidR="00D41A93" w:rsidRPr="008D2929">
        <w:rPr>
          <w:rFonts w:ascii="Verdana" w:hAnsi="Verdana"/>
          <w:b/>
          <w:bCs/>
          <w:sz w:val="20"/>
          <w:szCs w:val="20"/>
        </w:rPr>
        <w:t>I</w:t>
      </w:r>
    </w:p>
    <w:p w14:paraId="0FEEB507" w14:textId="77777777" w:rsidR="003509D0" w:rsidRPr="008D2929" w:rsidRDefault="003509D0" w:rsidP="00AD0969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8D2929">
        <w:rPr>
          <w:rFonts w:ascii="Verdana" w:hAnsi="Verdana"/>
          <w:b/>
          <w:bCs/>
          <w:sz w:val="20"/>
          <w:szCs w:val="20"/>
        </w:rPr>
        <w:t>2.1</w:t>
      </w:r>
      <w:r w:rsidR="007336AC" w:rsidRPr="008D2929">
        <w:rPr>
          <w:rFonts w:ascii="Verdana" w:hAnsi="Verdana"/>
          <w:b/>
          <w:bCs/>
          <w:sz w:val="20"/>
          <w:szCs w:val="20"/>
        </w:rPr>
        <w:t>.</w:t>
      </w:r>
      <w:r w:rsidRPr="008D2929">
        <w:rPr>
          <w:rFonts w:ascii="Verdana" w:hAnsi="Verdana"/>
          <w:b/>
          <w:bCs/>
          <w:sz w:val="20"/>
          <w:szCs w:val="20"/>
        </w:rPr>
        <w:t xml:space="preserve"> </w:t>
      </w:r>
      <w:r w:rsidR="006B70F8" w:rsidRPr="008D2929">
        <w:rPr>
          <w:rFonts w:ascii="Verdana" w:hAnsi="Verdana"/>
          <w:b/>
          <w:bCs/>
          <w:sz w:val="20"/>
          <w:szCs w:val="20"/>
        </w:rPr>
        <w:tab/>
      </w:r>
      <w:r w:rsidRPr="008D2929">
        <w:rPr>
          <w:rFonts w:ascii="Verdana" w:hAnsi="Verdana"/>
          <w:b/>
          <w:bCs/>
          <w:sz w:val="20"/>
          <w:szCs w:val="20"/>
        </w:rPr>
        <w:t>Obowiązki ogólne</w:t>
      </w:r>
    </w:p>
    <w:p w14:paraId="53A3915A" w14:textId="77777777" w:rsidR="003509D0" w:rsidRPr="008D2929" w:rsidRDefault="003509D0" w:rsidP="007C018F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8D2929">
        <w:rPr>
          <w:rFonts w:ascii="Verdana" w:hAnsi="Verdana"/>
          <w:bCs/>
          <w:sz w:val="20"/>
          <w:szCs w:val="20"/>
        </w:rPr>
        <w:t>Inwestorem w myśl art. 18 ustawy z dnia 7 lipca 1994 r. P</w:t>
      </w:r>
      <w:r w:rsidR="00D72409" w:rsidRPr="008D2929">
        <w:rPr>
          <w:rFonts w:ascii="Verdana" w:hAnsi="Verdana"/>
          <w:bCs/>
          <w:sz w:val="20"/>
          <w:szCs w:val="20"/>
        </w:rPr>
        <w:t>rawo B</w:t>
      </w:r>
      <w:r w:rsidRPr="008D2929">
        <w:rPr>
          <w:rFonts w:ascii="Verdana" w:hAnsi="Verdana"/>
          <w:bCs/>
          <w:sz w:val="20"/>
          <w:szCs w:val="20"/>
        </w:rPr>
        <w:t>udowlane jest Genera</w:t>
      </w:r>
      <w:r w:rsidR="0023310D" w:rsidRPr="008D2929">
        <w:rPr>
          <w:rFonts w:ascii="Verdana" w:hAnsi="Verdana"/>
          <w:bCs/>
          <w:sz w:val="20"/>
          <w:szCs w:val="20"/>
        </w:rPr>
        <w:t xml:space="preserve">lna </w:t>
      </w:r>
      <w:r w:rsidR="008356D9" w:rsidRPr="008D2929">
        <w:rPr>
          <w:rFonts w:ascii="Verdana" w:hAnsi="Verdana"/>
          <w:bCs/>
          <w:sz w:val="20"/>
          <w:szCs w:val="20"/>
        </w:rPr>
        <w:t>Dyrekcja Dróg Krajowych i</w:t>
      </w:r>
      <w:r w:rsidR="0023310D" w:rsidRPr="008D2929">
        <w:rPr>
          <w:rFonts w:ascii="Verdana" w:hAnsi="Verdana"/>
          <w:bCs/>
          <w:sz w:val="20"/>
          <w:szCs w:val="20"/>
        </w:rPr>
        <w:t xml:space="preserve"> Autostrad Oddział w Katowicach </w:t>
      </w:r>
      <w:r w:rsidR="008356D9" w:rsidRPr="008D2929">
        <w:rPr>
          <w:rFonts w:ascii="Verdana" w:hAnsi="Verdana"/>
          <w:bCs/>
          <w:sz w:val="20"/>
          <w:szCs w:val="20"/>
        </w:rPr>
        <w:t xml:space="preserve">(Zamawiający). </w:t>
      </w:r>
    </w:p>
    <w:p w14:paraId="450C124C" w14:textId="77777777" w:rsidR="00CD54AC" w:rsidRPr="008D2929" w:rsidRDefault="00CD54AC" w:rsidP="009A1913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7B26B6F6" w14:textId="77777777" w:rsidR="00C63E68" w:rsidRPr="008D2929" w:rsidRDefault="00C63E68" w:rsidP="007C018F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8D2929">
        <w:rPr>
          <w:rFonts w:ascii="Verdana" w:hAnsi="Verdana"/>
          <w:bCs/>
          <w:sz w:val="20"/>
          <w:szCs w:val="20"/>
        </w:rPr>
        <w:t>Nadzór będzie odpowiedzialny za:</w:t>
      </w:r>
    </w:p>
    <w:p w14:paraId="1745F4E7" w14:textId="1BC750E8" w:rsidR="00C63E68" w:rsidRPr="008D2929" w:rsidRDefault="00C63E68" w:rsidP="00334732">
      <w:pPr>
        <w:pStyle w:val="Akapitzlist"/>
        <w:numPr>
          <w:ilvl w:val="0"/>
          <w:numId w:val="11"/>
        </w:numPr>
        <w:spacing w:after="0"/>
        <w:jc w:val="both"/>
        <w:rPr>
          <w:rFonts w:ascii="Verdana" w:hAnsi="Verdana"/>
          <w:bCs/>
          <w:sz w:val="20"/>
          <w:szCs w:val="20"/>
        </w:rPr>
      </w:pPr>
      <w:r w:rsidRPr="008D2929">
        <w:rPr>
          <w:rFonts w:ascii="Verdana" w:hAnsi="Verdana"/>
          <w:bCs/>
          <w:sz w:val="20"/>
          <w:szCs w:val="20"/>
        </w:rPr>
        <w:t xml:space="preserve">pełnienie funkcji Inspektora Nadzoru Inwestorskiego zgodnie z art. 25 i 26 ustawy Prawo Budowalne, normami i innymi przepisami polskiego prawa, dokumentacja techniczną </w:t>
      </w:r>
      <w:r w:rsidR="002A431D">
        <w:rPr>
          <w:rFonts w:ascii="Verdana" w:hAnsi="Verdana"/>
          <w:bCs/>
          <w:sz w:val="20"/>
          <w:szCs w:val="20"/>
        </w:rPr>
        <w:br/>
      </w:r>
      <w:r w:rsidRPr="008D2929">
        <w:rPr>
          <w:rFonts w:ascii="Verdana" w:hAnsi="Verdana"/>
          <w:bCs/>
          <w:sz w:val="20"/>
          <w:szCs w:val="20"/>
        </w:rPr>
        <w:t>i STWiORB;</w:t>
      </w:r>
    </w:p>
    <w:p w14:paraId="71D10D5E" w14:textId="77777777" w:rsidR="00C63E68" w:rsidRPr="008D2929" w:rsidRDefault="00C63E68" w:rsidP="00334732">
      <w:pPr>
        <w:pStyle w:val="Akapitzlist"/>
        <w:numPr>
          <w:ilvl w:val="0"/>
          <w:numId w:val="11"/>
        </w:numPr>
        <w:spacing w:after="0"/>
        <w:jc w:val="both"/>
        <w:rPr>
          <w:rFonts w:ascii="Verdana" w:hAnsi="Verdana"/>
          <w:bCs/>
          <w:sz w:val="20"/>
          <w:szCs w:val="20"/>
        </w:rPr>
      </w:pPr>
      <w:r w:rsidRPr="008D2929">
        <w:rPr>
          <w:rFonts w:ascii="Verdana" w:hAnsi="Verdana"/>
          <w:bCs/>
          <w:sz w:val="20"/>
          <w:szCs w:val="20"/>
        </w:rPr>
        <w:t>wykonywanie innych czynności o który</w:t>
      </w:r>
      <w:r w:rsidR="003D332F" w:rsidRPr="008D2929">
        <w:rPr>
          <w:rFonts w:ascii="Verdana" w:hAnsi="Verdana"/>
          <w:bCs/>
          <w:sz w:val="20"/>
          <w:szCs w:val="20"/>
        </w:rPr>
        <w:t>ch</w:t>
      </w:r>
      <w:r w:rsidRPr="008D2929">
        <w:rPr>
          <w:rFonts w:ascii="Verdana" w:hAnsi="Verdana"/>
          <w:bCs/>
          <w:sz w:val="20"/>
          <w:szCs w:val="20"/>
        </w:rPr>
        <w:t xml:space="preserve"> mowa w umowie i niniejszym opisie;</w:t>
      </w:r>
    </w:p>
    <w:p w14:paraId="7BFACBFA" w14:textId="77777777" w:rsidR="007C018F" w:rsidRPr="008D2929" w:rsidRDefault="00C63E68" w:rsidP="00334732">
      <w:pPr>
        <w:pStyle w:val="Akapitzlist"/>
        <w:numPr>
          <w:ilvl w:val="0"/>
          <w:numId w:val="11"/>
        </w:numPr>
        <w:spacing w:after="0"/>
        <w:jc w:val="both"/>
        <w:rPr>
          <w:rFonts w:ascii="Verdana" w:hAnsi="Verdana"/>
          <w:bCs/>
          <w:sz w:val="20"/>
          <w:szCs w:val="20"/>
        </w:rPr>
      </w:pPr>
      <w:r w:rsidRPr="008D2929">
        <w:rPr>
          <w:rFonts w:ascii="Verdana" w:hAnsi="Verdana"/>
          <w:bCs/>
          <w:sz w:val="20"/>
          <w:szCs w:val="20"/>
        </w:rPr>
        <w:t>wspieranie Zamawiającego we wszystkich czynnościach technicznych, administracyjnych i finansowych związanych z realizacją zadania.</w:t>
      </w:r>
    </w:p>
    <w:p w14:paraId="5F702756" w14:textId="77777777" w:rsidR="00A302E8" w:rsidRPr="008D2929" w:rsidRDefault="00D72409" w:rsidP="007C018F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8D2929">
        <w:rPr>
          <w:rFonts w:ascii="Verdana" w:hAnsi="Verdana"/>
          <w:bCs/>
          <w:sz w:val="20"/>
          <w:szCs w:val="20"/>
        </w:rPr>
        <w:t>Nadzór będzie działał we współpracy z Zamawiającym i na Jego rzecz w całym okresie realizacji zadania oraz w okresie</w:t>
      </w:r>
      <w:r w:rsidR="00666BB4" w:rsidRPr="008D2929">
        <w:rPr>
          <w:rFonts w:ascii="Verdana" w:hAnsi="Verdana"/>
          <w:bCs/>
          <w:sz w:val="20"/>
          <w:szCs w:val="20"/>
        </w:rPr>
        <w:t xml:space="preserve"> gwarancji i rękojmi za wady.</w:t>
      </w:r>
    </w:p>
    <w:p w14:paraId="6CA1EF46" w14:textId="77777777" w:rsidR="00B52795" w:rsidRPr="008D2929" w:rsidRDefault="003509D0" w:rsidP="007C018F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8D2929">
        <w:rPr>
          <w:rFonts w:ascii="Verdana" w:hAnsi="Verdana"/>
          <w:b/>
          <w:bCs/>
          <w:sz w:val="20"/>
          <w:szCs w:val="20"/>
        </w:rPr>
        <w:t xml:space="preserve">   </w:t>
      </w:r>
    </w:p>
    <w:p w14:paraId="20FCD591" w14:textId="3F8CFD85" w:rsidR="00877BDD" w:rsidRPr="008D2929" w:rsidRDefault="00B52795" w:rsidP="007C018F">
      <w:pPr>
        <w:jc w:val="both"/>
        <w:rPr>
          <w:rFonts w:ascii="Verdana" w:hAnsi="Verdana"/>
          <w:bCs/>
          <w:sz w:val="20"/>
          <w:szCs w:val="20"/>
        </w:rPr>
      </w:pPr>
      <w:r w:rsidRPr="008D2929">
        <w:rPr>
          <w:rFonts w:ascii="Verdana" w:hAnsi="Verdana"/>
          <w:bCs/>
          <w:sz w:val="20"/>
          <w:szCs w:val="20"/>
        </w:rPr>
        <w:t>Nadzór zapewni stał</w:t>
      </w:r>
      <w:r w:rsidR="003D332F" w:rsidRPr="008D2929">
        <w:rPr>
          <w:rFonts w:ascii="Verdana" w:hAnsi="Verdana"/>
          <w:bCs/>
          <w:sz w:val="20"/>
          <w:szCs w:val="20"/>
        </w:rPr>
        <w:t>ą</w:t>
      </w:r>
      <w:r w:rsidRPr="008D2929">
        <w:rPr>
          <w:rFonts w:ascii="Verdana" w:hAnsi="Verdana"/>
          <w:bCs/>
          <w:sz w:val="20"/>
          <w:szCs w:val="20"/>
        </w:rPr>
        <w:t xml:space="preserve"> wymian</w:t>
      </w:r>
      <w:r w:rsidR="00667D6A" w:rsidRPr="008D2929">
        <w:rPr>
          <w:rFonts w:ascii="Verdana" w:hAnsi="Verdana"/>
          <w:bCs/>
          <w:sz w:val="20"/>
          <w:szCs w:val="20"/>
        </w:rPr>
        <w:t>ę informacji z Zam</w:t>
      </w:r>
      <w:r w:rsidRPr="008D2929">
        <w:rPr>
          <w:rFonts w:ascii="Verdana" w:hAnsi="Verdana"/>
          <w:bCs/>
          <w:sz w:val="20"/>
          <w:szCs w:val="20"/>
        </w:rPr>
        <w:t>awiającym oraz koordynację swojej działalności z wymaganiami Zamawiającego.</w:t>
      </w:r>
    </w:p>
    <w:p w14:paraId="145DFC05" w14:textId="77777777" w:rsidR="00B52795" w:rsidRPr="008D2929" w:rsidRDefault="00B52795" w:rsidP="009A1913">
      <w:pPr>
        <w:jc w:val="both"/>
        <w:rPr>
          <w:rFonts w:ascii="Verdana" w:hAnsi="Verdana"/>
          <w:b/>
          <w:bCs/>
          <w:sz w:val="20"/>
          <w:szCs w:val="20"/>
        </w:rPr>
      </w:pPr>
      <w:r w:rsidRPr="008D2929">
        <w:rPr>
          <w:rFonts w:ascii="Verdana" w:hAnsi="Verdana"/>
          <w:b/>
          <w:bCs/>
          <w:sz w:val="20"/>
          <w:szCs w:val="20"/>
        </w:rPr>
        <w:t>2.2</w:t>
      </w:r>
      <w:r w:rsidR="007336AC" w:rsidRPr="008D2929">
        <w:rPr>
          <w:rFonts w:ascii="Verdana" w:hAnsi="Verdana"/>
          <w:b/>
          <w:bCs/>
          <w:sz w:val="20"/>
          <w:szCs w:val="20"/>
        </w:rPr>
        <w:t>.</w:t>
      </w:r>
      <w:r w:rsidRPr="008D2929">
        <w:rPr>
          <w:rFonts w:ascii="Verdana" w:hAnsi="Verdana"/>
          <w:b/>
          <w:bCs/>
          <w:sz w:val="20"/>
          <w:szCs w:val="20"/>
        </w:rPr>
        <w:t xml:space="preserve"> </w:t>
      </w:r>
      <w:r w:rsidR="007336AC" w:rsidRPr="008D2929">
        <w:rPr>
          <w:rFonts w:ascii="Verdana" w:hAnsi="Verdana"/>
          <w:b/>
          <w:bCs/>
          <w:sz w:val="20"/>
          <w:szCs w:val="20"/>
        </w:rPr>
        <w:tab/>
      </w:r>
      <w:r w:rsidRPr="008D2929">
        <w:rPr>
          <w:rFonts w:ascii="Verdana" w:hAnsi="Verdana"/>
          <w:b/>
          <w:bCs/>
          <w:sz w:val="20"/>
          <w:szCs w:val="20"/>
        </w:rPr>
        <w:t>Szczegółowe obowiązki  Nadzoru w czasie realizacji zdania</w:t>
      </w:r>
    </w:p>
    <w:p w14:paraId="7499FF37" w14:textId="75F8CFB0" w:rsidR="00AD45BD" w:rsidRPr="008D2929" w:rsidRDefault="006363D4" w:rsidP="000B220D">
      <w:pPr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bCs/>
          <w:sz w:val="20"/>
          <w:szCs w:val="20"/>
        </w:rPr>
        <w:t xml:space="preserve">1. </w:t>
      </w:r>
      <w:r w:rsidRPr="008D2929">
        <w:rPr>
          <w:rFonts w:ascii="Verdana" w:hAnsi="Verdana"/>
          <w:sz w:val="20"/>
          <w:szCs w:val="20"/>
        </w:rPr>
        <w:t>Sprawowanie funkcji nadzoru inwestorskiego zgodnie</w:t>
      </w:r>
      <w:r w:rsidRPr="008D2929">
        <w:rPr>
          <w:rFonts w:ascii="Verdana" w:hAnsi="Verdana"/>
          <w:bCs/>
          <w:sz w:val="20"/>
          <w:szCs w:val="20"/>
        </w:rPr>
        <w:t xml:space="preserve"> z obowiązującym</w:t>
      </w:r>
      <w:r w:rsidR="003D332F" w:rsidRPr="008D2929">
        <w:rPr>
          <w:rFonts w:ascii="Verdana" w:hAnsi="Verdana"/>
          <w:bCs/>
          <w:sz w:val="20"/>
          <w:szCs w:val="20"/>
        </w:rPr>
        <w:t>i</w:t>
      </w:r>
      <w:r w:rsidRPr="008D2929">
        <w:rPr>
          <w:rFonts w:ascii="Verdana" w:hAnsi="Verdana"/>
          <w:bCs/>
          <w:sz w:val="20"/>
          <w:szCs w:val="20"/>
        </w:rPr>
        <w:t xml:space="preserve"> przepisami prawa polskiego, a w szczególności ustawą z dnia 7 lipca 1994 r. Prawo Budowlane</w:t>
      </w:r>
      <w:r w:rsidR="00C54073">
        <w:rPr>
          <w:rFonts w:ascii="Verdana" w:hAnsi="Verdana"/>
          <w:bCs/>
          <w:sz w:val="20"/>
          <w:szCs w:val="20"/>
        </w:rPr>
        <w:t xml:space="preserve"> </w:t>
      </w:r>
      <w:r w:rsidR="00C54073" w:rsidRPr="00190F92">
        <w:rPr>
          <w:rFonts w:ascii="Verdana" w:hAnsi="Verdana"/>
          <w:bCs/>
          <w:sz w:val="20"/>
          <w:szCs w:val="20"/>
        </w:rPr>
        <w:t>(Dz. U. z 2021 r., poz. 2351, t.j.)</w:t>
      </w:r>
      <w:r w:rsidRPr="008D2929">
        <w:rPr>
          <w:rFonts w:ascii="Verdana" w:hAnsi="Verdana"/>
          <w:bCs/>
          <w:sz w:val="20"/>
          <w:szCs w:val="20"/>
        </w:rPr>
        <w:t>, ustawą z dnia 2</w:t>
      </w:r>
      <w:r w:rsidR="00C54073">
        <w:rPr>
          <w:rFonts w:ascii="Verdana" w:hAnsi="Verdana"/>
          <w:bCs/>
          <w:sz w:val="20"/>
          <w:szCs w:val="20"/>
        </w:rPr>
        <w:t>1</w:t>
      </w:r>
      <w:r w:rsidRPr="008D2929">
        <w:rPr>
          <w:rFonts w:ascii="Verdana" w:hAnsi="Verdana"/>
          <w:bCs/>
          <w:sz w:val="20"/>
          <w:szCs w:val="20"/>
        </w:rPr>
        <w:t xml:space="preserve"> marca 1985 r. „O drogach publicznych”</w:t>
      </w:r>
      <w:r w:rsidR="00C54073" w:rsidRPr="00190F92">
        <w:rPr>
          <w:rFonts w:ascii="Verdana" w:hAnsi="Verdana"/>
          <w:bCs/>
          <w:sz w:val="20"/>
          <w:szCs w:val="20"/>
        </w:rPr>
        <w:t xml:space="preserve"> (Dz. U. z 2021 r., poz. 1376, t.j.), ustawą z dnia 23 kwietnia 1964 r. Kodeks Cywilny (Dz. U. z 2022 r., poz. 1360, t.j.)</w:t>
      </w:r>
      <w:r w:rsidRPr="008D2929">
        <w:rPr>
          <w:rFonts w:ascii="Verdana" w:hAnsi="Verdana"/>
          <w:bCs/>
          <w:sz w:val="20"/>
          <w:szCs w:val="20"/>
        </w:rPr>
        <w:t xml:space="preserve">. </w:t>
      </w:r>
      <w:r w:rsidRPr="00190F92">
        <w:rPr>
          <w:rFonts w:ascii="Verdana" w:hAnsi="Verdana"/>
          <w:bCs/>
          <w:sz w:val="20"/>
          <w:szCs w:val="20"/>
        </w:rPr>
        <w:t>W ramach tych</w:t>
      </w:r>
      <w:r w:rsidRPr="008D2929">
        <w:rPr>
          <w:rFonts w:ascii="Verdana" w:hAnsi="Verdana"/>
          <w:sz w:val="20"/>
          <w:szCs w:val="20"/>
        </w:rPr>
        <w:t xml:space="preserve"> czynności</w:t>
      </w:r>
      <w:r w:rsidR="00DD0E8F" w:rsidRPr="008D2929">
        <w:rPr>
          <w:rFonts w:ascii="Verdana" w:hAnsi="Verdana"/>
          <w:sz w:val="20"/>
          <w:szCs w:val="20"/>
        </w:rPr>
        <w:t xml:space="preserve"> Wykonawca (zwany Inspektorem Nadzoru) realizuje:</w:t>
      </w:r>
    </w:p>
    <w:p w14:paraId="52E0D20C" w14:textId="77777777" w:rsidR="006363D4" w:rsidRPr="008D2929" w:rsidRDefault="006363D4" w:rsidP="009A1913">
      <w:pPr>
        <w:jc w:val="both"/>
        <w:rPr>
          <w:rFonts w:ascii="Verdana" w:hAnsi="Verdana"/>
          <w:b/>
          <w:bCs/>
          <w:sz w:val="20"/>
          <w:szCs w:val="20"/>
        </w:rPr>
      </w:pPr>
      <w:r w:rsidRPr="008D2929">
        <w:rPr>
          <w:rFonts w:ascii="Verdana" w:hAnsi="Verdana"/>
          <w:b/>
          <w:bCs/>
          <w:sz w:val="20"/>
          <w:szCs w:val="20"/>
        </w:rPr>
        <w:t>I. Do podstawowych obowiązków należy:</w:t>
      </w:r>
    </w:p>
    <w:p w14:paraId="37D3844A" w14:textId="77777777" w:rsidR="00750600" w:rsidRPr="00344797" w:rsidRDefault="00750600" w:rsidP="00750600">
      <w:pPr>
        <w:pStyle w:val="Akapitzlist"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textAlignment w:val="baseline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Opiniowanie i nadzór nad opracowaniem r</w:t>
      </w:r>
      <w:r>
        <w:rPr>
          <w:rFonts w:ascii="Verdana" w:hAnsi="Verdana"/>
          <w:sz w:val="20"/>
          <w:szCs w:val="20"/>
        </w:rPr>
        <w:t xml:space="preserve">ozwiązań technicznych na etapie </w:t>
      </w:r>
      <w:r w:rsidRPr="008D2929">
        <w:rPr>
          <w:rFonts w:ascii="Verdana" w:hAnsi="Verdana"/>
          <w:sz w:val="20"/>
          <w:szCs w:val="20"/>
        </w:rPr>
        <w:t>projektowania.</w:t>
      </w:r>
    </w:p>
    <w:p w14:paraId="7FA56D7C" w14:textId="77777777" w:rsidR="00D42BAC" w:rsidRPr="008D2929" w:rsidRDefault="00D42BAC" w:rsidP="00334732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lastRenderedPageBreak/>
        <w:t>Reprezentowanie inwestora na budowie przez sprawowanie kontroli zgodności jej realizacji z projektem, przepisami i obowiązującymi Polskimi Normami oraz zasadami wiedzy technicznej.</w:t>
      </w:r>
    </w:p>
    <w:p w14:paraId="08661A2C" w14:textId="77777777" w:rsidR="00D42BAC" w:rsidRPr="008D2929" w:rsidRDefault="00D42BAC" w:rsidP="00334732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Sprawdzanie jakości wykonywanych robót, wbudowanych wyrobów budowlanych, zapobieganie zastosowaniu wyrobów budowlanych wadliwych i nie dopuszczonych do obrotu i stosowania w budownictwie.</w:t>
      </w:r>
    </w:p>
    <w:p w14:paraId="5006C1A8" w14:textId="7D4B0C6E" w:rsidR="00D42BAC" w:rsidRPr="008D2929" w:rsidRDefault="00D42BAC" w:rsidP="00334732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Sprawdzanie i odbiór robót budowlanych ulegających zakryciu lub zanikających, uczestniczenie w próbach i odbiorach techniczny</w:t>
      </w:r>
      <w:r w:rsidR="00F24041">
        <w:rPr>
          <w:rFonts w:ascii="Verdana" w:hAnsi="Verdana"/>
          <w:sz w:val="20"/>
          <w:szCs w:val="20"/>
        </w:rPr>
        <w:t>ch oraz przygotowanie i udział</w:t>
      </w:r>
      <w:r w:rsidRPr="008D2929">
        <w:rPr>
          <w:rFonts w:ascii="Verdana" w:hAnsi="Verdana"/>
          <w:sz w:val="20"/>
          <w:szCs w:val="20"/>
        </w:rPr>
        <w:t xml:space="preserve"> w czynnościach odbioru końcowego.</w:t>
      </w:r>
    </w:p>
    <w:p w14:paraId="2E40224C" w14:textId="77777777" w:rsidR="00D42BAC" w:rsidRPr="008D2929" w:rsidRDefault="00D42BAC" w:rsidP="00334732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Potwierdzanie wpisem w Dzienniku Budowy – faktycznie wykonanych robót, ich wielkości, zakresu, parametrów i warunków zewnętrznych  (temperatura, opad atmosferyczny itp.), oraz usunięcia wad, a także potwierdzanie kontrolowanych wielkości parametrów robót i rozliczeń realizowanych zadań budowlanych.</w:t>
      </w:r>
    </w:p>
    <w:p w14:paraId="1346AA43" w14:textId="31E4D4AF" w:rsidR="00D42BAC" w:rsidRPr="008D2929" w:rsidRDefault="00D42BAC" w:rsidP="00334732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Sporządzanie w obecności przedstawicieli  Zamawiającego i Wykonawcy robót protokołów konieczności związanych z realizacją robót dodatkowych, zamiennych lub zwiększenia ilości kosztorysowych wraz z załączonymi i uzgodnionymi przedmiarami.</w:t>
      </w:r>
    </w:p>
    <w:p w14:paraId="18FE92B3" w14:textId="77777777" w:rsidR="00D42BAC" w:rsidRPr="008D2929" w:rsidRDefault="00D42BAC" w:rsidP="00334732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Podejmowanie decyzji we wszystkich sprawach związanych z jakością robót, oceną jakości materiałów i postępem robót, a ponadto w sprawach związanych z interpretacją dokumentacji projektowej, specyfikacji technicznych oraz sprawach dotyczących akceptacji wypełniania warunków Umowy przez Wykonawcę robót.</w:t>
      </w:r>
    </w:p>
    <w:p w14:paraId="794EA601" w14:textId="77777777" w:rsidR="00D42BAC" w:rsidRPr="008D2929" w:rsidRDefault="00D42BAC" w:rsidP="00334732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W sprawach finansowych i prawnych podejmowanie decyzji po uprzednim uzgodnieniu i uzyskaniu akceptacji Zamawiającego.</w:t>
      </w:r>
    </w:p>
    <w:p w14:paraId="5943716B" w14:textId="77777777" w:rsidR="00D42BAC" w:rsidRPr="008D2929" w:rsidRDefault="00D42BAC" w:rsidP="00334732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Wydawanie poleceń, decyzji , opinii, zgody, akceptacji wniosku na piśmie wg ustalonych wzorów.</w:t>
      </w:r>
    </w:p>
    <w:p w14:paraId="0B62F5DC" w14:textId="77777777" w:rsidR="00D42BAC" w:rsidRPr="008D2929" w:rsidRDefault="00D42BAC" w:rsidP="00334732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Organizowanie prac związanych z nadzorem tak, aby z tego tytułu nie było zbędnych przerw w realizacji robót przez Wykonawcę robót.</w:t>
      </w:r>
    </w:p>
    <w:p w14:paraId="6E7EA02F" w14:textId="77777777" w:rsidR="00D42BAC" w:rsidRPr="008D2929" w:rsidRDefault="00D42BAC" w:rsidP="00334732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Nadzorowanie robót wynikających z zamówień dodatkowych udzielonych Wykonawcy robót.</w:t>
      </w:r>
    </w:p>
    <w:p w14:paraId="0AD40BCF" w14:textId="77777777" w:rsidR="00D42BAC" w:rsidRPr="008D2929" w:rsidRDefault="00D42BAC" w:rsidP="00334732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Decydowanie o dopuszczeniu do stosowania lub odrzucenia urządzeń i materiałów przewidzianych do realizacji robót. Decyzje te muszą być oparte na wymaganiach sformułowanych w Umowie i dokumentach stanowiących jej integralne składniki.</w:t>
      </w:r>
    </w:p>
    <w:p w14:paraId="5E06E5BB" w14:textId="03D5CADC" w:rsidR="009A3417" w:rsidRPr="008D2929" w:rsidRDefault="00D42BAC" w:rsidP="00334732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Sporządzanie miesięcznych raportów zaawansowania finansowego i rzeczowego Robót narastająco w układzie ogólnym i branżowym oraz przedkładania tych raportów Zamawiającemu nie później niż do 10 – tego</w:t>
      </w:r>
      <w:r w:rsidRPr="008D2929">
        <w:rPr>
          <w:rFonts w:ascii="Verdana" w:hAnsi="Verdana"/>
          <w:color w:val="FF0000"/>
          <w:sz w:val="20"/>
          <w:szCs w:val="20"/>
        </w:rPr>
        <w:t xml:space="preserve"> </w:t>
      </w:r>
      <w:r w:rsidRPr="008D2929">
        <w:rPr>
          <w:rFonts w:ascii="Verdana" w:hAnsi="Verdana"/>
          <w:sz w:val="20"/>
          <w:szCs w:val="20"/>
        </w:rPr>
        <w:t>dnia miesiąca następującego po miesiącu, za który raport jest sporządzany. Po zakończeniu Robót, przed odbiorem końcowym zostanie sporządzony raport końcowy.</w:t>
      </w:r>
      <w:r w:rsidR="006363D4" w:rsidRPr="008D2929">
        <w:rPr>
          <w:rFonts w:ascii="Verdana" w:hAnsi="Verdana"/>
          <w:sz w:val="20"/>
          <w:szCs w:val="20"/>
        </w:rPr>
        <w:t xml:space="preserve">   </w:t>
      </w:r>
    </w:p>
    <w:p w14:paraId="49A82082" w14:textId="77777777" w:rsidR="00077997" w:rsidRPr="008D2929" w:rsidRDefault="00077997" w:rsidP="00077997">
      <w:pPr>
        <w:suppressAutoHyphens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14:paraId="51F3F271" w14:textId="77777777" w:rsidR="006363D4" w:rsidRPr="008D2929" w:rsidRDefault="006363D4" w:rsidP="009A1913">
      <w:pPr>
        <w:jc w:val="both"/>
        <w:rPr>
          <w:rFonts w:ascii="Verdana" w:hAnsi="Verdana"/>
          <w:b/>
          <w:bCs/>
          <w:sz w:val="20"/>
          <w:szCs w:val="20"/>
        </w:rPr>
      </w:pPr>
      <w:r w:rsidRPr="008D2929">
        <w:rPr>
          <w:rFonts w:ascii="Verdana" w:hAnsi="Verdana"/>
          <w:b/>
          <w:bCs/>
          <w:sz w:val="20"/>
          <w:szCs w:val="20"/>
        </w:rPr>
        <w:t>II. Inspektor Nadzoru podejmuje i odpowiada za wszelkie decyzje, które dotyczą:</w:t>
      </w:r>
    </w:p>
    <w:p w14:paraId="090D1FDB" w14:textId="77777777" w:rsidR="00D42BAC" w:rsidRPr="008D2929" w:rsidRDefault="00D42BAC" w:rsidP="00334732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Wnioskowania:</w:t>
      </w:r>
    </w:p>
    <w:p w14:paraId="578BDA04" w14:textId="191B2F63" w:rsidR="00D42BAC" w:rsidRPr="008D2929" w:rsidRDefault="00D42BAC" w:rsidP="00334732">
      <w:pPr>
        <w:numPr>
          <w:ilvl w:val="0"/>
          <w:numId w:val="2"/>
        </w:numPr>
        <w:spacing w:after="0" w:line="240" w:lineRule="auto"/>
        <w:ind w:left="993" w:hanging="142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w sprawie wprowadzenia niezbędnych zm</w:t>
      </w:r>
      <w:r w:rsidR="00BE51D3">
        <w:rPr>
          <w:rFonts w:ascii="Verdana" w:hAnsi="Verdana"/>
          <w:sz w:val="20"/>
          <w:szCs w:val="20"/>
        </w:rPr>
        <w:t>ian w dokumentacji technicznej</w:t>
      </w:r>
      <w:r w:rsidRPr="008D2929">
        <w:rPr>
          <w:rFonts w:ascii="Verdana" w:hAnsi="Verdana"/>
          <w:sz w:val="20"/>
          <w:szCs w:val="20"/>
        </w:rPr>
        <w:t xml:space="preserve"> i uzyskania zgody Zamawiającego  na zmiany, </w:t>
      </w:r>
    </w:p>
    <w:p w14:paraId="2B37B3E8" w14:textId="77777777" w:rsidR="00D42BAC" w:rsidRPr="008D2929" w:rsidRDefault="00D42BAC" w:rsidP="00334732">
      <w:pPr>
        <w:numPr>
          <w:ilvl w:val="0"/>
          <w:numId w:val="2"/>
        </w:numPr>
        <w:spacing w:after="0" w:line="240" w:lineRule="auto"/>
        <w:ind w:hanging="154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w sprawie przeprowadzenia niezbędnych ekspertyz i badań technicznych,</w:t>
      </w:r>
    </w:p>
    <w:p w14:paraId="12FD86B4" w14:textId="4328E1D4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Wyrażania zgody na podzlecenie części robót (gdy podzlecenie dopuszczone jest </w:t>
      </w:r>
      <w:r w:rsidR="00F24041">
        <w:rPr>
          <w:rFonts w:ascii="Verdana" w:hAnsi="Verdana"/>
          <w:sz w:val="20"/>
          <w:szCs w:val="20"/>
        </w:rPr>
        <w:br/>
      </w:r>
      <w:r w:rsidRPr="008D2929">
        <w:rPr>
          <w:rFonts w:ascii="Verdana" w:hAnsi="Verdana"/>
          <w:sz w:val="20"/>
          <w:szCs w:val="20"/>
        </w:rPr>
        <w:t>w Umowie) podwykonawcy wskazanemu przez Wykonawcę robót (zatrudnienie podwykonawcy wymaga akceptacji Zamawiającego),</w:t>
      </w:r>
    </w:p>
    <w:p w14:paraId="23255C71" w14:textId="77777777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Kontroli i monitoringu zestawienia podmiotów udzielających wykonawcy robót zasobów (celem wykazania spełnienia warunków postępowania) w zakresie rzeczywistego udziału tych podmiotów w wykonywaniu zamówienia, a także akceptacji zmian podmiotu udzielającego zasoby, </w:t>
      </w:r>
    </w:p>
    <w:p w14:paraId="6B58259A" w14:textId="77777777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Wyrażania zgody na wykonywanie robót w nocy i dni wolne od pracy,</w:t>
      </w:r>
    </w:p>
    <w:p w14:paraId="2FA77AE2" w14:textId="77777777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Akceptacji kierownika robót wyznaczonego przez Wykonawcę robót, w przypadku zmiany oraz cofnięcia wcześniejszych akceptacji,</w:t>
      </w:r>
    </w:p>
    <w:p w14:paraId="47220658" w14:textId="77777777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Żądania usunięcia z placu budowy osób niekompetentnych lub innych osób zatrudnionych przez Wykonawcę robót,</w:t>
      </w:r>
    </w:p>
    <w:p w14:paraId="7F5A3A6D" w14:textId="126C6440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Dopilnowania zapewnienia ubezpieczenia budowy przez Wykonawcę robót, zgodnie </w:t>
      </w:r>
      <w:r w:rsidR="00F24041">
        <w:rPr>
          <w:rFonts w:ascii="Verdana" w:hAnsi="Verdana"/>
          <w:sz w:val="20"/>
          <w:szCs w:val="20"/>
        </w:rPr>
        <w:br/>
      </w:r>
      <w:r w:rsidRPr="008D2929">
        <w:rPr>
          <w:rFonts w:ascii="Verdana" w:hAnsi="Verdana"/>
          <w:sz w:val="20"/>
          <w:szCs w:val="20"/>
        </w:rPr>
        <w:t>z Umową,</w:t>
      </w:r>
    </w:p>
    <w:p w14:paraId="43806D58" w14:textId="77777777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lastRenderedPageBreak/>
        <w:t>Udzielania Wykonawcy robót informacji, wyjaśnień i wskazówek dotyczących robót objętych Umową,</w:t>
      </w:r>
    </w:p>
    <w:p w14:paraId="30EFABA7" w14:textId="634EA3BE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autoSpaceDN w:val="0"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Uzyskania od autora dokumentacji wyjaśnień, wątpliwości dotyczących projektu </w:t>
      </w:r>
      <w:r w:rsidR="00F24041">
        <w:rPr>
          <w:rFonts w:ascii="Verdana" w:hAnsi="Verdana"/>
          <w:sz w:val="20"/>
          <w:szCs w:val="20"/>
        </w:rPr>
        <w:br/>
      </w:r>
      <w:r w:rsidRPr="008D2929">
        <w:rPr>
          <w:rFonts w:ascii="Verdana" w:hAnsi="Verdana"/>
          <w:sz w:val="20"/>
          <w:szCs w:val="20"/>
        </w:rPr>
        <w:t>i zawartych w nim rozwiązań,</w:t>
      </w:r>
    </w:p>
    <w:p w14:paraId="7598E19C" w14:textId="77777777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Wnioskowania i opiniowania wniosków w sprawach spornych dotyczących robót objętych Umową,</w:t>
      </w:r>
    </w:p>
    <w:p w14:paraId="05140381" w14:textId="77777777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Rozpoznania i przedstawiania do akceptacji Zamawiającego zaopiniowaną dokumentację projektową i specyfikacje techniczne na proponowane przez Wykonawcę robót Roboty Dodatkowe,</w:t>
      </w:r>
    </w:p>
    <w:p w14:paraId="6BD719A4" w14:textId="77777777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Dokonywania analizy i opiniowania przedstawionych przez Wykonawcę robót harmonogramów i uaktualnionych harmonogramów w celu ich akceptacji przez Zamawiającego,</w:t>
      </w:r>
    </w:p>
    <w:p w14:paraId="35FFA81B" w14:textId="5AECAE93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Wstrzymanie robót w wypadku prowadzenia ich niezgodnie z  warunkami Umowy </w:t>
      </w:r>
      <w:r w:rsidR="00F24041">
        <w:rPr>
          <w:rFonts w:ascii="Verdana" w:hAnsi="Verdana"/>
          <w:sz w:val="20"/>
          <w:szCs w:val="20"/>
        </w:rPr>
        <w:br/>
      </w:r>
      <w:r w:rsidRPr="008D2929">
        <w:rPr>
          <w:rFonts w:ascii="Verdana" w:hAnsi="Verdana"/>
          <w:sz w:val="20"/>
          <w:szCs w:val="20"/>
        </w:rPr>
        <w:t>i przepisami BHP,</w:t>
      </w:r>
    </w:p>
    <w:p w14:paraId="2BE0F3A5" w14:textId="77777777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Dopilnowania przestrzegania przez Wykonawcę robót zasad BHP i stosowania przepisów dotyczących ochrony środowiska naturalnego,</w:t>
      </w:r>
    </w:p>
    <w:p w14:paraId="6FEFC0A1" w14:textId="03C4C95A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Organizowania narad koordynacyjnych (Rad budowy) w terminach uzgodnionych </w:t>
      </w:r>
      <w:r w:rsidR="00F24041">
        <w:rPr>
          <w:rFonts w:ascii="Verdana" w:hAnsi="Verdana"/>
          <w:sz w:val="20"/>
          <w:szCs w:val="20"/>
        </w:rPr>
        <w:br/>
      </w:r>
      <w:r w:rsidRPr="008D2929">
        <w:rPr>
          <w:rFonts w:ascii="Verdana" w:hAnsi="Verdana"/>
          <w:sz w:val="20"/>
          <w:szCs w:val="20"/>
        </w:rPr>
        <w:t xml:space="preserve">z Zamawiającym, pisemne zwoływanie narad, sporządzanie protokołów z narad </w:t>
      </w:r>
      <w:r w:rsidR="00F24041">
        <w:rPr>
          <w:rFonts w:ascii="Verdana" w:hAnsi="Verdana"/>
          <w:sz w:val="20"/>
          <w:szCs w:val="20"/>
        </w:rPr>
        <w:br/>
      </w:r>
      <w:r w:rsidRPr="008D2929">
        <w:rPr>
          <w:rFonts w:ascii="Verdana" w:hAnsi="Verdana"/>
          <w:sz w:val="20"/>
          <w:szCs w:val="20"/>
        </w:rPr>
        <w:t xml:space="preserve">i przekazywania ich zainteresowanym Stronom (Wykonawcy robót i Zamawiającemu) </w:t>
      </w:r>
      <w:r w:rsidR="00F24041">
        <w:rPr>
          <w:rFonts w:ascii="Verdana" w:hAnsi="Verdana"/>
          <w:sz w:val="20"/>
          <w:szCs w:val="20"/>
        </w:rPr>
        <w:br/>
      </w:r>
      <w:r w:rsidRPr="008D2929">
        <w:rPr>
          <w:rFonts w:ascii="Verdana" w:hAnsi="Verdana"/>
          <w:sz w:val="20"/>
          <w:szCs w:val="20"/>
        </w:rPr>
        <w:t>w terminie 2 dni po naradzie oraz prowadzenie dokumentacji ze wszystkich kontaktów z Wykonawcą robót.</w:t>
      </w:r>
    </w:p>
    <w:p w14:paraId="745B6D0E" w14:textId="5BBDC976" w:rsidR="002541C1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 w:cs="Verdana"/>
          <w:sz w:val="20"/>
          <w:szCs w:val="20"/>
        </w:rPr>
        <w:t>Ścisłej współpracy z autorem dokumentacji w zakresie wykonywanych przez niego czynności.</w:t>
      </w:r>
    </w:p>
    <w:p w14:paraId="24D884D0" w14:textId="1EE6A817" w:rsidR="006130A4" w:rsidRDefault="006130A4" w:rsidP="009A1913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11CB4CDB" w14:textId="77777777" w:rsidR="00DE0759" w:rsidRPr="008D2929" w:rsidRDefault="00DE0759" w:rsidP="009A1913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216BE061" w14:textId="2959A716" w:rsidR="006363D4" w:rsidRPr="008D2929" w:rsidRDefault="006363D4" w:rsidP="009A1913">
      <w:pPr>
        <w:jc w:val="both"/>
        <w:rPr>
          <w:rFonts w:ascii="Verdana" w:hAnsi="Verdana"/>
          <w:b/>
          <w:bCs/>
          <w:sz w:val="20"/>
          <w:szCs w:val="20"/>
        </w:rPr>
      </w:pPr>
      <w:r w:rsidRPr="008D2929">
        <w:rPr>
          <w:rFonts w:ascii="Verdana" w:hAnsi="Verdana"/>
          <w:b/>
          <w:bCs/>
          <w:sz w:val="20"/>
          <w:szCs w:val="20"/>
        </w:rPr>
        <w:t>III. Do obowiązków Inspektora Nadzoru należy kontrola jakości materiałów  u źródeł ich wytwarzania i miejscu realizacji zadania nad którym sprawowany będzie niniejszy nadzór inwestorski bez względu na to, czy od Wykonawcy</w:t>
      </w:r>
      <w:r w:rsidR="00763F57" w:rsidRPr="008D2929">
        <w:rPr>
          <w:rFonts w:ascii="Verdana" w:hAnsi="Verdana"/>
          <w:b/>
          <w:bCs/>
          <w:sz w:val="20"/>
          <w:szCs w:val="20"/>
        </w:rPr>
        <w:t xml:space="preserve"> robót</w:t>
      </w:r>
      <w:r w:rsidRPr="008D2929">
        <w:rPr>
          <w:rFonts w:ascii="Verdana" w:hAnsi="Verdana"/>
          <w:b/>
          <w:bCs/>
          <w:sz w:val="20"/>
          <w:szCs w:val="20"/>
        </w:rPr>
        <w:t xml:space="preserve"> wymaga się przeprowadzenia badań w ramach Umowy, polegająca przede wszystkim na:</w:t>
      </w:r>
    </w:p>
    <w:p w14:paraId="01B7268B" w14:textId="77777777" w:rsidR="00D42BAC" w:rsidRPr="008D2929" w:rsidRDefault="00D42BAC" w:rsidP="0033473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Akceptacji materiałów zgodnie z wymaganiami SST ze wskazanych przez Wykonawcę robót źródeł,</w:t>
      </w:r>
    </w:p>
    <w:p w14:paraId="6A4E4F60" w14:textId="77777777" w:rsidR="00D42BAC" w:rsidRPr="008D2929" w:rsidRDefault="00D42BAC" w:rsidP="0033473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Podejmowaniu decyzji o dopuszczeniu do użycia materiałów posiadających atest producenta,</w:t>
      </w:r>
    </w:p>
    <w:p w14:paraId="59480E83" w14:textId="77777777" w:rsidR="00D42BAC" w:rsidRPr="008D2929" w:rsidRDefault="00D42BAC" w:rsidP="0033473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Akceptowaniu recept i technologii zgodnie z wymaganiami SST,</w:t>
      </w:r>
    </w:p>
    <w:p w14:paraId="3C619301" w14:textId="77777777" w:rsidR="00D42BAC" w:rsidRPr="008D2929" w:rsidRDefault="00D42BAC" w:rsidP="0033473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Kontrolowaniu wytwórni materiałów, prefabrykatów, mas bitumicznych w celu sprawdzenia zgodności i akceptacji  stosowanych metod wytwarzania,</w:t>
      </w:r>
    </w:p>
    <w:p w14:paraId="065157EC" w14:textId="77777777" w:rsidR="00D42BAC" w:rsidRPr="008D2929" w:rsidRDefault="00D42BAC" w:rsidP="0033473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Kontrolowaniu sposobów składowania i przechowywania materiałów oraz  uporządkowania miejsc składowania po zakończeniu robót,</w:t>
      </w:r>
    </w:p>
    <w:p w14:paraId="79A6A1F1" w14:textId="77777777" w:rsidR="00D42BAC" w:rsidRPr="008D2929" w:rsidRDefault="00D42BAC" w:rsidP="0033473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Zlecaniu Wykonawcy robót przeprowadzenia dodatkowych badań materiałów i robót budzących wątpliwości co do jakości,</w:t>
      </w:r>
    </w:p>
    <w:p w14:paraId="089F9703" w14:textId="77777777" w:rsidR="00D42BAC" w:rsidRPr="008D2929" w:rsidRDefault="00D42BAC" w:rsidP="0033473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Dokonywaniu oceny wyników badań i pomiarów przeprowadzonych przez Wykonawcę robót,</w:t>
      </w:r>
    </w:p>
    <w:p w14:paraId="6D70F653" w14:textId="77777777" w:rsidR="00D42BAC" w:rsidRPr="008D2929" w:rsidRDefault="00D42BAC" w:rsidP="0033473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Akceptowaniu sprzętu i środków transportowych używanych do robót, co do zgodności ich ze Specyfikacjami Technicznymi,</w:t>
      </w:r>
    </w:p>
    <w:p w14:paraId="21A6BCC0" w14:textId="77777777" w:rsidR="00D42BAC" w:rsidRPr="008D2929" w:rsidRDefault="00D42BAC" w:rsidP="0033473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Weryfikowaniu i akceptowaniu PZJ (Program Zapewnienia Jakości),</w:t>
      </w:r>
    </w:p>
    <w:p w14:paraId="14A3C920" w14:textId="77777777" w:rsidR="00D42BAC" w:rsidRPr="008D2929" w:rsidRDefault="00D42BAC" w:rsidP="0033473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Zatwierdzaniu zakresu kontroli robót prowadzonych przez Wykonawcę robót,</w:t>
      </w:r>
    </w:p>
    <w:p w14:paraId="7C6EEBD6" w14:textId="6A678D04" w:rsidR="00077997" w:rsidRPr="008D2929" w:rsidRDefault="00D42BAC" w:rsidP="0033473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Inspektor Nadzoru po dokonaniu weryfikacji i zatwierdzeniu PZJ będzie dokonywał oceny zgodności materiałów i robót z wymaganiami dokumentacji i ST na podstawie wyników dostarczonych przez Wykonawcę robót.</w:t>
      </w:r>
      <w:r w:rsidR="006363D4" w:rsidRPr="008D2929">
        <w:rPr>
          <w:rFonts w:ascii="Verdana" w:hAnsi="Verdana"/>
          <w:sz w:val="20"/>
          <w:szCs w:val="20"/>
        </w:rPr>
        <w:t xml:space="preserve"> </w:t>
      </w:r>
    </w:p>
    <w:p w14:paraId="6F6BB7BA" w14:textId="77777777" w:rsidR="00FD62FB" w:rsidRPr="008D2929" w:rsidRDefault="00FD62FB" w:rsidP="00FD62FB">
      <w:pPr>
        <w:spacing w:after="0" w:line="240" w:lineRule="auto"/>
        <w:ind w:left="870"/>
        <w:jc w:val="both"/>
        <w:rPr>
          <w:rFonts w:ascii="Verdana" w:hAnsi="Verdana"/>
          <w:sz w:val="20"/>
          <w:szCs w:val="20"/>
        </w:rPr>
      </w:pPr>
    </w:p>
    <w:p w14:paraId="465A5E5D" w14:textId="63A13AEF" w:rsidR="00AD45BD" w:rsidRDefault="00AD45BD" w:rsidP="00DF23C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B5EBBD7" w14:textId="3C58F8DA" w:rsidR="00D973BE" w:rsidRDefault="00D973BE" w:rsidP="00DF23C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C4FA38E" w14:textId="564248B0" w:rsidR="00D973BE" w:rsidRDefault="00D973BE" w:rsidP="00DF23C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7EB7A6E" w14:textId="2FC4966B" w:rsidR="00D973BE" w:rsidRDefault="00D973BE" w:rsidP="00DF23C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3CB5326" w14:textId="77777777" w:rsidR="00D973BE" w:rsidRPr="008D2929" w:rsidRDefault="00D973BE" w:rsidP="00DF23C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3E2E5BD" w14:textId="77777777" w:rsidR="006363D4" w:rsidRPr="008D2929" w:rsidRDefault="006363D4" w:rsidP="009A1913">
      <w:pPr>
        <w:jc w:val="both"/>
        <w:rPr>
          <w:rFonts w:ascii="Verdana" w:hAnsi="Verdana"/>
          <w:b/>
          <w:bCs/>
          <w:sz w:val="20"/>
          <w:szCs w:val="20"/>
        </w:rPr>
      </w:pPr>
      <w:r w:rsidRPr="008D2929">
        <w:rPr>
          <w:rFonts w:ascii="Verdana" w:hAnsi="Verdana"/>
          <w:b/>
          <w:bCs/>
          <w:sz w:val="20"/>
          <w:szCs w:val="20"/>
        </w:rPr>
        <w:lastRenderedPageBreak/>
        <w:t>IV.  Pozostałe obowiązki Inspektora Nadzoru:</w:t>
      </w:r>
    </w:p>
    <w:p w14:paraId="651D33DB" w14:textId="77777777" w:rsidR="00D42BAC" w:rsidRPr="008D2929" w:rsidRDefault="00D42BAC" w:rsidP="00334732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Wykonywanie pomiarów geodezyjnych celem szczegółowej kontroli robót prowadzonych przez Wykonawcę robót zadania nad którym sprawowany jest przedmiotowy nadzór inwestorski. </w:t>
      </w:r>
    </w:p>
    <w:p w14:paraId="2C5B56AA" w14:textId="77777777" w:rsidR="00D42BAC" w:rsidRPr="008D2929" w:rsidRDefault="00D42BAC" w:rsidP="00334732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Ustalenie metody i zasady obmiaru robót oraz uczestniczenie przy dokonywaniu obmiarów robót dokonywanych przez Wykonawcę robót.</w:t>
      </w:r>
    </w:p>
    <w:p w14:paraId="47188622" w14:textId="1B988C4A" w:rsidR="00D42BAC" w:rsidRPr="008D2929" w:rsidRDefault="00D42BAC" w:rsidP="00334732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Akceptacja urządzeń i sprzętu pomiarowego stosowanego w czasie prowadzenia robót </w:t>
      </w:r>
      <w:r w:rsidR="0063410D">
        <w:rPr>
          <w:rFonts w:ascii="Verdana" w:hAnsi="Verdana"/>
          <w:sz w:val="20"/>
          <w:szCs w:val="20"/>
        </w:rPr>
        <w:br/>
      </w:r>
      <w:r w:rsidRPr="008D2929">
        <w:rPr>
          <w:rFonts w:ascii="Verdana" w:hAnsi="Verdana"/>
          <w:sz w:val="20"/>
          <w:szCs w:val="20"/>
        </w:rPr>
        <w:t>i ich obmiar.</w:t>
      </w:r>
    </w:p>
    <w:p w14:paraId="12DEA00B" w14:textId="464AB7E4" w:rsidR="00D42BAC" w:rsidRPr="008D2929" w:rsidRDefault="00D42BAC" w:rsidP="00334732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Sprawdzanie wykonanych robót i powiadamianie Wykonawcy robót o wykrytych wadach oraz poświadczenia usunięcia wad przez Wykonawcę robót, a także ustalanie rodzaju </w:t>
      </w:r>
      <w:r w:rsidR="0063410D">
        <w:rPr>
          <w:rFonts w:ascii="Verdana" w:hAnsi="Verdana"/>
          <w:sz w:val="20"/>
          <w:szCs w:val="20"/>
        </w:rPr>
        <w:br/>
      </w:r>
      <w:r w:rsidRPr="008D2929">
        <w:rPr>
          <w:rFonts w:ascii="Verdana" w:hAnsi="Verdana"/>
          <w:sz w:val="20"/>
          <w:szCs w:val="20"/>
        </w:rPr>
        <w:t>i zakresu koniecznych do wykonania robót poprawkowych,</w:t>
      </w:r>
    </w:p>
    <w:p w14:paraId="01AE89BC" w14:textId="77777777" w:rsidR="00D42BAC" w:rsidRPr="008D2929" w:rsidRDefault="00D42BAC" w:rsidP="00334732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Zlecanie usunięcia wad stronie trzeciej w przypadku, gdy Wykonawca robót nie usunie ich w terminie (o zamiarze zlecenia usunięcia wad stronie trzeciej Inspektor zobowiązany jest powiadomić Wykonawcę robót na 14 dni wcześniej),</w:t>
      </w:r>
    </w:p>
    <w:p w14:paraId="1FE6AC91" w14:textId="0822014D" w:rsidR="00D42BAC" w:rsidRPr="008D2929" w:rsidRDefault="00D42BAC" w:rsidP="00334732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Ocena przedstawionych przez Wykonawcę robót wycen kosztów zmian w robotach </w:t>
      </w:r>
      <w:r w:rsidR="0063410D">
        <w:rPr>
          <w:rFonts w:ascii="Verdana" w:hAnsi="Verdana"/>
          <w:sz w:val="20"/>
          <w:szCs w:val="20"/>
        </w:rPr>
        <w:br/>
      </w:r>
      <w:r w:rsidRPr="008D2929">
        <w:rPr>
          <w:rFonts w:ascii="Verdana" w:hAnsi="Verdana"/>
          <w:sz w:val="20"/>
          <w:szCs w:val="20"/>
        </w:rPr>
        <w:t>i przedstawienie do akceptacji Zamawiającego w ciągu 4 dni od daty ich zgłoszenia,</w:t>
      </w:r>
    </w:p>
    <w:p w14:paraId="6F770427" w14:textId="77777777" w:rsidR="00D42BAC" w:rsidRPr="008D2929" w:rsidRDefault="00D42BAC" w:rsidP="00334732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Ocena przedstawionych przez Wykonawcę robót kosztów, które zgodnie z Umową podlegają dodatkowej opłacie bądź własnej wyceny tych kosztów i przedłożenia ich do akceptacji  Zamawiającego,</w:t>
      </w:r>
    </w:p>
    <w:p w14:paraId="43E735F8" w14:textId="256047FA" w:rsidR="00D42BAC" w:rsidRPr="008D2929" w:rsidRDefault="00190F92" w:rsidP="00334732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190F92">
        <w:rPr>
          <w:rFonts w:ascii="Verdana" w:hAnsi="Verdana"/>
          <w:sz w:val="20"/>
          <w:szCs w:val="20"/>
        </w:rPr>
        <w:t>Dokonywanie odbioru technicznego: gotowych elementów po zakończeniu montażu zabezpieczeń a przed demontażem tymczasowej organizacji ruchu w terminie uzgodnionym z Wykonawcą robót, robót zanikających, ulegających zakryciu, odbioru częściowego robót oraz prac z zakresu obsługi geodezyjnej,</w:t>
      </w:r>
    </w:p>
    <w:p w14:paraId="180E30DB" w14:textId="77777777" w:rsidR="00D42BAC" w:rsidRPr="008D2929" w:rsidRDefault="00D42BAC" w:rsidP="00334732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Sprawdzanie miesięcznych zestawień Wykonawcy robót wartości zakończonych                  i odebranych robót i potwierdzenie kwot do wpłaty (w ciągu 14 dni od złożenia zestawienia przez Wykonawcę robót), oraz opracowanie miesięcznych informacji                 z postępu robót,</w:t>
      </w:r>
    </w:p>
    <w:p w14:paraId="7374F927" w14:textId="77777777" w:rsidR="00D42BAC" w:rsidRPr="008D2929" w:rsidRDefault="00D42BAC" w:rsidP="00334732">
      <w:pPr>
        <w:numPr>
          <w:ilvl w:val="0"/>
          <w:numId w:val="6"/>
        </w:numPr>
        <w:tabs>
          <w:tab w:val="clear" w:pos="870"/>
          <w:tab w:val="num" w:pos="709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Poświadczenie terminu zakończenia robót,</w:t>
      </w:r>
    </w:p>
    <w:p w14:paraId="698744D4" w14:textId="3B7D8AD5" w:rsidR="00D42BAC" w:rsidRPr="0063410D" w:rsidRDefault="00D42BAC" w:rsidP="00334732">
      <w:pPr>
        <w:numPr>
          <w:ilvl w:val="0"/>
          <w:numId w:val="6"/>
        </w:numPr>
        <w:tabs>
          <w:tab w:val="clear" w:pos="870"/>
          <w:tab w:val="num" w:pos="709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Stwierdzanie wnioskowania zakończenia robót, sprawdzanie </w:t>
      </w:r>
      <w:r w:rsidR="0063410D">
        <w:rPr>
          <w:rFonts w:ascii="Verdana" w:hAnsi="Verdana"/>
          <w:sz w:val="20"/>
          <w:szCs w:val="20"/>
        </w:rPr>
        <w:t xml:space="preserve">kompletności </w:t>
      </w:r>
      <w:r w:rsidR="0063410D">
        <w:rPr>
          <w:rFonts w:ascii="Verdana" w:hAnsi="Verdana"/>
          <w:sz w:val="20"/>
          <w:szCs w:val="20"/>
        </w:rPr>
        <w:br/>
      </w:r>
      <w:r w:rsidRPr="0063410D">
        <w:rPr>
          <w:rFonts w:ascii="Verdana" w:hAnsi="Verdana"/>
          <w:sz w:val="20"/>
          <w:szCs w:val="20"/>
        </w:rPr>
        <w:t xml:space="preserve">i prawidłowości operatu kolaudacyjnego i przedłożenie do akceptacji Zamawiającego </w:t>
      </w:r>
      <w:r w:rsidR="0063410D">
        <w:rPr>
          <w:rFonts w:ascii="Verdana" w:hAnsi="Verdana"/>
          <w:sz w:val="20"/>
          <w:szCs w:val="20"/>
        </w:rPr>
        <w:br/>
      </w:r>
      <w:r w:rsidRPr="0063410D">
        <w:rPr>
          <w:rFonts w:ascii="Verdana" w:hAnsi="Verdana"/>
          <w:sz w:val="20"/>
          <w:szCs w:val="20"/>
        </w:rPr>
        <w:t>w celu ustalania terminu ostatecznego odbioru robót oraz uczestniczenie w odbiorze,</w:t>
      </w:r>
    </w:p>
    <w:p w14:paraId="05685601" w14:textId="77777777" w:rsidR="00D42BAC" w:rsidRPr="008D2929" w:rsidRDefault="00D42BAC" w:rsidP="00334732">
      <w:pPr>
        <w:numPr>
          <w:ilvl w:val="0"/>
          <w:numId w:val="6"/>
        </w:numPr>
        <w:tabs>
          <w:tab w:val="clear" w:pos="870"/>
          <w:tab w:val="num" w:pos="709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Sprawdzanie ostatecznej kwoty należnej Wykonawcy robót, ustalanie i wnioskowanie zakresu konieczności korekt wyliczeń Wykonawcy robót i przedstawienie Zamawiającemu do podjęcia decyzji o ostatecznej wysokości tej kwoty (w ciągu 20 dni od otrzymania rozliczenia Wykonawcy robót),</w:t>
      </w:r>
    </w:p>
    <w:p w14:paraId="0EB827CD" w14:textId="77777777" w:rsidR="00D42BAC" w:rsidRPr="008D2929" w:rsidRDefault="00D42BAC" w:rsidP="00334732">
      <w:pPr>
        <w:numPr>
          <w:ilvl w:val="0"/>
          <w:numId w:val="6"/>
        </w:numPr>
        <w:tabs>
          <w:tab w:val="clear" w:pos="870"/>
          <w:tab w:val="num" w:pos="709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Dopilnowanie zabezpieczenia przez Wykonawcę robót terenu budowy w przypadku wypowiedzenia Umowy,</w:t>
      </w:r>
    </w:p>
    <w:p w14:paraId="49DBA93B" w14:textId="77777777" w:rsidR="00D42BAC" w:rsidRPr="008D2929" w:rsidRDefault="00D42BAC" w:rsidP="00334732">
      <w:pPr>
        <w:numPr>
          <w:ilvl w:val="0"/>
          <w:numId w:val="6"/>
        </w:numPr>
        <w:tabs>
          <w:tab w:val="clear" w:pos="870"/>
          <w:tab w:val="num" w:pos="709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Rozliczanie umowy w przypadku wypowiedzenia,</w:t>
      </w:r>
    </w:p>
    <w:p w14:paraId="0AF81A66" w14:textId="77777777" w:rsidR="00D42BAC" w:rsidRPr="008D2929" w:rsidRDefault="00D42BAC" w:rsidP="00334732">
      <w:pPr>
        <w:numPr>
          <w:ilvl w:val="0"/>
          <w:numId w:val="6"/>
        </w:numPr>
        <w:tabs>
          <w:tab w:val="clear" w:pos="870"/>
          <w:tab w:val="num" w:pos="709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Prowadzenie całości spraw dotyczących budowy z władzami terenowymi i ludnością miejscową, właścicielami urządzeń oraz właścicielami sąsiadujących gruntów,</w:t>
      </w:r>
    </w:p>
    <w:p w14:paraId="6B1965FC" w14:textId="7516A77A" w:rsidR="00D42BAC" w:rsidRPr="008D2929" w:rsidRDefault="00D42BAC" w:rsidP="00334732">
      <w:pPr>
        <w:numPr>
          <w:ilvl w:val="0"/>
          <w:numId w:val="6"/>
        </w:numPr>
        <w:tabs>
          <w:tab w:val="clear" w:pos="870"/>
          <w:tab w:val="num" w:pos="709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Składanie do Zamawiającego pisemnych regularnych informacji (raporty) z postępu robót (finansowego i rzeczowego) oraz z działalności obejmującej prowadzenie nadzoru z częstotliwością ustaloną na pierwszej Radzie Budowy,</w:t>
      </w:r>
    </w:p>
    <w:p w14:paraId="486A77D2" w14:textId="77777777" w:rsidR="00D42BAC" w:rsidRPr="008D2929" w:rsidRDefault="00D42BAC" w:rsidP="00334732">
      <w:pPr>
        <w:numPr>
          <w:ilvl w:val="0"/>
          <w:numId w:val="6"/>
        </w:numPr>
        <w:tabs>
          <w:tab w:val="clear" w:pos="870"/>
          <w:tab w:val="num" w:pos="709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Kontrolowanie Wykonawcy robót w zakresie spełniania przez niego lub Podwykonawcę wymogu zatrudnienia na podstawie umowy o pracę osób o których mowa w Umowie na roboty budowlane, wraz ze składaniem do Zamawiającego comiesięcznych informacji na ten temat,</w:t>
      </w:r>
    </w:p>
    <w:p w14:paraId="09F25BCC" w14:textId="0123E092" w:rsidR="00462376" w:rsidRDefault="00462376" w:rsidP="0045582C">
      <w:pPr>
        <w:suppressAutoHyphens/>
        <w:spacing w:after="0"/>
        <w:jc w:val="both"/>
        <w:rPr>
          <w:rFonts w:ascii="Verdana" w:hAnsi="Verdana"/>
          <w:sz w:val="20"/>
          <w:szCs w:val="20"/>
        </w:rPr>
      </w:pPr>
    </w:p>
    <w:p w14:paraId="31B863A6" w14:textId="7D644DDE" w:rsidR="00AD45BD" w:rsidRPr="008D2929" w:rsidRDefault="006363D4" w:rsidP="0045582C">
      <w:pPr>
        <w:suppressAutoHyphens/>
        <w:spacing w:after="0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2. Sprawowanie nadzoru inwestorskiego zgodnie z Ustawą z dnia 7 lipca 1994 r. Prawo budowlane w okresie rękojmi</w:t>
      </w:r>
      <w:r w:rsidR="00C903E4">
        <w:rPr>
          <w:rFonts w:ascii="Verdana" w:hAnsi="Verdana"/>
          <w:sz w:val="20"/>
          <w:szCs w:val="20"/>
        </w:rPr>
        <w:t xml:space="preserve"> za wady i gwarancji dla Robót, </w:t>
      </w:r>
      <w:r w:rsidRPr="008D2929">
        <w:rPr>
          <w:rFonts w:ascii="Verdana" w:hAnsi="Verdana"/>
          <w:sz w:val="20"/>
          <w:szCs w:val="20"/>
        </w:rPr>
        <w:t>w tym potwierdzanie usunięcia wad ujawnio</w:t>
      </w:r>
      <w:r w:rsidR="00C903E4">
        <w:rPr>
          <w:rFonts w:ascii="Verdana" w:hAnsi="Verdana"/>
          <w:sz w:val="20"/>
          <w:szCs w:val="20"/>
        </w:rPr>
        <w:t xml:space="preserve">nych w okresie rękojmi za wady </w:t>
      </w:r>
      <w:r w:rsidRPr="008D2929">
        <w:rPr>
          <w:rFonts w:ascii="Verdana" w:hAnsi="Verdana"/>
          <w:sz w:val="20"/>
          <w:szCs w:val="20"/>
        </w:rPr>
        <w:t>i w okresie gwarancyjnym</w:t>
      </w:r>
      <w:r w:rsidRPr="008D2929">
        <w:rPr>
          <w:rFonts w:ascii="Verdana" w:hAnsi="Verdana"/>
          <w:kern w:val="2"/>
          <w:sz w:val="20"/>
          <w:szCs w:val="20"/>
          <w:lang w:eastAsia="ar-SA"/>
        </w:rPr>
        <w:t xml:space="preserve"> oraz </w:t>
      </w:r>
      <w:r w:rsidRPr="008D2929">
        <w:rPr>
          <w:rFonts w:ascii="Verdana" w:hAnsi="Verdana"/>
          <w:bCs/>
          <w:sz w:val="20"/>
          <w:szCs w:val="20"/>
        </w:rPr>
        <w:t>uczestnictwo w odbiorze pogwarancyjnym</w:t>
      </w:r>
      <w:r w:rsidRPr="008D2929">
        <w:rPr>
          <w:rFonts w:ascii="Verdana" w:hAnsi="Verdana"/>
          <w:sz w:val="20"/>
          <w:szCs w:val="20"/>
        </w:rPr>
        <w:t>.</w:t>
      </w:r>
      <w:r w:rsidR="00777207" w:rsidRPr="008D2929">
        <w:rPr>
          <w:rFonts w:ascii="Verdana" w:hAnsi="Verdana"/>
          <w:kern w:val="1"/>
          <w:sz w:val="20"/>
          <w:szCs w:val="20"/>
          <w:lang w:eastAsia="ar-SA"/>
        </w:rPr>
        <w:t xml:space="preserve"> </w:t>
      </w:r>
      <w:r w:rsidR="00145FFD" w:rsidRPr="008D2929">
        <w:rPr>
          <w:rFonts w:ascii="Verdana" w:hAnsi="Verdana"/>
          <w:sz w:val="20"/>
          <w:szCs w:val="20"/>
        </w:rPr>
        <w:t>W ramach tych czynności do podstawowych obowiązków Wykonawcy usługi nadzoru inwestorskiego należy:</w:t>
      </w:r>
    </w:p>
    <w:p w14:paraId="09D3962C" w14:textId="77777777" w:rsidR="00292100" w:rsidRPr="008D2929" w:rsidRDefault="00292100" w:rsidP="00334732">
      <w:pPr>
        <w:pStyle w:val="Akapitzlist"/>
        <w:numPr>
          <w:ilvl w:val="0"/>
          <w:numId w:val="9"/>
        </w:numPr>
        <w:suppressAutoHyphens/>
        <w:autoSpaceDN w:val="0"/>
        <w:spacing w:before="200" w:line="240" w:lineRule="auto"/>
        <w:ind w:left="850" w:hanging="357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Finalizacja zadań wynikających z obowiązków na etapie budowy,</w:t>
      </w:r>
    </w:p>
    <w:p w14:paraId="1534D8AC" w14:textId="77777777" w:rsidR="00292100" w:rsidRPr="008D2929" w:rsidRDefault="00292100" w:rsidP="00334732">
      <w:pPr>
        <w:pStyle w:val="Akapitzlist"/>
        <w:numPr>
          <w:ilvl w:val="0"/>
          <w:numId w:val="9"/>
        </w:numPr>
        <w:suppressAutoHyphens/>
        <w:autoSpaceDN w:val="0"/>
        <w:spacing w:before="200" w:line="240" w:lineRule="auto"/>
        <w:ind w:left="850" w:hanging="357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lastRenderedPageBreak/>
        <w:t>Dokonywanie inspekcji i nadzór nad robotami zaległymi oraz robotami niezbędnymi do usuwania wad,</w:t>
      </w:r>
    </w:p>
    <w:p w14:paraId="27690B4A" w14:textId="77777777" w:rsidR="00292100" w:rsidRPr="008D2929" w:rsidRDefault="00292100" w:rsidP="00334732">
      <w:pPr>
        <w:pStyle w:val="Akapitzlist"/>
        <w:numPr>
          <w:ilvl w:val="0"/>
          <w:numId w:val="9"/>
        </w:numPr>
        <w:suppressAutoHyphens/>
        <w:autoSpaceDN w:val="0"/>
        <w:spacing w:before="200" w:line="240" w:lineRule="auto"/>
        <w:ind w:left="850" w:hanging="357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Odbiór robót związanych z usunięciem wad,</w:t>
      </w:r>
    </w:p>
    <w:p w14:paraId="03E2D055" w14:textId="77777777" w:rsidR="00292100" w:rsidRPr="008D2929" w:rsidRDefault="00292100" w:rsidP="00334732">
      <w:pPr>
        <w:pStyle w:val="Akapitzlist"/>
        <w:numPr>
          <w:ilvl w:val="0"/>
          <w:numId w:val="9"/>
        </w:numPr>
        <w:suppressAutoHyphens/>
        <w:autoSpaceDN w:val="0"/>
        <w:spacing w:before="200" w:line="240" w:lineRule="auto"/>
        <w:ind w:left="850" w:hanging="357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Wspieranie Zamawiającego w negocjacjach dotyczących nierozstrzygniętych roszczeń </w:t>
      </w:r>
      <w:r w:rsidR="00081DE4" w:rsidRPr="008D2929">
        <w:rPr>
          <w:rFonts w:ascii="Verdana" w:hAnsi="Verdana"/>
          <w:sz w:val="20"/>
          <w:szCs w:val="20"/>
        </w:rPr>
        <w:br/>
      </w:r>
      <w:r w:rsidRPr="008D2929">
        <w:rPr>
          <w:rFonts w:ascii="Verdana" w:hAnsi="Verdana"/>
          <w:sz w:val="20"/>
          <w:szCs w:val="20"/>
        </w:rPr>
        <w:t>i sporów,</w:t>
      </w:r>
    </w:p>
    <w:p w14:paraId="2F5EF411" w14:textId="26243761" w:rsidR="00171A34" w:rsidRPr="008D2929" w:rsidRDefault="0044539C" w:rsidP="00334732">
      <w:pPr>
        <w:pStyle w:val="Akapitzlist"/>
        <w:numPr>
          <w:ilvl w:val="0"/>
          <w:numId w:val="9"/>
        </w:numPr>
        <w:suppressAutoHyphens/>
        <w:autoSpaceDN w:val="0"/>
        <w:spacing w:before="20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Wykonywanie corocznych przeglądów obiektu w okresie gwarancyjnym na r</w:t>
      </w:r>
      <w:r w:rsidR="008D2929">
        <w:rPr>
          <w:rFonts w:ascii="Verdana" w:hAnsi="Verdana"/>
          <w:sz w:val="20"/>
          <w:szCs w:val="20"/>
        </w:rPr>
        <w:t>oboty budowlane.</w:t>
      </w:r>
    </w:p>
    <w:p w14:paraId="6D6CF41F" w14:textId="77777777" w:rsidR="00A80F98" w:rsidRPr="008D2929" w:rsidRDefault="00A80F98" w:rsidP="0044539C">
      <w:pPr>
        <w:suppressAutoHyphens/>
        <w:autoSpaceDN w:val="0"/>
        <w:spacing w:before="200" w:line="240" w:lineRule="auto"/>
        <w:jc w:val="both"/>
        <w:rPr>
          <w:rFonts w:ascii="Verdana" w:hAnsi="Verdana"/>
          <w:b/>
          <w:sz w:val="20"/>
          <w:szCs w:val="20"/>
        </w:rPr>
      </w:pPr>
      <w:r w:rsidRPr="008D2929">
        <w:rPr>
          <w:rFonts w:ascii="Verdana" w:hAnsi="Verdana"/>
          <w:b/>
          <w:sz w:val="20"/>
          <w:szCs w:val="20"/>
        </w:rPr>
        <w:t xml:space="preserve">2.3.  </w:t>
      </w:r>
      <w:r w:rsidR="007336AC" w:rsidRPr="008D2929">
        <w:rPr>
          <w:rFonts w:ascii="Verdana" w:hAnsi="Verdana"/>
          <w:b/>
          <w:sz w:val="20"/>
          <w:szCs w:val="20"/>
        </w:rPr>
        <w:tab/>
      </w:r>
      <w:r w:rsidRPr="008D2929">
        <w:rPr>
          <w:rFonts w:ascii="Verdana" w:hAnsi="Verdana"/>
          <w:b/>
          <w:sz w:val="20"/>
          <w:szCs w:val="20"/>
        </w:rPr>
        <w:t>Czas wykonywania usługi nadzoru:</w:t>
      </w:r>
    </w:p>
    <w:p w14:paraId="052D7846" w14:textId="522CD943" w:rsidR="00DA6DB7" w:rsidRPr="008D2929" w:rsidRDefault="00DA6DB7" w:rsidP="00334732">
      <w:pPr>
        <w:numPr>
          <w:ilvl w:val="2"/>
          <w:numId w:val="13"/>
        </w:numPr>
        <w:tabs>
          <w:tab w:val="left" w:pos="284"/>
          <w:tab w:val="center" w:pos="4536"/>
          <w:tab w:val="right" w:pos="9072"/>
        </w:tabs>
        <w:suppressAutoHyphens/>
        <w:spacing w:before="120" w:after="0" w:line="100" w:lineRule="atLeast"/>
        <w:ind w:left="0" w:hanging="2160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1. Okres realizacji Usługi wynosi </w:t>
      </w:r>
      <w:r w:rsidR="00334732" w:rsidRPr="002C2E36">
        <w:rPr>
          <w:rFonts w:ascii="Verdana" w:hAnsi="Verdana"/>
          <w:b/>
          <w:sz w:val="20"/>
          <w:szCs w:val="20"/>
        </w:rPr>
        <w:t>1</w:t>
      </w:r>
      <w:r w:rsidR="002C2E36" w:rsidRPr="002C2E36">
        <w:rPr>
          <w:rFonts w:ascii="Verdana" w:hAnsi="Verdana"/>
          <w:b/>
          <w:sz w:val="20"/>
          <w:szCs w:val="20"/>
        </w:rPr>
        <w:t>2</w:t>
      </w:r>
      <w:r w:rsidR="00190F92">
        <w:rPr>
          <w:rFonts w:ascii="Verdana" w:hAnsi="Verdana"/>
          <w:b/>
          <w:sz w:val="20"/>
          <w:szCs w:val="20"/>
        </w:rPr>
        <w:t>4</w:t>
      </w:r>
      <w:r w:rsidRPr="008D2929">
        <w:rPr>
          <w:rFonts w:ascii="Verdana" w:hAnsi="Verdana"/>
          <w:sz w:val="20"/>
          <w:szCs w:val="20"/>
        </w:rPr>
        <w:t xml:space="preserve"> </w:t>
      </w:r>
      <w:r w:rsidR="00190F92">
        <w:rPr>
          <w:rFonts w:ascii="Verdana" w:hAnsi="Verdana"/>
          <w:sz w:val="20"/>
          <w:szCs w:val="20"/>
        </w:rPr>
        <w:t>miesiące</w:t>
      </w:r>
      <w:r w:rsidRPr="008D2929">
        <w:rPr>
          <w:rFonts w:ascii="Verdana" w:hAnsi="Verdana"/>
          <w:sz w:val="20"/>
          <w:szCs w:val="20"/>
        </w:rPr>
        <w:t>, w tym:</w:t>
      </w:r>
    </w:p>
    <w:p w14:paraId="3C6BCE3A" w14:textId="3629E2D9" w:rsidR="00DA6DB7" w:rsidRPr="002C2E36" w:rsidRDefault="00190F92" w:rsidP="00334732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 miesiące</w:t>
      </w:r>
      <w:r w:rsidR="00DA6DB7" w:rsidRPr="002C2E36">
        <w:rPr>
          <w:rFonts w:ascii="Verdana" w:hAnsi="Verdana"/>
          <w:sz w:val="20"/>
          <w:szCs w:val="20"/>
        </w:rPr>
        <w:t xml:space="preserve"> od dnia wydania pisemnego polecenia przez Zamawiającego - dla czynności określonych w § 4 ust. 1 Umowy</w:t>
      </w:r>
    </w:p>
    <w:p w14:paraId="0ED354C6" w14:textId="71294A4A" w:rsidR="00DA6DB7" w:rsidRPr="002C2E36" w:rsidRDefault="00DA6DB7" w:rsidP="00334732">
      <w:pPr>
        <w:numPr>
          <w:ilvl w:val="0"/>
          <w:numId w:val="7"/>
        </w:numPr>
        <w:tabs>
          <w:tab w:val="left" w:pos="708"/>
          <w:tab w:val="center" w:pos="4536"/>
          <w:tab w:val="right" w:pos="9072"/>
        </w:tabs>
        <w:suppressAutoHyphens/>
        <w:spacing w:after="0" w:line="100" w:lineRule="atLeast"/>
        <w:ind w:left="850" w:hanging="424"/>
        <w:jc w:val="both"/>
        <w:rPr>
          <w:rFonts w:ascii="Verdana" w:hAnsi="Verdana"/>
          <w:sz w:val="20"/>
          <w:szCs w:val="20"/>
        </w:rPr>
      </w:pPr>
      <w:r w:rsidRPr="002C2E36">
        <w:rPr>
          <w:rFonts w:ascii="Verdana" w:hAnsi="Verdana"/>
          <w:sz w:val="20"/>
          <w:szCs w:val="20"/>
        </w:rPr>
        <w:t xml:space="preserve"> </w:t>
      </w:r>
      <w:r w:rsidR="00C306F2" w:rsidRPr="002C2E36">
        <w:rPr>
          <w:rFonts w:ascii="Verdana" w:hAnsi="Verdana"/>
          <w:sz w:val="20"/>
          <w:szCs w:val="20"/>
        </w:rPr>
        <w:t xml:space="preserve"> </w:t>
      </w:r>
      <w:r w:rsidR="00334732" w:rsidRPr="002C2E36">
        <w:rPr>
          <w:rFonts w:ascii="Verdana" w:hAnsi="Verdana"/>
          <w:b/>
          <w:sz w:val="20"/>
          <w:szCs w:val="20"/>
        </w:rPr>
        <w:t>1</w:t>
      </w:r>
      <w:r w:rsidR="00190F92">
        <w:rPr>
          <w:rFonts w:ascii="Verdana" w:hAnsi="Verdana"/>
          <w:b/>
          <w:sz w:val="20"/>
          <w:szCs w:val="20"/>
        </w:rPr>
        <w:t>20</w:t>
      </w:r>
      <w:r w:rsidRPr="002C2E36">
        <w:rPr>
          <w:rFonts w:ascii="Verdana" w:hAnsi="Verdana"/>
          <w:b/>
          <w:sz w:val="20"/>
          <w:szCs w:val="20"/>
        </w:rPr>
        <w:t xml:space="preserve"> </w:t>
      </w:r>
      <w:r w:rsidR="00334732" w:rsidRPr="002C2E36">
        <w:rPr>
          <w:rFonts w:ascii="Verdana" w:hAnsi="Verdana"/>
          <w:b/>
          <w:sz w:val="20"/>
          <w:szCs w:val="20"/>
        </w:rPr>
        <w:t>miesięcy</w:t>
      </w:r>
      <w:r w:rsidRPr="002C2E36">
        <w:rPr>
          <w:rFonts w:ascii="Verdana" w:hAnsi="Verdana"/>
          <w:b/>
          <w:sz w:val="20"/>
          <w:szCs w:val="20"/>
        </w:rPr>
        <w:t xml:space="preserve"> </w:t>
      </w:r>
      <w:r w:rsidRPr="002C2E36">
        <w:rPr>
          <w:rFonts w:ascii="Verdana" w:hAnsi="Verdana"/>
          <w:sz w:val="20"/>
          <w:szCs w:val="20"/>
        </w:rPr>
        <w:t>(</w:t>
      </w:r>
      <w:r w:rsidR="00190F92">
        <w:rPr>
          <w:rFonts w:ascii="Verdana" w:hAnsi="Verdana"/>
          <w:sz w:val="20"/>
          <w:szCs w:val="20"/>
        </w:rPr>
        <w:t>10</w:t>
      </w:r>
      <w:r w:rsidRPr="002C2E36">
        <w:rPr>
          <w:rFonts w:ascii="Verdana" w:hAnsi="Verdana"/>
          <w:sz w:val="20"/>
          <w:szCs w:val="20"/>
        </w:rPr>
        <w:t xml:space="preserve"> lat) od dnia odbioru ostatecznego Robót - dla czynności określonych </w:t>
      </w:r>
      <w:r w:rsidR="008D2929" w:rsidRPr="002C2E36">
        <w:rPr>
          <w:rFonts w:ascii="Verdana" w:hAnsi="Verdana"/>
          <w:sz w:val="20"/>
          <w:szCs w:val="20"/>
        </w:rPr>
        <w:br/>
      </w:r>
      <w:r w:rsidRPr="002C2E36">
        <w:rPr>
          <w:rFonts w:ascii="Verdana" w:hAnsi="Verdana"/>
          <w:sz w:val="20"/>
          <w:szCs w:val="20"/>
        </w:rPr>
        <w:t>w § 4 ust. 2., z zastrzeżeniem treści ust. 5 Umowy</w:t>
      </w:r>
    </w:p>
    <w:p w14:paraId="5C67F144" w14:textId="77777777" w:rsidR="00DA6DB7" w:rsidRPr="008D2929" w:rsidRDefault="00DA6DB7" w:rsidP="00334732">
      <w:pPr>
        <w:numPr>
          <w:ilvl w:val="2"/>
          <w:numId w:val="13"/>
        </w:numPr>
        <w:tabs>
          <w:tab w:val="clear" w:pos="2160"/>
        </w:tabs>
        <w:suppressAutoHyphens/>
        <w:spacing w:before="120" w:after="0" w:line="100" w:lineRule="atLeast"/>
        <w:ind w:left="284" w:hanging="284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Rozpoczęcie realizacji Usługi w zakresie wskazanym w ust. 1 pkt a) nastąpi na pisemne polecenie Zamawiającego. Wykonawca zobowiązuje się pozostawać w pełnej gotowości do podjęcia rozpoczęcia realizacji Usługi.</w:t>
      </w:r>
    </w:p>
    <w:p w14:paraId="146F33D1" w14:textId="3AC6BDDA" w:rsidR="00FD62FB" w:rsidRPr="008D2929" w:rsidRDefault="00FD62FB" w:rsidP="00907FB2">
      <w:pPr>
        <w:spacing w:after="0" w:line="240" w:lineRule="exact"/>
        <w:jc w:val="both"/>
        <w:rPr>
          <w:rFonts w:ascii="Verdana" w:eastAsia="Times New Roman" w:hAnsi="Verdana" w:cs="Courier New"/>
          <w:bCs/>
          <w:sz w:val="20"/>
          <w:szCs w:val="20"/>
          <w:lang w:eastAsia="pl-PL"/>
        </w:rPr>
      </w:pPr>
    </w:p>
    <w:p w14:paraId="6D12AF8A" w14:textId="77777777" w:rsidR="008245FE" w:rsidRPr="008D2929" w:rsidRDefault="00366C34" w:rsidP="009A1913">
      <w:pPr>
        <w:pStyle w:val="Zwykytekst"/>
        <w:spacing w:line="240" w:lineRule="exact"/>
        <w:rPr>
          <w:rFonts w:ascii="Verdana" w:hAnsi="Verdana"/>
          <w:b/>
          <w:bCs/>
        </w:rPr>
      </w:pPr>
      <w:r w:rsidRPr="008D2929">
        <w:rPr>
          <w:rFonts w:ascii="Verdana" w:hAnsi="Verdana"/>
          <w:b/>
          <w:bCs/>
        </w:rPr>
        <w:t xml:space="preserve">2.4. </w:t>
      </w:r>
      <w:r w:rsidR="007336AC" w:rsidRPr="008D2929">
        <w:rPr>
          <w:rFonts w:ascii="Verdana" w:hAnsi="Verdana"/>
          <w:b/>
          <w:bCs/>
        </w:rPr>
        <w:tab/>
      </w:r>
      <w:r w:rsidRPr="008D2929">
        <w:rPr>
          <w:rFonts w:ascii="Verdana" w:hAnsi="Verdana"/>
          <w:b/>
          <w:bCs/>
        </w:rPr>
        <w:t>Wymagania</w:t>
      </w:r>
    </w:p>
    <w:p w14:paraId="00E5283D" w14:textId="77777777" w:rsidR="00C204C3" w:rsidRPr="008D2929" w:rsidRDefault="00C204C3" w:rsidP="009A1913">
      <w:pPr>
        <w:pStyle w:val="Zwykytekst"/>
        <w:spacing w:line="240" w:lineRule="exact"/>
        <w:rPr>
          <w:rFonts w:ascii="Verdana" w:hAnsi="Verdana"/>
          <w:b/>
          <w:bCs/>
        </w:rPr>
      </w:pPr>
    </w:p>
    <w:p w14:paraId="72455D3C" w14:textId="77777777" w:rsidR="00694F67" w:rsidRDefault="00366C34" w:rsidP="00685C47">
      <w:pPr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Nadzór inwestorski będzie pełniony przez cały czas realizacji robót.</w:t>
      </w:r>
      <w:r w:rsidR="00685C47" w:rsidRPr="008D2929">
        <w:rPr>
          <w:rFonts w:ascii="Verdana" w:hAnsi="Verdana"/>
          <w:sz w:val="20"/>
          <w:szCs w:val="20"/>
        </w:rPr>
        <w:t xml:space="preserve"> </w:t>
      </w:r>
      <w:r w:rsidR="00694F67" w:rsidRPr="008D2929">
        <w:rPr>
          <w:rFonts w:ascii="Verdana" w:hAnsi="Verdana" w:cs="Arial"/>
          <w:bCs/>
          <w:sz w:val="20"/>
        </w:rPr>
        <w:t xml:space="preserve">W czasie prowadzenia robót budowlanych przez Wykonawcę wymagana jest obecność Inspektora Nadzoru robót mostowych, potwierdzona wpisem do dziennika budowy. </w:t>
      </w:r>
      <w:r w:rsidR="0068079C" w:rsidRPr="008D2929">
        <w:rPr>
          <w:rFonts w:ascii="Verdana" w:hAnsi="Verdana"/>
          <w:sz w:val="20"/>
          <w:szCs w:val="20"/>
        </w:rPr>
        <w:t xml:space="preserve">Wynagrodzenie jest wynagrodzeniem ryczałtowym i powinno obejmować wszystkie koszty związane z realizacją Przedmiotu umowy, </w:t>
      </w:r>
      <w:r w:rsidR="0068079C" w:rsidRPr="008D2929">
        <w:rPr>
          <w:rFonts w:ascii="Verdana" w:hAnsi="Verdana"/>
          <w:iCs/>
          <w:sz w:val="20"/>
          <w:szCs w:val="20"/>
        </w:rPr>
        <w:t xml:space="preserve">w tym również wszelkie koszty towarzyszące wykonaniu Przedmiotu zamówienia wynikające </w:t>
      </w:r>
      <w:r w:rsidR="00DF23C5" w:rsidRPr="008D2929">
        <w:rPr>
          <w:rFonts w:ascii="Verdana" w:hAnsi="Verdana"/>
          <w:iCs/>
          <w:sz w:val="20"/>
          <w:szCs w:val="20"/>
        </w:rPr>
        <w:br/>
      </w:r>
      <w:r w:rsidR="0068079C" w:rsidRPr="008D2929">
        <w:rPr>
          <w:rFonts w:ascii="Verdana" w:hAnsi="Verdana"/>
          <w:iCs/>
          <w:sz w:val="20"/>
          <w:szCs w:val="20"/>
        </w:rPr>
        <w:t xml:space="preserve">z opisu przedmiotu zamówienia oraz wymagań określonych w niniejszym piśmie w tym </w:t>
      </w:r>
      <w:r w:rsidR="00DF23C5" w:rsidRPr="008D2929">
        <w:rPr>
          <w:rFonts w:ascii="Verdana" w:hAnsi="Verdana"/>
          <w:iCs/>
          <w:sz w:val="20"/>
          <w:szCs w:val="20"/>
        </w:rPr>
        <w:br/>
      </w:r>
      <w:r w:rsidR="0068079C" w:rsidRPr="008D2929">
        <w:rPr>
          <w:rFonts w:ascii="Verdana" w:hAnsi="Verdana"/>
          <w:iCs/>
          <w:sz w:val="20"/>
          <w:szCs w:val="20"/>
        </w:rPr>
        <w:t xml:space="preserve">w szczególności zapewnienie i skierowanie do realizacji przedmiotu umowy odpowiedniej ilości osób (kadry) stosownie </w:t>
      </w:r>
      <w:r w:rsidR="0068079C" w:rsidRPr="008D2929">
        <w:rPr>
          <w:rStyle w:val="FontStyle108"/>
          <w:iCs/>
          <w:sz w:val="20"/>
          <w:szCs w:val="20"/>
        </w:rPr>
        <w:t xml:space="preserve">do zakresu oraz rodzaju robót branżowych w tym również osób </w:t>
      </w:r>
      <w:r w:rsidR="00934CCF" w:rsidRPr="008D2929">
        <w:rPr>
          <w:rStyle w:val="FontStyle108"/>
          <w:iCs/>
          <w:sz w:val="20"/>
          <w:szCs w:val="20"/>
        </w:rPr>
        <w:br/>
      </w:r>
      <w:r w:rsidR="0068079C" w:rsidRPr="008D2929">
        <w:rPr>
          <w:rStyle w:val="FontStyle108"/>
          <w:iCs/>
          <w:sz w:val="20"/>
          <w:szCs w:val="20"/>
        </w:rPr>
        <w:t>z</w:t>
      </w:r>
      <w:r w:rsidR="0068079C" w:rsidRPr="008D2929">
        <w:rPr>
          <w:rFonts w:ascii="Verdana" w:hAnsi="Verdana"/>
          <w:iCs/>
          <w:sz w:val="20"/>
          <w:szCs w:val="20"/>
        </w:rPr>
        <w:t xml:space="preserve"> wymaganymi uprawnieniami i innych czynności wynikających z procedur określonych </w:t>
      </w:r>
      <w:r w:rsidR="00934CCF" w:rsidRPr="008D2929">
        <w:rPr>
          <w:rFonts w:ascii="Verdana" w:hAnsi="Verdana"/>
          <w:iCs/>
          <w:sz w:val="20"/>
          <w:szCs w:val="20"/>
        </w:rPr>
        <w:br/>
      </w:r>
      <w:r w:rsidR="0068079C" w:rsidRPr="008D2929">
        <w:rPr>
          <w:rFonts w:ascii="Verdana" w:hAnsi="Verdana"/>
          <w:iCs/>
          <w:sz w:val="20"/>
          <w:szCs w:val="20"/>
        </w:rPr>
        <w:t>w przepisach niezbędnych do prawidłowej realizacji przedmiotu zamówienia, a także wszelkie inne koszty towarzyszące wykonaniu Usługi oraz ryzyko Wykonawcy z tytułu ich oszacowania oraz oddziaływania innych czynników mających lub mogących mieć wpływ na te koszty</w:t>
      </w:r>
      <w:r w:rsidR="0068079C" w:rsidRPr="008D2929">
        <w:rPr>
          <w:rFonts w:ascii="Verdana" w:hAnsi="Verdana"/>
          <w:sz w:val="20"/>
          <w:szCs w:val="20"/>
        </w:rPr>
        <w:t>. Niedoszacowanie, pominięcie przez Wykonawcę przy wycenie jakiejkolwiek części zakresu zamówienia nie będzie stanowić podstawy do dodatkow</w:t>
      </w:r>
      <w:r w:rsidR="0068079C" w:rsidRPr="0054238C">
        <w:rPr>
          <w:rFonts w:ascii="Verdana" w:hAnsi="Verdana"/>
          <w:sz w:val="20"/>
          <w:szCs w:val="20"/>
        </w:rPr>
        <w:t>ej zapłaty z tego tytułu.</w:t>
      </w:r>
    </w:p>
    <w:p w14:paraId="6A16C606" w14:textId="77777777" w:rsidR="00A903D9" w:rsidRDefault="00685C47" w:rsidP="009A1913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2.5</w:t>
      </w:r>
      <w:r w:rsidR="00D45011">
        <w:rPr>
          <w:rFonts w:ascii="Verdana" w:hAnsi="Verdana"/>
          <w:b/>
          <w:sz w:val="20"/>
          <w:szCs w:val="20"/>
        </w:rPr>
        <w:t>.</w:t>
      </w:r>
      <w:r w:rsidR="00A903D9">
        <w:rPr>
          <w:rFonts w:ascii="Verdana" w:hAnsi="Verdana"/>
          <w:b/>
          <w:sz w:val="20"/>
          <w:szCs w:val="20"/>
        </w:rPr>
        <w:t xml:space="preserve"> </w:t>
      </w:r>
      <w:r w:rsidR="00D45011">
        <w:rPr>
          <w:rFonts w:ascii="Verdana" w:hAnsi="Verdana"/>
          <w:b/>
          <w:sz w:val="20"/>
          <w:szCs w:val="20"/>
        </w:rPr>
        <w:tab/>
      </w:r>
      <w:r w:rsidR="00A903D9">
        <w:rPr>
          <w:rFonts w:ascii="Verdana" w:hAnsi="Verdana"/>
          <w:b/>
          <w:sz w:val="20"/>
          <w:szCs w:val="20"/>
        </w:rPr>
        <w:t>Posiadanie ubezpieczenia OC</w:t>
      </w:r>
    </w:p>
    <w:p w14:paraId="06B7C9E5" w14:textId="77777777" w:rsidR="00A903D9" w:rsidRPr="005F3284" w:rsidRDefault="00A903D9" w:rsidP="009A1913">
      <w:pPr>
        <w:jc w:val="both"/>
        <w:rPr>
          <w:rFonts w:ascii="Verdana" w:hAnsi="Verdana"/>
          <w:b/>
          <w:sz w:val="20"/>
          <w:szCs w:val="20"/>
          <w:u w:val="single"/>
        </w:rPr>
      </w:pPr>
      <w:r w:rsidRPr="005F3284">
        <w:rPr>
          <w:rFonts w:ascii="Verdana" w:hAnsi="Verdana"/>
          <w:b/>
          <w:sz w:val="20"/>
          <w:szCs w:val="20"/>
          <w:u w:val="single"/>
        </w:rPr>
        <w:t>Ubezpieczenie Wykonawcy</w:t>
      </w:r>
    </w:p>
    <w:p w14:paraId="53C91761" w14:textId="77777777" w:rsidR="00D939DC" w:rsidRPr="00D939DC" w:rsidRDefault="00D939DC" w:rsidP="00D939DC">
      <w:pPr>
        <w:jc w:val="both"/>
        <w:rPr>
          <w:rFonts w:ascii="Verdana" w:hAnsi="Verdana"/>
          <w:sz w:val="20"/>
          <w:szCs w:val="20"/>
        </w:rPr>
      </w:pPr>
      <w:r w:rsidRPr="00D939DC">
        <w:rPr>
          <w:rFonts w:ascii="Verdana" w:hAnsi="Verdana"/>
          <w:sz w:val="20"/>
          <w:szCs w:val="20"/>
        </w:rPr>
        <w:t>Wykonawca oświadcza, że jest ubezpieczony od odpowiedzialności cywilnej w zakresie prowadzonej działalności gospodarczej obejmującej Przedmiot umowy na sumę ubezpieczenia nie mniejszą niż 100 000,00 zł (słownie: sto tysięcy złotych 00/100).</w:t>
      </w:r>
    </w:p>
    <w:p w14:paraId="6492BF20" w14:textId="77777777" w:rsidR="00D939DC" w:rsidRDefault="00D939DC" w:rsidP="00D939DC">
      <w:pPr>
        <w:jc w:val="both"/>
        <w:rPr>
          <w:rFonts w:ascii="Verdana" w:hAnsi="Verdana"/>
          <w:sz w:val="20"/>
          <w:szCs w:val="20"/>
        </w:rPr>
      </w:pPr>
      <w:r w:rsidRPr="00D939DC">
        <w:rPr>
          <w:rFonts w:ascii="Verdana" w:hAnsi="Verdana"/>
          <w:sz w:val="20"/>
          <w:szCs w:val="20"/>
        </w:rPr>
        <w:t xml:space="preserve">Wykonawca zobowiązuje się do posiadania ubezpieczenia od odpowiedzialności cywilnej </w:t>
      </w:r>
      <w:r>
        <w:rPr>
          <w:rFonts w:ascii="Verdana" w:hAnsi="Verdana"/>
          <w:sz w:val="20"/>
          <w:szCs w:val="20"/>
        </w:rPr>
        <w:t xml:space="preserve">przez cały okres obowiązywania </w:t>
      </w:r>
      <w:r w:rsidRPr="00D939DC">
        <w:rPr>
          <w:rFonts w:ascii="Verdana" w:hAnsi="Verdana"/>
          <w:sz w:val="20"/>
          <w:szCs w:val="20"/>
        </w:rPr>
        <w:t>umowy. Dowód zawarcia umowy ubezpieczenia, oraz opłacenia składki/ek Wykonawca przedłoży w terminie 7 dni od dnia zawarcia Umowy, a następnie na każdorazowe żądanie Zamawiającego w wyznaczonym przez w/w terminie. Wykonawca ponosi odpowiedzialność za wszelkie szkody powstałe w związku z wykonywaniem Przedmiotu umowy.</w:t>
      </w:r>
    </w:p>
    <w:p w14:paraId="6CBB1520" w14:textId="77777777" w:rsidR="0086285B" w:rsidRDefault="00685C47" w:rsidP="00D939DC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2.6</w:t>
      </w:r>
      <w:r w:rsidR="00D45011">
        <w:rPr>
          <w:rFonts w:ascii="Verdana" w:hAnsi="Verdana"/>
          <w:b/>
          <w:bCs/>
          <w:sz w:val="20"/>
          <w:szCs w:val="20"/>
        </w:rPr>
        <w:t>.</w:t>
      </w:r>
      <w:r w:rsidR="00D45011">
        <w:rPr>
          <w:rFonts w:ascii="Verdana" w:hAnsi="Verdana"/>
          <w:b/>
          <w:bCs/>
          <w:sz w:val="20"/>
          <w:szCs w:val="20"/>
        </w:rPr>
        <w:tab/>
      </w:r>
      <w:r w:rsidR="0086285B">
        <w:rPr>
          <w:rFonts w:ascii="Verdana" w:hAnsi="Verdana"/>
          <w:b/>
          <w:bCs/>
          <w:sz w:val="20"/>
          <w:szCs w:val="20"/>
        </w:rPr>
        <w:t xml:space="preserve"> Wyposażenie biura nadzoru</w:t>
      </w:r>
    </w:p>
    <w:p w14:paraId="6026590B" w14:textId="77777777" w:rsidR="006E021F" w:rsidRPr="00077D6B" w:rsidRDefault="006E021F" w:rsidP="006E021F">
      <w:pPr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Zamawiający nie zapewnia Nadzorowi środków transportu i sprzętu koniecznego do pełnienia nadzoru.</w:t>
      </w:r>
    </w:p>
    <w:p w14:paraId="3A32F4E8" w14:textId="38DB1C05" w:rsidR="006E021F" w:rsidRDefault="006E021F" w:rsidP="006E021F">
      <w:pPr>
        <w:jc w:val="both"/>
        <w:rPr>
          <w:rFonts w:ascii="Verdana" w:hAnsi="Verdana"/>
          <w:sz w:val="20"/>
          <w:szCs w:val="20"/>
          <w:lang w:eastAsia="pl-PL"/>
        </w:rPr>
      </w:pPr>
      <w:r w:rsidRPr="00C07E79">
        <w:rPr>
          <w:rFonts w:ascii="Verdana" w:hAnsi="Verdana"/>
          <w:sz w:val="20"/>
          <w:szCs w:val="20"/>
          <w:lang w:eastAsia="pl-PL"/>
        </w:rPr>
        <w:lastRenderedPageBreak/>
        <w:t>Pomieszczenie biurowe na potrzeby pracy Nadzoru inwestorskiego, w postaci zaplecza przygotowanego przez Wykonawcę</w:t>
      </w:r>
      <w:r w:rsidR="00594308">
        <w:rPr>
          <w:rFonts w:ascii="Verdana" w:hAnsi="Verdana"/>
          <w:sz w:val="20"/>
          <w:szCs w:val="20"/>
          <w:lang w:eastAsia="pl-PL"/>
        </w:rPr>
        <w:t xml:space="preserve"> robót</w:t>
      </w:r>
      <w:r w:rsidRPr="00C07E79">
        <w:rPr>
          <w:rFonts w:ascii="Verdana" w:hAnsi="Verdana"/>
          <w:sz w:val="20"/>
          <w:szCs w:val="20"/>
          <w:lang w:eastAsia="pl-PL"/>
        </w:rPr>
        <w:t xml:space="preserve">, udostępni Zamawiający. W </w:t>
      </w:r>
      <w:r>
        <w:rPr>
          <w:rFonts w:ascii="Verdana" w:hAnsi="Verdana"/>
          <w:sz w:val="20"/>
          <w:szCs w:val="20"/>
          <w:lang w:eastAsia="pl-PL"/>
        </w:rPr>
        <w:t xml:space="preserve">związku z powyższym Nadzór winien we własnym zakresie i własnym staraniem zorganizować wyposażenie w sprzęt biurowy, geodezyjny i transport (w zakresie niezbędnym do wykonania niniejszego zamówienia). Nadzór wyposaży swój personel w sprzęt, środki transportu i łączności niezbędne do prowadzenia czynności nadzoru. </w:t>
      </w:r>
    </w:p>
    <w:p w14:paraId="61E73A69" w14:textId="7EB8AC2D" w:rsidR="00FE119A" w:rsidRDefault="00FE119A" w:rsidP="006E021F">
      <w:pPr>
        <w:jc w:val="both"/>
        <w:rPr>
          <w:rFonts w:ascii="Verdana" w:hAnsi="Verdana"/>
          <w:sz w:val="20"/>
          <w:szCs w:val="20"/>
          <w:lang w:eastAsia="pl-PL"/>
        </w:rPr>
      </w:pPr>
    </w:p>
    <w:p w14:paraId="4FEA3010" w14:textId="77777777" w:rsidR="00CA2CAF" w:rsidRDefault="00CD5D99" w:rsidP="009A1913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A124A">
        <w:rPr>
          <w:rFonts w:ascii="Verdana" w:hAnsi="Verdana"/>
          <w:b/>
          <w:sz w:val="20"/>
          <w:szCs w:val="20"/>
        </w:rPr>
        <w:t>2.</w:t>
      </w:r>
      <w:r w:rsidR="00685C47">
        <w:rPr>
          <w:rFonts w:ascii="Verdana" w:hAnsi="Verdana"/>
          <w:b/>
          <w:sz w:val="20"/>
          <w:szCs w:val="20"/>
        </w:rPr>
        <w:t>7</w:t>
      </w:r>
      <w:r w:rsidRPr="002A124A">
        <w:rPr>
          <w:rFonts w:ascii="Verdana" w:hAnsi="Verdana"/>
          <w:b/>
          <w:sz w:val="20"/>
          <w:szCs w:val="20"/>
        </w:rPr>
        <w:t xml:space="preserve">. </w:t>
      </w:r>
      <w:r w:rsidR="00D45011">
        <w:rPr>
          <w:rFonts w:ascii="Verdana" w:hAnsi="Verdana"/>
          <w:b/>
          <w:sz w:val="20"/>
          <w:szCs w:val="20"/>
        </w:rPr>
        <w:tab/>
      </w:r>
      <w:r w:rsidRPr="002A124A">
        <w:rPr>
          <w:rFonts w:ascii="Verdana" w:hAnsi="Verdana"/>
          <w:b/>
          <w:sz w:val="20"/>
          <w:szCs w:val="20"/>
        </w:rPr>
        <w:t>Kontrola jakości robót</w:t>
      </w:r>
    </w:p>
    <w:p w14:paraId="6642B019" w14:textId="77777777" w:rsidR="002A124A" w:rsidRPr="002A124A" w:rsidRDefault="002A124A" w:rsidP="00B37D16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76AAA91" w14:textId="77777777" w:rsidR="002A124A" w:rsidRPr="002A124A" w:rsidRDefault="002A124A" w:rsidP="00B37D16">
      <w:pPr>
        <w:spacing w:after="0"/>
        <w:jc w:val="both"/>
        <w:rPr>
          <w:rFonts w:ascii="Verdana" w:hAnsi="Verdana"/>
          <w:sz w:val="20"/>
          <w:szCs w:val="20"/>
        </w:rPr>
      </w:pPr>
      <w:r w:rsidRPr="002A124A">
        <w:rPr>
          <w:rFonts w:ascii="Verdana" w:hAnsi="Verdana"/>
          <w:sz w:val="20"/>
          <w:szCs w:val="20"/>
        </w:rPr>
        <w:t>Zamawiający będzie kontrolował jakość pracy Nadzoru w oparciu o:</w:t>
      </w:r>
    </w:p>
    <w:p w14:paraId="421E3D57" w14:textId="77777777" w:rsidR="002A53FC" w:rsidRPr="002A124A" w:rsidRDefault="002A53FC" w:rsidP="00B37D16">
      <w:pPr>
        <w:spacing w:after="0"/>
        <w:jc w:val="both"/>
        <w:rPr>
          <w:rFonts w:ascii="Verdana" w:hAnsi="Verdana"/>
          <w:sz w:val="20"/>
          <w:szCs w:val="20"/>
        </w:rPr>
      </w:pPr>
    </w:p>
    <w:p w14:paraId="1D240315" w14:textId="77777777" w:rsidR="002A53FC" w:rsidRPr="00F54705" w:rsidRDefault="002A53FC" w:rsidP="00334732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0"/>
          <w:szCs w:val="20"/>
        </w:rPr>
      </w:pPr>
      <w:r w:rsidRPr="00F54705">
        <w:rPr>
          <w:rFonts w:ascii="Verdana" w:hAnsi="Verdana"/>
          <w:sz w:val="20"/>
          <w:szCs w:val="20"/>
        </w:rPr>
        <w:t xml:space="preserve">rzetelne i fachowe prowadzenie rad budowy, częstotliwość i jakość wpisów </w:t>
      </w:r>
      <w:r>
        <w:rPr>
          <w:rFonts w:ascii="Verdana" w:hAnsi="Verdana"/>
          <w:sz w:val="20"/>
          <w:szCs w:val="20"/>
        </w:rPr>
        <w:br/>
      </w:r>
      <w:r w:rsidRPr="00F54705">
        <w:rPr>
          <w:rFonts w:ascii="Verdana" w:hAnsi="Verdana"/>
          <w:sz w:val="20"/>
          <w:szCs w:val="20"/>
        </w:rPr>
        <w:t>w dzienniku budowy;</w:t>
      </w:r>
    </w:p>
    <w:p w14:paraId="0996F341" w14:textId="77777777" w:rsidR="002A53FC" w:rsidRPr="00F54705" w:rsidRDefault="002A53FC" w:rsidP="00334732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0"/>
          <w:szCs w:val="20"/>
        </w:rPr>
      </w:pPr>
      <w:r w:rsidRPr="00F54705">
        <w:rPr>
          <w:rFonts w:ascii="Verdana" w:hAnsi="Verdana"/>
          <w:sz w:val="20"/>
          <w:szCs w:val="20"/>
        </w:rPr>
        <w:t>terminowość, systematyczność i rzeczowość prowadzonej dokumentacji budowy              (tj. sprawozdań, raportów ze szczególnym uwzględnieniem dokumentacji i raportów geodezyjnych);</w:t>
      </w:r>
    </w:p>
    <w:p w14:paraId="7EFEC80C" w14:textId="77777777" w:rsidR="002A53FC" w:rsidRPr="00107454" w:rsidRDefault="002A53FC" w:rsidP="00334732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0"/>
          <w:szCs w:val="20"/>
        </w:rPr>
      </w:pPr>
      <w:r w:rsidRPr="00F54705">
        <w:rPr>
          <w:rFonts w:ascii="Verdana" w:hAnsi="Verdana"/>
          <w:sz w:val="20"/>
          <w:szCs w:val="20"/>
        </w:rPr>
        <w:t xml:space="preserve">kontrole zgodności wykonywanych robót ze Specyfikacjami Technicznymi, przepisami </w:t>
      </w:r>
      <w:r w:rsidRPr="00107454">
        <w:rPr>
          <w:rFonts w:ascii="Verdana" w:hAnsi="Verdana"/>
          <w:sz w:val="20"/>
          <w:szCs w:val="20"/>
        </w:rPr>
        <w:t>prawa, projektem i z wykonanymi robotami;</w:t>
      </w:r>
    </w:p>
    <w:p w14:paraId="0F4D607C" w14:textId="77777777" w:rsidR="002A53FC" w:rsidRPr="00107454" w:rsidRDefault="002A53FC" w:rsidP="00334732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b/>
          <w:i/>
          <w:sz w:val="20"/>
          <w:szCs w:val="20"/>
          <w:u w:val="single"/>
        </w:rPr>
      </w:pPr>
      <w:r w:rsidRPr="00107454">
        <w:rPr>
          <w:rFonts w:ascii="Verdana" w:hAnsi="Verdana"/>
          <w:b/>
          <w:i/>
          <w:sz w:val="20"/>
          <w:szCs w:val="20"/>
          <w:u w:val="single"/>
        </w:rPr>
        <w:t xml:space="preserve">stałą obecność Inspektora Nadzoru w odniesieniu do harmonogramu robót </w:t>
      </w:r>
      <w:r w:rsidR="00F84A31" w:rsidRPr="00107454">
        <w:rPr>
          <w:rFonts w:ascii="Verdana" w:hAnsi="Verdana"/>
          <w:b/>
          <w:i/>
          <w:sz w:val="20"/>
          <w:szCs w:val="20"/>
          <w:u w:val="single"/>
        </w:rPr>
        <w:br/>
      </w:r>
      <w:r w:rsidRPr="00107454">
        <w:rPr>
          <w:rFonts w:ascii="Verdana" w:hAnsi="Verdana"/>
          <w:b/>
          <w:i/>
          <w:sz w:val="20"/>
          <w:szCs w:val="20"/>
          <w:u w:val="single"/>
        </w:rPr>
        <w:t>w czasie realizacji zadania.</w:t>
      </w:r>
    </w:p>
    <w:p w14:paraId="267B2CB8" w14:textId="21C561B1" w:rsidR="008E3C0E" w:rsidRDefault="008E3C0E" w:rsidP="000211EC">
      <w:pPr>
        <w:spacing w:line="260" w:lineRule="atLeast"/>
        <w:jc w:val="both"/>
        <w:rPr>
          <w:rFonts w:ascii="Verdana" w:hAnsi="Verdana" w:cs="Arial"/>
          <w:iCs/>
          <w:sz w:val="20"/>
          <w:szCs w:val="20"/>
        </w:rPr>
      </w:pPr>
    </w:p>
    <w:p w14:paraId="2C4179B3" w14:textId="77777777" w:rsidR="00277545" w:rsidRDefault="00277545" w:rsidP="000211EC">
      <w:pPr>
        <w:spacing w:line="260" w:lineRule="atLeast"/>
        <w:jc w:val="both"/>
        <w:rPr>
          <w:rFonts w:ascii="Verdana" w:hAnsi="Verdana" w:cs="Arial"/>
          <w:iCs/>
          <w:sz w:val="20"/>
          <w:szCs w:val="20"/>
        </w:rPr>
      </w:pPr>
    </w:p>
    <w:p w14:paraId="19466236" w14:textId="77777777" w:rsidR="00E163BF" w:rsidRPr="00986786" w:rsidRDefault="00E163BF" w:rsidP="009A1913">
      <w:pPr>
        <w:jc w:val="both"/>
        <w:rPr>
          <w:rFonts w:ascii="Verdana" w:hAnsi="Verdana" w:cs="Tahoma"/>
          <w:color w:val="000000"/>
          <w:sz w:val="20"/>
          <w:szCs w:val="20"/>
          <w:u w:val="single"/>
        </w:rPr>
      </w:pPr>
      <w:r w:rsidRPr="00986786">
        <w:rPr>
          <w:rFonts w:ascii="Verdana" w:hAnsi="Verdana" w:cs="Tahoma"/>
          <w:color w:val="000000"/>
          <w:sz w:val="20"/>
          <w:szCs w:val="20"/>
          <w:u w:val="single"/>
        </w:rPr>
        <w:t xml:space="preserve">Załącznik: </w:t>
      </w:r>
    </w:p>
    <w:p w14:paraId="3C327A13" w14:textId="10BCDF9C" w:rsidR="00524538" w:rsidRPr="00C746B8" w:rsidRDefault="00FE119A" w:rsidP="00334732">
      <w:pPr>
        <w:pStyle w:val="Akapitzlist"/>
        <w:numPr>
          <w:ilvl w:val="3"/>
          <w:numId w:val="13"/>
        </w:numPr>
        <w:tabs>
          <w:tab w:val="clear" w:pos="2880"/>
          <w:tab w:val="num" w:pos="851"/>
        </w:tabs>
        <w:ind w:left="567" w:hanging="45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Załącznik nr 1 – </w:t>
      </w:r>
      <w:r w:rsidR="007A67EF" w:rsidRPr="00C746B8">
        <w:rPr>
          <w:rFonts w:ascii="Verdana" w:hAnsi="Verdana" w:cs="Tahoma"/>
          <w:color w:val="000000"/>
          <w:sz w:val="20"/>
          <w:szCs w:val="20"/>
        </w:rPr>
        <w:t>L</w:t>
      </w:r>
      <w:r w:rsidR="00E163BF" w:rsidRPr="00C746B8">
        <w:rPr>
          <w:rFonts w:ascii="Verdana" w:hAnsi="Verdana" w:cs="Tahoma"/>
          <w:color w:val="000000"/>
          <w:sz w:val="20"/>
          <w:szCs w:val="20"/>
        </w:rPr>
        <w:t>okalizacja inwestycji.</w:t>
      </w:r>
    </w:p>
    <w:p w14:paraId="7781F72D" w14:textId="67E0F6AD" w:rsidR="00482DE6" w:rsidRDefault="00482DE6" w:rsidP="009A1913">
      <w:pPr>
        <w:jc w:val="both"/>
        <w:rPr>
          <w:rFonts w:ascii="Verdana" w:hAnsi="Verdana" w:cs="Tahoma"/>
          <w:color w:val="000000"/>
          <w:sz w:val="20"/>
          <w:szCs w:val="20"/>
        </w:rPr>
      </w:pPr>
    </w:p>
    <w:p w14:paraId="3C642E34" w14:textId="77777777" w:rsidR="0090351D" w:rsidRDefault="0090351D" w:rsidP="009A1913">
      <w:pPr>
        <w:jc w:val="both"/>
        <w:rPr>
          <w:rFonts w:ascii="Verdana" w:hAnsi="Verdana" w:cs="Tahoma"/>
          <w:color w:val="000000"/>
          <w:sz w:val="20"/>
          <w:szCs w:val="20"/>
        </w:rPr>
      </w:pPr>
    </w:p>
    <w:tbl>
      <w:tblPr>
        <w:tblW w:w="12583" w:type="dxa"/>
        <w:tblLook w:val="04A0" w:firstRow="1" w:lastRow="0" w:firstColumn="1" w:lastColumn="0" w:noHBand="0" w:noVBand="1"/>
      </w:tblPr>
      <w:tblGrid>
        <w:gridCol w:w="7938"/>
        <w:gridCol w:w="4645"/>
      </w:tblGrid>
      <w:tr w:rsidR="0090351D" w:rsidRPr="0090351D" w14:paraId="0237BCB0" w14:textId="77777777" w:rsidTr="00750600">
        <w:trPr>
          <w:trHeight w:val="474"/>
        </w:trPr>
        <w:tc>
          <w:tcPr>
            <w:tcW w:w="7938" w:type="dxa"/>
            <w:shd w:val="clear" w:color="auto" w:fill="auto"/>
            <w:vAlign w:val="bottom"/>
          </w:tcPr>
          <w:p w14:paraId="2A963B24" w14:textId="0BA4BA2F" w:rsidR="0090351D" w:rsidRPr="00750600" w:rsidRDefault="00750600" w:rsidP="00750600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iCs/>
                <w:sz w:val="20"/>
                <w:szCs w:val="20"/>
                <w:lang w:eastAsia="pl-PL"/>
              </w:rPr>
              <w:t>Sporządził: Tadeusz Brzezina – Inspektor Nadzoru, Wydział Mostów</w:t>
            </w:r>
          </w:p>
        </w:tc>
        <w:tc>
          <w:tcPr>
            <w:tcW w:w="4645" w:type="dxa"/>
            <w:shd w:val="clear" w:color="auto" w:fill="auto"/>
            <w:vAlign w:val="bottom"/>
          </w:tcPr>
          <w:p w14:paraId="60679E7B" w14:textId="541974D6" w:rsidR="0090351D" w:rsidRPr="0090351D" w:rsidRDefault="0090351D" w:rsidP="0090351D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0351D" w:rsidRPr="0090351D" w14:paraId="7165A18A" w14:textId="77777777" w:rsidTr="00750600">
        <w:tc>
          <w:tcPr>
            <w:tcW w:w="7938" w:type="dxa"/>
            <w:shd w:val="clear" w:color="auto" w:fill="auto"/>
            <w:vAlign w:val="center"/>
          </w:tcPr>
          <w:p w14:paraId="2F4E63E9" w14:textId="04480D49" w:rsidR="0090351D" w:rsidRPr="0090351D" w:rsidRDefault="0090351D" w:rsidP="0090351D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14:paraId="6D5BAF6C" w14:textId="074F3244" w:rsidR="0090351D" w:rsidRPr="0090351D" w:rsidRDefault="0090351D" w:rsidP="0090351D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14:paraId="62F32D22" w14:textId="619E4653" w:rsidR="0090351D" w:rsidRDefault="0090351D" w:rsidP="0090351D">
      <w:pPr>
        <w:spacing w:after="0" w:line="240" w:lineRule="auto"/>
        <w:ind w:left="180"/>
        <w:jc w:val="both"/>
        <w:rPr>
          <w:rFonts w:ascii="Verdana" w:eastAsia="Times New Roman" w:hAnsi="Verdana" w:cs="Times New Roman"/>
          <w:i/>
          <w:sz w:val="24"/>
          <w:szCs w:val="20"/>
          <w:lang w:eastAsia="pl-PL"/>
        </w:rPr>
      </w:pPr>
    </w:p>
    <w:p w14:paraId="0FFCD0CC" w14:textId="70E2D223" w:rsidR="0090351D" w:rsidRDefault="0090351D" w:rsidP="0090351D">
      <w:pPr>
        <w:spacing w:after="0" w:line="240" w:lineRule="auto"/>
        <w:ind w:left="180"/>
        <w:jc w:val="both"/>
        <w:rPr>
          <w:rFonts w:ascii="Verdana" w:eastAsia="Times New Roman" w:hAnsi="Verdana" w:cs="Times New Roman"/>
          <w:i/>
          <w:sz w:val="24"/>
          <w:szCs w:val="20"/>
          <w:lang w:eastAsia="pl-PL"/>
        </w:rPr>
      </w:pPr>
    </w:p>
    <w:p w14:paraId="080B05C5" w14:textId="1133F9A3" w:rsidR="00277545" w:rsidRDefault="006A2E6F" w:rsidP="006A2E6F">
      <w:pPr>
        <w:tabs>
          <w:tab w:val="left" w:pos="2916"/>
        </w:tabs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ab/>
      </w:r>
    </w:p>
    <w:p w14:paraId="28CC1FD9" w14:textId="39EE7DC8" w:rsidR="00277545" w:rsidRDefault="00277545" w:rsidP="009A1913">
      <w:pPr>
        <w:jc w:val="both"/>
        <w:rPr>
          <w:rFonts w:ascii="Verdana" w:hAnsi="Verdana" w:cs="Tahoma"/>
          <w:color w:val="000000"/>
          <w:sz w:val="20"/>
          <w:szCs w:val="20"/>
        </w:rPr>
      </w:pPr>
    </w:p>
    <w:p w14:paraId="0D5C331B" w14:textId="240D855B" w:rsidR="00277545" w:rsidRDefault="00277545" w:rsidP="009A1913">
      <w:pPr>
        <w:jc w:val="both"/>
        <w:rPr>
          <w:rFonts w:ascii="Verdana" w:hAnsi="Verdana" w:cs="Tahoma"/>
          <w:color w:val="000000"/>
          <w:sz w:val="20"/>
          <w:szCs w:val="20"/>
        </w:rPr>
      </w:pPr>
    </w:p>
    <w:p w14:paraId="35C1A776" w14:textId="61422492" w:rsidR="00F03E88" w:rsidRDefault="00F03E88" w:rsidP="009A1913">
      <w:pPr>
        <w:jc w:val="both"/>
        <w:rPr>
          <w:rFonts w:ascii="Verdana" w:hAnsi="Verdana" w:cs="Tahoma"/>
          <w:color w:val="000000"/>
          <w:sz w:val="20"/>
          <w:szCs w:val="20"/>
        </w:rPr>
      </w:pPr>
    </w:p>
    <w:p w14:paraId="4181D28D" w14:textId="2C773913" w:rsidR="00F03E88" w:rsidRDefault="00F03E88" w:rsidP="009A1913">
      <w:pPr>
        <w:jc w:val="both"/>
        <w:rPr>
          <w:rFonts w:ascii="Verdana" w:hAnsi="Verdana" w:cs="Tahoma"/>
          <w:color w:val="000000"/>
          <w:sz w:val="20"/>
          <w:szCs w:val="20"/>
        </w:rPr>
      </w:pPr>
    </w:p>
    <w:p w14:paraId="74D55D2C" w14:textId="386467EE" w:rsidR="00F03E88" w:rsidRDefault="00F03E88" w:rsidP="009A1913">
      <w:pPr>
        <w:jc w:val="both"/>
        <w:rPr>
          <w:rFonts w:ascii="Verdana" w:hAnsi="Verdana" w:cs="Tahoma"/>
          <w:color w:val="000000"/>
          <w:sz w:val="20"/>
          <w:szCs w:val="20"/>
        </w:rPr>
      </w:pPr>
    </w:p>
    <w:p w14:paraId="7EF3F48B" w14:textId="6FF96597" w:rsidR="00F03E88" w:rsidRDefault="00F03E88" w:rsidP="009A1913">
      <w:pPr>
        <w:jc w:val="both"/>
        <w:rPr>
          <w:rFonts w:ascii="Verdana" w:hAnsi="Verdana" w:cs="Tahoma"/>
          <w:color w:val="000000"/>
          <w:sz w:val="20"/>
          <w:szCs w:val="20"/>
        </w:rPr>
      </w:pPr>
    </w:p>
    <w:p w14:paraId="1D10D76F" w14:textId="77777777" w:rsidR="00D973BE" w:rsidRDefault="00D973BE" w:rsidP="009A1913">
      <w:pPr>
        <w:jc w:val="both"/>
        <w:rPr>
          <w:rFonts w:ascii="Verdana" w:hAnsi="Verdana" w:cs="Tahoma"/>
          <w:color w:val="000000"/>
          <w:sz w:val="20"/>
          <w:szCs w:val="20"/>
        </w:rPr>
        <w:sectPr w:rsidR="00D973BE" w:rsidSect="00C445E1">
          <w:footerReference w:type="default" r:id="rId8"/>
          <w:pgSz w:w="11906" w:h="16838"/>
          <w:pgMar w:top="1417" w:right="849" w:bottom="1417" w:left="1417" w:header="708" w:footer="708" w:gutter="0"/>
          <w:cols w:space="708"/>
          <w:docGrid w:linePitch="360"/>
        </w:sectPr>
      </w:pPr>
    </w:p>
    <w:p w14:paraId="022B76B2" w14:textId="14934F5F" w:rsidR="00C746B8" w:rsidRDefault="00C746B8" w:rsidP="00C746B8">
      <w:pPr>
        <w:autoSpaceDE w:val="0"/>
        <w:autoSpaceDN w:val="0"/>
        <w:adjustRightInd w:val="0"/>
        <w:jc w:val="both"/>
        <w:rPr>
          <w:rFonts w:ascii="Verdana" w:hAnsi="Verdana"/>
          <w:w w:val="90"/>
          <w:sz w:val="20"/>
          <w:szCs w:val="18"/>
        </w:rPr>
      </w:pPr>
      <w:r>
        <w:rPr>
          <w:rFonts w:ascii="Verdana" w:hAnsi="Verdana"/>
          <w:w w:val="90"/>
          <w:sz w:val="20"/>
          <w:szCs w:val="18"/>
        </w:rPr>
        <w:lastRenderedPageBreak/>
        <w:t>Załącznik nr 1 do OPZ – Lokalizacja inwestycji</w:t>
      </w:r>
    </w:p>
    <w:p w14:paraId="5434C0EA" w14:textId="55C19A74" w:rsidR="0026408C" w:rsidRPr="00501DA0" w:rsidRDefault="0026408C" w:rsidP="0064333A">
      <w:pPr>
        <w:jc w:val="both"/>
        <w:rPr>
          <w:rFonts w:ascii="Verdana" w:hAnsi="Verdana"/>
          <w:w w:val="90"/>
          <w:szCs w:val="18"/>
          <w:u w:val="single"/>
        </w:rPr>
      </w:pPr>
      <w:r w:rsidRPr="0026408C">
        <w:rPr>
          <w:rFonts w:ascii="Verdana" w:hAnsi="Verdana"/>
          <w:sz w:val="20"/>
          <w:szCs w:val="20"/>
          <w:lang w:eastAsia="pl-PL"/>
        </w:rPr>
        <w:t xml:space="preserve">Realizacja </w:t>
      </w:r>
      <w:r>
        <w:rPr>
          <w:rFonts w:ascii="Verdana" w:hAnsi="Verdana"/>
          <w:sz w:val="20"/>
          <w:szCs w:val="20"/>
          <w:lang w:eastAsia="pl-PL"/>
        </w:rPr>
        <w:t>zadania</w:t>
      </w:r>
      <w:r w:rsidRPr="0026408C">
        <w:rPr>
          <w:rFonts w:ascii="Verdana" w:hAnsi="Verdana"/>
          <w:sz w:val="20"/>
          <w:szCs w:val="20"/>
          <w:lang w:eastAsia="pl-PL"/>
        </w:rPr>
        <w:t xml:space="preserve"> pn.: </w:t>
      </w:r>
      <w:r w:rsidR="00750600" w:rsidRPr="00790017">
        <w:rPr>
          <w:rFonts w:ascii="Verdana" w:eastAsia="Times New Roman" w:hAnsi="Verdana" w:cs="Arial"/>
          <w:b/>
          <w:sz w:val="20"/>
          <w:szCs w:val="20"/>
          <w:lang w:eastAsia="pl-PL"/>
        </w:rPr>
        <w:t>Pe</w:t>
      </w:r>
      <w:r w:rsidR="00750600">
        <w:rPr>
          <w:rFonts w:ascii="Verdana" w:eastAsia="Times New Roman" w:hAnsi="Verdana" w:cs="Arial"/>
          <w:b/>
          <w:sz w:val="20"/>
          <w:szCs w:val="20"/>
          <w:lang w:eastAsia="pl-PL"/>
        </w:rPr>
        <w:t>łnieni</w:t>
      </w:r>
      <w:r w:rsidR="00750600">
        <w:rPr>
          <w:rFonts w:cs="Arial"/>
          <w:b/>
          <w:sz w:val="20"/>
          <w:szCs w:val="20"/>
        </w:rPr>
        <w:t>e</w:t>
      </w:r>
      <w:r w:rsidR="00750600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nadzoru inwestorskiego </w:t>
      </w:r>
      <w:r w:rsidR="00750600" w:rsidRPr="00790017">
        <w:rPr>
          <w:rFonts w:ascii="Verdana" w:eastAsia="Times New Roman" w:hAnsi="Verdana" w:cs="Arial"/>
          <w:b/>
          <w:sz w:val="20"/>
          <w:szCs w:val="20"/>
          <w:lang w:eastAsia="pl-PL"/>
        </w:rPr>
        <w:t>nad realizacją robót pn.:</w:t>
      </w:r>
      <w:r w:rsidR="00750600" w:rsidRPr="0031444B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="00750600" w:rsidRPr="00112C50">
        <w:rPr>
          <w:rFonts w:ascii="Verdana" w:eastAsia="Times New Roman" w:hAnsi="Verdana" w:cs="Arial"/>
          <w:b/>
          <w:sz w:val="20"/>
          <w:szCs w:val="20"/>
          <w:lang w:eastAsia="pl-PL"/>
        </w:rPr>
        <w:t>„</w:t>
      </w:r>
      <w:r w:rsidR="00D973BE" w:rsidRPr="0001603A">
        <w:rPr>
          <w:rFonts w:ascii="Verdana" w:eastAsia="Times New Roman" w:hAnsi="Verdana" w:cs="Times New Roman"/>
          <w:b/>
          <w:sz w:val="20"/>
        </w:rPr>
        <w:t>Zabezpieczenie prześwitów pomiędzy pomostami obiektów mostowych</w:t>
      </w:r>
      <w:r w:rsidR="00750600" w:rsidRPr="00112C50">
        <w:rPr>
          <w:rFonts w:ascii="Verdana" w:eastAsia="Times New Roman" w:hAnsi="Verdana" w:cs="Arial"/>
          <w:b/>
          <w:sz w:val="20"/>
          <w:szCs w:val="20"/>
          <w:lang w:eastAsia="pl-PL"/>
        </w:rPr>
        <w:t>”</w:t>
      </w:r>
      <w:r w:rsidR="0064333A">
        <w:rPr>
          <w:rFonts w:ascii="Verdana" w:hAnsi="Verdana"/>
          <w:b/>
          <w:sz w:val="20"/>
          <w:szCs w:val="20"/>
          <w:lang w:eastAsia="pl-PL"/>
        </w:rPr>
        <w:t>.</w:t>
      </w:r>
    </w:p>
    <w:p w14:paraId="06D9B0D8" w14:textId="0207431C" w:rsidR="0026408C" w:rsidRDefault="00200515" w:rsidP="00200515">
      <w:pPr>
        <w:pStyle w:val="Akapitzlist"/>
        <w:numPr>
          <w:ilvl w:val="1"/>
          <w:numId w:val="15"/>
        </w:numPr>
        <w:spacing w:before="120" w:after="120" w:line="240" w:lineRule="auto"/>
        <w:contextualSpacing w:val="0"/>
        <w:rPr>
          <w:rFonts w:ascii="Verdana" w:hAnsi="Verdana"/>
          <w:w w:val="90"/>
          <w:szCs w:val="18"/>
          <w:u w:val="single"/>
        </w:rPr>
      </w:pPr>
      <w:r>
        <w:rPr>
          <w:rFonts w:ascii="Verdana" w:hAnsi="Verdana"/>
          <w:w w:val="90"/>
          <w:szCs w:val="18"/>
          <w:u w:val="single"/>
        </w:rPr>
        <w:t>Tabela 1: Lokalizacja prześwitów - zakres podstawowy</w:t>
      </w:r>
      <w:r w:rsidR="0026408C" w:rsidRPr="00501DA0">
        <w:rPr>
          <w:rFonts w:ascii="Verdana" w:hAnsi="Verdana"/>
          <w:w w:val="90"/>
          <w:szCs w:val="18"/>
          <w:u w:val="single"/>
        </w:rPr>
        <w:t xml:space="preserve">: </w:t>
      </w:r>
    </w:p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2268"/>
        <w:gridCol w:w="1984"/>
        <w:gridCol w:w="1134"/>
        <w:gridCol w:w="1559"/>
        <w:gridCol w:w="2552"/>
        <w:gridCol w:w="1276"/>
        <w:gridCol w:w="1275"/>
      </w:tblGrid>
      <w:tr w:rsidR="00200515" w:rsidRPr="00200515" w14:paraId="004E7B6A" w14:textId="77777777" w:rsidTr="00200515">
        <w:trPr>
          <w:trHeight w:val="10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7DE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02E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Rejon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092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Numery JNI sąsiednich obiektów mostowych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DD5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0BD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Nr drogi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7B5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ADF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Przeszkoda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E1A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Szerokość prześwitu [m]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805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Długość prześwitu [m]</w:t>
            </w:r>
          </w:p>
        </w:tc>
      </w:tr>
      <w:tr w:rsidR="00200515" w:rsidRPr="00200515" w14:paraId="14128978" w14:textId="77777777" w:rsidTr="00200515">
        <w:trPr>
          <w:trHeight w:val="44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456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887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4C7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3CE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7BA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9AB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6C8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568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0FD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00515" w:rsidRPr="00200515" w14:paraId="29F89CA4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7FA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342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160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WA-352a </w:t>
            </w: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>Łącznica / j. prawa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1F6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Lubojenka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B59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245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418+233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15A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droga gminna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C7B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B6E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27.59</w:t>
            </w:r>
          </w:p>
        </w:tc>
      </w:tr>
      <w:tr w:rsidR="00200515" w:rsidRPr="00200515" w14:paraId="0AFD8E88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185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B15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B66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WA-352a </w:t>
            </w: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>j. prawa / j. lewa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EFD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Lubojenka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54E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687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418+233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D16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droga gminna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3D2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C7C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27.55</w:t>
            </w:r>
          </w:p>
        </w:tc>
      </w:tr>
      <w:tr w:rsidR="00200515" w:rsidRPr="00200515" w14:paraId="4A761CDB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B38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02E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23B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WA-353  </w:t>
            </w: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>Łącznica / j. prawa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295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Lubojenka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7EB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0E5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418+861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13F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łącznica BC węzła 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EE4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FEA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41.87</w:t>
            </w:r>
          </w:p>
        </w:tc>
      </w:tr>
      <w:tr w:rsidR="00200515" w:rsidRPr="00200515" w14:paraId="43E4322D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E94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36D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D5D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WA-353 </w:t>
            </w: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>j. prawa / j. lewa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010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Lubojenka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442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BD3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418+861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15D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łącznica BC węzła 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972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75A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41.87</w:t>
            </w:r>
          </w:p>
        </w:tc>
      </w:tr>
      <w:tr w:rsidR="00200515" w:rsidRPr="00200515" w14:paraId="3E07CAF0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B5D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327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349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35017092 / 35017093</w:t>
            </w: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>(WD-356)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D51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Wierzchowisko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580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DBE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422+785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257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autostrada 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770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47F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57.20</w:t>
            </w:r>
          </w:p>
        </w:tc>
      </w:tr>
      <w:tr w:rsidR="00200515" w:rsidRPr="00200515" w14:paraId="3E48C420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40B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6D8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7A5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35017094 / 35017095 (WA-357)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07D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Wola Hankowska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BD0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0A3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424+221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887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droga powiatowa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5A4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1.88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4B3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24.48</w:t>
            </w:r>
          </w:p>
        </w:tc>
      </w:tr>
      <w:tr w:rsidR="00200515" w:rsidRPr="00200515" w14:paraId="7868B9FB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CBA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93B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0A6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MA/PZ 359 </w:t>
            </w: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>j. prawa / j. lewa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CD9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EDF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956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426+323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D89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rzeka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331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993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27.50</w:t>
            </w:r>
          </w:p>
        </w:tc>
      </w:tr>
      <w:tr w:rsidR="00200515" w:rsidRPr="00200515" w14:paraId="23F38DFB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DC6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206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20D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WA-360 </w:t>
            </w: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>j. prawa / j. lewa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149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Biała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F22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4BA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426+447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9B5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droga powiatowa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F40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1.87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9CD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24.00</w:t>
            </w:r>
          </w:p>
        </w:tc>
      </w:tr>
      <w:tr w:rsidR="00200515" w:rsidRPr="00200515" w14:paraId="0F1B4D81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997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6EC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AE7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WA-363 </w:t>
            </w: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>j. prawa / j. lewa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0EA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Szarlejka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338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A7B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429+491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2A5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droga powiatowa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260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1.86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570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24.80</w:t>
            </w:r>
          </w:p>
        </w:tc>
      </w:tr>
      <w:tr w:rsidR="00200515" w:rsidRPr="00200515" w14:paraId="54A7BA9E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0F3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005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5AF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MA/PZ 364</w:t>
            </w: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>j. prawa / j. lewa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2FD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Szarlejka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0B1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501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429+590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203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rzeka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698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EC1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27.76</w:t>
            </w:r>
          </w:p>
        </w:tc>
      </w:tr>
      <w:tr w:rsidR="00200515" w:rsidRPr="00200515" w14:paraId="65A6034B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1D0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A43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7F3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WA-365 </w:t>
            </w: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>j. prawa / j. lewa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5C2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Szarlejka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5C5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72B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430+026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571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droga gminna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857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1.87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E37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21.50</w:t>
            </w:r>
          </w:p>
        </w:tc>
      </w:tr>
      <w:tr w:rsidR="00200515" w:rsidRPr="00200515" w14:paraId="12E0248D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320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2CD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E65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WA-366 </w:t>
            </w: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>j. prawa / j. lewa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ECC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Nowa Gorzelnia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5F3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A16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431+579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309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droga wojewódzka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8C2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1.87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E39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27.30</w:t>
            </w:r>
          </w:p>
        </w:tc>
      </w:tr>
      <w:tr w:rsidR="00200515" w:rsidRPr="00200515" w14:paraId="4FD497F0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F73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939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A73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MA/PZ 368 </w:t>
            </w: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>j. prawa / j. lewa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667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Stara Gorzelnia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836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8A9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433+372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CFB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rzeka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8C2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49E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43.58</w:t>
            </w:r>
          </w:p>
        </w:tc>
      </w:tr>
      <w:tr w:rsidR="00200515" w:rsidRPr="00200515" w14:paraId="5A1DCF56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B7D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85C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241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35014938 / 35014946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8FC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Walaszczyki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7DD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667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438+709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F11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teren zalewowy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CD3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5F9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109.00</w:t>
            </w:r>
          </w:p>
        </w:tc>
      </w:tr>
      <w:tr w:rsidR="00200515" w:rsidRPr="00200515" w14:paraId="11B6037A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FA9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953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770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35014939 / 35014940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307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Walaszczyki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6A5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A53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438+932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F02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teren zalewowy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C2B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683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136.30</w:t>
            </w:r>
          </w:p>
        </w:tc>
      </w:tr>
      <w:tr w:rsidR="00200515" w:rsidRPr="00200515" w14:paraId="77410DE5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0B7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3A7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61C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35014942 / 35014943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45B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 Dźbów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491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8F1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441+598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EEE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DW908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E39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4.30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0EB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27.39</w:t>
            </w:r>
          </w:p>
        </w:tc>
      </w:tr>
      <w:tr w:rsidR="00200515" w:rsidRPr="00200515" w14:paraId="407ED0E1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FE5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CB5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86E8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35014944 / 35014945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BAB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 Dźbów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9C2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5B5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441+812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C90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łącznica autostrady 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F26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5A5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20.80</w:t>
            </w:r>
          </w:p>
        </w:tc>
      </w:tr>
      <w:tr w:rsidR="00200515" w:rsidRPr="00200515" w14:paraId="77ED3D3D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305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42F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AA8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35014954 / 35014953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3B6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Nierada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003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379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445+990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6E2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DW904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AC6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98A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27.53</w:t>
            </w:r>
          </w:p>
        </w:tc>
      </w:tr>
      <w:tr w:rsidR="00200515" w:rsidRPr="00200515" w14:paraId="43CCFFA5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570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89C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4FC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35014955 / 35014956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D09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Nierada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694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76E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446+271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642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przejście ekologiczne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AC5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873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5.33</w:t>
            </w:r>
          </w:p>
        </w:tc>
      </w:tr>
      <w:tr w:rsidR="00200515" w:rsidRPr="00200515" w14:paraId="56F4CC8E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25D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C58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BC9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35014957 / 35014958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BFA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Nierada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5E9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7B4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446+777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3ED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przejazd gospodarczy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BB3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19E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12.37</w:t>
            </w:r>
          </w:p>
        </w:tc>
      </w:tr>
      <w:tr w:rsidR="00200515" w:rsidRPr="00200515" w14:paraId="48626454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396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174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EA5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35014960 / 35014961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ABC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Łysiec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E1C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C20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448+472 / 448+483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EF6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przejście ekologiczne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CA6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352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18.50</w:t>
            </w:r>
          </w:p>
        </w:tc>
      </w:tr>
      <w:tr w:rsidR="00200515" w:rsidRPr="00200515" w14:paraId="64E166EE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D00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148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6E4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35014965 / 35014964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200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Starcza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EFD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531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451+575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6B7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rzeka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042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4E6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21.38</w:t>
            </w:r>
          </w:p>
        </w:tc>
      </w:tr>
      <w:tr w:rsidR="00200515" w:rsidRPr="00200515" w14:paraId="65DC48DC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984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5B4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5B9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35014966 / 35014967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4F5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Starcza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081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DAC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451+796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EE2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przejście ekologiczne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FA9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8EA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5.33</w:t>
            </w:r>
          </w:p>
        </w:tc>
      </w:tr>
      <w:tr w:rsidR="00200515" w:rsidRPr="00200515" w14:paraId="563C86C0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0A3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E31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9DE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35014970 / 35014969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610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Kamieńskie Młyny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C11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F8F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453+485 / 453+494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769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rzeka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6EE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09D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27.28</w:t>
            </w:r>
          </w:p>
        </w:tc>
      </w:tr>
      <w:tr w:rsidR="00200515" w:rsidRPr="00200515" w14:paraId="5C707E3B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5DB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6FB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E1F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35014973 / 35014972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F30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Kamieńskie Młyny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B23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2EE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454+470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849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przejazd gospodarczy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A13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96F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18.44</w:t>
            </w:r>
          </w:p>
        </w:tc>
      </w:tr>
      <w:tr w:rsidR="00200515" w:rsidRPr="00200515" w14:paraId="74B7FB3C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865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501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04D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35014974 / 35014975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38B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Czarny 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F20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510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455+470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6D2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przejazd gospodarczy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55B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44C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18.40</w:t>
            </w:r>
          </w:p>
        </w:tc>
      </w:tr>
      <w:tr w:rsidR="00200515" w:rsidRPr="00200515" w14:paraId="609FDB92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323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lastRenderedPageBreak/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61B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B61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35014976 / 35014977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74A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Ligota Woźnicka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3FB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C0F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456+963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FAC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przejazd gospodarczy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9AD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9EA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18.25</w:t>
            </w:r>
          </w:p>
        </w:tc>
      </w:tr>
      <w:tr w:rsidR="00200515" w:rsidRPr="00200515" w14:paraId="47E5F4B6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618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658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612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35014978 / 35014979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34D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Ligota Woźnicka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D2C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D89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457+432 / 457+436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BAF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droga powiatowa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EEA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2A6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21.20</w:t>
            </w:r>
          </w:p>
        </w:tc>
      </w:tr>
      <w:tr w:rsidR="00200515" w:rsidRPr="00200515" w14:paraId="637E2B38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B87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937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FFF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35014980 / '35014981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885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Woźniki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254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4E2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458+615 / 458+625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638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autostrada 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824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627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60.20</w:t>
            </w:r>
          </w:p>
        </w:tc>
      </w:tr>
      <w:tr w:rsidR="00200515" w:rsidRPr="00200515" w14:paraId="4965AEC8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DD6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DC5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9FB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35014983 / '35014982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32A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Woźniki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5F4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B66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459+089 / 459+095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9EC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przejście ekologiczne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20D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DAA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12.82</w:t>
            </w:r>
          </w:p>
        </w:tc>
      </w:tr>
      <w:tr w:rsidR="00200515" w:rsidRPr="00200515" w14:paraId="3C72F37A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072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042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898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35014987 / '35014986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FA6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Woźniki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32B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624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461+752 / 461+761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89D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rzeka Łana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E83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1C1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18.62</w:t>
            </w:r>
          </w:p>
        </w:tc>
      </w:tr>
      <w:tr w:rsidR="00200515" w:rsidRPr="00200515" w14:paraId="378D59CD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617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08E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C85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35014989 / '35014988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0C8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Woźniki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012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809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462+406 / 462+412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4D5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rzeka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E1B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1.39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0A1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4.56</w:t>
            </w:r>
          </w:p>
        </w:tc>
      </w:tr>
      <w:tr w:rsidR="00200515" w:rsidRPr="00200515" w14:paraId="7066BF54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E55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FD1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798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35014991 / '35014992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1AE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Dąbrowa Wielka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776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0E7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464+824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1B0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przejście ekologiczne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470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46D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12.27</w:t>
            </w:r>
          </w:p>
        </w:tc>
      </w:tr>
      <w:tr w:rsidR="00200515" w:rsidRPr="00200515" w14:paraId="4BEE77E3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E74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B96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951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35014993 / 35014994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343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Dąbrowa Wielka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916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B0A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465+259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D1F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rzeka Mała Panew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A08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1.45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7D4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225.00</w:t>
            </w:r>
          </w:p>
        </w:tc>
      </w:tr>
      <w:tr w:rsidR="00200515" w:rsidRPr="00200515" w14:paraId="5E9DE8A5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17A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59D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E78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35014995 / '35014996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C5A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Dąbrowa Wielka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D74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EA4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465+885 / 465+893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5D7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przejście ekologiczne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768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BEE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18.33</w:t>
            </w:r>
          </w:p>
        </w:tc>
      </w:tr>
      <w:tr w:rsidR="00200515" w:rsidRPr="00200515" w14:paraId="39F21D58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E41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6AF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AED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35014999 / '35015000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6CE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Dąbrowa Wielka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17D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184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468+561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23B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przejście ekologiczne, droga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586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673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26.88</w:t>
            </w:r>
          </w:p>
        </w:tc>
      </w:tr>
      <w:tr w:rsidR="00200515" w:rsidRPr="00200515" w14:paraId="0BACCD12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802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211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A5A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35015001 / '35015002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CF2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Dąbrowa Wielka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F7D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CEF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468+796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A81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przejście ekologiczne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C76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A6D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5.79</w:t>
            </w:r>
          </w:p>
        </w:tc>
      </w:tr>
      <w:tr w:rsidR="00200515" w:rsidRPr="00200515" w14:paraId="2204246B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DA4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564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8BF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35015003 / '35015004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D9C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Dąbrowa Wielka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669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34C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469+736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9D4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przejście ekologiczne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697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98D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27.20</w:t>
            </w:r>
          </w:p>
        </w:tc>
      </w:tr>
      <w:tr w:rsidR="00200515" w:rsidRPr="00200515" w14:paraId="0144E18E" w14:textId="77777777" w:rsidTr="00200515">
        <w:trPr>
          <w:trHeight w:val="11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E66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D1F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739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35001761 / 35001762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F0F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Gliwice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8CD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A1a (   L04L)  / A1a (</w:t>
            </w: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br/>
              <w:t>L 08P)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09F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0+598 / 0+244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3E4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DK44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9CD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5.70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870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35.50</w:t>
            </w:r>
          </w:p>
        </w:tc>
      </w:tr>
      <w:tr w:rsidR="00200515" w:rsidRPr="00200515" w14:paraId="2AB0CB37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C1A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FEE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DEE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35001739 / 35002029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3A1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Gliwice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FC4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A1a / A1a  </w:t>
            </w: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br/>
              <w:t>(Z 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7ED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0+040 / 2+904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CD0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autostrada A4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A99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C45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132.80</w:t>
            </w:r>
          </w:p>
        </w:tc>
      </w:tr>
      <w:tr w:rsidR="00200515" w:rsidRPr="00200515" w14:paraId="7AD47B90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CF7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54A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B87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35001737 / 35002028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C9D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Gliwice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BBF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A1a / A1a (Z 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70A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0+000 / 2+854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F37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DK44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D20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74E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35.00</w:t>
            </w:r>
          </w:p>
        </w:tc>
      </w:tr>
      <w:tr w:rsidR="00200515" w:rsidRPr="00200515" w14:paraId="701D87BE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41B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lastRenderedPageBreak/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F3C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F60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35001559 / 35001560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923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Knurów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A8E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D7B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4+640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893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autostrada A1 w ciągu łącznicy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4D6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939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58.00</w:t>
            </w:r>
          </w:p>
        </w:tc>
      </w:tr>
      <w:tr w:rsidR="00200515" w:rsidRPr="00200515" w14:paraId="3A39438F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6BC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60F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37E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35001362 / 35001363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688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Knurów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A60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7A8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4+779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EC3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staw Moczury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3FD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F67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810.00</w:t>
            </w:r>
          </w:p>
        </w:tc>
      </w:tr>
      <w:tr w:rsidR="00200515" w:rsidRPr="00200515" w14:paraId="16222F50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A3F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D42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E5E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35001401 / 35001402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C38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Bełk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441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568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15+442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74A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rzeka Bierawka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25A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018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20.20</w:t>
            </w:r>
          </w:p>
        </w:tc>
      </w:tr>
      <w:tr w:rsidR="00200515" w:rsidRPr="00200515" w14:paraId="04C2AD93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BF7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1DC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A02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35001562 / 35001563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F25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Bełk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0A7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36D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15+848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B86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autostrada A1 w ciągu łącznicy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53E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B54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63.00</w:t>
            </w:r>
          </w:p>
        </w:tc>
      </w:tr>
      <w:tr w:rsidR="00200515" w:rsidRPr="00200515" w14:paraId="5805E7FC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874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062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47E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35001471 / 35001472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4E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Stanowice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3A6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470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16+192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A79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ciek bez nazwy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3F3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FD2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10.86</w:t>
            </w:r>
          </w:p>
        </w:tc>
      </w:tr>
      <w:tr w:rsidR="00200515" w:rsidRPr="00200515" w14:paraId="7FF001CE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A69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7B8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6B9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35002404 / 35002405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5F1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Stanowice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F01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902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17+010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1F8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ciek bez nazwy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657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935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100.00</w:t>
            </w:r>
          </w:p>
        </w:tc>
      </w:tr>
      <w:tr w:rsidR="00200515" w:rsidRPr="00200515" w14:paraId="3E842DFF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4B0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038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ACB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35002407 / 35002408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4A3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Stanowice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EAD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FEE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17+850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670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ciek bez nazwy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092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EAF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100.00</w:t>
            </w:r>
          </w:p>
        </w:tc>
      </w:tr>
      <w:tr w:rsidR="00200515" w:rsidRPr="00200515" w14:paraId="48AC4754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52E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05E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EEA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35002414 / 35002415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2DD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Szczejkowice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B11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D85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21+240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5E0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ciek bez nazwy, droga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6B8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790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302.00</w:t>
            </w:r>
          </w:p>
        </w:tc>
      </w:tr>
      <w:tr w:rsidR="00200515" w:rsidRPr="00200515" w14:paraId="350E9314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4EE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21F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4BC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35002416 / 35002417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417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Szczejkowice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B41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A68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21+798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969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linia kolejowa zelektryfikowana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D6A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D75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31.00</w:t>
            </w:r>
          </w:p>
        </w:tc>
      </w:tr>
      <w:tr w:rsidR="00200515" w:rsidRPr="00200515" w14:paraId="5D6D648F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323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556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4B4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35002664 / 35002665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9E9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Żory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DE7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C85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23+050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5E4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autostrada 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CDD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CCC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90.00</w:t>
            </w:r>
          </w:p>
        </w:tc>
      </w:tr>
      <w:tr w:rsidR="00200515" w:rsidRPr="00200515" w14:paraId="5FDC5679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99B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E9A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6B8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35002460 / 35002461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50D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Żory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364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35A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24+158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5AC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autostrada 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20E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DFE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190.00</w:t>
            </w:r>
          </w:p>
        </w:tc>
      </w:tr>
      <w:tr w:rsidR="00200515" w:rsidRPr="00200515" w14:paraId="3F6A248E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545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AB0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F75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35002427 / 35002448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A45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Żory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62D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CBB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27+377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23D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droga gminna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FDE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024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15.00</w:t>
            </w:r>
          </w:p>
        </w:tc>
      </w:tr>
      <w:tr w:rsidR="00200515" w:rsidRPr="00200515" w14:paraId="333B1FF8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2AA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7AE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683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35002666 / 35002667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518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Świerklany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A28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D46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30+107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B9A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autostrada 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ED6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131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57.00</w:t>
            </w:r>
          </w:p>
        </w:tc>
      </w:tr>
      <w:tr w:rsidR="00200515" w:rsidRPr="00200515" w14:paraId="1D08705C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4BA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285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C0B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35007290 / 35007291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F2E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Świerklany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CAF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EB9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32+827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46B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rzeka Szotkówka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911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562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32.21</w:t>
            </w:r>
          </w:p>
        </w:tc>
      </w:tr>
      <w:tr w:rsidR="00200515" w:rsidRPr="00200515" w14:paraId="7C8CD94F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3B9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ABE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AE0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35007294 / 35007295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33E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Połomia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44A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117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33+921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B92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potok Kucharzówka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12B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041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31.20</w:t>
            </w:r>
          </w:p>
        </w:tc>
      </w:tr>
      <w:tr w:rsidR="00200515" w:rsidRPr="00200515" w14:paraId="0781C8F8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B39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A16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6AB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35007300 / 35007301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27C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Połomia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DEC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37D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35+603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C16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potok Kościelniok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F40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4F0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32.21</w:t>
            </w:r>
          </w:p>
        </w:tc>
      </w:tr>
      <w:tr w:rsidR="00200515" w:rsidRPr="00200515" w14:paraId="32B32320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7A6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lastRenderedPageBreak/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B6F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94C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35004085 / 35004084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393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Mszana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BEE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E41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38+500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DC7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rzeka Mszanka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8AD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355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71.20</w:t>
            </w:r>
          </w:p>
        </w:tc>
      </w:tr>
      <w:tr w:rsidR="00200515" w:rsidRPr="00200515" w14:paraId="4CD2E356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5B0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755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256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35004074 / 35004073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0E1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Turza Śląska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B0E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DBD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45+640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E6D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rzeka Leśnica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F6D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1C7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79.43</w:t>
            </w:r>
          </w:p>
        </w:tc>
      </w:tr>
      <w:tr w:rsidR="00200515" w:rsidRPr="00200515" w14:paraId="4A57C8D7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306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01A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ADB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35002027 / 35002020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4E1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Gliwice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0DC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  A1a / Z 4;  A1b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CA0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2+415 / 5+476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66B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łącznica L12L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D4E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418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22.40</w:t>
            </w:r>
          </w:p>
        </w:tc>
      </w:tr>
      <w:tr w:rsidR="00200515" w:rsidRPr="00200515" w14:paraId="1FC41E20" w14:textId="77777777" w:rsidTr="00200515">
        <w:trPr>
          <w:trHeight w:val="8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B85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ED4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862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35003122 / 35003123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591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Piekary Śląskie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D08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552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0+230 / w ciągu łącznicy L01P km 0+397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CD6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autostrada A1 w ciągu łącznicy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C0A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AC4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64.80</w:t>
            </w:r>
          </w:p>
        </w:tc>
      </w:tr>
      <w:tr w:rsidR="00200515" w:rsidRPr="00200515" w14:paraId="6312F847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7B8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E17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CD9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35003076 / 35003077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31B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Bytom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DA4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CB4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1+516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35B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droga gminna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4A5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4FB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62.35</w:t>
            </w:r>
          </w:p>
        </w:tc>
      </w:tr>
      <w:tr w:rsidR="00200515" w:rsidRPr="00200515" w14:paraId="595B7458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B61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E18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BDB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35003097 / 35003098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5F8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Bytom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ECB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9E7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10+516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47F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droga powiatowa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ED6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3DD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50.04</w:t>
            </w:r>
          </w:p>
        </w:tc>
      </w:tr>
      <w:tr w:rsidR="00200515" w:rsidRPr="00200515" w14:paraId="721D653E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374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5F9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75A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35003155 / 35003124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523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FE3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4FD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12+694 /</w:t>
            </w: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br/>
              <w:t>L05P 0+166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44E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autostrada A1 w ciągu łączniy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ECB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562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101.00</w:t>
            </w:r>
          </w:p>
        </w:tc>
      </w:tr>
      <w:tr w:rsidR="00200515" w:rsidRPr="00200515" w14:paraId="045E3175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EBD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7BB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B30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35002546 / 35002547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550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Wieszowa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076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579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13+986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B6F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rów melioracyjny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090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245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14.40</w:t>
            </w:r>
          </w:p>
        </w:tc>
      </w:tr>
      <w:tr w:rsidR="00200515" w:rsidRPr="00200515" w14:paraId="1788E996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130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858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564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35002549 / 35002550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7BC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Świętoszowice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3BE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08B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15+964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C94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droga powiatowa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460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DB4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27.00</w:t>
            </w:r>
          </w:p>
        </w:tc>
      </w:tr>
      <w:tr w:rsidR="00200515" w:rsidRPr="00200515" w14:paraId="1497724D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F03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535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9AF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35002553 / 35002554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498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Szałsza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6D1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521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17+970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DEB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autostrada A1 w ciągu łączniy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73D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A76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33.00</w:t>
            </w:r>
          </w:p>
        </w:tc>
      </w:tr>
      <w:tr w:rsidR="00200515" w:rsidRPr="00200515" w14:paraId="54F36A48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BED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000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2FF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35002555 / 35002556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403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Czekanów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2F7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8AA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18+438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97B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DK78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256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0B5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31.56</w:t>
            </w:r>
          </w:p>
        </w:tc>
      </w:tr>
      <w:tr w:rsidR="00200515" w:rsidRPr="00200515" w14:paraId="5B0E3455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31D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A4D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FFD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35002560 / 35002561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B1B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Gliwice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B90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1B3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20+760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D6C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przejście ekologiczne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8D8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E8D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25.00</w:t>
            </w:r>
          </w:p>
        </w:tc>
      </w:tr>
      <w:tr w:rsidR="00200515" w:rsidRPr="00200515" w14:paraId="6A2E5176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994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81C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82B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35002540 / 35002541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33E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Gliwice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C57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532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21+216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C33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przejście ekologiczne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9F2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6FA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4.20</w:t>
            </w:r>
          </w:p>
        </w:tc>
      </w:tr>
      <w:tr w:rsidR="00200515" w:rsidRPr="00200515" w14:paraId="062F778F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1C2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901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4AE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35002537 / 35002538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282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Gliwice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65C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E4F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21+924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027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przejście ekologiczne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4E1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D7C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4.20</w:t>
            </w:r>
          </w:p>
        </w:tc>
      </w:tr>
      <w:tr w:rsidR="00200515" w:rsidRPr="00200515" w14:paraId="364834FE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5C5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B36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2D9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35002535 / 35002536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E18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Gliwice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C75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4F0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22+024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DEB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przejście ekologiczne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B86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F74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4.20</w:t>
            </w:r>
          </w:p>
        </w:tc>
      </w:tr>
      <w:tr w:rsidR="00200515" w:rsidRPr="00200515" w14:paraId="4CA548FA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B97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lastRenderedPageBreak/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A3E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A0D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35002533 / 35002534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723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Gliwice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0D8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EFA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22+120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8E7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autostrada A1 łącznica L05L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9A0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1C7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39.10</w:t>
            </w:r>
          </w:p>
        </w:tc>
      </w:tr>
      <w:tr w:rsidR="00200515" w:rsidRPr="00200515" w14:paraId="5490F551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734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C66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469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35002851 / 35002852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D00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Gliwice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10E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949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22+564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C45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DK88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1D9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1D9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35.40</w:t>
            </w:r>
          </w:p>
        </w:tc>
      </w:tr>
      <w:tr w:rsidR="00200515" w:rsidRPr="00200515" w14:paraId="11DB2312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171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BD9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4E1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35003150 / 35003151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060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Bytom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B75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CBF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3+140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900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DK11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9A8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2C4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172.83</w:t>
            </w:r>
          </w:p>
        </w:tc>
      </w:tr>
      <w:tr w:rsidR="00200515" w:rsidRPr="00200515" w14:paraId="2ECFC2A9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123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06C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B8C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35003086 / 35003087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CF7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Bytom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75D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362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5+608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7FB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przejście dla zwierząt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823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4F4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22.40</w:t>
            </w:r>
          </w:p>
        </w:tc>
      </w:tr>
      <w:tr w:rsidR="00200515" w:rsidRPr="00200515" w14:paraId="5DCAE824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AA7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14E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F05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35003089 / 35003090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B85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Bytom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917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64B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7+840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3B1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potok Rokitnicki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B7E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EA9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98.70</w:t>
            </w:r>
          </w:p>
        </w:tc>
      </w:tr>
      <w:tr w:rsidR="00200515" w:rsidRPr="00200515" w14:paraId="4BDCBF65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85B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B91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5C2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35003091 / 35003092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72F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Bytom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8BA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422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9+168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029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droga powiatowa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5EC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D9A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50.91</w:t>
            </w:r>
          </w:p>
        </w:tc>
      </w:tr>
      <w:tr w:rsidR="00200515" w:rsidRPr="00200515" w14:paraId="6B38C46B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573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A46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0CD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35003093 / 35003094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729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Bytom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0CA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939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9+500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42A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droga powiatowa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ADE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05C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51.11</w:t>
            </w:r>
          </w:p>
        </w:tc>
      </w:tr>
      <w:tr w:rsidR="00200515" w:rsidRPr="00200515" w14:paraId="32F5842A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2AC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733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7A6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35003121 / 35003100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1D4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Piekary Śląskie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444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A1d / A1c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D5F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14+023 /  0+020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63B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autostrada 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3EC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9BC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82.74</w:t>
            </w:r>
          </w:p>
        </w:tc>
      </w:tr>
      <w:tr w:rsidR="00200515" w:rsidRPr="00200515" w14:paraId="64FFD68A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20B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D89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E75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35003126 / 35003125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35C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Celiny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AAE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F55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0+010 w ciągu S1b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2F3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autostrada A1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7A1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0.80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C32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84.00</w:t>
            </w:r>
          </w:p>
        </w:tc>
      </w:tr>
      <w:tr w:rsidR="00200515" w:rsidRPr="00200515" w14:paraId="42D7AC8E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546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FA2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274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35003113 / 35003115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989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Bobrowniki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FC3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097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11+640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0B7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rzeka Brynica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FFD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86E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122.6</w:t>
            </w:r>
          </w:p>
        </w:tc>
      </w:tr>
      <w:tr w:rsidR="00200515" w:rsidRPr="00200515" w14:paraId="2AE229DD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8E1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EAC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D4D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35003154 / 35003116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3D2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Piekary Śląskie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390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2B1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12+193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184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droga powiatowa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20F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235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60.7</w:t>
            </w:r>
          </w:p>
        </w:tc>
      </w:tr>
      <w:tr w:rsidR="00200515" w:rsidRPr="00200515" w14:paraId="33BBB33C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CD5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619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841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35003119 / 35003120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727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Piekary Śląskie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32F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065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13+470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3FC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droga powiatowa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AA4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6E4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37.72</w:t>
            </w:r>
          </w:p>
        </w:tc>
      </w:tr>
      <w:tr w:rsidR="00200515" w:rsidRPr="00200515" w14:paraId="62EDD902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E2F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9D6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AF8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35004665 / 35004666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189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Piekary Śląskie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521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383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14+023 (0+296)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795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autostrada 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D2A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4F6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109.62</w:t>
            </w:r>
          </w:p>
        </w:tc>
      </w:tr>
      <w:tr w:rsidR="00200515" w:rsidRPr="00200515" w14:paraId="2D52E523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202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7C3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F95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35003101/35003102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506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Siemonia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932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E09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2+430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B4C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droga powiatowa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31C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5FF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46.65</w:t>
            </w:r>
          </w:p>
        </w:tc>
      </w:tr>
      <w:tr w:rsidR="00200515" w:rsidRPr="00200515" w14:paraId="69BFBE26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357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40E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48A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35003103/35003104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A50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Siemonia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06B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4A9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3+470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4D9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droga powiatowa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6A8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951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36.43</w:t>
            </w:r>
          </w:p>
        </w:tc>
      </w:tr>
      <w:tr w:rsidR="00200515" w:rsidRPr="00200515" w14:paraId="29CD70A8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A5F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359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D0D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35003105/35003106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C2A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Siemonia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004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1A9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4+615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29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droga powiatowa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5C0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0.72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989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46.55</w:t>
            </w:r>
          </w:p>
        </w:tc>
      </w:tr>
      <w:tr w:rsidR="00200515" w:rsidRPr="00200515" w14:paraId="4F411677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9B9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lastRenderedPageBreak/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09C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34C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35003107 / 35003152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FC2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Sączów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197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A1d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E38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5+342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DBC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droga dojazdowa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1EC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102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71.2</w:t>
            </w:r>
          </w:p>
        </w:tc>
      </w:tr>
      <w:tr w:rsidR="00200515" w:rsidRPr="00200515" w14:paraId="44FE19C6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A94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C3C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A19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1023443 / 1023415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B29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Chechło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F09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127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281+700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472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droga gminna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7AC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050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10.10</w:t>
            </w:r>
          </w:p>
        </w:tc>
      </w:tr>
      <w:tr w:rsidR="00200515" w:rsidRPr="00200515" w14:paraId="59E379B5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884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492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578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1023420 / 1023419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C75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Chechło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206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5B7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285+245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CF5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droga gminna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D29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B14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8.98</w:t>
            </w:r>
          </w:p>
        </w:tc>
      </w:tr>
      <w:tr w:rsidR="00200515" w:rsidRPr="00200515" w14:paraId="2F8C8C2A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F19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09B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A5D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1023421 / 1023422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2CA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Łany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E78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EC0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286+495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BB2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droga gminna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16B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4A2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8.40</w:t>
            </w:r>
          </w:p>
        </w:tc>
      </w:tr>
      <w:tr w:rsidR="00200515" w:rsidRPr="00200515" w14:paraId="41BE4871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06A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A42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7A6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1023423 / 1023424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F81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Łany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846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AC3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287+764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FF1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DK40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F7C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2.16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FA3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37.00</w:t>
            </w:r>
          </w:p>
        </w:tc>
      </w:tr>
      <w:tr w:rsidR="00200515" w:rsidRPr="00200515" w14:paraId="2D6303A4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F4F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658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59F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1023428 / 1023427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FB0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Pławniowice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22E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44C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289+058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2AA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kanał gliwicki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667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AB8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50.97</w:t>
            </w:r>
          </w:p>
        </w:tc>
      </w:tr>
      <w:tr w:rsidR="00200515" w:rsidRPr="00200515" w14:paraId="43501F38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707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30F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7CF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1023433 / 1023434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13D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Pławniowice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8EC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04D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291+997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8DD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linia kolejowa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390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2.38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D06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65.56</w:t>
            </w:r>
          </w:p>
        </w:tc>
      </w:tr>
      <w:tr w:rsidR="00200515" w:rsidRPr="00200515" w14:paraId="000AF170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8D1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C52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727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1023416 / 1023439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29A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Kleszczów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DCA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EFD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294+532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05C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linia kolejowa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F10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04D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65.56</w:t>
            </w:r>
          </w:p>
        </w:tc>
      </w:tr>
      <w:tr w:rsidR="00200515" w:rsidRPr="00200515" w14:paraId="7421D862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0A7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3FB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D6A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1027768 / 1027769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B55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Kozłów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455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BF5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299+182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ACE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droga gminna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C47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36A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11.65</w:t>
            </w:r>
          </w:p>
        </w:tc>
      </w:tr>
      <w:tr w:rsidR="00200515" w:rsidRPr="00200515" w14:paraId="3EE05DBD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226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E4E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FB5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1027770 / 1027771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CDE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Kozłów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6D9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FCC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301+040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CCE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droga gminna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DB1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1.58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D00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10.10</w:t>
            </w:r>
          </w:p>
        </w:tc>
      </w:tr>
      <w:tr w:rsidR="00200515" w:rsidRPr="00200515" w14:paraId="63BAB9C1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E2D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415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CF9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1027776 / 1027777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049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Sośnicowice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C15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28C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304+210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1B5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łącznica autostrady A4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7EE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2.16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102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47.80</w:t>
            </w:r>
          </w:p>
        </w:tc>
      </w:tr>
      <w:tr w:rsidR="00200515" w:rsidRPr="00200515" w14:paraId="1158BDA4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1C3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7AE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61E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1027780 / 1027781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DC6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Gliwice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E3B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836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304+864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EE8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DW408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632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2.16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565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24.90</w:t>
            </w:r>
          </w:p>
        </w:tc>
      </w:tr>
      <w:tr w:rsidR="00200515" w:rsidRPr="00200515" w14:paraId="38631E64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FBD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667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4EB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1027791 / 1027792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0BB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Gliwice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010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824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313+936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B1D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droga gminna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3D7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2.16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7B9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25.35</w:t>
            </w:r>
          </w:p>
        </w:tc>
      </w:tr>
      <w:tr w:rsidR="00200515" w:rsidRPr="00200515" w14:paraId="553920F2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A28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928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0B5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1027793 / 1027794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578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Gliwice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B0D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A11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314+178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DFE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linia kolejowa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4DA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2.35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C40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62.00</w:t>
            </w:r>
          </w:p>
        </w:tc>
      </w:tr>
      <w:tr w:rsidR="00200515" w:rsidRPr="00200515" w14:paraId="1E1144C2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BCE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C83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799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1027795 / 1028216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462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Gliwice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9F3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7CB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315+847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1E6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autostrada A4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DF1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0.40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130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100.68</w:t>
            </w:r>
          </w:p>
        </w:tc>
      </w:tr>
      <w:tr w:rsidR="00200515" w:rsidRPr="00200515" w14:paraId="38A3190D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873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206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A81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1028538 / 1028539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B14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Zabrze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F33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4E5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317+932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0C6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droga dojazdowa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09D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2.60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392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12.20</w:t>
            </w:r>
          </w:p>
        </w:tc>
      </w:tr>
      <w:tr w:rsidR="00200515" w:rsidRPr="00200515" w14:paraId="29CBADBE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DED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lastRenderedPageBreak/>
              <w:t>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A7A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Wysoki Brzeg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12E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01028544 / 01028545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DC1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Ruda Śląska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1BF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1EB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324+536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09C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linia kolejowa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CCF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2.95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CF4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110.00</w:t>
            </w:r>
          </w:p>
        </w:tc>
      </w:tr>
      <w:tr w:rsidR="00200515" w:rsidRPr="00200515" w14:paraId="6B3013A7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254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9A5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Wysoki Brzeg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C00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01028211 / 01028212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2D1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Ruda Śląska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00A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DCD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325+695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D33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autostrada A4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9F4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4C8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76.00</w:t>
            </w:r>
          </w:p>
        </w:tc>
      </w:tr>
      <w:tr w:rsidR="00200515" w:rsidRPr="00200515" w14:paraId="4810E367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E49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55B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Wysoki Brzeg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4E6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01028532 / 01028533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9CD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Ruda Śląska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7CC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153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329+375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E16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ul. Piłsudskiego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F5C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801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46.00</w:t>
            </w:r>
          </w:p>
        </w:tc>
      </w:tr>
      <w:tr w:rsidR="00200515" w:rsidRPr="00200515" w14:paraId="7D010DD8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B8B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22B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Wysoki Brzeg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73B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01028534 / 01028535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E86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Ruda Śląska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DA4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048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331+580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9F1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linia kolejowa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179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B45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47.00</w:t>
            </w:r>
          </w:p>
        </w:tc>
      </w:tr>
      <w:tr w:rsidR="00200515" w:rsidRPr="00200515" w14:paraId="10336D62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03E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155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Wysoki Brzeg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CBA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01024177 / 01024176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C65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0CF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E72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333+753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9C1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ul Kochłowicka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EF2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514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49.00</w:t>
            </w:r>
          </w:p>
        </w:tc>
      </w:tr>
      <w:tr w:rsidR="00200515" w:rsidRPr="00200515" w14:paraId="0C2CDC77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0B3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02D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Wysoki Brzeg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CA7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01024178 / 01024179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10F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17B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8E5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333+753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64A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ul Kochłowicka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561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0.15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AD1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49.00</w:t>
            </w:r>
          </w:p>
        </w:tc>
      </w:tr>
      <w:tr w:rsidR="00200515" w:rsidRPr="00200515" w14:paraId="33F161F6" w14:textId="77777777" w:rsidTr="00D370F3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878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94F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Wysoki Brzeg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A28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04180028 / 04180029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8E0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932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65F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340+302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4E9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autostrada A4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772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3.65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08E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20051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96.00</w:t>
            </w:r>
          </w:p>
        </w:tc>
      </w:tr>
    </w:tbl>
    <w:p w14:paraId="41A002D8" w14:textId="33C84C55" w:rsidR="0064333A" w:rsidRPr="0064333A" w:rsidRDefault="0064333A" w:rsidP="00A51884">
      <w:pPr>
        <w:spacing w:before="240" w:after="120"/>
        <w:jc w:val="both"/>
        <w:rPr>
          <w:rFonts w:ascii="Verdana" w:hAnsi="Verdana"/>
          <w:w w:val="90"/>
          <w:szCs w:val="18"/>
          <w:u w:val="single"/>
        </w:rPr>
      </w:pPr>
      <w:r w:rsidRPr="0064333A">
        <w:rPr>
          <w:rFonts w:ascii="Verdana" w:hAnsi="Verdana"/>
          <w:w w:val="90"/>
          <w:szCs w:val="18"/>
          <w:u w:val="single"/>
        </w:rPr>
        <w:t xml:space="preserve">1.2. </w:t>
      </w:r>
      <w:r w:rsidR="00200515">
        <w:rPr>
          <w:rFonts w:ascii="Verdana" w:hAnsi="Verdana"/>
          <w:w w:val="90"/>
          <w:szCs w:val="18"/>
          <w:u w:val="single"/>
        </w:rPr>
        <w:t>Tabela 2: Lokalizacja prześwitów - zakres opcjonalny</w:t>
      </w:r>
    </w:p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2268"/>
        <w:gridCol w:w="1984"/>
        <w:gridCol w:w="1134"/>
        <w:gridCol w:w="1559"/>
        <w:gridCol w:w="2552"/>
        <w:gridCol w:w="1276"/>
        <w:gridCol w:w="1275"/>
      </w:tblGrid>
      <w:tr w:rsidR="00200515" w:rsidRPr="00200515" w14:paraId="79A21865" w14:textId="77777777" w:rsidTr="00200515">
        <w:trPr>
          <w:trHeight w:val="10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8AA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253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Rejon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113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Numery JNI sąsiednich obiektów mostowych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469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D4C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Nr drogi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28D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839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Przeszkoda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EB07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Szerokość prześwitu [m]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6E1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Długość prześwitu [m]</w:t>
            </w:r>
          </w:p>
        </w:tc>
      </w:tr>
      <w:tr w:rsidR="00200515" w:rsidRPr="00200515" w14:paraId="4A3BF30A" w14:textId="77777777" w:rsidTr="00200515">
        <w:trPr>
          <w:trHeight w:val="44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D37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C1A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888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660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DD2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E74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295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EDC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C87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200515" w:rsidRPr="00200515" w14:paraId="781318F0" w14:textId="77777777" w:rsidTr="00200515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9D8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F8A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BF3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1028540 / 1028541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8DE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Zabrze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9AF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7FE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318+340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956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 kolejowa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993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869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138.80</w:t>
            </w:r>
          </w:p>
        </w:tc>
      </w:tr>
      <w:tr w:rsidR="00200515" w:rsidRPr="00200515" w14:paraId="75602411" w14:textId="77777777" w:rsidTr="00200515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AA7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A99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Wysoki Brzeg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A979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01028542 / 01028543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851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Zabrze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854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3C01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320+530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A29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potok Bielszowicki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605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B462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47.00</w:t>
            </w:r>
          </w:p>
        </w:tc>
      </w:tr>
      <w:tr w:rsidR="00200515" w:rsidRPr="00200515" w14:paraId="2EA73F07" w14:textId="77777777" w:rsidTr="00200515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A39B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1580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Wysoki Brzeg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9F1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01028220 / 01028221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71FF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Zabrze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122A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968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321+526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4E2C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linia kolejowa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D05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6C9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60.00</w:t>
            </w:r>
          </w:p>
        </w:tc>
      </w:tr>
      <w:tr w:rsidR="00200515" w:rsidRPr="00200515" w14:paraId="782C5849" w14:textId="77777777" w:rsidTr="00200515">
        <w:trPr>
          <w:trHeight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B2AD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8D7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Wysoki Brzeg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AFF3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01028530 / 01028531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CD14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Ruda Śląska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3CE6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2C1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328+495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E418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ul. Kochłowicka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249E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8835" w14:textId="77777777" w:rsidR="00200515" w:rsidRPr="00200515" w:rsidRDefault="00200515" w:rsidP="00200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051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33.00</w:t>
            </w:r>
          </w:p>
        </w:tc>
      </w:tr>
    </w:tbl>
    <w:p w14:paraId="79384C4B" w14:textId="67F8B01F" w:rsidR="00C746B8" w:rsidRDefault="00C746B8" w:rsidP="00200515">
      <w:pPr>
        <w:spacing w:before="120"/>
        <w:jc w:val="both"/>
        <w:rPr>
          <w:rFonts w:ascii="Verdana" w:hAnsi="Verdana" w:cs="Tahoma"/>
          <w:color w:val="000000"/>
          <w:sz w:val="20"/>
          <w:szCs w:val="20"/>
        </w:rPr>
      </w:pPr>
    </w:p>
    <w:sectPr w:rsidR="00C746B8" w:rsidSect="00A51884">
      <w:footerReference w:type="default" r:id="rId9"/>
      <w:pgSz w:w="16838" w:h="11906" w:orient="landscape"/>
      <w:pgMar w:top="1417" w:right="1417" w:bottom="84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202AB" w14:textId="77777777" w:rsidR="00217C5F" w:rsidRDefault="00217C5F" w:rsidP="00A51884">
      <w:pPr>
        <w:spacing w:after="0" w:line="240" w:lineRule="auto"/>
      </w:pPr>
      <w:r>
        <w:separator/>
      </w:r>
    </w:p>
  </w:endnote>
  <w:endnote w:type="continuationSeparator" w:id="0">
    <w:p w14:paraId="07AAC614" w14:textId="77777777" w:rsidR="00217C5F" w:rsidRDefault="00217C5F" w:rsidP="00A5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9316544"/>
      <w:docPartObj>
        <w:docPartGallery w:val="Page Numbers (Bottom of Page)"/>
        <w:docPartUnique/>
      </w:docPartObj>
    </w:sdtPr>
    <w:sdtEndPr>
      <w:rPr>
        <w:bCs/>
        <w:noProof/>
      </w:rPr>
    </w:sdtEndPr>
    <w:sdtContent>
      <w:sdt>
        <w:sdtPr>
          <w:rPr>
            <w:bCs/>
            <w:noProof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E07CFB" w14:textId="5496CA5C" w:rsidR="00A51884" w:rsidRPr="00A51884" w:rsidRDefault="00A51884">
            <w:pPr>
              <w:pStyle w:val="Stopka"/>
              <w:jc w:val="right"/>
              <w:rPr>
                <w:bCs/>
                <w:noProof/>
              </w:rPr>
            </w:pPr>
            <w:r w:rsidRPr="00A51884">
              <w:rPr>
                <w:bCs/>
                <w:noProof/>
              </w:rPr>
              <w:t xml:space="preserve">Strona </w:t>
            </w:r>
            <w:r w:rsidRPr="00A51884">
              <w:rPr>
                <w:bCs/>
                <w:noProof/>
              </w:rPr>
              <w:fldChar w:fldCharType="begin"/>
            </w:r>
            <w:r w:rsidRPr="00A51884">
              <w:rPr>
                <w:bCs/>
                <w:noProof/>
              </w:rPr>
              <w:instrText>PAGE</w:instrText>
            </w:r>
            <w:r w:rsidRPr="00A51884">
              <w:rPr>
                <w:bCs/>
                <w:noProof/>
              </w:rPr>
              <w:fldChar w:fldCharType="separate"/>
            </w:r>
            <w:r w:rsidR="00D03B86">
              <w:rPr>
                <w:bCs/>
                <w:noProof/>
              </w:rPr>
              <w:t>1</w:t>
            </w:r>
            <w:r w:rsidRPr="00A51884">
              <w:rPr>
                <w:bCs/>
                <w:noProof/>
              </w:rPr>
              <w:fldChar w:fldCharType="end"/>
            </w:r>
            <w:r w:rsidRPr="00A51884">
              <w:rPr>
                <w:bCs/>
                <w:noProof/>
              </w:rPr>
              <w:t xml:space="preserve"> z 7</w:t>
            </w:r>
          </w:p>
        </w:sdtContent>
      </w:sdt>
    </w:sdtContent>
  </w:sdt>
  <w:p w14:paraId="5A0845DB" w14:textId="77777777" w:rsidR="00A51884" w:rsidRDefault="00A518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3334081"/>
      <w:docPartObj>
        <w:docPartGallery w:val="Page Numbers (Bottom of Page)"/>
        <w:docPartUnique/>
      </w:docPartObj>
    </w:sdtPr>
    <w:sdtEndPr/>
    <w:sdtContent>
      <w:sdt>
        <w:sdtPr>
          <w:id w:val="1824767211"/>
          <w:docPartObj>
            <w:docPartGallery w:val="Page Numbers (Top of Page)"/>
            <w:docPartUnique/>
          </w:docPartObj>
        </w:sdtPr>
        <w:sdtEndPr/>
        <w:sdtContent>
          <w:p w14:paraId="6FF37BB2" w14:textId="1731BD9F" w:rsidR="00A51884" w:rsidRPr="00A51884" w:rsidRDefault="00A51884">
            <w:pPr>
              <w:pStyle w:val="Stopka"/>
              <w:jc w:val="right"/>
            </w:pPr>
            <w:r w:rsidRPr="00A51884">
              <w:t xml:space="preserve">Strona </w:t>
            </w:r>
            <w:r w:rsidRPr="00A51884">
              <w:fldChar w:fldCharType="begin"/>
            </w:r>
            <w:r w:rsidRPr="00A51884">
              <w:instrText>PAGE</w:instrText>
            </w:r>
            <w:r w:rsidRPr="00A51884">
              <w:fldChar w:fldCharType="separate"/>
            </w:r>
            <w:r w:rsidR="00D03B86">
              <w:rPr>
                <w:noProof/>
              </w:rPr>
              <w:t>8</w:t>
            </w:r>
            <w:r w:rsidRPr="00A51884">
              <w:fldChar w:fldCharType="end"/>
            </w:r>
            <w:r w:rsidRPr="00A51884">
              <w:t xml:space="preserve"> z 8</w:t>
            </w:r>
          </w:p>
        </w:sdtContent>
      </w:sdt>
    </w:sdtContent>
  </w:sdt>
  <w:p w14:paraId="6ADD5891" w14:textId="77777777" w:rsidR="00A51884" w:rsidRDefault="00A518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7CFA5" w14:textId="77777777" w:rsidR="00217C5F" w:rsidRDefault="00217C5F" w:rsidP="00A51884">
      <w:pPr>
        <w:spacing w:after="0" w:line="240" w:lineRule="auto"/>
      </w:pPr>
      <w:r>
        <w:separator/>
      </w:r>
    </w:p>
  </w:footnote>
  <w:footnote w:type="continuationSeparator" w:id="0">
    <w:p w14:paraId="499FF244" w14:textId="77777777" w:rsidR="00217C5F" w:rsidRDefault="00217C5F" w:rsidP="00A51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CC4C40"/>
    <w:multiLevelType w:val="hybridMultilevel"/>
    <w:tmpl w:val="F47365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1EB752"/>
    <w:multiLevelType w:val="hybridMultilevel"/>
    <w:tmpl w:val="6096CE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0C38ED"/>
    <w:multiLevelType w:val="hybridMultilevel"/>
    <w:tmpl w:val="467509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05" w:hanging="180"/>
      </w:p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A15F0F"/>
    <w:multiLevelType w:val="hybridMultilevel"/>
    <w:tmpl w:val="2CE6F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772E51"/>
    <w:multiLevelType w:val="hybridMultilevel"/>
    <w:tmpl w:val="DF960308"/>
    <w:lvl w:ilvl="0" w:tplc="04150011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 w15:restartNumberingAfterBreak="0">
    <w:nsid w:val="05814FD0"/>
    <w:multiLevelType w:val="multilevel"/>
    <w:tmpl w:val="0FA22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0A8F326A"/>
    <w:multiLevelType w:val="hybridMultilevel"/>
    <w:tmpl w:val="7232455C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11EE7D8F"/>
    <w:multiLevelType w:val="hybridMultilevel"/>
    <w:tmpl w:val="A746A076"/>
    <w:lvl w:ilvl="0" w:tplc="04150011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0" w15:restartNumberingAfterBreak="0">
    <w:nsid w:val="150A5CEA"/>
    <w:multiLevelType w:val="hybridMultilevel"/>
    <w:tmpl w:val="6B2E62AE"/>
    <w:lvl w:ilvl="0" w:tplc="4C6A0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A0907"/>
    <w:multiLevelType w:val="singleLevel"/>
    <w:tmpl w:val="DEF059AA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2" w15:restartNumberingAfterBreak="0">
    <w:nsid w:val="1D157640"/>
    <w:multiLevelType w:val="hybridMultilevel"/>
    <w:tmpl w:val="46AE15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628C7"/>
    <w:multiLevelType w:val="multilevel"/>
    <w:tmpl w:val="0FA22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2B7560E6"/>
    <w:multiLevelType w:val="multilevel"/>
    <w:tmpl w:val="808ACF1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5" w15:restartNumberingAfterBreak="0">
    <w:nsid w:val="2D8A36B3"/>
    <w:multiLevelType w:val="multilevel"/>
    <w:tmpl w:val="0FA22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6" w15:restartNumberingAfterBreak="0">
    <w:nsid w:val="33114715"/>
    <w:multiLevelType w:val="hybridMultilevel"/>
    <w:tmpl w:val="2F540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495AB"/>
    <w:multiLevelType w:val="hybridMultilevel"/>
    <w:tmpl w:val="F8EDE1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7061615"/>
    <w:multiLevelType w:val="hybridMultilevel"/>
    <w:tmpl w:val="A6D81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132BD"/>
    <w:multiLevelType w:val="hybridMultilevel"/>
    <w:tmpl w:val="2F540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B0DB1"/>
    <w:multiLevelType w:val="hybridMultilevel"/>
    <w:tmpl w:val="30B2AD6C"/>
    <w:lvl w:ilvl="0" w:tplc="C212B826">
      <w:start w:val="1"/>
      <w:numFmt w:val="decimal"/>
      <w:lvlText w:val="%1)"/>
      <w:lvlJc w:val="left"/>
      <w:pPr>
        <w:ind w:left="703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4C4834CC"/>
    <w:multiLevelType w:val="hybridMultilevel"/>
    <w:tmpl w:val="EB48C92E"/>
    <w:lvl w:ilvl="0" w:tplc="89A046C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C5E0E"/>
    <w:multiLevelType w:val="multilevel"/>
    <w:tmpl w:val="EFB48EFE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23" w15:restartNumberingAfterBreak="0">
    <w:nsid w:val="4E276727"/>
    <w:multiLevelType w:val="hybridMultilevel"/>
    <w:tmpl w:val="FB72E566"/>
    <w:lvl w:ilvl="0" w:tplc="4C6A0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65F8B"/>
    <w:multiLevelType w:val="hybridMultilevel"/>
    <w:tmpl w:val="0AA4B284"/>
    <w:lvl w:ilvl="0" w:tplc="19949C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60944"/>
    <w:multiLevelType w:val="hybridMultilevel"/>
    <w:tmpl w:val="CF14B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B0C08"/>
    <w:multiLevelType w:val="hybridMultilevel"/>
    <w:tmpl w:val="2098DB0E"/>
    <w:lvl w:ilvl="0" w:tplc="04150011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9"/>
  </w:num>
  <w:num w:numId="5">
    <w:abstractNumId w:val="26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5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2"/>
  </w:num>
  <w:num w:numId="16">
    <w:abstractNumId w:val="0"/>
  </w:num>
  <w:num w:numId="17">
    <w:abstractNumId w:val="17"/>
  </w:num>
  <w:num w:numId="18">
    <w:abstractNumId w:val="1"/>
  </w:num>
  <w:num w:numId="19">
    <w:abstractNumId w:val="2"/>
  </w:num>
  <w:num w:numId="20">
    <w:abstractNumId w:val="25"/>
  </w:num>
  <w:num w:numId="21">
    <w:abstractNumId w:val="16"/>
  </w:num>
  <w:num w:numId="22">
    <w:abstractNumId w:val="20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3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93"/>
    <w:rsid w:val="00003F98"/>
    <w:rsid w:val="000050D1"/>
    <w:rsid w:val="0000710D"/>
    <w:rsid w:val="000211EC"/>
    <w:rsid w:val="00027B17"/>
    <w:rsid w:val="00032F8F"/>
    <w:rsid w:val="00036744"/>
    <w:rsid w:val="00040371"/>
    <w:rsid w:val="00045FDF"/>
    <w:rsid w:val="000506B3"/>
    <w:rsid w:val="000508DF"/>
    <w:rsid w:val="000546A6"/>
    <w:rsid w:val="000634D2"/>
    <w:rsid w:val="0006435F"/>
    <w:rsid w:val="000655F2"/>
    <w:rsid w:val="00072B75"/>
    <w:rsid w:val="00077997"/>
    <w:rsid w:val="00077D6B"/>
    <w:rsid w:val="0008133D"/>
    <w:rsid w:val="00081DE4"/>
    <w:rsid w:val="00091613"/>
    <w:rsid w:val="000A3DC3"/>
    <w:rsid w:val="000B220D"/>
    <w:rsid w:val="000B486F"/>
    <w:rsid w:val="000B7564"/>
    <w:rsid w:val="000C3A8B"/>
    <w:rsid w:val="000C5FAC"/>
    <w:rsid w:val="000C7A80"/>
    <w:rsid w:val="000D4C3B"/>
    <w:rsid w:val="000F1C21"/>
    <w:rsid w:val="001033B7"/>
    <w:rsid w:val="00107454"/>
    <w:rsid w:val="001131B5"/>
    <w:rsid w:val="00121636"/>
    <w:rsid w:val="00127A6E"/>
    <w:rsid w:val="00142E9A"/>
    <w:rsid w:val="00144AF4"/>
    <w:rsid w:val="00145FFD"/>
    <w:rsid w:val="001501DD"/>
    <w:rsid w:val="001503D3"/>
    <w:rsid w:val="00162643"/>
    <w:rsid w:val="00165D53"/>
    <w:rsid w:val="0016749C"/>
    <w:rsid w:val="001706FE"/>
    <w:rsid w:val="00171A34"/>
    <w:rsid w:val="001753B4"/>
    <w:rsid w:val="00183C42"/>
    <w:rsid w:val="00190F92"/>
    <w:rsid w:val="00193B40"/>
    <w:rsid w:val="001A02C5"/>
    <w:rsid w:val="001A26B0"/>
    <w:rsid w:val="001B1691"/>
    <w:rsid w:val="001B4299"/>
    <w:rsid w:val="001B4B35"/>
    <w:rsid w:val="001B5B57"/>
    <w:rsid w:val="001D129F"/>
    <w:rsid w:val="001D1580"/>
    <w:rsid w:val="001D496A"/>
    <w:rsid w:val="001D58FE"/>
    <w:rsid w:val="001D73C4"/>
    <w:rsid w:val="001E3BAC"/>
    <w:rsid w:val="001F13D1"/>
    <w:rsid w:val="001F60C1"/>
    <w:rsid w:val="001F76E5"/>
    <w:rsid w:val="00200515"/>
    <w:rsid w:val="00217C5F"/>
    <w:rsid w:val="00226081"/>
    <w:rsid w:val="002278EB"/>
    <w:rsid w:val="002317C6"/>
    <w:rsid w:val="0023247F"/>
    <w:rsid w:val="0023310D"/>
    <w:rsid w:val="00236DF2"/>
    <w:rsid w:val="00243ADC"/>
    <w:rsid w:val="00250E3B"/>
    <w:rsid w:val="002541C1"/>
    <w:rsid w:val="002547FD"/>
    <w:rsid w:val="0026408C"/>
    <w:rsid w:val="00277545"/>
    <w:rsid w:val="00292100"/>
    <w:rsid w:val="00292233"/>
    <w:rsid w:val="002A05ED"/>
    <w:rsid w:val="002A124A"/>
    <w:rsid w:val="002A22ED"/>
    <w:rsid w:val="002A431D"/>
    <w:rsid w:val="002A53FC"/>
    <w:rsid w:val="002C2E36"/>
    <w:rsid w:val="002D02FF"/>
    <w:rsid w:val="002D0771"/>
    <w:rsid w:val="002D0B90"/>
    <w:rsid w:val="002D773D"/>
    <w:rsid w:val="002D7A7B"/>
    <w:rsid w:val="002E41CA"/>
    <w:rsid w:val="002E70C2"/>
    <w:rsid w:val="002F069F"/>
    <w:rsid w:val="0032290E"/>
    <w:rsid w:val="00334732"/>
    <w:rsid w:val="00336D3A"/>
    <w:rsid w:val="00342C7D"/>
    <w:rsid w:val="003509D0"/>
    <w:rsid w:val="0035603D"/>
    <w:rsid w:val="0035791A"/>
    <w:rsid w:val="00360EEC"/>
    <w:rsid w:val="00361423"/>
    <w:rsid w:val="00363D23"/>
    <w:rsid w:val="0036582B"/>
    <w:rsid w:val="00366C34"/>
    <w:rsid w:val="00370D3E"/>
    <w:rsid w:val="0037204E"/>
    <w:rsid w:val="00394217"/>
    <w:rsid w:val="003A470E"/>
    <w:rsid w:val="003B7515"/>
    <w:rsid w:val="003C2BF9"/>
    <w:rsid w:val="003C60AD"/>
    <w:rsid w:val="003D09F3"/>
    <w:rsid w:val="003D332F"/>
    <w:rsid w:val="003D73F5"/>
    <w:rsid w:val="003E2076"/>
    <w:rsid w:val="003E5A85"/>
    <w:rsid w:val="003F1346"/>
    <w:rsid w:val="003F7A0F"/>
    <w:rsid w:val="00403746"/>
    <w:rsid w:val="00406127"/>
    <w:rsid w:val="00411E2E"/>
    <w:rsid w:val="0041252C"/>
    <w:rsid w:val="00417375"/>
    <w:rsid w:val="004240B9"/>
    <w:rsid w:val="004256EA"/>
    <w:rsid w:val="0043316B"/>
    <w:rsid w:val="00434823"/>
    <w:rsid w:val="0044067C"/>
    <w:rsid w:val="0044539C"/>
    <w:rsid w:val="0044666B"/>
    <w:rsid w:val="004469BC"/>
    <w:rsid w:val="0045582C"/>
    <w:rsid w:val="0045666E"/>
    <w:rsid w:val="00462376"/>
    <w:rsid w:val="00467EC3"/>
    <w:rsid w:val="004755CA"/>
    <w:rsid w:val="00480EB6"/>
    <w:rsid w:val="00482DE6"/>
    <w:rsid w:val="0048697F"/>
    <w:rsid w:val="00490145"/>
    <w:rsid w:val="00495F94"/>
    <w:rsid w:val="004963EA"/>
    <w:rsid w:val="004A2CEB"/>
    <w:rsid w:val="004A3823"/>
    <w:rsid w:val="004B6515"/>
    <w:rsid w:val="004D7B10"/>
    <w:rsid w:val="004E467A"/>
    <w:rsid w:val="004F0032"/>
    <w:rsid w:val="0050252B"/>
    <w:rsid w:val="00504E96"/>
    <w:rsid w:val="005143E8"/>
    <w:rsid w:val="00524538"/>
    <w:rsid w:val="005270F3"/>
    <w:rsid w:val="00546DD6"/>
    <w:rsid w:val="00562AEE"/>
    <w:rsid w:val="00571859"/>
    <w:rsid w:val="00574C61"/>
    <w:rsid w:val="00584CA1"/>
    <w:rsid w:val="00593999"/>
    <w:rsid w:val="00594308"/>
    <w:rsid w:val="005950E2"/>
    <w:rsid w:val="0059602C"/>
    <w:rsid w:val="005B07FB"/>
    <w:rsid w:val="005F2EB9"/>
    <w:rsid w:val="005F3284"/>
    <w:rsid w:val="006040D5"/>
    <w:rsid w:val="00606457"/>
    <w:rsid w:val="00610525"/>
    <w:rsid w:val="006130A4"/>
    <w:rsid w:val="006217E9"/>
    <w:rsid w:val="00621873"/>
    <w:rsid w:val="00627D24"/>
    <w:rsid w:val="0063410D"/>
    <w:rsid w:val="006363D4"/>
    <w:rsid w:val="0064040C"/>
    <w:rsid w:val="0064333A"/>
    <w:rsid w:val="00643F0E"/>
    <w:rsid w:val="00647EEC"/>
    <w:rsid w:val="00651506"/>
    <w:rsid w:val="00666BB4"/>
    <w:rsid w:val="00667D6A"/>
    <w:rsid w:val="00676077"/>
    <w:rsid w:val="00676BB6"/>
    <w:rsid w:val="0068079C"/>
    <w:rsid w:val="00685C47"/>
    <w:rsid w:val="00694F67"/>
    <w:rsid w:val="00695E7F"/>
    <w:rsid w:val="006A1BA5"/>
    <w:rsid w:val="006A2E6F"/>
    <w:rsid w:val="006B10AC"/>
    <w:rsid w:val="006B4E6A"/>
    <w:rsid w:val="006B70F8"/>
    <w:rsid w:val="006D68C5"/>
    <w:rsid w:val="006D68FF"/>
    <w:rsid w:val="006E005C"/>
    <w:rsid w:val="006E021F"/>
    <w:rsid w:val="006E07D8"/>
    <w:rsid w:val="006E25E4"/>
    <w:rsid w:val="006E5C47"/>
    <w:rsid w:val="006F2D75"/>
    <w:rsid w:val="00703E1D"/>
    <w:rsid w:val="00711140"/>
    <w:rsid w:val="00712529"/>
    <w:rsid w:val="00712D94"/>
    <w:rsid w:val="00717513"/>
    <w:rsid w:val="00721CC6"/>
    <w:rsid w:val="007248C8"/>
    <w:rsid w:val="007336AC"/>
    <w:rsid w:val="007353E3"/>
    <w:rsid w:val="007360A8"/>
    <w:rsid w:val="00741119"/>
    <w:rsid w:val="00742B1C"/>
    <w:rsid w:val="007500E9"/>
    <w:rsid w:val="00750600"/>
    <w:rsid w:val="00760613"/>
    <w:rsid w:val="00762CD3"/>
    <w:rsid w:val="00763F57"/>
    <w:rsid w:val="00772D80"/>
    <w:rsid w:val="00777207"/>
    <w:rsid w:val="00791F03"/>
    <w:rsid w:val="007A67EF"/>
    <w:rsid w:val="007B74A8"/>
    <w:rsid w:val="007B7865"/>
    <w:rsid w:val="007C018F"/>
    <w:rsid w:val="007C4846"/>
    <w:rsid w:val="007D609B"/>
    <w:rsid w:val="007E28B5"/>
    <w:rsid w:val="007E3BA9"/>
    <w:rsid w:val="007E741B"/>
    <w:rsid w:val="007F2D28"/>
    <w:rsid w:val="007F6A14"/>
    <w:rsid w:val="007F7D7E"/>
    <w:rsid w:val="008037C0"/>
    <w:rsid w:val="008075D3"/>
    <w:rsid w:val="00810391"/>
    <w:rsid w:val="008166CF"/>
    <w:rsid w:val="0081705B"/>
    <w:rsid w:val="008245FE"/>
    <w:rsid w:val="00827A8E"/>
    <w:rsid w:val="008310D6"/>
    <w:rsid w:val="008356D9"/>
    <w:rsid w:val="00844F51"/>
    <w:rsid w:val="00845CAC"/>
    <w:rsid w:val="00856412"/>
    <w:rsid w:val="0086285B"/>
    <w:rsid w:val="00862D7C"/>
    <w:rsid w:val="008662B5"/>
    <w:rsid w:val="00871F97"/>
    <w:rsid w:val="00877BDD"/>
    <w:rsid w:val="00885434"/>
    <w:rsid w:val="008907A9"/>
    <w:rsid w:val="00896D0A"/>
    <w:rsid w:val="008A0375"/>
    <w:rsid w:val="008B2997"/>
    <w:rsid w:val="008C3CB5"/>
    <w:rsid w:val="008C6E4A"/>
    <w:rsid w:val="008D2929"/>
    <w:rsid w:val="008D7F3F"/>
    <w:rsid w:val="008E0D8C"/>
    <w:rsid w:val="008E3C0E"/>
    <w:rsid w:val="008F0E25"/>
    <w:rsid w:val="008F74FC"/>
    <w:rsid w:val="008F7C42"/>
    <w:rsid w:val="0090293A"/>
    <w:rsid w:val="0090351D"/>
    <w:rsid w:val="00907FB2"/>
    <w:rsid w:val="009205DA"/>
    <w:rsid w:val="009240AD"/>
    <w:rsid w:val="009253C2"/>
    <w:rsid w:val="00926205"/>
    <w:rsid w:val="00933B1E"/>
    <w:rsid w:val="00934CCF"/>
    <w:rsid w:val="00940BD7"/>
    <w:rsid w:val="00943D7A"/>
    <w:rsid w:val="009546C2"/>
    <w:rsid w:val="00954EE7"/>
    <w:rsid w:val="009601A7"/>
    <w:rsid w:val="009624E5"/>
    <w:rsid w:val="009657CE"/>
    <w:rsid w:val="0097370E"/>
    <w:rsid w:val="00986786"/>
    <w:rsid w:val="00987424"/>
    <w:rsid w:val="00991130"/>
    <w:rsid w:val="0099415A"/>
    <w:rsid w:val="009952C7"/>
    <w:rsid w:val="00997F4F"/>
    <w:rsid w:val="009A025E"/>
    <w:rsid w:val="009A1913"/>
    <w:rsid w:val="009A3417"/>
    <w:rsid w:val="009A3EBB"/>
    <w:rsid w:val="009A5293"/>
    <w:rsid w:val="009A553E"/>
    <w:rsid w:val="009A5D6F"/>
    <w:rsid w:val="009B07E2"/>
    <w:rsid w:val="009B750A"/>
    <w:rsid w:val="009B7A4D"/>
    <w:rsid w:val="009E3FCB"/>
    <w:rsid w:val="009E4E67"/>
    <w:rsid w:val="009E6406"/>
    <w:rsid w:val="009E6808"/>
    <w:rsid w:val="009F694C"/>
    <w:rsid w:val="00A11518"/>
    <w:rsid w:val="00A14FC8"/>
    <w:rsid w:val="00A26C6D"/>
    <w:rsid w:val="00A302E8"/>
    <w:rsid w:val="00A33232"/>
    <w:rsid w:val="00A35332"/>
    <w:rsid w:val="00A51884"/>
    <w:rsid w:val="00A53DF7"/>
    <w:rsid w:val="00A5652E"/>
    <w:rsid w:val="00A64CCD"/>
    <w:rsid w:val="00A6707C"/>
    <w:rsid w:val="00A72AEE"/>
    <w:rsid w:val="00A73E7A"/>
    <w:rsid w:val="00A7413D"/>
    <w:rsid w:val="00A770A1"/>
    <w:rsid w:val="00A80F98"/>
    <w:rsid w:val="00A82C05"/>
    <w:rsid w:val="00A868A1"/>
    <w:rsid w:val="00A902DF"/>
    <w:rsid w:val="00A903D9"/>
    <w:rsid w:val="00AA1548"/>
    <w:rsid w:val="00AB34A3"/>
    <w:rsid w:val="00AC3650"/>
    <w:rsid w:val="00AD0654"/>
    <w:rsid w:val="00AD0969"/>
    <w:rsid w:val="00AD45BD"/>
    <w:rsid w:val="00AE1C19"/>
    <w:rsid w:val="00AE61DD"/>
    <w:rsid w:val="00AF0997"/>
    <w:rsid w:val="00B00187"/>
    <w:rsid w:val="00B03DF2"/>
    <w:rsid w:val="00B054B3"/>
    <w:rsid w:val="00B06971"/>
    <w:rsid w:val="00B10426"/>
    <w:rsid w:val="00B21437"/>
    <w:rsid w:val="00B255AC"/>
    <w:rsid w:val="00B2746E"/>
    <w:rsid w:val="00B37D16"/>
    <w:rsid w:val="00B45F9A"/>
    <w:rsid w:val="00B47BDC"/>
    <w:rsid w:val="00B50695"/>
    <w:rsid w:val="00B52795"/>
    <w:rsid w:val="00B74AF6"/>
    <w:rsid w:val="00B8006B"/>
    <w:rsid w:val="00B8723D"/>
    <w:rsid w:val="00B9111F"/>
    <w:rsid w:val="00B91E94"/>
    <w:rsid w:val="00BA1ABC"/>
    <w:rsid w:val="00BB5528"/>
    <w:rsid w:val="00BB684B"/>
    <w:rsid w:val="00BC1BBA"/>
    <w:rsid w:val="00BC2432"/>
    <w:rsid w:val="00BC3D96"/>
    <w:rsid w:val="00BD09DB"/>
    <w:rsid w:val="00BD3046"/>
    <w:rsid w:val="00BE51D3"/>
    <w:rsid w:val="00BE5FE7"/>
    <w:rsid w:val="00BE6EDE"/>
    <w:rsid w:val="00BE714B"/>
    <w:rsid w:val="00BF21C0"/>
    <w:rsid w:val="00BF3D4C"/>
    <w:rsid w:val="00BF64A3"/>
    <w:rsid w:val="00C0159B"/>
    <w:rsid w:val="00C029A2"/>
    <w:rsid w:val="00C03675"/>
    <w:rsid w:val="00C078DC"/>
    <w:rsid w:val="00C07E79"/>
    <w:rsid w:val="00C1079C"/>
    <w:rsid w:val="00C12BAA"/>
    <w:rsid w:val="00C204C3"/>
    <w:rsid w:val="00C20B5D"/>
    <w:rsid w:val="00C245BC"/>
    <w:rsid w:val="00C306F2"/>
    <w:rsid w:val="00C445E1"/>
    <w:rsid w:val="00C54073"/>
    <w:rsid w:val="00C60CF2"/>
    <w:rsid w:val="00C61D7D"/>
    <w:rsid w:val="00C62AD5"/>
    <w:rsid w:val="00C63E68"/>
    <w:rsid w:val="00C65209"/>
    <w:rsid w:val="00C659B5"/>
    <w:rsid w:val="00C672CD"/>
    <w:rsid w:val="00C7034B"/>
    <w:rsid w:val="00C7266B"/>
    <w:rsid w:val="00C727DA"/>
    <w:rsid w:val="00C746B8"/>
    <w:rsid w:val="00C77A19"/>
    <w:rsid w:val="00C8779D"/>
    <w:rsid w:val="00C87827"/>
    <w:rsid w:val="00C903E4"/>
    <w:rsid w:val="00C92762"/>
    <w:rsid w:val="00C92DA8"/>
    <w:rsid w:val="00CA2CAF"/>
    <w:rsid w:val="00CA3AF6"/>
    <w:rsid w:val="00CB00ED"/>
    <w:rsid w:val="00CB2217"/>
    <w:rsid w:val="00CB351D"/>
    <w:rsid w:val="00CB3F6D"/>
    <w:rsid w:val="00CB798A"/>
    <w:rsid w:val="00CD0CCA"/>
    <w:rsid w:val="00CD0CDC"/>
    <w:rsid w:val="00CD54AC"/>
    <w:rsid w:val="00CD54D2"/>
    <w:rsid w:val="00CD5D99"/>
    <w:rsid w:val="00CD7B64"/>
    <w:rsid w:val="00CE7D9C"/>
    <w:rsid w:val="00CF42FB"/>
    <w:rsid w:val="00CF5776"/>
    <w:rsid w:val="00D036ED"/>
    <w:rsid w:val="00D03B86"/>
    <w:rsid w:val="00D04C34"/>
    <w:rsid w:val="00D071F6"/>
    <w:rsid w:val="00D11428"/>
    <w:rsid w:val="00D20D17"/>
    <w:rsid w:val="00D2142A"/>
    <w:rsid w:val="00D23BA2"/>
    <w:rsid w:val="00D26E71"/>
    <w:rsid w:val="00D31061"/>
    <w:rsid w:val="00D31CDB"/>
    <w:rsid w:val="00D35875"/>
    <w:rsid w:val="00D370F3"/>
    <w:rsid w:val="00D379E8"/>
    <w:rsid w:val="00D41A93"/>
    <w:rsid w:val="00D42BAC"/>
    <w:rsid w:val="00D434E6"/>
    <w:rsid w:val="00D45011"/>
    <w:rsid w:val="00D55503"/>
    <w:rsid w:val="00D56726"/>
    <w:rsid w:val="00D617C2"/>
    <w:rsid w:val="00D63DBC"/>
    <w:rsid w:val="00D6591C"/>
    <w:rsid w:val="00D72409"/>
    <w:rsid w:val="00D73065"/>
    <w:rsid w:val="00D74DC3"/>
    <w:rsid w:val="00D75DD5"/>
    <w:rsid w:val="00D7779A"/>
    <w:rsid w:val="00D90640"/>
    <w:rsid w:val="00D919CE"/>
    <w:rsid w:val="00D939DC"/>
    <w:rsid w:val="00D973BE"/>
    <w:rsid w:val="00D97BC7"/>
    <w:rsid w:val="00DA34E6"/>
    <w:rsid w:val="00DA6DB7"/>
    <w:rsid w:val="00DB3AED"/>
    <w:rsid w:val="00DB52DD"/>
    <w:rsid w:val="00DB6D63"/>
    <w:rsid w:val="00DC05BC"/>
    <w:rsid w:val="00DC1EB2"/>
    <w:rsid w:val="00DD0E8F"/>
    <w:rsid w:val="00DD1287"/>
    <w:rsid w:val="00DD23B0"/>
    <w:rsid w:val="00DD7250"/>
    <w:rsid w:val="00DD7D64"/>
    <w:rsid w:val="00DE0759"/>
    <w:rsid w:val="00DE66C6"/>
    <w:rsid w:val="00DF23C5"/>
    <w:rsid w:val="00E0169E"/>
    <w:rsid w:val="00E04F18"/>
    <w:rsid w:val="00E159A4"/>
    <w:rsid w:val="00E163BF"/>
    <w:rsid w:val="00E250F8"/>
    <w:rsid w:val="00E3577C"/>
    <w:rsid w:val="00E47929"/>
    <w:rsid w:val="00E56DCE"/>
    <w:rsid w:val="00E6604C"/>
    <w:rsid w:val="00E7086B"/>
    <w:rsid w:val="00E77CF5"/>
    <w:rsid w:val="00E81CD1"/>
    <w:rsid w:val="00E8405F"/>
    <w:rsid w:val="00E90E0B"/>
    <w:rsid w:val="00E958B7"/>
    <w:rsid w:val="00E95D89"/>
    <w:rsid w:val="00E9674A"/>
    <w:rsid w:val="00EA65B7"/>
    <w:rsid w:val="00EC54D5"/>
    <w:rsid w:val="00ED4431"/>
    <w:rsid w:val="00EE2010"/>
    <w:rsid w:val="00EE62E6"/>
    <w:rsid w:val="00EF1B22"/>
    <w:rsid w:val="00EF1B80"/>
    <w:rsid w:val="00EF6216"/>
    <w:rsid w:val="00F03E88"/>
    <w:rsid w:val="00F155A7"/>
    <w:rsid w:val="00F21FEE"/>
    <w:rsid w:val="00F24041"/>
    <w:rsid w:val="00F343F0"/>
    <w:rsid w:val="00F46C49"/>
    <w:rsid w:val="00F544C8"/>
    <w:rsid w:val="00F6018E"/>
    <w:rsid w:val="00F60954"/>
    <w:rsid w:val="00F764D4"/>
    <w:rsid w:val="00F80DD9"/>
    <w:rsid w:val="00F84A31"/>
    <w:rsid w:val="00F8666F"/>
    <w:rsid w:val="00F935BF"/>
    <w:rsid w:val="00F967AC"/>
    <w:rsid w:val="00FB2884"/>
    <w:rsid w:val="00FB35D0"/>
    <w:rsid w:val="00FB7F00"/>
    <w:rsid w:val="00FC4E78"/>
    <w:rsid w:val="00FC7188"/>
    <w:rsid w:val="00FD62FB"/>
    <w:rsid w:val="00FD6E88"/>
    <w:rsid w:val="00FE03CC"/>
    <w:rsid w:val="00FE119A"/>
    <w:rsid w:val="00FE20BE"/>
    <w:rsid w:val="00F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5FCF"/>
  <w15:docId w15:val="{03FB388E-5756-4571-9C91-4DBF4197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Normal,Akapit z listą3,Akapit z listą31,Wypunktowanie,Normal2,Asia 2  Akapit z listą,tekst normalny"/>
    <w:basedOn w:val="Normalny"/>
    <w:link w:val="AkapitzlistZnak"/>
    <w:uiPriority w:val="34"/>
    <w:qFormat/>
    <w:rsid w:val="00524538"/>
    <w:pPr>
      <w:ind w:left="720"/>
      <w:contextualSpacing/>
    </w:pPr>
  </w:style>
  <w:style w:type="character" w:customStyle="1" w:styleId="AkapitzlistZnak">
    <w:name w:val="Akapit z listą Znak"/>
    <w:aliases w:val="normalny tekst Znak,Normal Znak,Akapit z listą3 Znak,Akapit z listą31 Znak,Wypunktowanie Znak,Normal2 Znak,Asia 2  Akapit z listą Znak,tekst normalny Znak"/>
    <w:link w:val="Akapitzlist"/>
    <w:uiPriority w:val="34"/>
    <w:rsid w:val="000506B3"/>
  </w:style>
  <w:style w:type="paragraph" w:styleId="Tytu">
    <w:name w:val="Title"/>
    <w:basedOn w:val="Normalny"/>
    <w:link w:val="TytuZnak"/>
    <w:qFormat/>
    <w:rsid w:val="009E4E67"/>
    <w:pPr>
      <w:spacing w:after="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9E4E67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uiPriority w:val="99"/>
    <w:rsid w:val="002D7A7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D7A7B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Nagwekstrony">
    <w:name w:val="Nag?—wek strony"/>
    <w:basedOn w:val="Normalny"/>
    <w:rsid w:val="00CA2C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">
    <w:name w:val="Body Text"/>
    <w:basedOn w:val="Normalny"/>
    <w:link w:val="TekstpodstawowyZnak"/>
    <w:rsid w:val="00C62AD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62AD5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1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5A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D129F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1A26B0"/>
    <w:rPr>
      <w:b/>
      <w:bCs/>
    </w:rPr>
  </w:style>
  <w:style w:type="paragraph" w:customStyle="1" w:styleId="Style4">
    <w:name w:val="Style4"/>
    <w:basedOn w:val="Normalny"/>
    <w:uiPriority w:val="99"/>
    <w:rsid w:val="00FB7F00"/>
    <w:pPr>
      <w:widowControl w:val="0"/>
      <w:autoSpaceDE w:val="0"/>
      <w:autoSpaceDN w:val="0"/>
      <w:adjustRightInd w:val="0"/>
      <w:spacing w:after="0" w:line="328" w:lineRule="exact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FontStyle108">
    <w:name w:val="Font Style108"/>
    <w:uiPriority w:val="99"/>
    <w:rsid w:val="00856412"/>
    <w:rPr>
      <w:rFonts w:ascii="Verdana" w:hAnsi="Verdana" w:hint="defaul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82DE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82DE6"/>
    <w:rPr>
      <w:sz w:val="16"/>
      <w:szCs w:val="16"/>
    </w:rPr>
  </w:style>
  <w:style w:type="paragraph" w:styleId="Bezodstpw">
    <w:name w:val="No Spacing"/>
    <w:uiPriority w:val="1"/>
    <w:qFormat/>
    <w:rsid w:val="00F8666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51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884"/>
  </w:style>
  <w:style w:type="paragraph" w:styleId="Stopka">
    <w:name w:val="footer"/>
    <w:basedOn w:val="Normalny"/>
    <w:link w:val="StopkaZnak"/>
    <w:uiPriority w:val="99"/>
    <w:unhideWhenUsed/>
    <w:rsid w:val="00A51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9F8F3-CAFB-4EF0-8289-70FB87B8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4139</Words>
  <Characters>24835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Głatka Hanna</dc:creator>
  <cp:keywords/>
  <dc:description/>
  <cp:lastModifiedBy>Podsiadło Zbigniew</cp:lastModifiedBy>
  <cp:revision>2</cp:revision>
  <cp:lastPrinted>2021-09-28T08:49:00Z</cp:lastPrinted>
  <dcterms:created xsi:type="dcterms:W3CDTF">2022-08-17T09:51:00Z</dcterms:created>
  <dcterms:modified xsi:type="dcterms:W3CDTF">2022-08-17T09:51:00Z</dcterms:modified>
</cp:coreProperties>
</file>