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203827" w:rsidRDefault="003C710F" w:rsidP="00E55185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4C01A0">
        <w:rPr>
          <w:rFonts w:ascii="Arial" w:hAnsi="Arial" w:cs="Arial"/>
          <w:szCs w:val="21"/>
        </w:rPr>
        <w:t>4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2650D5" w:rsidRPr="00203827">
        <w:rPr>
          <w:rFonts w:ascii="Arial" w:hAnsi="Arial" w:cs="Arial"/>
          <w:szCs w:val="21"/>
        </w:rPr>
        <w:t>.</w:t>
      </w:r>
      <w:r w:rsidRPr="00203827">
        <w:rPr>
          <w:rFonts w:ascii="Arial" w:hAnsi="Arial" w:cs="Arial"/>
          <w:szCs w:val="21"/>
        </w:rPr>
        <w:t>WR</w:t>
      </w:r>
      <w:r w:rsidR="007C7923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4</w:t>
      </w:r>
      <w:r w:rsidR="007C7923" w:rsidRPr="00203827">
        <w:rPr>
          <w:rFonts w:ascii="Arial" w:hAnsi="Arial" w:cs="Arial"/>
          <w:szCs w:val="21"/>
        </w:rPr>
        <w:t xml:space="preserve"> 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           </w:t>
      </w:r>
      <w:r w:rsidR="00804751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0D4D6A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  </w:t>
      </w:r>
      <w:r w:rsidR="004C01A0">
        <w:rPr>
          <w:rFonts w:ascii="Arial" w:hAnsi="Arial" w:cs="Arial"/>
          <w:szCs w:val="21"/>
        </w:rPr>
        <w:t xml:space="preserve">     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4C01A0">
        <w:rPr>
          <w:rFonts w:ascii="Arial" w:hAnsi="Arial" w:cs="Arial"/>
          <w:szCs w:val="21"/>
        </w:rPr>
        <w:t>listopada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>2022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:rsidR="002650D5" w:rsidRPr="00203827" w:rsidRDefault="007C7923" w:rsidP="00E55185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7C7923" w:rsidRPr="00102C49" w:rsidRDefault="00294032" w:rsidP="00E55185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D7658E" w:rsidRPr="002F5713" w:rsidRDefault="00D7658E" w:rsidP="00E55185">
      <w:pPr>
        <w:spacing w:after="0"/>
        <w:rPr>
          <w:rFonts w:ascii="Arial" w:hAnsi="Arial" w:cs="Arial"/>
          <w:sz w:val="12"/>
          <w:szCs w:val="12"/>
        </w:rPr>
      </w:pPr>
    </w:p>
    <w:p w:rsidR="00F35FCE" w:rsidRPr="00804751" w:rsidRDefault="002650D5" w:rsidP="00E55185">
      <w:pPr>
        <w:tabs>
          <w:tab w:val="left" w:pos="567"/>
        </w:tabs>
        <w:spacing w:after="60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Pr="00203827">
        <w:rPr>
          <w:rFonts w:ascii="Arial" w:hAnsi="Arial" w:cs="Arial"/>
          <w:szCs w:val="21"/>
        </w:rPr>
        <w:t xml:space="preserve">z dnia 14 czerwca 1960 roku </w:t>
      </w:r>
      <w:r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Pr="00203827">
        <w:rPr>
          <w:rFonts w:ascii="Arial" w:hAnsi="Arial" w:cs="Arial"/>
          <w:szCs w:val="21"/>
        </w:rPr>
        <w:t>(</w:t>
      </w:r>
      <w:r w:rsidRPr="00203827">
        <w:rPr>
          <w:rFonts w:ascii="Arial" w:hAnsi="Arial" w:cs="Arial"/>
          <w:iCs/>
          <w:szCs w:val="21"/>
        </w:rPr>
        <w:t xml:space="preserve">tekst jedn. Dz. U. z </w:t>
      </w:r>
      <w:r w:rsidR="00804751">
        <w:rPr>
          <w:rFonts w:ascii="Arial" w:hAnsi="Arial" w:cs="Arial"/>
          <w:iCs/>
          <w:szCs w:val="21"/>
        </w:rPr>
        <w:t>2022</w:t>
      </w:r>
      <w:r w:rsidR="003C710F" w:rsidRPr="00203827">
        <w:rPr>
          <w:rFonts w:ascii="Arial" w:hAnsi="Arial" w:cs="Arial"/>
          <w:iCs/>
          <w:szCs w:val="21"/>
        </w:rPr>
        <w:t xml:space="preserve"> </w:t>
      </w:r>
      <w:r w:rsidRPr="00203827">
        <w:rPr>
          <w:rFonts w:ascii="Arial" w:hAnsi="Arial" w:cs="Arial"/>
          <w:iCs/>
          <w:szCs w:val="21"/>
        </w:rPr>
        <w:t>r.</w:t>
      </w:r>
      <w:r w:rsidR="003C710F" w:rsidRPr="00203827">
        <w:rPr>
          <w:rFonts w:ascii="Arial" w:hAnsi="Arial" w:cs="Arial"/>
          <w:iCs/>
          <w:szCs w:val="21"/>
        </w:rPr>
        <w:t>,</w:t>
      </w:r>
      <w:r w:rsidRPr="00203827">
        <w:rPr>
          <w:rFonts w:ascii="Arial" w:hAnsi="Arial" w:cs="Arial"/>
          <w:iCs/>
          <w:szCs w:val="21"/>
        </w:rPr>
        <w:t xml:space="preserve"> poz. </w:t>
      </w:r>
      <w:r w:rsidR="00804751">
        <w:rPr>
          <w:rFonts w:ascii="Arial" w:hAnsi="Arial" w:cs="Arial"/>
          <w:iCs/>
          <w:szCs w:val="21"/>
        </w:rPr>
        <w:t>2000</w:t>
      </w:r>
      <w:r w:rsidR="004C01A0">
        <w:rPr>
          <w:rFonts w:ascii="Arial" w:hAnsi="Arial" w:cs="Arial"/>
          <w:iCs/>
          <w:szCs w:val="21"/>
        </w:rPr>
        <w:t xml:space="preserve"> ze zm.</w:t>
      </w:r>
      <w:r w:rsidRPr="00203827">
        <w:rPr>
          <w:rFonts w:ascii="Arial" w:hAnsi="Arial" w:cs="Arial"/>
          <w:iCs/>
          <w:szCs w:val="21"/>
        </w:rPr>
        <w:t>)</w:t>
      </w:r>
      <w:r w:rsidRPr="00203827">
        <w:rPr>
          <w:rFonts w:ascii="Arial" w:hAnsi="Arial" w:cs="Arial"/>
          <w:szCs w:val="21"/>
        </w:rPr>
        <w:t>, w związku art. 90 ust. 2 pkt 1</w:t>
      </w:r>
      <w:r w:rsidR="00F35FCE" w:rsidRPr="00203827">
        <w:rPr>
          <w:rFonts w:ascii="Arial" w:hAnsi="Arial" w:cs="Arial"/>
          <w:szCs w:val="21"/>
        </w:rPr>
        <w:t xml:space="preserve"> i pkt 2</w:t>
      </w:r>
      <w:r w:rsidRPr="00203827">
        <w:rPr>
          <w:rFonts w:ascii="Arial" w:hAnsi="Arial" w:cs="Arial"/>
          <w:szCs w:val="21"/>
        </w:rPr>
        <w:t xml:space="preserve"> </w:t>
      </w:r>
      <w:r w:rsidR="004C01A0">
        <w:rPr>
          <w:rFonts w:ascii="Arial" w:hAnsi="Arial" w:cs="Arial"/>
          <w:szCs w:val="21"/>
        </w:rPr>
        <w:t>ustawy z dnia</w:t>
      </w:r>
      <w:r w:rsidR="00E55185">
        <w:rPr>
          <w:rFonts w:ascii="Arial" w:hAnsi="Arial" w:cs="Arial"/>
          <w:szCs w:val="21"/>
        </w:rPr>
        <w:t xml:space="preserve"> </w:t>
      </w:r>
      <w:r w:rsidRPr="00203827">
        <w:rPr>
          <w:rFonts w:ascii="Arial" w:hAnsi="Arial" w:cs="Arial"/>
          <w:szCs w:val="21"/>
        </w:rPr>
        <w:t>3 października 2008</w:t>
      </w:r>
      <w:r w:rsidR="003C710F"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4C01A0">
        <w:rPr>
          <w:rFonts w:ascii="Arial" w:hAnsi="Arial" w:cs="Arial"/>
          <w:i/>
          <w:szCs w:val="21"/>
        </w:rPr>
        <w:t xml:space="preserve">ochronie, udziale społeczeństwa </w:t>
      </w:r>
      <w:r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4C01A0">
        <w:rPr>
          <w:rFonts w:ascii="Arial" w:hAnsi="Arial" w:cs="Arial"/>
          <w:szCs w:val="21"/>
        </w:rPr>
        <w:t xml:space="preserve"> (tekst jedn. Dz. U. z </w:t>
      </w:r>
      <w:r w:rsidR="00203827" w:rsidRPr="00203827">
        <w:rPr>
          <w:rFonts w:ascii="Arial" w:hAnsi="Arial" w:cs="Arial"/>
          <w:szCs w:val="21"/>
        </w:rPr>
        <w:t>2022</w:t>
      </w:r>
      <w:r w:rsidR="003C710F" w:rsidRPr="00203827">
        <w:rPr>
          <w:rFonts w:ascii="Arial" w:hAnsi="Arial" w:cs="Arial"/>
          <w:szCs w:val="21"/>
        </w:rPr>
        <w:t xml:space="preserve"> </w:t>
      </w:r>
      <w:r w:rsidRPr="00203827">
        <w:rPr>
          <w:rFonts w:ascii="Arial" w:hAnsi="Arial" w:cs="Arial"/>
          <w:szCs w:val="21"/>
        </w:rPr>
        <w:t>r.</w:t>
      </w:r>
      <w:r w:rsidR="003C710F" w:rsidRPr="00203827">
        <w:rPr>
          <w:rFonts w:ascii="Arial" w:hAnsi="Arial" w:cs="Arial"/>
          <w:szCs w:val="21"/>
        </w:rPr>
        <w:t>,</w:t>
      </w:r>
      <w:r w:rsidRPr="00203827">
        <w:rPr>
          <w:rFonts w:ascii="Arial" w:hAnsi="Arial" w:cs="Arial"/>
          <w:szCs w:val="21"/>
        </w:rPr>
        <w:t xml:space="preserve"> poz. </w:t>
      </w:r>
      <w:r w:rsidR="00203827" w:rsidRPr="00203827">
        <w:rPr>
          <w:rFonts w:ascii="Arial" w:hAnsi="Arial" w:cs="Arial"/>
          <w:szCs w:val="21"/>
        </w:rPr>
        <w:t>1029</w:t>
      </w:r>
      <w:r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Pr="00203827">
        <w:rPr>
          <w:rFonts w:ascii="Arial" w:hAnsi="Arial" w:cs="Arial"/>
          <w:szCs w:val="21"/>
        </w:rPr>
        <w:t xml:space="preserve"> dalej ustawa ooś, informuje, iż</w:t>
      </w:r>
      <w:r w:rsidR="004C01A0">
        <w:rPr>
          <w:rFonts w:ascii="Arial" w:hAnsi="Arial" w:cs="Arial"/>
          <w:szCs w:val="21"/>
        </w:rPr>
        <w:t xml:space="preserve"> w związku</w:t>
      </w:r>
      <w:r w:rsidR="00E55185">
        <w:rPr>
          <w:rFonts w:ascii="Arial" w:hAnsi="Arial" w:cs="Arial"/>
          <w:szCs w:val="21"/>
        </w:rPr>
        <w:t xml:space="preserve"> </w:t>
      </w:r>
      <w:r w:rsidR="004C01A0">
        <w:rPr>
          <w:rFonts w:ascii="Arial" w:hAnsi="Arial" w:cs="Arial"/>
          <w:szCs w:val="21"/>
        </w:rPr>
        <w:t xml:space="preserve">z postępowaniem </w:t>
      </w:r>
      <w:r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4C01A0">
        <w:rPr>
          <w:rFonts w:ascii="Arial" w:hAnsi="Arial" w:cs="Arial"/>
          <w:b/>
          <w:szCs w:val="21"/>
          <w:lang/>
        </w:rPr>
        <w:t xml:space="preserve"> </w:t>
      </w:r>
      <w:r w:rsidR="004C01A0" w:rsidRPr="004C01A0">
        <w:rPr>
          <w:rFonts w:ascii="Arial" w:hAnsi="Arial" w:cs="Arial"/>
          <w:b/>
          <w:szCs w:val="21"/>
          <w:lang/>
        </w:rPr>
        <w:t>„Budowa drogi ekspresowej S6 na odcinku Słupsk –</w:t>
      </w:r>
      <w:r w:rsidR="004C01A0">
        <w:rPr>
          <w:rFonts w:ascii="Arial" w:hAnsi="Arial" w:cs="Arial"/>
          <w:b/>
          <w:szCs w:val="21"/>
        </w:rPr>
        <w:t xml:space="preserve"> </w:t>
      </w:r>
      <w:r w:rsidR="004C01A0" w:rsidRPr="004C01A0">
        <w:rPr>
          <w:rFonts w:ascii="Arial" w:hAnsi="Arial" w:cs="Arial"/>
          <w:b/>
          <w:szCs w:val="21"/>
          <w:lang/>
        </w:rPr>
        <w:t>Bożepole Wielkie. Zadanie 1: Druga jez</w:t>
      </w:r>
      <w:r w:rsidR="004C01A0">
        <w:rPr>
          <w:rFonts w:ascii="Arial" w:hAnsi="Arial" w:cs="Arial"/>
          <w:b/>
          <w:szCs w:val="21"/>
          <w:lang/>
        </w:rPr>
        <w:t>dnia w ciągu obwodnicy Słupska”</w:t>
      </w:r>
      <w:r w:rsidR="00203827" w:rsidRPr="00203827">
        <w:rPr>
          <w:rFonts w:ascii="Arial" w:hAnsi="Arial" w:cs="Arial"/>
          <w:b/>
          <w:szCs w:val="21"/>
        </w:rPr>
        <w:t xml:space="preserve">, </w:t>
      </w:r>
      <w:r w:rsidR="00203827" w:rsidRPr="00203827">
        <w:rPr>
          <w:rFonts w:ascii="Arial" w:hAnsi="Arial" w:cs="Arial"/>
          <w:szCs w:val="21"/>
        </w:rPr>
        <w:t>prowadzonym</w:t>
      </w:r>
      <w:r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o wydanie decyzji </w:t>
      </w:r>
      <w:r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w dniu </w:t>
      </w:r>
      <w:r w:rsidR="004C01A0">
        <w:rPr>
          <w:rFonts w:ascii="Arial" w:hAnsi="Arial" w:cs="Arial"/>
          <w:szCs w:val="21"/>
        </w:rPr>
        <w:t>29</w:t>
      </w:r>
      <w:r w:rsidR="00BE326A" w:rsidRPr="00203827">
        <w:rPr>
          <w:rFonts w:ascii="Arial" w:hAnsi="Arial" w:cs="Arial"/>
          <w:szCs w:val="21"/>
        </w:rPr>
        <w:t>.</w:t>
      </w:r>
      <w:r w:rsidR="004C01A0">
        <w:rPr>
          <w:rFonts w:ascii="Arial" w:hAnsi="Arial" w:cs="Arial"/>
          <w:szCs w:val="21"/>
        </w:rPr>
        <w:t>11</w:t>
      </w:r>
      <w:r w:rsidR="00AB5D61" w:rsidRPr="00203827">
        <w:rPr>
          <w:rFonts w:ascii="Arial" w:hAnsi="Arial" w:cs="Arial"/>
          <w:szCs w:val="21"/>
        </w:rPr>
        <w:t>.</w:t>
      </w:r>
      <w:r w:rsidR="00203827" w:rsidRPr="00203827">
        <w:rPr>
          <w:rFonts w:ascii="Arial" w:hAnsi="Arial" w:cs="Arial"/>
          <w:szCs w:val="21"/>
        </w:rPr>
        <w:t>2022</w:t>
      </w:r>
      <w:r w:rsidR="00AB5D61" w:rsidRPr="00203827">
        <w:rPr>
          <w:rFonts w:ascii="Arial" w:hAnsi="Arial" w:cs="Arial"/>
          <w:szCs w:val="21"/>
        </w:rPr>
        <w:t xml:space="preserve"> r. wystąpił do:</w:t>
      </w:r>
    </w:p>
    <w:p w:rsidR="003C710F" w:rsidRPr="00203827" w:rsidRDefault="002650D5" w:rsidP="00E55185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Wojewody Pomorskiego o zapewnienie możliwości udziału społeczeństwa w try</w:t>
      </w:r>
      <w:r w:rsidR="00F35FCE" w:rsidRPr="00203827">
        <w:rPr>
          <w:rFonts w:ascii="Arial" w:hAnsi="Arial" w:cs="Arial"/>
          <w:szCs w:val="21"/>
        </w:rPr>
        <w:t xml:space="preserve">bie art. </w:t>
      </w:r>
      <w:r w:rsidR="003C710F" w:rsidRPr="00203827">
        <w:rPr>
          <w:rFonts w:ascii="Arial" w:hAnsi="Arial" w:cs="Arial"/>
          <w:szCs w:val="21"/>
        </w:rPr>
        <w:t>33-</w:t>
      </w:r>
      <w:r w:rsidR="00F35FCE" w:rsidRPr="00203827">
        <w:rPr>
          <w:rFonts w:ascii="Arial" w:hAnsi="Arial" w:cs="Arial"/>
          <w:szCs w:val="21"/>
        </w:rPr>
        <w:t>36 oraz art. 38 ww. ustawy ooś,</w:t>
      </w:r>
    </w:p>
    <w:p w:rsidR="002650D5" w:rsidRPr="00203827" w:rsidRDefault="00F35FCE" w:rsidP="00E55185">
      <w:pPr>
        <w:pStyle w:val="Akapitzlist"/>
        <w:numPr>
          <w:ilvl w:val="0"/>
          <w:numId w:val="8"/>
        </w:numPr>
        <w:spacing w:after="60"/>
        <w:ind w:left="426"/>
        <w:contextualSpacing w:val="0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="003C710F" w:rsidRPr="00203827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203827">
        <w:rPr>
          <w:rFonts w:ascii="Arial" w:hAnsi="Arial" w:cs="Arial"/>
          <w:bCs/>
          <w:szCs w:val="21"/>
        </w:rPr>
        <w:t>o Wodne</w:t>
      </w:r>
      <w:r w:rsidR="003C710F" w:rsidRPr="00203827">
        <w:rPr>
          <w:rFonts w:ascii="Arial" w:hAnsi="Arial" w:cs="Arial"/>
          <w:bCs/>
          <w:szCs w:val="21"/>
        </w:rPr>
        <w:t xml:space="preserve"> Wody Polskie</w:t>
      </w:r>
      <w:r w:rsidR="003C710F" w:rsidRPr="00203827">
        <w:rPr>
          <w:rFonts w:ascii="Arial" w:hAnsi="Arial" w:cs="Arial"/>
          <w:szCs w:val="21"/>
        </w:rPr>
        <w:t xml:space="preserve">, </w:t>
      </w:r>
      <w:r w:rsidRPr="00203827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:rsidR="00203827" w:rsidRPr="00203827" w:rsidRDefault="00203827" w:rsidP="00E55185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294032" w:rsidRPr="00203827" w:rsidRDefault="007C7923" w:rsidP="00E55185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>niniejszego zawiadomienia stronom postępowania uważa się za dokonane po upływie 14 dni od dnia, w którym nastąpiło jego upublicznienie.</w:t>
      </w:r>
    </w:p>
    <w:p w:rsidR="00203827" w:rsidRDefault="00203827" w:rsidP="00E55185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203827" w:rsidRPr="00203827" w:rsidRDefault="00203827" w:rsidP="00E55185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0D4D6A" w:rsidRPr="00203827" w:rsidRDefault="000D4D6A" w:rsidP="00E55185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7C7923" w:rsidRPr="00203827" w:rsidRDefault="00294032" w:rsidP="00E55185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A1455C" w:rsidRPr="00203827" w:rsidRDefault="00A1455C" w:rsidP="00E5518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203827" w:rsidRPr="00804751" w:rsidRDefault="00A1455C" w:rsidP="00E55185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:rsidR="00203827" w:rsidRPr="00203827" w:rsidRDefault="00203827" w:rsidP="00E55185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:rsidR="00203827" w:rsidRPr="00203827" w:rsidRDefault="00203827" w:rsidP="00E55185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203827" w:rsidRPr="00203827" w:rsidRDefault="00203827" w:rsidP="00E55185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 w:rsidR="00E55185">
        <w:rPr>
          <w:rFonts w:ascii="Arial" w:hAnsi="Arial" w:cs="Arial"/>
          <w:sz w:val="16"/>
          <w:szCs w:val="16"/>
        </w:rPr>
        <w:t xml:space="preserve"> </w:t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203827" w:rsidRPr="00203827" w:rsidRDefault="00203827" w:rsidP="00E55185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827" w:rsidRPr="00203827" w:rsidRDefault="002650D5" w:rsidP="00E55185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203827">
        <w:rPr>
          <w:rFonts w:ascii="Arial" w:hAnsi="Arial" w:cs="Arial"/>
          <w:b/>
          <w:sz w:val="16"/>
          <w:szCs w:val="16"/>
          <w:u w:val="single"/>
        </w:rPr>
        <w:t>pkt 1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i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:rsidR="00203827" w:rsidRPr="00203827" w:rsidRDefault="00203827" w:rsidP="00E55185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 w:rsidR="00E55185">
        <w:rPr>
          <w:rFonts w:ascii="Arial" w:hAnsi="Arial" w:cs="Arial"/>
          <w:sz w:val="16"/>
          <w:szCs w:val="16"/>
        </w:rPr>
        <w:t xml:space="preserve"> </w:t>
      </w:r>
      <w:r w:rsidRPr="00203827">
        <w:rPr>
          <w:rFonts w:ascii="Arial" w:hAnsi="Arial" w:cs="Arial"/>
          <w:sz w:val="16"/>
          <w:szCs w:val="16"/>
        </w:rPr>
        <w:t>o którym mowa w art. 82 ust. 1 pkt 4b, o zapewnienie możliwości udziału społeczeństwa w trybie art. 33-36 i art. 38;</w:t>
      </w:r>
    </w:p>
    <w:p w:rsidR="00203827" w:rsidRDefault="00203827" w:rsidP="00E55185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203827" w:rsidRPr="00203827" w:rsidRDefault="00203827" w:rsidP="00203827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</w:p>
    <w:p w:rsidR="007C7923" w:rsidRPr="00203827" w:rsidRDefault="007C7923" w:rsidP="003C710F">
      <w:pPr>
        <w:spacing w:after="60" w:line="240" w:lineRule="auto"/>
        <w:jc w:val="both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lastRenderedPageBreak/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:rsidR="00203827" w:rsidRPr="00203827" w:rsidRDefault="00203827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Pr="00203827">
          <w:rPr>
            <w:rStyle w:val="Hipercze"/>
            <w:rFonts w:ascii="Arial" w:eastAsia="Times New Roman" w:hAnsi="Arial" w:cs="Arial"/>
            <w:color w:val="auto"/>
            <w:sz w:val="19"/>
            <w:szCs w:val="19"/>
            <w:u w:val="none"/>
          </w:rPr>
          <w:t>https://www.gov.pl/web/rdos-gdansk/obwieszczenia-2022</w:t>
        </w:r>
      </w:hyperlink>
    </w:p>
    <w:p w:rsidR="00203827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203827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203827" w:rsidRPr="00804751" w:rsidRDefault="00203827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Urząd </w:t>
      </w:r>
      <w:r w:rsidR="00804751">
        <w:rPr>
          <w:rFonts w:ascii="Arial" w:hAnsi="Arial" w:cs="Arial"/>
          <w:sz w:val="19"/>
          <w:szCs w:val="19"/>
        </w:rPr>
        <w:t xml:space="preserve">Miejskiego w </w:t>
      </w:r>
      <w:r w:rsidR="004C01A0">
        <w:rPr>
          <w:rFonts w:ascii="Arial" w:hAnsi="Arial" w:cs="Arial"/>
          <w:sz w:val="19"/>
          <w:szCs w:val="19"/>
        </w:rPr>
        <w:t>Słupsku</w:t>
      </w:r>
      <w:r w:rsidRPr="00203827">
        <w:rPr>
          <w:rFonts w:ascii="Arial" w:hAnsi="Arial" w:cs="Arial"/>
          <w:sz w:val="19"/>
          <w:szCs w:val="19"/>
        </w:rPr>
        <w:t xml:space="preserve"> </w:t>
      </w:r>
    </w:p>
    <w:p w:rsidR="00804751" w:rsidRDefault="00282712" w:rsidP="0080475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Urząd </w:t>
      </w:r>
      <w:r w:rsidR="00804751" w:rsidRPr="00804751">
        <w:rPr>
          <w:rFonts w:ascii="Arial" w:eastAsia="Times New Roman" w:hAnsi="Arial" w:cs="Arial"/>
          <w:sz w:val="19"/>
          <w:szCs w:val="19"/>
        </w:rPr>
        <w:t>Gminy</w:t>
      </w:r>
      <w:r w:rsidR="00804751">
        <w:rPr>
          <w:rFonts w:ascii="Arial" w:eastAsia="Times New Roman" w:hAnsi="Arial" w:cs="Arial"/>
          <w:sz w:val="19"/>
          <w:szCs w:val="19"/>
        </w:rPr>
        <w:t xml:space="preserve"> </w:t>
      </w:r>
      <w:r w:rsidR="004C01A0">
        <w:rPr>
          <w:rFonts w:ascii="Arial" w:eastAsia="Times New Roman" w:hAnsi="Arial" w:cs="Arial"/>
          <w:sz w:val="19"/>
          <w:szCs w:val="19"/>
        </w:rPr>
        <w:t>w Słupsku</w:t>
      </w:r>
    </w:p>
    <w:p w:rsidR="00804751" w:rsidRPr="00804751" w:rsidRDefault="00282712" w:rsidP="0080475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Urząd </w:t>
      </w:r>
      <w:r w:rsidR="00804751">
        <w:rPr>
          <w:rFonts w:ascii="Arial" w:eastAsia="Times New Roman" w:hAnsi="Arial" w:cs="Arial"/>
          <w:sz w:val="19"/>
          <w:szCs w:val="19"/>
        </w:rPr>
        <w:t xml:space="preserve">Gminy </w:t>
      </w:r>
      <w:r w:rsidR="004C01A0">
        <w:rPr>
          <w:rFonts w:ascii="Arial" w:eastAsia="Times New Roman" w:hAnsi="Arial" w:cs="Arial"/>
          <w:sz w:val="19"/>
          <w:szCs w:val="19"/>
        </w:rPr>
        <w:t>w Kobylnicy</w:t>
      </w:r>
    </w:p>
    <w:p w:rsidR="000064E0" w:rsidRPr="00203827" w:rsidRDefault="002650D5" w:rsidP="00203827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  <w:bookmarkStart w:id="0" w:name="_GoBack"/>
      <w:bookmarkEnd w:id="0"/>
    </w:p>
    <w:sectPr w:rsidR="000064E0" w:rsidRPr="00203827" w:rsidSect="00625E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3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1D1" w:rsidRDefault="00FE61D1" w:rsidP="000F38F9">
      <w:pPr>
        <w:spacing w:after="0" w:line="240" w:lineRule="auto"/>
      </w:pPr>
      <w:r>
        <w:separator/>
      </w:r>
    </w:p>
  </w:endnote>
  <w:endnote w:type="continuationSeparator" w:id="0">
    <w:p w:rsidR="00FE61D1" w:rsidRDefault="00FE61D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FE61D1" w:rsidRPr="00474806" w:rsidRDefault="00BE326A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RDOŚ-Gd-WOO.4222.</w:t>
            </w:r>
            <w:r w:rsidR="004C01A0">
              <w:rPr>
                <w:rFonts w:ascii="Arial" w:hAnsi="Arial" w:cs="Arial"/>
                <w:sz w:val="16"/>
                <w:szCs w:val="16"/>
              </w:rPr>
              <w:t>4</w:t>
            </w:r>
            <w:r w:rsidR="003C710F">
              <w:rPr>
                <w:rFonts w:ascii="Arial" w:hAnsi="Arial" w:cs="Arial"/>
                <w:sz w:val="16"/>
                <w:szCs w:val="16"/>
              </w:rPr>
              <w:t>.</w:t>
            </w:r>
            <w:r w:rsidR="00203827">
              <w:rPr>
                <w:rFonts w:ascii="Arial" w:hAnsi="Arial" w:cs="Arial"/>
                <w:sz w:val="16"/>
                <w:szCs w:val="16"/>
              </w:rPr>
              <w:t>2022</w:t>
            </w:r>
            <w:r w:rsidR="003C710F">
              <w:rPr>
                <w:rFonts w:ascii="Arial" w:hAnsi="Arial" w:cs="Arial"/>
                <w:sz w:val="16"/>
                <w:szCs w:val="16"/>
              </w:rPr>
              <w:t>.WR.</w:t>
            </w:r>
            <w:r w:rsidR="00203827">
              <w:rPr>
                <w:rFonts w:ascii="Arial" w:hAnsi="Arial" w:cs="Arial"/>
                <w:sz w:val="16"/>
                <w:szCs w:val="16"/>
              </w:rPr>
              <w:t>4</w:t>
            </w:r>
            <w:r w:rsidR="00B86A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FE61D1">
              <w:rPr>
                <w:sz w:val="16"/>
                <w:szCs w:val="16"/>
              </w:rPr>
              <w:t xml:space="preserve">         </w:t>
            </w:r>
            <w:r w:rsidR="002650D5">
              <w:rPr>
                <w:sz w:val="16"/>
                <w:szCs w:val="16"/>
              </w:rPr>
              <w:t xml:space="preserve">                        </w:t>
            </w:r>
            <w:r w:rsidR="00FE61D1">
              <w:rPr>
                <w:sz w:val="16"/>
                <w:szCs w:val="16"/>
              </w:rPr>
              <w:t xml:space="preserve">            </w:t>
            </w:r>
            <w:r w:rsidR="00FE61D1">
              <w:rPr>
                <w:sz w:val="16"/>
                <w:szCs w:val="16"/>
              </w:rPr>
              <w:tab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A66757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A66757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5518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A66757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66757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E61D1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A66757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5518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A66757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E61D1" w:rsidRPr="00425F85" w:rsidRDefault="00FE61D1" w:rsidP="000D4D6A">
            <w:pPr>
              <w:pStyle w:val="Stopka"/>
            </w:pPr>
            <w:r w:rsidRPr="00A52DC3">
              <w:rPr>
                <w:noProof/>
                <w:lang w:eastAsia="pl-PL"/>
              </w:rPr>
              <w:drawing>
                <wp:inline distT="0" distB="0" distL="0" distR="0">
                  <wp:extent cx="5760720" cy="979212"/>
                  <wp:effectExtent l="19050" t="0" r="0" b="0"/>
                  <wp:docPr id="2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7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1D1" w:rsidRDefault="00FE61D1" w:rsidP="000F38F9">
      <w:pPr>
        <w:spacing w:after="0" w:line="240" w:lineRule="auto"/>
      </w:pPr>
      <w:r>
        <w:separator/>
      </w:r>
    </w:p>
  </w:footnote>
  <w:footnote w:type="continuationSeparator" w:id="0">
    <w:p w:rsidR="00FE61D1" w:rsidRDefault="00FE61D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D1" w:rsidRDefault="00FE61D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D1" w:rsidRDefault="00FE61D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24624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82712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4806"/>
    <w:rsid w:val="00476E20"/>
    <w:rsid w:val="004959AC"/>
    <w:rsid w:val="004A2F36"/>
    <w:rsid w:val="004C01A0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A53"/>
    <w:rsid w:val="00625EA9"/>
    <w:rsid w:val="00626F39"/>
    <w:rsid w:val="00633F2F"/>
    <w:rsid w:val="00636D07"/>
    <w:rsid w:val="006528D7"/>
    <w:rsid w:val="006657C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5595"/>
    <w:rsid w:val="007C2495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757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E0A75"/>
    <w:rsid w:val="00BE326A"/>
    <w:rsid w:val="00C106CC"/>
    <w:rsid w:val="00C15C8B"/>
    <w:rsid w:val="00C6452C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55185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2BE2-3A32-4AC4-B6DF-2FE0C781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71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18</cp:revision>
  <cp:lastPrinted>2022-11-29T08:32:00Z</cp:lastPrinted>
  <dcterms:created xsi:type="dcterms:W3CDTF">2019-11-08T13:39:00Z</dcterms:created>
  <dcterms:modified xsi:type="dcterms:W3CDTF">2022-11-29T14:12:00Z</dcterms:modified>
</cp:coreProperties>
</file>