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435C95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3C27B3">
        <w:rPr>
          <w:rFonts w:asciiTheme="minorHAnsi" w:eastAsia="Arial" w:hAnsiTheme="minorHAnsi" w:cstheme="minorHAnsi"/>
          <w:bCs/>
        </w:rPr>
        <w:t>20 r. poz. 1057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DBE8E" w14:textId="77777777" w:rsidR="00CF347B" w:rsidRDefault="00CF347B">
      <w:r>
        <w:separator/>
      </w:r>
    </w:p>
  </w:endnote>
  <w:endnote w:type="continuationSeparator" w:id="0">
    <w:p w14:paraId="2A436D2C" w14:textId="77777777" w:rsidR="00CF347B" w:rsidRDefault="00CF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29A0E62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64343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80DC6" w14:textId="77777777" w:rsidR="00CF347B" w:rsidRDefault="00CF347B">
      <w:r>
        <w:separator/>
      </w:r>
    </w:p>
  </w:footnote>
  <w:footnote w:type="continuationSeparator" w:id="0">
    <w:p w14:paraId="590499C3" w14:textId="77777777" w:rsidR="00CF347B" w:rsidRDefault="00CF347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szek Połaski">
    <w15:presenceInfo w15:providerId="AD" w15:userId="S-1-5-21-2716497843-7574689-3085299829-16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7D4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27B3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4343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180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531F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026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2B14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896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47B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4E11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2721-C653-45A3-B3C4-27EE145F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5803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Monika Wasilewska</cp:lastModifiedBy>
  <cp:revision>2</cp:revision>
  <cp:lastPrinted>2018-10-01T08:37:00Z</cp:lastPrinted>
  <dcterms:created xsi:type="dcterms:W3CDTF">2022-01-04T10:25:00Z</dcterms:created>
  <dcterms:modified xsi:type="dcterms:W3CDTF">2022-01-04T10:25:00Z</dcterms:modified>
</cp:coreProperties>
</file>