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8A1DD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8A1DD9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8A1DD9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26 czerwca 2026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BF7AE1" w:rsidRPr="002E6FA4" w:rsidRDefault="008A1DD9" w:rsidP="00BF7AE1">
      <w:pPr>
        <w:pStyle w:val="Nagwek2"/>
      </w:pPr>
      <w:r w:rsidRPr="002E6FA4">
        <w:t>zmieniające zarządzenie w sprawie</w:t>
      </w:r>
      <w:r>
        <w:t xml:space="preserve"> </w:t>
      </w:r>
      <w:r w:rsidRPr="009606BB">
        <w:t>ustalenia regulaminu Pomorskiego Urzędu Wojewódzkiego w Gdańsku</w:t>
      </w:r>
    </w:p>
    <w:p w:rsidR="00BF7AE1" w:rsidRDefault="008A1DD9" w:rsidP="00BF7AE1">
      <w:pPr>
        <w:spacing w:after="360"/>
      </w:pPr>
      <w:r>
        <w:t xml:space="preserve">Na podstawie </w:t>
      </w:r>
      <w:r w:rsidRPr="00E213A1">
        <w:rPr>
          <w:rFonts w:cs="Arial"/>
          <w:szCs w:val="24"/>
        </w:rPr>
        <w:t xml:space="preserve">art. 16 ustawy z dnia 23 stycznia 2009 r. o wojewodzie i administracji rządowej w </w:t>
      </w:r>
      <w:r w:rsidRPr="00E213A1">
        <w:rPr>
          <w:rFonts w:cs="Arial"/>
          <w:szCs w:val="24"/>
        </w:rPr>
        <w:t>województwie (Dz. U. z 202</w:t>
      </w:r>
      <w:r>
        <w:rPr>
          <w:rFonts w:cs="Arial"/>
          <w:szCs w:val="24"/>
        </w:rPr>
        <w:t>5</w:t>
      </w:r>
      <w:r w:rsidRPr="00E213A1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428</w:t>
      </w:r>
      <w:r w:rsidRPr="00E213A1">
        <w:rPr>
          <w:rFonts w:cs="Arial"/>
          <w:szCs w:val="24"/>
        </w:rPr>
        <w:t xml:space="preserve">) zarządza się, </w:t>
      </w:r>
      <w:r>
        <w:rPr>
          <w:rFonts w:cs="Arial"/>
          <w:szCs w:val="24"/>
        </w:rPr>
        <w:br/>
      </w:r>
      <w:r w:rsidRPr="00E213A1">
        <w:rPr>
          <w:rFonts w:cs="Arial"/>
          <w:szCs w:val="24"/>
        </w:rPr>
        <w:t>co następuje</w:t>
      </w:r>
      <w:r>
        <w:t>:</w:t>
      </w:r>
    </w:p>
    <w:p w:rsidR="00BF7AE1" w:rsidRDefault="008A1DD9" w:rsidP="00BF7AE1">
      <w:pPr>
        <w:rPr>
          <w:rFonts w:cs="Arial"/>
          <w:szCs w:val="24"/>
        </w:rPr>
      </w:pPr>
      <w:r w:rsidRPr="009606BB">
        <w:rPr>
          <w:b/>
          <w:bCs/>
        </w:rPr>
        <w:t>§</w:t>
      </w:r>
      <w:r>
        <w:rPr>
          <w:b/>
          <w:bCs/>
        </w:rPr>
        <w:t> </w:t>
      </w:r>
      <w:r w:rsidRPr="009606BB">
        <w:rPr>
          <w:b/>
          <w:bCs/>
        </w:rPr>
        <w:t>1.</w:t>
      </w:r>
      <w:r w:rsidRPr="009606BB"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 xml:space="preserve">W regulaminie Pomorskiego Urzędu Wojewódzkiego w Gdańsku, stanowiącym załącznik do zarządzenia Wojewody Pomorskiego z dnia 30 września </w:t>
      </w:r>
      <w:r>
        <w:rPr>
          <w:rFonts w:cs="Arial"/>
          <w:szCs w:val="24"/>
        </w:rPr>
        <w:br/>
      </w:r>
      <w:r w:rsidRPr="00E213A1">
        <w:rPr>
          <w:rFonts w:cs="Arial"/>
          <w:szCs w:val="24"/>
        </w:rPr>
        <w:t>2021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r. 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sprawie ustalenia regulaminu Pomors</w:t>
      </w:r>
      <w:r w:rsidRPr="00E213A1">
        <w:rPr>
          <w:rFonts w:cs="Arial"/>
          <w:szCs w:val="24"/>
        </w:rPr>
        <w:t>kiego Urzędu Woj</w:t>
      </w:r>
      <w:bookmarkStart w:id="1" w:name="_GoBack"/>
      <w:bookmarkEnd w:id="1"/>
      <w:r w:rsidRPr="00E213A1">
        <w:rPr>
          <w:rFonts w:cs="Arial"/>
          <w:szCs w:val="24"/>
        </w:rPr>
        <w:t>ewódzkiego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E213A1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Gdańsku</w:t>
      </w:r>
      <w:r>
        <w:rPr>
          <w:rStyle w:val="Odwoanieprzypisudolnego"/>
          <w:rFonts w:cs="Arial"/>
          <w:szCs w:val="24"/>
        </w:rPr>
        <w:footnoteReference w:id="1"/>
      </w:r>
      <w:r w:rsidRPr="00E213A1">
        <w:rPr>
          <w:rFonts w:cs="Arial"/>
          <w:szCs w:val="24"/>
          <w:vertAlign w:val="superscript"/>
        </w:rPr>
        <w:t>)</w:t>
      </w:r>
      <w:r w:rsidRPr="00E213A1">
        <w:rPr>
          <w:rFonts w:cs="Arial"/>
          <w:szCs w:val="24"/>
        </w:rPr>
        <w:t xml:space="preserve"> wprowadza się następujące zmiany</w:t>
      </w:r>
      <w:r>
        <w:rPr>
          <w:rFonts w:cs="Arial"/>
          <w:szCs w:val="24"/>
        </w:rPr>
        <w:t>:</w:t>
      </w:r>
    </w:p>
    <w:p w:rsidR="00D9030D" w:rsidRDefault="008A1DD9" w:rsidP="0082433E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w § 9:</w:t>
      </w:r>
    </w:p>
    <w:p w:rsidR="00BF7AE1" w:rsidRDefault="008A1DD9" w:rsidP="00D9030D">
      <w:pPr>
        <w:pStyle w:val="Akapitzlist"/>
        <w:spacing w:after="0"/>
        <w:ind w:left="360" w:firstLine="0"/>
        <w:rPr>
          <w:rFonts w:cs="Arial"/>
          <w:szCs w:val="24"/>
        </w:rPr>
      </w:pPr>
      <w:r>
        <w:rPr>
          <w:rFonts w:cs="Arial"/>
          <w:szCs w:val="24"/>
        </w:rPr>
        <w:t>a) w ust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1: </w:t>
      </w:r>
    </w:p>
    <w:p w:rsidR="00BF7AE1" w:rsidRDefault="008A1DD9">
      <w:pPr>
        <w:pStyle w:val="Akapitzlist"/>
        <w:numPr>
          <w:ilvl w:val="0"/>
          <w:numId w:val="32"/>
        </w:numPr>
        <w:spacing w:after="0"/>
        <w:ind w:left="1134"/>
        <w:rPr>
          <w:rFonts w:cs="Arial"/>
          <w:szCs w:val="24"/>
        </w:rPr>
      </w:pPr>
      <w:r w:rsidRPr="006C5513">
        <w:rPr>
          <w:rFonts w:cs="Arial"/>
          <w:szCs w:val="24"/>
        </w:rPr>
        <w:t>uchyla się pkt 14</w:t>
      </w:r>
      <w:r>
        <w:rPr>
          <w:rFonts w:cs="Arial"/>
          <w:szCs w:val="24"/>
        </w:rPr>
        <w:t>,</w:t>
      </w:r>
    </w:p>
    <w:p w:rsidR="00BF7AE1" w:rsidRDefault="008A1DD9">
      <w:pPr>
        <w:pStyle w:val="Akapitzlist"/>
        <w:numPr>
          <w:ilvl w:val="0"/>
          <w:numId w:val="32"/>
        </w:numPr>
        <w:spacing w:after="0"/>
        <w:ind w:left="1134"/>
        <w:rPr>
          <w:rFonts w:cs="Arial"/>
          <w:szCs w:val="24"/>
        </w:rPr>
      </w:pPr>
      <w:r>
        <w:rPr>
          <w:rFonts w:cs="Arial"/>
          <w:szCs w:val="24"/>
        </w:rPr>
        <w:t>pkt 15 otrzymuje brzmienie:</w:t>
      </w:r>
    </w:p>
    <w:p w:rsidR="00BF7AE1" w:rsidRDefault="008A1DD9" w:rsidP="00D2025F">
      <w:pPr>
        <w:pStyle w:val="Akapitzlist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„15) Wydział Zdrowia – WZ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>”</w:t>
      </w:r>
      <w:r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</w:p>
    <w:p w:rsidR="00152CBE" w:rsidRDefault="008A1DD9" w:rsidP="00D9030D">
      <w:pPr>
        <w:pStyle w:val="Akapitzlist"/>
        <w:spacing w:after="0"/>
        <w:ind w:left="360" w:firstLine="0"/>
        <w:rPr>
          <w:rFonts w:cs="Arial"/>
          <w:szCs w:val="24"/>
        </w:rPr>
      </w:pPr>
      <w:r>
        <w:rPr>
          <w:rFonts w:cs="Arial"/>
          <w:szCs w:val="24"/>
        </w:rPr>
        <w:t>b) ust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3 otrzymuje brzmienie:</w:t>
      </w:r>
    </w:p>
    <w:p w:rsidR="00152CBE" w:rsidRDefault="008A1DD9" w:rsidP="00245D98">
      <w:pPr>
        <w:pStyle w:val="Akapitzlist"/>
        <w:spacing w:after="0"/>
        <w:ind w:left="709" w:firstLine="567"/>
        <w:rPr>
          <w:rFonts w:cs="Arial"/>
          <w:szCs w:val="24"/>
        </w:rPr>
      </w:pPr>
      <w:r>
        <w:rPr>
          <w:rFonts w:cs="Arial"/>
          <w:szCs w:val="24"/>
        </w:rPr>
        <w:t>„</w:t>
      </w:r>
      <w:r>
        <w:rPr>
          <w:rFonts w:cs="Arial"/>
          <w:szCs w:val="24"/>
        </w:rPr>
        <w:t xml:space="preserve">3. </w:t>
      </w:r>
      <w:r>
        <w:rPr>
          <w:rFonts w:cs="Arial"/>
          <w:szCs w:val="24"/>
        </w:rPr>
        <w:t xml:space="preserve">W skład urzędu wchodzi samodzielne stanowisko </w:t>
      </w:r>
      <w:r>
        <w:rPr>
          <w:rFonts w:cs="Arial"/>
          <w:szCs w:val="24"/>
        </w:rPr>
        <w:t>pracy do spraw audytu wewnętrznego, któremu nadaje się symbol do oznaczenia spraw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- </w:t>
      </w:r>
      <w:r w:rsidRPr="00E16F7F">
        <w:rPr>
          <w:rFonts w:cs="Arial"/>
          <w:szCs w:val="24"/>
        </w:rPr>
        <w:t>AW.</w:t>
      </w:r>
      <w:r w:rsidRPr="00D2025F">
        <w:rPr>
          <w:rFonts w:cs="Arial"/>
          <w:szCs w:val="24"/>
        </w:rPr>
        <w:t>”</w:t>
      </w:r>
      <w:r>
        <w:rPr>
          <w:rFonts w:cs="Arial"/>
          <w:szCs w:val="24"/>
        </w:rPr>
        <w:t>,</w:t>
      </w:r>
    </w:p>
    <w:p w:rsidR="00BF7AE1" w:rsidRDefault="008A1DD9" w:rsidP="00D9030D">
      <w:pPr>
        <w:pStyle w:val="Akapitzlist"/>
        <w:spacing w:after="0"/>
        <w:ind w:left="3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c) </w:t>
      </w:r>
      <w:r>
        <w:rPr>
          <w:rFonts w:cs="Arial"/>
          <w:szCs w:val="24"/>
        </w:rPr>
        <w:t>u</w:t>
      </w:r>
      <w:r>
        <w:rPr>
          <w:rFonts w:cs="Arial"/>
          <w:szCs w:val="24"/>
        </w:rPr>
        <w:t>st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6 otrzymuje brzmienie:</w:t>
      </w:r>
    </w:p>
    <w:p w:rsidR="00BF7AE1" w:rsidRDefault="008A1DD9" w:rsidP="00664550">
      <w:pPr>
        <w:ind w:left="1276" w:firstLine="0"/>
      </w:pPr>
      <w:r>
        <w:rPr>
          <w:rFonts w:cs="Arial"/>
          <w:szCs w:val="24"/>
        </w:rPr>
        <w:t xml:space="preserve">„6. </w:t>
      </w:r>
      <w:r w:rsidRPr="0060459A">
        <w:t>W ramach Wydziału Zdrowia działa Naczelny Lekarz Uzdrowiska</w:t>
      </w:r>
      <w:r>
        <w:t>.”</w:t>
      </w:r>
      <w:r>
        <w:t>;</w:t>
      </w:r>
    </w:p>
    <w:p w:rsidR="00BF7AE1" w:rsidRDefault="008A1DD9" w:rsidP="00245D98">
      <w:pPr>
        <w:pStyle w:val="Akapitzlist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w § 11: </w:t>
      </w:r>
    </w:p>
    <w:p w:rsidR="00D9030D" w:rsidRDefault="008A1DD9" w:rsidP="00D9030D">
      <w:pPr>
        <w:pStyle w:val="Akapitzlist"/>
        <w:numPr>
          <w:ilvl w:val="0"/>
          <w:numId w:val="2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pkt 1 otrzymuje brzmienie:</w:t>
      </w:r>
    </w:p>
    <w:p w:rsidR="00D9030D" w:rsidRDefault="008A1DD9" w:rsidP="00D9030D">
      <w:pPr>
        <w:pStyle w:val="Akapitzlist"/>
        <w:spacing w:after="0"/>
        <w:ind w:firstLine="0"/>
        <w:rPr>
          <w:rFonts w:cs="Arial"/>
          <w:szCs w:val="24"/>
        </w:rPr>
      </w:pPr>
      <w:r>
        <w:rPr>
          <w:rFonts w:cs="Arial"/>
          <w:szCs w:val="24"/>
        </w:rPr>
        <w:t>„1) w Biurze Wojewody:</w:t>
      </w:r>
    </w:p>
    <w:p w:rsidR="00D9030D" w:rsidRDefault="008A1DD9" w:rsidP="00D9030D">
      <w:pPr>
        <w:pStyle w:val="Akapitzlist"/>
        <w:numPr>
          <w:ilvl w:val="1"/>
          <w:numId w:val="1"/>
        </w:numPr>
        <w:spacing w:after="0"/>
        <w:ind w:firstLine="54"/>
        <w:rPr>
          <w:rFonts w:cs="Arial"/>
          <w:szCs w:val="24"/>
        </w:rPr>
      </w:pPr>
      <w:r>
        <w:rPr>
          <w:rFonts w:cs="Arial"/>
          <w:szCs w:val="24"/>
        </w:rPr>
        <w:t xml:space="preserve">Biuro </w:t>
      </w:r>
      <w:r>
        <w:rPr>
          <w:rFonts w:cs="Arial"/>
          <w:szCs w:val="24"/>
        </w:rPr>
        <w:t>Prasowe, w skład którego wchodzą:</w:t>
      </w:r>
    </w:p>
    <w:p w:rsidR="00D9030D" w:rsidRDefault="008A1DD9">
      <w:pPr>
        <w:pStyle w:val="Akapitzlist"/>
        <w:numPr>
          <w:ilvl w:val="0"/>
          <w:numId w:val="33"/>
        </w:numPr>
        <w:spacing w:after="0"/>
        <w:ind w:left="1843"/>
        <w:rPr>
          <w:rFonts w:cs="Arial"/>
          <w:szCs w:val="24"/>
        </w:rPr>
      </w:pPr>
      <w:r>
        <w:rPr>
          <w:rFonts w:cs="Arial"/>
          <w:szCs w:val="24"/>
        </w:rPr>
        <w:t xml:space="preserve">rzecznik prasowy </w:t>
      </w:r>
      <w:r>
        <w:rPr>
          <w:rFonts w:cs="Arial"/>
          <w:color w:val="000000" w:themeColor="text1"/>
          <w:szCs w:val="24"/>
        </w:rPr>
        <w:t>wojewody</w:t>
      </w:r>
      <w:r>
        <w:rPr>
          <w:rFonts w:cs="Arial"/>
          <w:szCs w:val="24"/>
        </w:rPr>
        <w:t>, podlegający bezpośrednio wojewodzie,</w:t>
      </w:r>
    </w:p>
    <w:p w:rsidR="00D9030D" w:rsidRDefault="008A1DD9">
      <w:pPr>
        <w:pStyle w:val="Akapitzlist"/>
        <w:numPr>
          <w:ilvl w:val="0"/>
          <w:numId w:val="33"/>
        </w:numPr>
        <w:spacing w:after="0"/>
        <w:ind w:left="1843"/>
        <w:rPr>
          <w:rFonts w:cs="Arial"/>
          <w:szCs w:val="24"/>
        </w:rPr>
      </w:pPr>
      <w:r>
        <w:rPr>
          <w:rFonts w:cs="Arial"/>
          <w:szCs w:val="24"/>
        </w:rPr>
        <w:t>wieloosobowe samodzielne</w:t>
      </w:r>
      <w:r w:rsidRPr="000F543C">
        <w:rPr>
          <w:rFonts w:cs="Arial"/>
          <w:szCs w:val="24"/>
        </w:rPr>
        <w:t xml:space="preserve"> stanowisk</w:t>
      </w:r>
      <w:r w:rsidRPr="000F543C">
        <w:rPr>
          <w:rFonts w:cs="Arial"/>
          <w:szCs w:val="24"/>
        </w:rPr>
        <w:t>o</w:t>
      </w:r>
      <w:r w:rsidRPr="000F543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pracy ds. obsługi medialnej i komunikacji społecznej,</w:t>
      </w:r>
    </w:p>
    <w:p w:rsidR="00D9030D" w:rsidRDefault="008A1DD9" w:rsidP="00D9030D">
      <w:pPr>
        <w:pStyle w:val="Akapitzlist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b) asystenci,</w:t>
      </w:r>
    </w:p>
    <w:p w:rsidR="00D9030D" w:rsidRDefault="008A1DD9" w:rsidP="00D9030D">
      <w:pPr>
        <w:pStyle w:val="Akapitzlist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c) samodzielne stanowiska pracy do spraw:</w:t>
      </w:r>
    </w:p>
    <w:p w:rsidR="00D9030D" w:rsidRDefault="008A1DD9">
      <w:pPr>
        <w:pStyle w:val="Akapitzlist"/>
        <w:numPr>
          <w:ilvl w:val="0"/>
          <w:numId w:val="34"/>
        </w:numPr>
        <w:spacing w:after="0"/>
        <w:ind w:left="1843"/>
        <w:rPr>
          <w:rFonts w:cs="Arial"/>
          <w:szCs w:val="24"/>
        </w:rPr>
      </w:pPr>
      <w:r>
        <w:rPr>
          <w:rFonts w:cs="Arial"/>
          <w:szCs w:val="24"/>
        </w:rPr>
        <w:t xml:space="preserve">ceremonii i </w:t>
      </w:r>
      <w:r>
        <w:rPr>
          <w:rFonts w:cs="Arial"/>
          <w:szCs w:val="24"/>
        </w:rPr>
        <w:t>odznaczeń,</w:t>
      </w:r>
    </w:p>
    <w:p w:rsidR="00D9030D" w:rsidRDefault="008A1DD9">
      <w:pPr>
        <w:pStyle w:val="Akapitzlist"/>
        <w:numPr>
          <w:ilvl w:val="0"/>
          <w:numId w:val="34"/>
        </w:numPr>
        <w:spacing w:after="0"/>
        <w:ind w:left="1843"/>
        <w:rPr>
          <w:rFonts w:cs="Arial"/>
          <w:szCs w:val="24"/>
        </w:rPr>
      </w:pPr>
      <w:r>
        <w:rPr>
          <w:rFonts w:cs="Arial"/>
          <w:szCs w:val="24"/>
        </w:rPr>
        <w:t>projektów i kontaktów z instytucjami zewnętrznymi,</w:t>
      </w:r>
    </w:p>
    <w:p w:rsidR="00D9030D" w:rsidRDefault="008A1DD9">
      <w:pPr>
        <w:pStyle w:val="Akapitzlist"/>
        <w:numPr>
          <w:ilvl w:val="0"/>
          <w:numId w:val="34"/>
        </w:numPr>
        <w:spacing w:after="0"/>
        <w:ind w:left="1843"/>
        <w:rPr>
          <w:rFonts w:cs="Arial"/>
          <w:szCs w:val="24"/>
        </w:rPr>
      </w:pPr>
      <w:r>
        <w:rPr>
          <w:rFonts w:cs="Arial"/>
          <w:szCs w:val="24"/>
        </w:rPr>
        <w:lastRenderedPageBreak/>
        <w:t>organizacyjno-administracyjnych,</w:t>
      </w:r>
    </w:p>
    <w:p w:rsidR="00D9030D" w:rsidRDefault="008A1DD9" w:rsidP="00D9030D">
      <w:pPr>
        <w:pStyle w:val="Akapitzlist"/>
        <w:spacing w:after="0"/>
        <w:ind w:left="1560" w:hanging="426"/>
        <w:rPr>
          <w:rFonts w:cs="Arial"/>
          <w:szCs w:val="24"/>
        </w:rPr>
      </w:pPr>
      <w:r>
        <w:rPr>
          <w:rFonts w:cs="Arial"/>
          <w:szCs w:val="24"/>
        </w:rPr>
        <w:t>d) pełnomocnicy wojewody;”</w:t>
      </w:r>
      <w:r>
        <w:rPr>
          <w:rFonts w:cs="Arial"/>
          <w:szCs w:val="24"/>
        </w:rPr>
        <w:t>,</w:t>
      </w:r>
    </w:p>
    <w:p w:rsidR="00306BE7" w:rsidRDefault="008A1DD9" w:rsidP="00D9030D">
      <w:pPr>
        <w:pStyle w:val="Akapitzlist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w pkt 3 lit. h </w:t>
      </w:r>
      <w:r>
        <w:rPr>
          <w:rFonts w:cs="Arial"/>
          <w:szCs w:val="24"/>
        </w:rPr>
        <w:t>otrzy</w:t>
      </w:r>
      <w:r>
        <w:rPr>
          <w:rFonts w:cs="Arial"/>
          <w:szCs w:val="24"/>
        </w:rPr>
        <w:t>muje brzmienie</w:t>
      </w:r>
      <w:r>
        <w:rPr>
          <w:rFonts w:cs="Arial"/>
          <w:szCs w:val="24"/>
        </w:rPr>
        <w:t>:</w:t>
      </w:r>
    </w:p>
    <w:p w:rsidR="00511D27" w:rsidRDefault="008A1DD9" w:rsidP="00245D98">
      <w:pPr>
        <w:pStyle w:val="Akapitzlist"/>
        <w:ind w:firstLine="0"/>
        <w:rPr>
          <w:rFonts w:cs="Arial"/>
          <w:szCs w:val="24"/>
        </w:rPr>
      </w:pPr>
      <w:r>
        <w:rPr>
          <w:rFonts w:cs="Arial"/>
          <w:szCs w:val="24"/>
        </w:rPr>
        <w:t>„h) samodzielne stanowiska pracy do spraw:</w:t>
      </w:r>
    </w:p>
    <w:p w:rsidR="00511D27" w:rsidRDefault="008A1DD9">
      <w:pPr>
        <w:pStyle w:val="Akapitzlist"/>
        <w:numPr>
          <w:ilvl w:val="2"/>
          <w:numId w:val="35"/>
        </w:numPr>
        <w:ind w:left="1418"/>
        <w:rPr>
          <w:rFonts w:cs="Arial"/>
          <w:szCs w:val="24"/>
        </w:rPr>
      </w:pPr>
      <w:r>
        <w:rPr>
          <w:rFonts w:cs="Arial"/>
          <w:szCs w:val="24"/>
        </w:rPr>
        <w:t>organizacyjno-administracyjnych,</w:t>
      </w:r>
    </w:p>
    <w:p w:rsidR="00306BE7" w:rsidRDefault="008A1DD9">
      <w:pPr>
        <w:pStyle w:val="Akapitzlist"/>
        <w:numPr>
          <w:ilvl w:val="2"/>
          <w:numId w:val="35"/>
        </w:numPr>
        <w:ind w:left="1418"/>
        <w:rPr>
          <w:rFonts w:cs="Arial"/>
          <w:szCs w:val="24"/>
        </w:rPr>
      </w:pPr>
      <w:r>
        <w:rPr>
          <w:rFonts w:cs="Arial"/>
          <w:szCs w:val="24"/>
        </w:rPr>
        <w:t>cyberbezpieczeństwa</w:t>
      </w:r>
      <w:r>
        <w:rPr>
          <w:rFonts w:cs="Arial"/>
          <w:szCs w:val="24"/>
        </w:rPr>
        <w:t xml:space="preserve">;”, </w:t>
      </w:r>
    </w:p>
    <w:p w:rsidR="00B2039E" w:rsidRDefault="008A1DD9" w:rsidP="00D9030D">
      <w:pPr>
        <w:pStyle w:val="Akapitzlist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w pkt 7 </w:t>
      </w:r>
      <w:r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lit. c uchyla się tiret pierwsze,</w:t>
      </w:r>
    </w:p>
    <w:p w:rsidR="00D67F57" w:rsidRDefault="008A1DD9" w:rsidP="00D9030D">
      <w:pPr>
        <w:pStyle w:val="Akapitzlist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pkt 12 otrzymuje brzmienie:</w:t>
      </w:r>
    </w:p>
    <w:p w:rsidR="00D67F57" w:rsidRDefault="008A1DD9" w:rsidP="00245D98">
      <w:pPr>
        <w:pStyle w:val="Akapitzlist"/>
        <w:ind w:firstLine="0"/>
        <w:rPr>
          <w:rFonts w:cs="Arial"/>
          <w:szCs w:val="24"/>
        </w:rPr>
      </w:pPr>
      <w:r>
        <w:rPr>
          <w:rFonts w:cs="Arial"/>
          <w:szCs w:val="24"/>
        </w:rPr>
        <w:t>„12) w Wydziale Koordynacji Świadczeń:</w:t>
      </w:r>
    </w:p>
    <w:p w:rsidR="00D67F57" w:rsidRDefault="008A1DD9">
      <w:pPr>
        <w:pStyle w:val="Akapitzlist"/>
        <w:numPr>
          <w:ilvl w:val="0"/>
          <w:numId w:val="15"/>
        </w:numPr>
        <w:ind w:left="1560"/>
        <w:rPr>
          <w:rFonts w:cs="Arial"/>
          <w:szCs w:val="24"/>
        </w:rPr>
      </w:pPr>
      <w:r w:rsidRPr="00D67F57">
        <w:rPr>
          <w:rFonts w:cs="Arial"/>
          <w:szCs w:val="24"/>
        </w:rPr>
        <w:t xml:space="preserve">Oddział Koordynacji Świadczeń Rodzinnych i </w:t>
      </w:r>
      <w:r>
        <w:rPr>
          <w:rFonts w:cs="Arial"/>
          <w:szCs w:val="24"/>
        </w:rPr>
        <w:t xml:space="preserve">Świadczenia </w:t>
      </w:r>
      <w:r w:rsidRPr="00D67F57">
        <w:rPr>
          <w:rFonts w:cs="Arial"/>
          <w:szCs w:val="24"/>
        </w:rPr>
        <w:t>Wychowawcz</w:t>
      </w:r>
      <w:r>
        <w:rPr>
          <w:rFonts w:cs="Arial"/>
          <w:szCs w:val="24"/>
        </w:rPr>
        <w:t>ego</w:t>
      </w:r>
      <w:r w:rsidRPr="00D67F57">
        <w:rPr>
          <w:rFonts w:cs="Arial"/>
          <w:szCs w:val="24"/>
        </w:rPr>
        <w:t xml:space="preserve"> I</w:t>
      </w:r>
      <w:r>
        <w:rPr>
          <w:rFonts w:cs="Arial"/>
          <w:szCs w:val="24"/>
        </w:rPr>
        <w:t>,</w:t>
      </w:r>
    </w:p>
    <w:p w:rsidR="00D67F57" w:rsidRDefault="008A1DD9">
      <w:pPr>
        <w:pStyle w:val="Akapitzlist"/>
        <w:numPr>
          <w:ilvl w:val="0"/>
          <w:numId w:val="15"/>
        </w:numPr>
        <w:ind w:left="1560"/>
        <w:rPr>
          <w:rFonts w:cs="Arial"/>
          <w:szCs w:val="24"/>
        </w:rPr>
      </w:pPr>
      <w:r w:rsidRPr="00D67F57">
        <w:rPr>
          <w:rFonts w:cs="Arial"/>
          <w:szCs w:val="24"/>
        </w:rPr>
        <w:t xml:space="preserve">Oddział Koordynacji Świadczeń Rodzinnych i </w:t>
      </w:r>
      <w:r>
        <w:rPr>
          <w:rFonts w:cs="Arial"/>
          <w:szCs w:val="24"/>
        </w:rPr>
        <w:t xml:space="preserve">Świadczenia </w:t>
      </w:r>
      <w:r w:rsidRPr="00D67F57">
        <w:rPr>
          <w:rFonts w:cs="Arial"/>
          <w:szCs w:val="24"/>
        </w:rPr>
        <w:t>Wychowawcz</w:t>
      </w:r>
      <w:r>
        <w:rPr>
          <w:rFonts w:cs="Arial"/>
          <w:szCs w:val="24"/>
        </w:rPr>
        <w:t>ego</w:t>
      </w:r>
      <w:r w:rsidRPr="00D67F57">
        <w:rPr>
          <w:rFonts w:cs="Arial"/>
          <w:szCs w:val="24"/>
        </w:rPr>
        <w:t xml:space="preserve"> II</w:t>
      </w:r>
      <w:r>
        <w:rPr>
          <w:rFonts w:cs="Arial"/>
          <w:szCs w:val="24"/>
        </w:rPr>
        <w:t>,</w:t>
      </w:r>
    </w:p>
    <w:p w:rsidR="00D67F57" w:rsidRDefault="008A1DD9">
      <w:pPr>
        <w:pStyle w:val="Akapitzlist"/>
        <w:numPr>
          <w:ilvl w:val="0"/>
          <w:numId w:val="15"/>
        </w:numPr>
        <w:ind w:left="1560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Pr="00D67F57">
        <w:rPr>
          <w:rFonts w:cs="Arial"/>
          <w:szCs w:val="24"/>
        </w:rPr>
        <w:t xml:space="preserve">ieloosobowe </w:t>
      </w:r>
      <w:r>
        <w:rPr>
          <w:rFonts w:cs="Arial"/>
          <w:szCs w:val="24"/>
        </w:rPr>
        <w:t xml:space="preserve">samodzielne </w:t>
      </w:r>
      <w:r w:rsidRPr="00D67F57">
        <w:rPr>
          <w:rFonts w:cs="Arial"/>
          <w:szCs w:val="24"/>
        </w:rPr>
        <w:t xml:space="preserve">stanowisko </w:t>
      </w:r>
      <w:r>
        <w:rPr>
          <w:rFonts w:cs="Arial"/>
          <w:szCs w:val="24"/>
        </w:rPr>
        <w:t xml:space="preserve">pracy </w:t>
      </w:r>
      <w:r w:rsidRPr="00D67F57">
        <w:rPr>
          <w:rFonts w:cs="Arial"/>
          <w:szCs w:val="24"/>
        </w:rPr>
        <w:t>ds. nienależnie pobranych świadczeń</w:t>
      </w:r>
      <w:r>
        <w:rPr>
          <w:rFonts w:cs="Arial"/>
          <w:szCs w:val="24"/>
        </w:rPr>
        <w:t>,</w:t>
      </w:r>
    </w:p>
    <w:p w:rsidR="00D67F57" w:rsidRPr="00D67F57" w:rsidRDefault="008A1DD9">
      <w:pPr>
        <w:pStyle w:val="Akapitzlist"/>
        <w:numPr>
          <w:ilvl w:val="0"/>
          <w:numId w:val="15"/>
        </w:numPr>
        <w:ind w:left="156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D67F57">
        <w:rPr>
          <w:rFonts w:cs="Arial"/>
          <w:szCs w:val="24"/>
        </w:rPr>
        <w:t>amodzielne stanowisk</w:t>
      </w:r>
      <w:r>
        <w:rPr>
          <w:rFonts w:cs="Arial"/>
          <w:szCs w:val="24"/>
        </w:rPr>
        <w:t>o</w:t>
      </w:r>
      <w:r w:rsidRPr="00D67F57">
        <w:rPr>
          <w:rFonts w:cs="Arial"/>
          <w:szCs w:val="24"/>
        </w:rPr>
        <w:t xml:space="preserve"> pracy do spraw organizacyjno-administracyjnych;</w:t>
      </w:r>
      <w:r>
        <w:rPr>
          <w:rFonts w:cs="Arial"/>
          <w:szCs w:val="24"/>
        </w:rPr>
        <w:t>”,</w:t>
      </w:r>
    </w:p>
    <w:p w:rsidR="00BF7AE1" w:rsidRPr="00DE4B68" w:rsidRDefault="008A1DD9" w:rsidP="00D9030D">
      <w:pPr>
        <w:pStyle w:val="Akapitzlist"/>
        <w:numPr>
          <w:ilvl w:val="0"/>
          <w:numId w:val="2"/>
        </w:numPr>
        <w:rPr>
          <w:rFonts w:cs="Arial"/>
          <w:szCs w:val="24"/>
        </w:rPr>
      </w:pPr>
      <w:r w:rsidRPr="00DE4B68">
        <w:rPr>
          <w:rFonts w:cs="Arial"/>
          <w:szCs w:val="24"/>
        </w:rPr>
        <w:t>uchyla się pkt 14</w:t>
      </w:r>
      <w:r>
        <w:rPr>
          <w:rFonts w:cs="Arial"/>
          <w:szCs w:val="24"/>
        </w:rPr>
        <w:t>,</w:t>
      </w:r>
    </w:p>
    <w:p w:rsidR="00BF7AE1" w:rsidRDefault="008A1DD9" w:rsidP="00D9030D">
      <w:pPr>
        <w:pStyle w:val="Akapitzlist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pkt 15 otrzymuje brzmienie:</w:t>
      </w:r>
    </w:p>
    <w:p w:rsidR="00BF7AE1" w:rsidRDefault="008A1DD9" w:rsidP="00245D98">
      <w:pPr>
        <w:pStyle w:val="Akapitzlist"/>
        <w:spacing w:after="0"/>
        <w:ind w:firstLine="0"/>
        <w:rPr>
          <w:rFonts w:cs="Arial"/>
          <w:szCs w:val="24"/>
        </w:rPr>
      </w:pPr>
      <w:r>
        <w:rPr>
          <w:rFonts w:cs="Arial"/>
          <w:szCs w:val="24"/>
        </w:rPr>
        <w:t xml:space="preserve">„15) w Wydziale Zdrowia: </w:t>
      </w:r>
    </w:p>
    <w:p w:rsidR="00BF7AE1" w:rsidRDefault="008A1DD9">
      <w:pPr>
        <w:numPr>
          <w:ilvl w:val="0"/>
          <w:numId w:val="3"/>
        </w:numPr>
        <w:tabs>
          <w:tab w:val="num" w:pos="2160"/>
        </w:tabs>
        <w:spacing w:after="0"/>
        <w:ind w:left="1560" w:hanging="426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Rejestru Podmiotów</w:t>
      </w:r>
      <w:r w:rsidRPr="0060459A">
        <w:rPr>
          <w:rFonts w:cs="Arial"/>
          <w:color w:val="000000"/>
        </w:rPr>
        <w:t xml:space="preserve"> Leczniczych, Nadzoru i Kontroli,</w:t>
      </w:r>
    </w:p>
    <w:p w:rsidR="00BF7AE1" w:rsidRDefault="008A1DD9">
      <w:pPr>
        <w:numPr>
          <w:ilvl w:val="0"/>
          <w:numId w:val="3"/>
        </w:numPr>
        <w:tabs>
          <w:tab w:val="num" w:pos="2160"/>
        </w:tabs>
        <w:spacing w:after="0"/>
        <w:ind w:left="1560" w:hanging="426"/>
        <w:rPr>
          <w:rFonts w:cs="Arial"/>
          <w:color w:val="000000"/>
        </w:rPr>
      </w:pPr>
      <w:r w:rsidRPr="00976278">
        <w:rPr>
          <w:rFonts w:cs="Arial"/>
        </w:rPr>
        <w:t>Oddział Ratownictwa Medycznego,</w:t>
      </w:r>
      <w:r>
        <w:rPr>
          <w:rFonts w:cs="Arial"/>
          <w:color w:val="000000"/>
        </w:rPr>
        <w:t xml:space="preserve"> </w:t>
      </w:r>
    </w:p>
    <w:p w:rsidR="00BF7AE1" w:rsidRDefault="008A1DD9">
      <w:pPr>
        <w:numPr>
          <w:ilvl w:val="0"/>
          <w:numId w:val="3"/>
        </w:numPr>
        <w:tabs>
          <w:tab w:val="num" w:pos="2160"/>
        </w:tabs>
        <w:spacing w:after="0"/>
        <w:ind w:left="1560" w:hanging="426"/>
        <w:rPr>
          <w:rFonts w:cs="Arial"/>
          <w:color w:val="000000"/>
        </w:rPr>
      </w:pPr>
      <w:r w:rsidRPr="00976278">
        <w:rPr>
          <w:rFonts w:cs="Arial"/>
        </w:rPr>
        <w:t>Oddział Dyspozytornia Medyczna w Gdańsku,</w:t>
      </w:r>
      <w:r>
        <w:rPr>
          <w:rFonts w:cs="Arial"/>
          <w:color w:val="000000"/>
        </w:rPr>
        <w:t xml:space="preserve"> </w:t>
      </w:r>
    </w:p>
    <w:p w:rsidR="00BF7AE1" w:rsidRDefault="008A1DD9">
      <w:pPr>
        <w:numPr>
          <w:ilvl w:val="0"/>
          <w:numId w:val="3"/>
        </w:numPr>
        <w:tabs>
          <w:tab w:val="num" w:pos="2160"/>
        </w:tabs>
        <w:spacing w:after="0"/>
        <w:ind w:left="1560" w:hanging="426"/>
        <w:rPr>
          <w:rFonts w:cs="Arial"/>
          <w:color w:val="000000"/>
        </w:rPr>
      </w:pPr>
      <w:r w:rsidRPr="00976278">
        <w:rPr>
          <w:rFonts w:cs="Arial"/>
        </w:rPr>
        <w:t>Oddział Dyspozytornia Medyczna w Słupsku,</w:t>
      </w:r>
    </w:p>
    <w:p w:rsidR="005547B0" w:rsidRDefault="008A1DD9">
      <w:pPr>
        <w:numPr>
          <w:ilvl w:val="0"/>
          <w:numId w:val="3"/>
        </w:numPr>
        <w:tabs>
          <w:tab w:val="num" w:pos="2160"/>
        </w:tabs>
        <w:spacing w:after="0"/>
        <w:ind w:left="1560" w:hanging="426"/>
        <w:rPr>
          <w:rFonts w:cs="Arial"/>
          <w:color w:val="000000"/>
        </w:rPr>
      </w:pPr>
      <w:r w:rsidRPr="00324EDC">
        <w:rPr>
          <w:rFonts w:cs="Arial"/>
          <w:color w:val="000000"/>
        </w:rPr>
        <w:t>wieloosobowe samodzielne stanowisk</w:t>
      </w:r>
      <w:r>
        <w:rPr>
          <w:rFonts w:cs="Arial"/>
          <w:color w:val="000000"/>
        </w:rPr>
        <w:t>a</w:t>
      </w:r>
      <w:r w:rsidRPr="00324EDC">
        <w:rPr>
          <w:rFonts w:cs="Arial"/>
          <w:color w:val="000000"/>
        </w:rPr>
        <w:t xml:space="preserve"> pracy do spraw</w:t>
      </w:r>
      <w:r>
        <w:rPr>
          <w:rFonts w:cs="Arial"/>
          <w:color w:val="000000"/>
        </w:rPr>
        <w:t>:</w:t>
      </w:r>
    </w:p>
    <w:p w:rsidR="00BF7AE1" w:rsidRDefault="008A1DD9">
      <w:pPr>
        <w:pStyle w:val="Akapitzlist"/>
        <w:numPr>
          <w:ilvl w:val="0"/>
          <w:numId w:val="27"/>
        </w:numPr>
        <w:spacing w:after="0"/>
        <w:ind w:left="1985"/>
        <w:rPr>
          <w:rFonts w:cs="Arial"/>
          <w:color w:val="000000"/>
        </w:rPr>
      </w:pPr>
      <w:r w:rsidRPr="005547B0">
        <w:rPr>
          <w:rFonts w:cs="Arial"/>
          <w:color w:val="000000"/>
        </w:rPr>
        <w:t>szkolenia pracowników medycznych,</w:t>
      </w:r>
    </w:p>
    <w:p w:rsidR="005547B0" w:rsidRDefault="008A1DD9">
      <w:pPr>
        <w:pStyle w:val="Akapitzlist"/>
        <w:numPr>
          <w:ilvl w:val="0"/>
          <w:numId w:val="27"/>
        </w:numPr>
        <w:spacing w:after="0"/>
        <w:ind w:left="1985"/>
        <w:rPr>
          <w:rFonts w:cs="Arial"/>
          <w:color w:val="000000"/>
        </w:rPr>
      </w:pPr>
      <w:r>
        <w:rPr>
          <w:rFonts w:cs="Arial"/>
          <w:color w:val="000000"/>
        </w:rPr>
        <w:t>statystyki,</w:t>
      </w:r>
    </w:p>
    <w:p w:rsidR="005547B0" w:rsidRPr="005547B0" w:rsidRDefault="008A1DD9">
      <w:pPr>
        <w:pStyle w:val="Akapitzlist"/>
        <w:numPr>
          <w:ilvl w:val="0"/>
          <w:numId w:val="27"/>
        </w:numPr>
        <w:spacing w:after="0"/>
        <w:ind w:left="1985"/>
        <w:rPr>
          <w:rFonts w:cs="Arial"/>
          <w:color w:val="000000"/>
        </w:rPr>
      </w:pPr>
      <w:r w:rsidRPr="00324EDC">
        <w:rPr>
          <w:rFonts w:cs="Arial"/>
        </w:rPr>
        <w:t>admini</w:t>
      </w:r>
      <w:r w:rsidRPr="00324EDC">
        <w:rPr>
          <w:rFonts w:cs="Arial"/>
        </w:rPr>
        <w:t>strowania Systemem Wspomagania Dowodzenia,</w:t>
      </w:r>
    </w:p>
    <w:p w:rsidR="00BF7AE1" w:rsidRPr="00324EDC" w:rsidRDefault="008A1DD9">
      <w:pPr>
        <w:numPr>
          <w:ilvl w:val="0"/>
          <w:numId w:val="3"/>
        </w:numPr>
        <w:tabs>
          <w:tab w:val="num" w:pos="1560"/>
        </w:tabs>
        <w:spacing w:after="0"/>
        <w:ind w:left="1560" w:hanging="426"/>
        <w:rPr>
          <w:rFonts w:cs="Arial"/>
          <w:color w:val="000000"/>
        </w:rPr>
      </w:pPr>
      <w:r w:rsidRPr="00324EDC">
        <w:rPr>
          <w:rFonts w:cs="Arial"/>
        </w:rPr>
        <w:t>samodzielne stanowiska pracy do spraw:</w:t>
      </w:r>
    </w:p>
    <w:p w:rsidR="00BF7AE1" w:rsidRPr="005547B0" w:rsidRDefault="008A1DD9">
      <w:pPr>
        <w:pStyle w:val="Akapitzlist"/>
        <w:numPr>
          <w:ilvl w:val="0"/>
          <w:numId w:val="26"/>
        </w:numPr>
        <w:spacing w:after="0"/>
        <w:ind w:left="1985"/>
        <w:rPr>
          <w:rFonts w:cs="Arial"/>
          <w:szCs w:val="24"/>
        </w:rPr>
      </w:pPr>
      <w:r w:rsidRPr="005547B0">
        <w:rPr>
          <w:rFonts w:cs="Arial"/>
          <w:szCs w:val="24"/>
        </w:rPr>
        <w:t>łączności radiowej,</w:t>
      </w:r>
    </w:p>
    <w:p w:rsidR="00BF7AE1" w:rsidRPr="005547B0" w:rsidRDefault="008A1DD9">
      <w:pPr>
        <w:pStyle w:val="Akapitzlist"/>
        <w:numPr>
          <w:ilvl w:val="0"/>
          <w:numId w:val="26"/>
        </w:numPr>
        <w:tabs>
          <w:tab w:val="num" w:pos="2160"/>
        </w:tabs>
        <w:spacing w:after="0"/>
        <w:ind w:left="1985"/>
        <w:rPr>
          <w:rFonts w:cs="Arial"/>
          <w:color w:val="000000"/>
        </w:rPr>
      </w:pPr>
      <w:r w:rsidRPr="005547B0">
        <w:rPr>
          <w:rFonts w:cs="Arial"/>
          <w:szCs w:val="24"/>
        </w:rPr>
        <w:t>administracyjn</w:t>
      </w:r>
      <w:r w:rsidRPr="005547B0">
        <w:rPr>
          <w:rFonts w:cs="Arial"/>
          <w:szCs w:val="24"/>
        </w:rPr>
        <w:t>o-finansowych</w:t>
      </w:r>
      <w:r w:rsidRPr="005547B0">
        <w:rPr>
          <w:rFonts w:cs="Arial"/>
          <w:szCs w:val="24"/>
        </w:rPr>
        <w:t>,</w:t>
      </w:r>
    </w:p>
    <w:p w:rsidR="00BF7AE1" w:rsidRPr="005547B0" w:rsidRDefault="008A1DD9">
      <w:pPr>
        <w:pStyle w:val="Akapitzlist"/>
        <w:numPr>
          <w:ilvl w:val="0"/>
          <w:numId w:val="26"/>
        </w:numPr>
        <w:tabs>
          <w:tab w:val="num" w:pos="2160"/>
        </w:tabs>
        <w:spacing w:after="0"/>
        <w:ind w:left="1985"/>
        <w:rPr>
          <w:rFonts w:cs="Arial"/>
          <w:szCs w:val="24"/>
        </w:rPr>
      </w:pPr>
      <w:r w:rsidRPr="005547B0">
        <w:rPr>
          <w:rFonts w:cs="Arial"/>
          <w:szCs w:val="24"/>
        </w:rPr>
        <w:t>organizacyjno-administracyjnych</w:t>
      </w:r>
      <w:r>
        <w:rPr>
          <w:rFonts w:cs="Arial"/>
          <w:szCs w:val="24"/>
        </w:rPr>
        <w:t>;</w:t>
      </w:r>
      <w:r w:rsidRPr="005547B0">
        <w:rPr>
          <w:rFonts w:cs="Arial"/>
          <w:szCs w:val="24"/>
        </w:rPr>
        <w:t>”</w:t>
      </w:r>
      <w:r>
        <w:rPr>
          <w:rFonts w:cs="Arial"/>
          <w:szCs w:val="24"/>
        </w:rPr>
        <w:t>,</w:t>
      </w:r>
    </w:p>
    <w:p w:rsidR="00722ADF" w:rsidRDefault="008A1DD9" w:rsidP="00D9030D">
      <w:pPr>
        <w:pStyle w:val="Akapitzlist"/>
        <w:numPr>
          <w:ilvl w:val="0"/>
          <w:numId w:val="2"/>
        </w:numPr>
        <w:tabs>
          <w:tab w:val="num" w:pos="216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w pkt 17 lit. a otrzymuje brzmienie:</w:t>
      </w:r>
    </w:p>
    <w:p w:rsidR="00BF7AE1" w:rsidRDefault="008A1DD9" w:rsidP="00D2025F">
      <w:pPr>
        <w:pStyle w:val="Akapitzlist"/>
        <w:tabs>
          <w:tab w:val="num" w:pos="2160"/>
        </w:tabs>
        <w:ind w:left="1134" w:hanging="414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„a) </w:t>
      </w:r>
      <w:r w:rsidRPr="00511D27">
        <w:rPr>
          <w:rFonts w:cs="Arial"/>
          <w:color w:val="000000" w:themeColor="text1"/>
          <w:szCs w:val="24"/>
        </w:rPr>
        <w:t xml:space="preserve">Posterunek PSŁ w Gdańsku, Posterunek PSŁ w </w:t>
      </w:r>
      <w:r w:rsidRPr="00511D27">
        <w:rPr>
          <w:rFonts w:cs="Arial"/>
          <w:color w:val="000000" w:themeColor="text1"/>
          <w:szCs w:val="24"/>
        </w:rPr>
        <w:t>Słupsku</w:t>
      </w:r>
      <w:r w:rsidRPr="00511D27">
        <w:rPr>
          <w:rFonts w:cs="Arial"/>
          <w:color w:val="000000" w:themeColor="text1"/>
          <w:szCs w:val="24"/>
        </w:rPr>
        <w:t>,</w:t>
      </w:r>
      <w:r w:rsidRPr="00511D27"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szCs w:val="24"/>
        </w:rPr>
        <w:t>w skład których  wchodzą stanowiska pracy w Gdańsku i w Słupsku</w:t>
      </w:r>
      <w:r>
        <w:rPr>
          <w:rFonts w:cs="Arial"/>
          <w:szCs w:val="24"/>
        </w:rPr>
        <w:t>,</w:t>
      </w:r>
      <w:r>
        <w:rPr>
          <w:rFonts w:cs="Arial"/>
          <w:szCs w:val="24"/>
        </w:rPr>
        <w:t>”</w:t>
      </w:r>
      <w:r>
        <w:rPr>
          <w:rFonts w:cs="Arial"/>
          <w:szCs w:val="24"/>
        </w:rPr>
        <w:t>;</w:t>
      </w:r>
    </w:p>
    <w:p w:rsidR="000447E9" w:rsidRDefault="008A1DD9" w:rsidP="00245D98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§ 37 otrzymuje brzmienie:</w:t>
      </w:r>
    </w:p>
    <w:p w:rsidR="00306BE7" w:rsidRDefault="008A1DD9" w:rsidP="00C10324">
      <w:pPr>
        <w:pStyle w:val="Akapitzlist"/>
        <w:ind w:left="426" w:firstLine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</w:t>
      </w:r>
      <w:r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37. Projekt aktu prawnego wnioskodawca przekazuje do podpisu wojewody, po uzyskaniu wstępnej aprobaty wicewojewodów w sprawach przez nich nadzorowanych</w:t>
      </w:r>
      <w:r>
        <w:rPr>
          <w:rFonts w:cs="Arial"/>
          <w:szCs w:val="24"/>
        </w:rPr>
        <w:t>.”</w:t>
      </w:r>
      <w:r>
        <w:rPr>
          <w:rFonts w:cs="Arial"/>
          <w:szCs w:val="24"/>
        </w:rPr>
        <w:t>;</w:t>
      </w:r>
    </w:p>
    <w:p w:rsidR="00152CBE" w:rsidRDefault="008A1DD9" w:rsidP="00245D98">
      <w:pPr>
        <w:pStyle w:val="Akapitzlist"/>
        <w:numPr>
          <w:ilvl w:val="0"/>
          <w:numId w:val="1"/>
        </w:numPr>
        <w:spacing w:before="240" w:after="0"/>
        <w:ind w:left="357" w:hanging="357"/>
        <w:rPr>
          <w:rFonts w:cs="Arial"/>
          <w:szCs w:val="24"/>
        </w:rPr>
      </w:pPr>
      <w:r>
        <w:rPr>
          <w:rFonts w:cs="Arial"/>
          <w:szCs w:val="24"/>
        </w:rPr>
        <w:t>w § 39 ust. 2 otrzymuje brzmienie:</w:t>
      </w:r>
    </w:p>
    <w:p w:rsidR="00152CBE" w:rsidRDefault="008A1DD9" w:rsidP="00C10324">
      <w:pPr>
        <w:pStyle w:val="Akapitzlist"/>
        <w:ind w:left="426" w:firstLine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„2. Postanowienie ust. 1 nie dotyczy decyzji w przedmiocie zmian w budżecie, dokonywanych przez Wydział Finansów i Budżetu</w:t>
      </w:r>
      <w:r>
        <w:rPr>
          <w:rFonts w:cs="Arial"/>
          <w:szCs w:val="24"/>
        </w:rPr>
        <w:t>.”</w:t>
      </w:r>
      <w:r>
        <w:rPr>
          <w:rFonts w:cs="Arial"/>
          <w:szCs w:val="24"/>
        </w:rPr>
        <w:t>;</w:t>
      </w:r>
    </w:p>
    <w:p w:rsidR="00BF7AE1" w:rsidRDefault="008A1DD9" w:rsidP="00245D98">
      <w:pPr>
        <w:pStyle w:val="Akapitzlist"/>
        <w:numPr>
          <w:ilvl w:val="0"/>
          <w:numId w:val="1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w § 45 pkt 8 otrzymuje brzmienie: </w:t>
      </w:r>
    </w:p>
    <w:p w:rsidR="00BF7AE1" w:rsidRPr="00011338" w:rsidRDefault="008A1DD9" w:rsidP="00245D98">
      <w:pPr>
        <w:tabs>
          <w:tab w:val="num" w:pos="284"/>
        </w:tabs>
        <w:autoSpaceDE w:val="0"/>
        <w:autoSpaceDN w:val="0"/>
        <w:adjustRightInd w:val="0"/>
        <w:spacing w:after="0"/>
        <w:ind w:left="567" w:hanging="283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„8) </w:t>
      </w:r>
      <w:r w:rsidRPr="00011338">
        <w:rPr>
          <w:rFonts w:cs="Arial"/>
          <w:bCs/>
          <w:szCs w:val="24"/>
        </w:rPr>
        <w:t>Wydział Zdrowia:</w:t>
      </w:r>
    </w:p>
    <w:p w:rsidR="00167621" w:rsidRDefault="008A1DD9">
      <w:pPr>
        <w:pStyle w:val="Akapitzlist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o </w:t>
      </w:r>
      <w:r w:rsidRPr="00181FBB">
        <w:rPr>
          <w:rFonts w:cs="Arial"/>
          <w:szCs w:val="24"/>
        </w:rPr>
        <w:t>zawodach lekarza i dentysty,</w:t>
      </w:r>
    </w:p>
    <w:p w:rsidR="00167621" w:rsidRDefault="008A1DD9">
      <w:pPr>
        <w:pStyle w:val="Akapitzlist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924" w:hanging="357"/>
        <w:contextualSpacing w:val="0"/>
        <w:rPr>
          <w:rFonts w:cs="Arial"/>
          <w:szCs w:val="24"/>
        </w:rPr>
      </w:pPr>
      <w:r w:rsidRPr="00167621">
        <w:rPr>
          <w:rFonts w:cs="Arial"/>
          <w:szCs w:val="24"/>
        </w:rPr>
        <w:t xml:space="preserve">o </w:t>
      </w:r>
      <w:r w:rsidRPr="00167621">
        <w:rPr>
          <w:rFonts w:cs="Arial"/>
          <w:szCs w:val="24"/>
        </w:rPr>
        <w:t>ochronie zdrowia psychicznego;”</w:t>
      </w:r>
      <w:r>
        <w:rPr>
          <w:rFonts w:cs="Arial"/>
          <w:szCs w:val="24"/>
        </w:rPr>
        <w:t>;</w:t>
      </w:r>
    </w:p>
    <w:p w:rsidR="00722ADF" w:rsidRPr="00A97863" w:rsidRDefault="008A1DD9" w:rsidP="0066455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contextualSpacing w:val="0"/>
        <w:rPr>
          <w:rFonts w:cs="Arial"/>
          <w:color w:val="000000" w:themeColor="text1"/>
          <w:szCs w:val="24"/>
        </w:rPr>
      </w:pPr>
      <w:r w:rsidRPr="00A97863">
        <w:rPr>
          <w:rFonts w:cs="Arial"/>
          <w:color w:val="000000" w:themeColor="text1"/>
          <w:szCs w:val="24"/>
        </w:rPr>
        <w:t>w § 49 uchyla się pkt 3;</w:t>
      </w:r>
    </w:p>
    <w:p w:rsidR="00722ADF" w:rsidRPr="006E1FFB" w:rsidRDefault="008A1DD9" w:rsidP="00245D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6E1FFB">
        <w:rPr>
          <w:rFonts w:cs="Arial"/>
          <w:szCs w:val="24"/>
        </w:rPr>
        <w:t xml:space="preserve">§ 51 ust. 1 </w:t>
      </w:r>
      <w:r w:rsidRPr="006E1FFB">
        <w:rPr>
          <w:rFonts w:cs="Arial"/>
          <w:szCs w:val="24"/>
        </w:rPr>
        <w:t>otrzymuje brzmienie:</w:t>
      </w:r>
    </w:p>
    <w:p w:rsidR="00722ADF" w:rsidRDefault="008A1DD9" w:rsidP="00664550">
      <w:pPr>
        <w:autoSpaceDE w:val="0"/>
        <w:autoSpaceDN w:val="0"/>
        <w:adjustRightInd w:val="0"/>
        <w:ind w:left="357" w:firstLine="494"/>
        <w:rPr>
          <w:rFonts w:eastAsiaTheme="minorHAnsi" w:cs="Arial"/>
          <w:szCs w:val="24"/>
        </w:rPr>
      </w:pPr>
      <w:r w:rsidRPr="006E1FFB">
        <w:rPr>
          <w:rFonts w:eastAsiaTheme="minorHAnsi" w:cs="Arial"/>
          <w:szCs w:val="24"/>
        </w:rPr>
        <w:t>„1. Dyrektor Wydziału Kontroli nie później niż do końca I kwartału w danym roku</w:t>
      </w:r>
      <w:r>
        <w:rPr>
          <w:rFonts w:eastAsiaTheme="minorHAnsi" w:cs="Arial"/>
          <w:szCs w:val="24"/>
        </w:rPr>
        <w:t xml:space="preserve"> </w:t>
      </w:r>
      <w:r w:rsidRPr="006E1FFB">
        <w:rPr>
          <w:rFonts w:eastAsiaTheme="minorHAnsi" w:cs="Arial"/>
          <w:szCs w:val="24"/>
        </w:rPr>
        <w:t>kalendarzowym sporządza roczne sprawozdanie z rozpatrywania skarg, wniosków i</w:t>
      </w:r>
      <w:r>
        <w:rPr>
          <w:rFonts w:eastAsiaTheme="minorHAnsi" w:cs="Arial"/>
          <w:szCs w:val="24"/>
        </w:rPr>
        <w:t xml:space="preserve"> </w:t>
      </w:r>
      <w:r w:rsidRPr="006E1FFB">
        <w:rPr>
          <w:rFonts w:eastAsiaTheme="minorHAnsi" w:cs="Arial"/>
          <w:szCs w:val="24"/>
        </w:rPr>
        <w:t>petyc</w:t>
      </w:r>
      <w:r w:rsidRPr="006E1FFB">
        <w:rPr>
          <w:rFonts w:eastAsiaTheme="minorHAnsi" w:cs="Arial"/>
          <w:szCs w:val="24"/>
        </w:rPr>
        <w:t>ji w urzędzie, a następnie przedkłada je dyrektorowi generalnemu do</w:t>
      </w:r>
      <w:r>
        <w:rPr>
          <w:rFonts w:eastAsiaTheme="minorHAnsi" w:cs="Arial"/>
          <w:szCs w:val="24"/>
        </w:rPr>
        <w:t xml:space="preserve"> </w:t>
      </w:r>
      <w:r w:rsidRPr="006E1FFB">
        <w:rPr>
          <w:rFonts w:eastAsiaTheme="minorHAnsi" w:cs="Arial"/>
          <w:szCs w:val="24"/>
        </w:rPr>
        <w:t>zatwierdzenia.”</w:t>
      </w:r>
      <w:r>
        <w:rPr>
          <w:rFonts w:eastAsiaTheme="minorHAnsi" w:cs="Arial"/>
          <w:szCs w:val="24"/>
        </w:rPr>
        <w:t>;</w:t>
      </w:r>
    </w:p>
    <w:p w:rsidR="00245D98" w:rsidRPr="00245D98" w:rsidRDefault="008A1DD9" w:rsidP="00245D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>
        <w:rPr>
          <w:rFonts w:cs="Arial"/>
          <w:szCs w:val="24"/>
        </w:rPr>
        <w:t>w § 53:</w:t>
      </w:r>
    </w:p>
    <w:p w:rsidR="00245D98" w:rsidRDefault="008A1DD9" w:rsidP="00245D9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709" w:hanging="283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ust. 2 otrzymuje brzmienie:</w:t>
      </w:r>
    </w:p>
    <w:p w:rsidR="00245D98" w:rsidRPr="00664550" w:rsidRDefault="008A1DD9" w:rsidP="00664550">
      <w:pPr>
        <w:pStyle w:val="Akapitzlist"/>
        <w:autoSpaceDE w:val="0"/>
        <w:autoSpaceDN w:val="0"/>
        <w:adjustRightInd w:val="0"/>
        <w:spacing w:after="0"/>
        <w:ind w:left="709" w:firstLine="371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„2. Protokoły, wystąpienia pokont</w:t>
      </w:r>
      <w:r w:rsidRPr="00664550">
        <w:rPr>
          <w:rFonts w:eastAsiaTheme="minorHAnsi" w:cs="Arial"/>
          <w:szCs w:val="24"/>
        </w:rPr>
        <w:t xml:space="preserve">rolne oraz informacje o wynikach kontroli przeprowadzonych przez uprawnione podmioty w komórkach organizacyjnych urzędu ewidencjonuje Wydział Kontroli.”, </w:t>
      </w:r>
    </w:p>
    <w:p w:rsidR="006E1FFB" w:rsidRPr="006E1FFB" w:rsidRDefault="008A1DD9" w:rsidP="00F4306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709"/>
        <w:rPr>
          <w:rFonts w:eastAsiaTheme="minorHAnsi" w:cs="Arial"/>
          <w:szCs w:val="24"/>
        </w:rPr>
      </w:pPr>
      <w:r>
        <w:rPr>
          <w:rFonts w:cs="Arial"/>
          <w:szCs w:val="24"/>
        </w:rPr>
        <w:t xml:space="preserve"> po ust. 2 dodaje się ust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3 w brzmieniu:</w:t>
      </w:r>
    </w:p>
    <w:p w:rsidR="006E1FFB" w:rsidRDefault="008A1DD9" w:rsidP="00F4306C">
      <w:pPr>
        <w:tabs>
          <w:tab w:val="left" w:pos="709"/>
        </w:tabs>
        <w:autoSpaceDE w:val="0"/>
        <w:autoSpaceDN w:val="0"/>
        <w:adjustRightInd w:val="0"/>
        <w:spacing w:after="0"/>
        <w:ind w:left="709" w:firstLine="425"/>
        <w:rPr>
          <w:rFonts w:eastAsiaTheme="minorHAnsi" w:cs="Arial"/>
          <w:szCs w:val="24"/>
        </w:rPr>
      </w:pPr>
      <w:r w:rsidRPr="006E1FFB">
        <w:rPr>
          <w:rFonts w:cs="Arial"/>
          <w:szCs w:val="24"/>
        </w:rPr>
        <w:t>„</w:t>
      </w:r>
      <w:r w:rsidRPr="006E1FFB">
        <w:rPr>
          <w:rFonts w:eastAsiaTheme="minorHAnsi" w:cs="Arial"/>
          <w:szCs w:val="24"/>
        </w:rPr>
        <w:t>3.</w:t>
      </w:r>
      <w:r>
        <w:rPr>
          <w:rFonts w:eastAsiaTheme="minorHAnsi" w:cs="Arial"/>
          <w:szCs w:val="24"/>
        </w:rPr>
        <w:t xml:space="preserve"> </w:t>
      </w:r>
      <w:r w:rsidRPr="006E1FFB">
        <w:rPr>
          <w:rFonts w:eastAsiaTheme="minorHAnsi" w:cs="Arial"/>
          <w:szCs w:val="24"/>
        </w:rPr>
        <w:t xml:space="preserve">Wydział Kontroli ewidencjonuje informacje o wynikach </w:t>
      </w:r>
      <w:r w:rsidRPr="006E1FFB">
        <w:rPr>
          <w:rFonts w:eastAsiaTheme="minorHAnsi" w:cs="Arial"/>
          <w:szCs w:val="24"/>
        </w:rPr>
        <w:t>kontroli</w:t>
      </w:r>
      <w:r>
        <w:rPr>
          <w:rFonts w:eastAsiaTheme="minorHAnsi" w:cs="Arial"/>
          <w:szCs w:val="24"/>
        </w:rPr>
        <w:t xml:space="preserve"> </w:t>
      </w:r>
      <w:r w:rsidRPr="006E1FFB">
        <w:rPr>
          <w:rFonts w:eastAsiaTheme="minorHAnsi" w:cs="Arial"/>
          <w:szCs w:val="24"/>
        </w:rPr>
        <w:t>przeprowadzonych</w:t>
      </w:r>
      <w:r>
        <w:rPr>
          <w:rFonts w:eastAsiaTheme="minorHAnsi" w:cs="Arial"/>
          <w:szCs w:val="24"/>
        </w:rPr>
        <w:t xml:space="preserve"> </w:t>
      </w:r>
      <w:r w:rsidRPr="006E1FFB">
        <w:rPr>
          <w:rFonts w:eastAsiaTheme="minorHAnsi" w:cs="Arial"/>
          <w:szCs w:val="24"/>
        </w:rPr>
        <w:t>przez uprawnione podmioty w organach rządowej</w:t>
      </w:r>
      <w:r>
        <w:rPr>
          <w:rFonts w:eastAsiaTheme="minorHAnsi" w:cs="Arial"/>
          <w:szCs w:val="24"/>
        </w:rPr>
        <w:t xml:space="preserve"> </w:t>
      </w:r>
      <w:r w:rsidRPr="006E1FFB">
        <w:rPr>
          <w:rFonts w:eastAsiaTheme="minorHAnsi" w:cs="Arial"/>
          <w:szCs w:val="24"/>
        </w:rPr>
        <w:t>administracji zespolonej w</w:t>
      </w:r>
      <w:r>
        <w:rPr>
          <w:rFonts w:eastAsiaTheme="minorHAnsi" w:cs="Arial"/>
          <w:szCs w:val="24"/>
        </w:rPr>
        <w:t xml:space="preserve"> </w:t>
      </w:r>
      <w:r w:rsidRPr="006E1FFB">
        <w:rPr>
          <w:rFonts w:eastAsiaTheme="minorHAnsi" w:cs="Arial"/>
          <w:szCs w:val="24"/>
        </w:rPr>
        <w:t>województwie.”</w:t>
      </w:r>
      <w:r>
        <w:rPr>
          <w:rFonts w:eastAsiaTheme="minorHAnsi" w:cs="Arial"/>
          <w:szCs w:val="24"/>
        </w:rPr>
        <w:t>;</w:t>
      </w:r>
    </w:p>
    <w:p w:rsidR="00167621" w:rsidRPr="006E1FFB" w:rsidRDefault="008A1DD9" w:rsidP="00245D98">
      <w:pPr>
        <w:tabs>
          <w:tab w:val="left" w:pos="709"/>
        </w:tabs>
        <w:autoSpaceDE w:val="0"/>
        <w:autoSpaceDN w:val="0"/>
        <w:adjustRightInd w:val="0"/>
        <w:spacing w:after="0"/>
        <w:ind w:left="426" w:firstLine="708"/>
        <w:rPr>
          <w:rFonts w:eastAsiaTheme="minorHAnsi" w:cs="Arial"/>
          <w:szCs w:val="24"/>
        </w:rPr>
      </w:pPr>
    </w:p>
    <w:p w:rsidR="00AD0DB9" w:rsidRDefault="008A1DD9" w:rsidP="00AD0D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>
        <w:rPr>
          <w:rFonts w:cs="Arial"/>
          <w:szCs w:val="24"/>
        </w:rPr>
        <w:t>w § 58 w pkt 27 kropkę zastępuje się średnikiem i dodaje</w:t>
      </w:r>
      <w:r>
        <w:rPr>
          <w:rFonts w:cs="Arial"/>
          <w:szCs w:val="24"/>
        </w:rPr>
        <w:t xml:space="preserve"> się</w:t>
      </w:r>
      <w:r>
        <w:rPr>
          <w:rFonts w:cs="Arial"/>
          <w:szCs w:val="24"/>
        </w:rPr>
        <w:t xml:space="preserve"> pkt 28 w brzmieniu:</w:t>
      </w:r>
    </w:p>
    <w:p w:rsidR="00AD0DB9" w:rsidRDefault="008A1DD9" w:rsidP="00664550">
      <w:pPr>
        <w:pStyle w:val="Akapitzlist"/>
        <w:autoSpaceDE w:val="0"/>
        <w:autoSpaceDN w:val="0"/>
        <w:adjustRightInd w:val="0"/>
        <w:ind w:left="851" w:hanging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„28) udostępnianie i aktualizowanie w Centralnym Rejestrze </w:t>
      </w:r>
      <w:r>
        <w:rPr>
          <w:rFonts w:cs="Arial"/>
          <w:szCs w:val="24"/>
        </w:rPr>
        <w:t>Umów Jednostek Sektora Finansów Publicznych informacji o zawartych umowach;”;</w:t>
      </w:r>
      <w:r>
        <w:rPr>
          <w:rFonts w:cs="Arial"/>
          <w:szCs w:val="24"/>
        </w:rPr>
        <w:t xml:space="preserve"> </w:t>
      </w:r>
    </w:p>
    <w:p w:rsidR="0082433E" w:rsidRDefault="008A1DD9" w:rsidP="00E83B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 w § 59:</w:t>
      </w:r>
    </w:p>
    <w:p w:rsidR="00E83BD5" w:rsidRDefault="008A1DD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hanging="294"/>
        <w:rPr>
          <w:rFonts w:cs="Arial"/>
          <w:szCs w:val="24"/>
        </w:rPr>
      </w:pPr>
      <w:r>
        <w:rPr>
          <w:rFonts w:cs="Arial"/>
          <w:szCs w:val="24"/>
        </w:rPr>
        <w:t>pkt 8a otrzymuje brzmienie:</w:t>
      </w:r>
    </w:p>
    <w:p w:rsidR="00E83BD5" w:rsidRDefault="008A1DD9" w:rsidP="00E83BD5">
      <w:pPr>
        <w:pStyle w:val="Akapitzlist"/>
        <w:autoSpaceDE w:val="0"/>
        <w:autoSpaceDN w:val="0"/>
        <w:adjustRightInd w:val="0"/>
        <w:spacing w:after="0"/>
        <w:ind w:firstLine="0"/>
        <w:rPr>
          <w:rFonts w:cs="Arial"/>
          <w:szCs w:val="24"/>
        </w:rPr>
      </w:pPr>
      <w:r>
        <w:rPr>
          <w:rFonts w:cs="Arial"/>
          <w:szCs w:val="24"/>
        </w:rPr>
        <w:t>„8a) w zakresie ochrony ludności i obrony cywilnej:</w:t>
      </w:r>
    </w:p>
    <w:p w:rsidR="00E83BD5" w:rsidRDefault="008A1DD9" w:rsidP="0026502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przekazywanie społeczeństwu rzetelnych, pełnych i aktualnych informacji o sytuacji w woj</w:t>
      </w:r>
      <w:r>
        <w:rPr>
          <w:rFonts w:cs="Arial"/>
          <w:szCs w:val="24"/>
        </w:rPr>
        <w:t>ewództwie pomorskim,</w:t>
      </w:r>
    </w:p>
    <w:p w:rsidR="00E83BD5" w:rsidRDefault="008A1DD9" w:rsidP="0026502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identyfikowanie oraz dementowanie nieprawdziwych informacji (dezinformacji), a także podejmowanie działań zmierzających do ich sprostowania,</w:t>
      </w:r>
    </w:p>
    <w:p w:rsidR="00E83BD5" w:rsidRDefault="008A1DD9" w:rsidP="0026502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ograniczanie rozpowszechniania informacji, które mogą negatywnie wpływać na zachowanie i bezpi</w:t>
      </w:r>
      <w:r>
        <w:rPr>
          <w:rFonts w:cs="Arial"/>
          <w:szCs w:val="24"/>
        </w:rPr>
        <w:t>eczeństwo mieszkańców województwa,</w:t>
      </w:r>
    </w:p>
    <w:p w:rsidR="00E83BD5" w:rsidRDefault="008A1DD9" w:rsidP="0026502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regularne informowanie o rozwoju sytuacji kryzysowej na obszarze województwa,</w:t>
      </w:r>
    </w:p>
    <w:p w:rsidR="00E83BD5" w:rsidRDefault="008A1DD9" w:rsidP="0026502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organizowanie cyklicznych konferencji prasowych w celu zapewnienia społecz</w:t>
      </w:r>
      <w:r>
        <w:rPr>
          <w:rFonts w:cs="Arial"/>
          <w:szCs w:val="24"/>
        </w:rPr>
        <w:t>eństwu rzetelnej informacji,</w:t>
      </w:r>
    </w:p>
    <w:p w:rsidR="00785026" w:rsidRDefault="008A1DD9" w:rsidP="0026502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 xml:space="preserve">zapewnienie sprawnej wymiany informacji </w:t>
      </w:r>
      <w:r>
        <w:rPr>
          <w:rFonts w:cs="Arial"/>
          <w:szCs w:val="24"/>
        </w:rPr>
        <w:t>o sytuacji i zagrożeniach pomiędzy wszystkimi podmiotami zaangażowanymi w reagowanie kryzysowe w województwie,</w:t>
      </w:r>
    </w:p>
    <w:p w:rsidR="00785026" w:rsidRDefault="008A1DD9" w:rsidP="0026502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lastRenderedPageBreak/>
        <w:t>współpraca z Centrum Informacyjnym Rządu oraz mediami działającymi na terenie województwa pomorskiego</w:t>
      </w:r>
      <w:r>
        <w:rPr>
          <w:rFonts w:cs="Arial"/>
          <w:szCs w:val="24"/>
        </w:rPr>
        <w:t>;</w:t>
      </w:r>
      <w:r>
        <w:rPr>
          <w:rFonts w:cs="Arial"/>
          <w:szCs w:val="24"/>
        </w:rPr>
        <w:t>”</w:t>
      </w:r>
      <w:r>
        <w:rPr>
          <w:rFonts w:cs="Arial"/>
          <w:szCs w:val="24"/>
        </w:rPr>
        <w:t>,</w:t>
      </w:r>
    </w:p>
    <w:p w:rsidR="00785026" w:rsidRDefault="008A1DD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>w pkt 9:</w:t>
      </w:r>
    </w:p>
    <w:p w:rsidR="00785026" w:rsidRDefault="008A1DD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134"/>
        <w:rPr>
          <w:rFonts w:cs="Arial"/>
          <w:szCs w:val="24"/>
        </w:rPr>
      </w:pPr>
      <w:r>
        <w:rPr>
          <w:rFonts w:cs="Arial"/>
          <w:szCs w:val="24"/>
        </w:rPr>
        <w:t xml:space="preserve">lit. </w:t>
      </w:r>
      <w:r>
        <w:rPr>
          <w:rFonts w:cs="Arial"/>
          <w:szCs w:val="24"/>
        </w:rPr>
        <w:t>d-e</w:t>
      </w:r>
      <w:r>
        <w:rPr>
          <w:rFonts w:cs="Arial"/>
          <w:szCs w:val="24"/>
        </w:rPr>
        <w:t xml:space="preserve"> otrzymuj</w:t>
      </w:r>
      <w:r>
        <w:rPr>
          <w:rFonts w:cs="Arial"/>
          <w:szCs w:val="24"/>
        </w:rPr>
        <w:t>ą</w:t>
      </w:r>
      <w:r>
        <w:rPr>
          <w:rFonts w:cs="Arial"/>
          <w:szCs w:val="24"/>
        </w:rPr>
        <w:t xml:space="preserve"> brzmienie:</w:t>
      </w:r>
    </w:p>
    <w:p w:rsidR="00785026" w:rsidRDefault="008A1DD9" w:rsidP="00664550">
      <w:pPr>
        <w:pStyle w:val="Akapitzlist"/>
        <w:autoSpaceDE w:val="0"/>
        <w:autoSpaceDN w:val="0"/>
        <w:adjustRightInd w:val="0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„</w:t>
      </w:r>
      <w:r>
        <w:rPr>
          <w:rFonts w:cs="Arial"/>
          <w:szCs w:val="24"/>
        </w:rPr>
        <w:t>d) rodziny, polityki społecznej i senioralnej</w:t>
      </w:r>
      <w:r>
        <w:rPr>
          <w:rFonts w:cs="Arial"/>
          <w:szCs w:val="24"/>
        </w:rPr>
        <w:t>,</w:t>
      </w:r>
    </w:p>
    <w:p w:rsidR="00785026" w:rsidRDefault="008A1DD9" w:rsidP="00664550">
      <w:pPr>
        <w:pStyle w:val="Akapitzlist"/>
        <w:autoSpaceDE w:val="0"/>
        <w:autoSpaceDN w:val="0"/>
        <w:adjustRightInd w:val="0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e) </w:t>
      </w:r>
      <w:r>
        <w:rPr>
          <w:rFonts w:cs="Arial"/>
          <w:szCs w:val="24"/>
        </w:rPr>
        <w:t>społeczeństwa obywatelskiego,</w:t>
      </w:r>
      <w:r>
        <w:rPr>
          <w:rFonts w:cs="Arial"/>
          <w:szCs w:val="24"/>
        </w:rPr>
        <w:t>’’,</w:t>
      </w:r>
    </w:p>
    <w:p w:rsidR="001A29F5" w:rsidRDefault="008A1DD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134"/>
        <w:rPr>
          <w:rFonts w:cs="Arial"/>
          <w:szCs w:val="24"/>
        </w:rPr>
      </w:pPr>
      <w:r>
        <w:rPr>
          <w:rFonts w:cs="Arial"/>
          <w:szCs w:val="24"/>
        </w:rPr>
        <w:t xml:space="preserve">w lit. f średnik zastępuje się przecinkiem i dodaje się </w:t>
      </w:r>
      <w:r>
        <w:rPr>
          <w:rFonts w:cs="Arial"/>
          <w:szCs w:val="24"/>
        </w:rPr>
        <w:t>lit. g w brzmieniu</w:t>
      </w:r>
      <w:r>
        <w:rPr>
          <w:rFonts w:cs="Arial"/>
          <w:szCs w:val="24"/>
        </w:rPr>
        <w:t>:</w:t>
      </w:r>
    </w:p>
    <w:p w:rsidR="001A29F5" w:rsidRDefault="008A1DD9" w:rsidP="00664550">
      <w:pPr>
        <w:pStyle w:val="Akapitzlist"/>
        <w:autoSpaceDE w:val="0"/>
        <w:autoSpaceDN w:val="0"/>
        <w:adjustRightInd w:val="0"/>
        <w:ind w:left="1418" w:hanging="284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</w:t>
      </w:r>
      <w:r>
        <w:rPr>
          <w:rFonts w:cs="Arial"/>
          <w:szCs w:val="24"/>
        </w:rPr>
        <w:t>g</w:t>
      </w:r>
      <w:r>
        <w:rPr>
          <w:rFonts w:cs="Arial"/>
          <w:szCs w:val="24"/>
        </w:rPr>
        <w:t>) organizacji XXVI Światowego Jamboree Skautowego</w:t>
      </w:r>
      <w:r>
        <w:rPr>
          <w:rFonts w:cs="Arial"/>
          <w:szCs w:val="24"/>
        </w:rPr>
        <w:t>;</w:t>
      </w:r>
      <w:r>
        <w:rPr>
          <w:rFonts w:cs="Arial"/>
          <w:szCs w:val="24"/>
        </w:rPr>
        <w:t>”</w:t>
      </w:r>
      <w:r>
        <w:rPr>
          <w:rFonts w:cs="Arial"/>
          <w:szCs w:val="24"/>
        </w:rPr>
        <w:t>;</w:t>
      </w:r>
    </w:p>
    <w:p w:rsidR="00421B0B" w:rsidRDefault="008A1DD9" w:rsidP="00245D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 w § 60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pkt 1</w:t>
      </w:r>
      <w:r>
        <w:rPr>
          <w:rFonts w:cs="Arial"/>
          <w:szCs w:val="24"/>
        </w:rPr>
        <w:t>:</w:t>
      </w:r>
    </w:p>
    <w:p w:rsidR="00026389" w:rsidRDefault="008A1DD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>lit. e otrzymuje brzmieni</w:t>
      </w:r>
      <w:r>
        <w:rPr>
          <w:rFonts w:cs="Arial"/>
          <w:szCs w:val="24"/>
        </w:rPr>
        <w:t>e:</w:t>
      </w:r>
    </w:p>
    <w:p w:rsidR="00026389" w:rsidRDefault="008A1DD9" w:rsidP="00245D98">
      <w:pPr>
        <w:pStyle w:val="Akapitzlist"/>
        <w:tabs>
          <w:tab w:val="left" w:pos="1276"/>
        </w:tabs>
        <w:autoSpaceDE w:val="0"/>
        <w:autoSpaceDN w:val="0"/>
        <w:adjustRightInd w:val="0"/>
        <w:spacing w:after="0"/>
        <w:ind w:left="1134" w:hanging="414"/>
        <w:rPr>
          <w:rFonts w:cs="Arial"/>
          <w:szCs w:val="24"/>
        </w:rPr>
      </w:pPr>
      <w:r>
        <w:rPr>
          <w:rFonts w:cs="Arial"/>
          <w:szCs w:val="24"/>
        </w:rPr>
        <w:t>„e) prowadzenie spraw związanych z planowaniem i wykorzystywaniem urlopów, organizacją pracy zdalnej oraz ewidencjonowaniem czasu pracy</w:t>
      </w:r>
      <w:r>
        <w:rPr>
          <w:rFonts w:cs="Arial"/>
          <w:szCs w:val="24"/>
        </w:rPr>
        <w:t>,</w:t>
      </w:r>
      <w:r>
        <w:rPr>
          <w:rFonts w:cs="Arial"/>
          <w:szCs w:val="24"/>
        </w:rPr>
        <w:t>”,</w:t>
      </w:r>
    </w:p>
    <w:p w:rsidR="00026389" w:rsidRDefault="008A1D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>lit. h otrzymuje brzmienie:</w:t>
      </w:r>
    </w:p>
    <w:p w:rsidR="00026389" w:rsidRDefault="008A1DD9" w:rsidP="00245D98">
      <w:pPr>
        <w:pStyle w:val="Akapitzlist"/>
        <w:autoSpaceDE w:val="0"/>
        <w:autoSpaceDN w:val="0"/>
        <w:adjustRightInd w:val="0"/>
        <w:spacing w:after="0"/>
        <w:ind w:left="1134" w:hanging="414"/>
        <w:rPr>
          <w:rFonts w:cs="Arial"/>
          <w:szCs w:val="24"/>
        </w:rPr>
      </w:pPr>
      <w:r>
        <w:rPr>
          <w:rFonts w:cs="Arial"/>
          <w:szCs w:val="24"/>
        </w:rPr>
        <w:t xml:space="preserve">„h) ustalanie prawa do nagród jubileuszowych, dodatkowego wynagrodzenia rocznego, </w:t>
      </w:r>
      <w:r>
        <w:rPr>
          <w:rFonts w:cs="Arial"/>
          <w:szCs w:val="24"/>
        </w:rPr>
        <w:t>prowadzenie dokumentacji związanej z wynagradzaniem i awansowaniem pracowników</w:t>
      </w:r>
      <w:r>
        <w:rPr>
          <w:rFonts w:cs="Arial"/>
          <w:szCs w:val="24"/>
        </w:rPr>
        <w:t>,</w:t>
      </w:r>
      <w:r>
        <w:rPr>
          <w:rFonts w:cs="Arial"/>
          <w:szCs w:val="24"/>
        </w:rPr>
        <w:t>”,</w:t>
      </w:r>
    </w:p>
    <w:p w:rsidR="00026389" w:rsidRDefault="008A1D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>lit. u otrzymuje brzmienie:</w:t>
      </w:r>
    </w:p>
    <w:p w:rsidR="00026389" w:rsidRDefault="008A1DD9" w:rsidP="00245D98">
      <w:pPr>
        <w:pStyle w:val="Akapitzlist"/>
        <w:autoSpaceDE w:val="0"/>
        <w:autoSpaceDN w:val="0"/>
        <w:adjustRightInd w:val="0"/>
        <w:spacing w:after="0"/>
        <w:ind w:firstLine="0"/>
        <w:rPr>
          <w:rFonts w:cs="Arial"/>
          <w:szCs w:val="24"/>
        </w:rPr>
      </w:pPr>
      <w:r>
        <w:rPr>
          <w:rFonts w:cs="Arial"/>
          <w:szCs w:val="24"/>
        </w:rPr>
        <w:t>„u) wystawianie zaświadczeń o zatrudnieniu</w:t>
      </w:r>
      <w:r>
        <w:rPr>
          <w:rFonts w:cs="Arial"/>
          <w:szCs w:val="24"/>
        </w:rPr>
        <w:t>,</w:t>
      </w:r>
      <w:r>
        <w:rPr>
          <w:rFonts w:cs="Arial"/>
          <w:szCs w:val="24"/>
        </w:rPr>
        <w:t>”,</w:t>
      </w:r>
    </w:p>
    <w:p w:rsidR="00026389" w:rsidRDefault="008A1D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>dodaje się lit. z w brzmieniu:</w:t>
      </w:r>
    </w:p>
    <w:p w:rsidR="00026389" w:rsidRDefault="008A1DD9" w:rsidP="00664550">
      <w:pPr>
        <w:pStyle w:val="Akapitzlist"/>
        <w:autoSpaceDE w:val="0"/>
        <w:autoSpaceDN w:val="0"/>
        <w:adjustRightInd w:val="0"/>
        <w:ind w:firstLine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„z) reali</w:t>
      </w:r>
      <w:r>
        <w:rPr>
          <w:rFonts w:cs="Arial"/>
          <w:szCs w:val="24"/>
        </w:rPr>
        <w:t>zacja zadań związanych z Pracowniczymi Planami Kapitałowymi</w:t>
      </w:r>
      <w:r>
        <w:rPr>
          <w:rFonts w:cs="Arial"/>
          <w:szCs w:val="24"/>
        </w:rPr>
        <w:t>;</w:t>
      </w:r>
      <w:r>
        <w:rPr>
          <w:rFonts w:cs="Arial"/>
          <w:szCs w:val="24"/>
        </w:rPr>
        <w:t>”</w:t>
      </w:r>
      <w:r>
        <w:rPr>
          <w:rFonts w:cs="Arial"/>
          <w:szCs w:val="24"/>
        </w:rPr>
        <w:t>;</w:t>
      </w:r>
    </w:p>
    <w:p w:rsidR="002E2A0A" w:rsidRDefault="008A1DD9" w:rsidP="00245D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 w § 61 </w:t>
      </w:r>
      <w:r>
        <w:rPr>
          <w:rFonts w:cs="Arial"/>
          <w:szCs w:val="24"/>
        </w:rPr>
        <w:t xml:space="preserve">w pkt 11 kropkę zastępuje się średnikiem i </w:t>
      </w:r>
      <w:r>
        <w:rPr>
          <w:rFonts w:cs="Arial"/>
          <w:szCs w:val="24"/>
        </w:rPr>
        <w:t>dodaje się pkt 12 w brzmieniu:</w:t>
      </w:r>
    </w:p>
    <w:p w:rsidR="002E2A0A" w:rsidRPr="002E2A0A" w:rsidRDefault="008A1DD9" w:rsidP="00245D98">
      <w:pPr>
        <w:autoSpaceDE w:val="0"/>
        <w:autoSpaceDN w:val="0"/>
        <w:adjustRightInd w:val="0"/>
        <w:spacing w:after="0"/>
        <w:ind w:firstLine="360"/>
        <w:rPr>
          <w:rFonts w:eastAsiaTheme="minorHAnsi" w:cs="Arial"/>
          <w:szCs w:val="24"/>
        </w:rPr>
      </w:pPr>
      <w:r>
        <w:rPr>
          <w:rFonts w:cs="Arial"/>
          <w:szCs w:val="24"/>
        </w:rPr>
        <w:t>„</w:t>
      </w:r>
      <w:r w:rsidRPr="002E2A0A">
        <w:rPr>
          <w:rFonts w:eastAsiaTheme="minorHAnsi" w:cs="Arial"/>
          <w:szCs w:val="24"/>
        </w:rPr>
        <w:t>12) realizowanie zadań w zakresie cyberbezpieczeństwa:</w:t>
      </w:r>
    </w:p>
    <w:p w:rsidR="002E2A0A" w:rsidRPr="002E2A0A" w:rsidRDefault="008A1D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1276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w</w:t>
      </w:r>
      <w:r w:rsidRPr="002E2A0A">
        <w:rPr>
          <w:rFonts w:eastAsiaTheme="minorHAnsi" w:cs="Arial"/>
          <w:szCs w:val="24"/>
        </w:rPr>
        <w:t xml:space="preserve">sparcie </w:t>
      </w:r>
      <w:r>
        <w:rPr>
          <w:rFonts w:eastAsiaTheme="minorHAnsi" w:cs="Arial"/>
          <w:szCs w:val="24"/>
        </w:rPr>
        <w:t>w</w:t>
      </w:r>
      <w:r w:rsidRPr="002E2A0A">
        <w:rPr>
          <w:rFonts w:eastAsiaTheme="minorHAnsi" w:cs="Arial"/>
          <w:szCs w:val="24"/>
        </w:rPr>
        <w:t>ojewody w realizacji obowiązku wdrożeni</w:t>
      </w:r>
      <w:r>
        <w:rPr>
          <w:rFonts w:eastAsiaTheme="minorHAnsi" w:cs="Arial"/>
          <w:szCs w:val="24"/>
        </w:rPr>
        <w:t xml:space="preserve">a </w:t>
      </w:r>
      <w:r w:rsidRPr="002E2A0A">
        <w:rPr>
          <w:rFonts w:eastAsiaTheme="minorHAnsi" w:cs="Arial"/>
          <w:szCs w:val="24"/>
        </w:rPr>
        <w:t>i utrzymani</w:t>
      </w:r>
      <w:r>
        <w:rPr>
          <w:rFonts w:eastAsiaTheme="minorHAnsi" w:cs="Arial"/>
          <w:szCs w:val="24"/>
        </w:rPr>
        <w:t>a</w:t>
      </w:r>
      <w:r w:rsidRPr="002E2A0A">
        <w:rPr>
          <w:rFonts w:eastAsiaTheme="minorHAnsi" w:cs="Arial"/>
          <w:szCs w:val="24"/>
        </w:rPr>
        <w:t xml:space="preserve"> systemu zarządzania bezpieczeństwem informacji</w:t>
      </w:r>
      <w:r>
        <w:rPr>
          <w:rFonts w:eastAsiaTheme="minorHAnsi" w:cs="Arial"/>
          <w:szCs w:val="24"/>
        </w:rPr>
        <w:t xml:space="preserve"> </w:t>
      </w:r>
      <w:r w:rsidRPr="002E2A0A">
        <w:rPr>
          <w:rFonts w:eastAsiaTheme="minorHAnsi" w:cs="Arial"/>
          <w:szCs w:val="24"/>
        </w:rPr>
        <w:t xml:space="preserve">w </w:t>
      </w:r>
      <w:r>
        <w:rPr>
          <w:rFonts w:eastAsiaTheme="minorHAnsi" w:cs="Arial"/>
          <w:szCs w:val="24"/>
        </w:rPr>
        <w:t>urzędzie,</w:t>
      </w:r>
    </w:p>
    <w:p w:rsidR="002E2A0A" w:rsidRDefault="008A1D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1276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a</w:t>
      </w:r>
      <w:r w:rsidRPr="002E2A0A">
        <w:rPr>
          <w:rFonts w:eastAsiaTheme="minorHAnsi" w:cs="Arial"/>
          <w:szCs w:val="24"/>
        </w:rPr>
        <w:t>ktualizacja dokumentacji dotyczącej systemu zarządzania</w:t>
      </w:r>
      <w:r>
        <w:rPr>
          <w:rFonts w:eastAsiaTheme="minorHAnsi" w:cs="Arial"/>
          <w:szCs w:val="24"/>
        </w:rPr>
        <w:t xml:space="preserve"> </w:t>
      </w:r>
      <w:r w:rsidRPr="002E2A0A">
        <w:rPr>
          <w:rFonts w:eastAsiaTheme="minorHAnsi" w:cs="Arial"/>
          <w:szCs w:val="24"/>
        </w:rPr>
        <w:t>bezpieczeństwem informacji</w:t>
      </w:r>
      <w:r>
        <w:rPr>
          <w:rFonts w:eastAsiaTheme="minorHAnsi" w:cs="Arial"/>
          <w:szCs w:val="24"/>
        </w:rPr>
        <w:t>,</w:t>
      </w:r>
    </w:p>
    <w:p w:rsidR="002E2A0A" w:rsidRDefault="008A1D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1276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o</w:t>
      </w:r>
      <w:r w:rsidRPr="002E2A0A">
        <w:rPr>
          <w:rFonts w:eastAsiaTheme="minorHAnsi" w:cs="Arial"/>
          <w:szCs w:val="24"/>
        </w:rPr>
        <w:t>bsługa incydentów w obszarze cyberbezpieczeństwa</w:t>
      </w:r>
      <w:r>
        <w:rPr>
          <w:rFonts w:eastAsiaTheme="minorHAnsi" w:cs="Arial"/>
          <w:szCs w:val="24"/>
        </w:rPr>
        <w:t>,</w:t>
      </w:r>
    </w:p>
    <w:p w:rsidR="002E2A0A" w:rsidRDefault="008A1DD9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276" w:hanging="357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u</w:t>
      </w:r>
      <w:r w:rsidRPr="002E2A0A">
        <w:rPr>
          <w:rFonts w:eastAsiaTheme="minorHAnsi" w:cs="Arial"/>
          <w:szCs w:val="24"/>
        </w:rPr>
        <w:t>trzymywanie stałej współpracy z podmiotami krajowego systemu</w:t>
      </w:r>
      <w:r>
        <w:rPr>
          <w:rFonts w:eastAsiaTheme="minorHAnsi" w:cs="Arial"/>
          <w:szCs w:val="24"/>
        </w:rPr>
        <w:t xml:space="preserve"> </w:t>
      </w:r>
      <w:r w:rsidRPr="002E2A0A">
        <w:rPr>
          <w:rFonts w:eastAsiaTheme="minorHAnsi" w:cs="Arial"/>
          <w:szCs w:val="24"/>
        </w:rPr>
        <w:t>cyberbezpieczeństwa.</w:t>
      </w:r>
      <w:r>
        <w:rPr>
          <w:rFonts w:eastAsiaTheme="minorHAnsi" w:cs="Arial"/>
          <w:szCs w:val="24"/>
        </w:rPr>
        <w:t>”;</w:t>
      </w:r>
    </w:p>
    <w:p w:rsidR="00493F64" w:rsidRDefault="008A1DD9" w:rsidP="009531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/>
        <w:ind w:left="35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 w § 63:</w:t>
      </w:r>
    </w:p>
    <w:p w:rsidR="00457B08" w:rsidRDefault="008A1DD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09" w:hanging="283"/>
        <w:rPr>
          <w:rFonts w:cs="Arial"/>
          <w:szCs w:val="24"/>
        </w:rPr>
      </w:pPr>
      <w:r>
        <w:rPr>
          <w:rFonts w:cs="Arial"/>
          <w:szCs w:val="24"/>
        </w:rPr>
        <w:t>pkt 6</w:t>
      </w:r>
      <w:r>
        <w:rPr>
          <w:rFonts w:cs="Arial"/>
          <w:szCs w:val="24"/>
        </w:rPr>
        <w:t>-7</w:t>
      </w:r>
      <w:r>
        <w:rPr>
          <w:rFonts w:cs="Arial"/>
          <w:szCs w:val="24"/>
        </w:rPr>
        <w:t xml:space="preserve"> otrzymuj</w:t>
      </w:r>
      <w:r>
        <w:rPr>
          <w:rFonts w:cs="Arial"/>
          <w:szCs w:val="24"/>
        </w:rPr>
        <w:t>ą</w:t>
      </w:r>
      <w:r>
        <w:rPr>
          <w:rFonts w:cs="Arial"/>
          <w:szCs w:val="24"/>
        </w:rPr>
        <w:t xml:space="preserve"> brzmienie:</w:t>
      </w:r>
    </w:p>
    <w:p w:rsidR="00457B08" w:rsidRPr="00457B08" w:rsidRDefault="008A1DD9" w:rsidP="00245D98">
      <w:pPr>
        <w:autoSpaceDE w:val="0"/>
        <w:autoSpaceDN w:val="0"/>
        <w:adjustRightInd w:val="0"/>
        <w:spacing w:after="0"/>
        <w:ind w:left="1134" w:hanging="567"/>
        <w:rPr>
          <w:rFonts w:eastAsiaTheme="minorHAnsi" w:cs="Arial"/>
          <w:szCs w:val="24"/>
        </w:rPr>
      </w:pPr>
      <w:r w:rsidRPr="00457B08">
        <w:rPr>
          <w:rFonts w:cs="Arial"/>
          <w:szCs w:val="24"/>
        </w:rPr>
        <w:t xml:space="preserve">„6) </w:t>
      </w:r>
      <w:r w:rsidRPr="00457B08">
        <w:rPr>
          <w:rFonts w:eastAsiaTheme="minorHAnsi" w:cs="Arial"/>
          <w:szCs w:val="24"/>
        </w:rPr>
        <w:t>prowadzenie ewidencji i wykonywanie zadań w zakresie inwestycji realizowanych przez</w:t>
      </w:r>
      <w:r>
        <w:rPr>
          <w:rFonts w:eastAsiaTheme="minorHAnsi" w:cs="Arial"/>
          <w:szCs w:val="24"/>
        </w:rPr>
        <w:t xml:space="preserve"> </w:t>
      </w:r>
      <w:r w:rsidRPr="00457B08">
        <w:rPr>
          <w:rFonts w:eastAsiaTheme="minorHAnsi" w:cs="Arial"/>
          <w:szCs w:val="24"/>
        </w:rPr>
        <w:t>jednostki samorządu terytorialnego oraz jednostki podległe wojewodzie ze środków</w:t>
      </w:r>
      <w:r>
        <w:rPr>
          <w:rFonts w:eastAsiaTheme="minorHAnsi" w:cs="Arial"/>
          <w:szCs w:val="24"/>
        </w:rPr>
        <w:t xml:space="preserve"> </w:t>
      </w:r>
      <w:r w:rsidRPr="00457B08">
        <w:rPr>
          <w:rFonts w:eastAsiaTheme="minorHAnsi" w:cs="Arial"/>
          <w:szCs w:val="24"/>
        </w:rPr>
        <w:t>budżetu wojewody, m. in. podpisywanie umów z jednostkami samorządu terytor</w:t>
      </w:r>
      <w:r w:rsidRPr="00457B08">
        <w:rPr>
          <w:rFonts w:eastAsiaTheme="minorHAnsi" w:cs="Arial"/>
          <w:szCs w:val="24"/>
        </w:rPr>
        <w:t>ialnego,</w:t>
      </w:r>
      <w:r>
        <w:rPr>
          <w:rFonts w:eastAsiaTheme="minorHAnsi" w:cs="Arial"/>
          <w:szCs w:val="24"/>
        </w:rPr>
        <w:t xml:space="preserve"> </w:t>
      </w:r>
      <w:r w:rsidRPr="00457B08">
        <w:rPr>
          <w:rFonts w:eastAsiaTheme="minorHAnsi" w:cs="Arial"/>
          <w:szCs w:val="24"/>
        </w:rPr>
        <w:t>weryfikacja wniosków o płatność</w:t>
      </w:r>
      <w:r>
        <w:rPr>
          <w:rFonts w:eastAsiaTheme="minorHAnsi" w:cs="Arial"/>
          <w:szCs w:val="24"/>
        </w:rPr>
        <w:t>,</w:t>
      </w:r>
      <w:r w:rsidRPr="00457B08">
        <w:rPr>
          <w:rFonts w:eastAsiaTheme="minorHAnsi" w:cs="Arial"/>
          <w:szCs w:val="24"/>
        </w:rPr>
        <w:t xml:space="preserve"> z wyłączeniem zadań merytorycznie przypisanych innym</w:t>
      </w:r>
      <w:r>
        <w:rPr>
          <w:rFonts w:eastAsiaTheme="minorHAnsi" w:cs="Arial"/>
          <w:szCs w:val="24"/>
        </w:rPr>
        <w:t xml:space="preserve"> </w:t>
      </w:r>
      <w:r w:rsidRPr="00457B08">
        <w:rPr>
          <w:rFonts w:eastAsiaTheme="minorHAnsi" w:cs="Arial"/>
          <w:szCs w:val="24"/>
        </w:rPr>
        <w:t>wydziałom, zespołom i biurom</w:t>
      </w:r>
      <w:r>
        <w:rPr>
          <w:rFonts w:eastAsiaTheme="minorHAnsi" w:cs="Arial"/>
          <w:szCs w:val="24"/>
        </w:rPr>
        <w:t xml:space="preserve"> urzędu</w:t>
      </w:r>
      <w:r>
        <w:rPr>
          <w:rFonts w:eastAsiaTheme="minorHAnsi" w:cs="Arial"/>
          <w:szCs w:val="24"/>
        </w:rPr>
        <w:t>;</w:t>
      </w:r>
    </w:p>
    <w:p w:rsidR="00457B08" w:rsidRPr="00457B08" w:rsidRDefault="008A1DD9" w:rsidP="00245D98">
      <w:pPr>
        <w:pStyle w:val="Akapitzlist"/>
        <w:autoSpaceDE w:val="0"/>
        <w:autoSpaceDN w:val="0"/>
        <w:adjustRightInd w:val="0"/>
        <w:spacing w:after="0"/>
        <w:ind w:left="709" w:firstLine="0"/>
        <w:rPr>
          <w:rFonts w:cs="Arial"/>
          <w:szCs w:val="24"/>
        </w:rPr>
      </w:pPr>
      <w:r>
        <w:rPr>
          <w:rFonts w:cs="Arial"/>
          <w:szCs w:val="24"/>
        </w:rPr>
        <w:t>7) kontrola realizacji inwestycji jednostek podległych wojewodzie;”,</w:t>
      </w:r>
    </w:p>
    <w:p w:rsidR="00457B08" w:rsidRDefault="008A1DD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09" w:hanging="283"/>
        <w:rPr>
          <w:rFonts w:cs="Arial"/>
          <w:szCs w:val="24"/>
        </w:rPr>
      </w:pPr>
      <w:r>
        <w:rPr>
          <w:rFonts w:cs="Arial"/>
          <w:szCs w:val="24"/>
        </w:rPr>
        <w:t xml:space="preserve">pkt 16 </w:t>
      </w:r>
      <w:r w:rsidRPr="00493F64">
        <w:rPr>
          <w:rFonts w:cs="Arial"/>
          <w:szCs w:val="24"/>
        </w:rPr>
        <w:t>otrzymuje brzmienie:</w:t>
      </w:r>
    </w:p>
    <w:p w:rsidR="00E412FC" w:rsidRPr="00E412FC" w:rsidRDefault="008A1DD9" w:rsidP="00245D98">
      <w:pPr>
        <w:autoSpaceDE w:val="0"/>
        <w:autoSpaceDN w:val="0"/>
        <w:adjustRightInd w:val="0"/>
        <w:spacing w:after="0"/>
        <w:ind w:left="1276" w:hanging="567"/>
        <w:rPr>
          <w:rFonts w:eastAsiaTheme="minorHAnsi" w:cs="Arial"/>
          <w:szCs w:val="24"/>
        </w:rPr>
      </w:pPr>
      <w:r w:rsidRPr="00457B08">
        <w:rPr>
          <w:rFonts w:cs="Arial"/>
          <w:szCs w:val="24"/>
        </w:rPr>
        <w:lastRenderedPageBreak/>
        <w:t>„16)</w:t>
      </w:r>
      <w:r>
        <w:rPr>
          <w:rFonts w:cs="Arial"/>
          <w:szCs w:val="24"/>
        </w:rPr>
        <w:t xml:space="preserve"> w</w:t>
      </w:r>
      <w:r w:rsidRPr="00457B08">
        <w:rPr>
          <w:rFonts w:eastAsiaTheme="minorHAnsi" w:cs="Arial"/>
          <w:szCs w:val="24"/>
        </w:rPr>
        <w:t xml:space="preserve">ykonywanie zadań </w:t>
      </w:r>
      <w:r w:rsidRPr="00457B08">
        <w:rPr>
          <w:rFonts w:eastAsiaTheme="minorHAnsi" w:cs="Arial"/>
          <w:szCs w:val="24"/>
        </w:rPr>
        <w:t>wynikających z kompetencji wojewody w zakresie uruchamiania</w:t>
      </w:r>
      <w:r>
        <w:rPr>
          <w:rFonts w:eastAsiaTheme="minorHAnsi" w:cs="Arial"/>
          <w:szCs w:val="24"/>
        </w:rPr>
        <w:t xml:space="preserve"> </w:t>
      </w:r>
      <w:r w:rsidRPr="00457B08">
        <w:rPr>
          <w:rFonts w:eastAsiaTheme="minorHAnsi" w:cs="Arial"/>
          <w:szCs w:val="24"/>
        </w:rPr>
        <w:t>i przekazywania środków z budżetu środków europejskich w ramach poszczególnych</w:t>
      </w:r>
      <w:r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p</w:t>
      </w:r>
      <w:r w:rsidRPr="00E412FC">
        <w:rPr>
          <w:rFonts w:eastAsiaTheme="minorHAnsi" w:cs="Arial"/>
          <w:szCs w:val="24"/>
        </w:rPr>
        <w:t>rogramów;</w:t>
      </w:r>
      <w:r>
        <w:rPr>
          <w:rFonts w:eastAsiaTheme="minorHAnsi" w:cs="Arial"/>
          <w:szCs w:val="24"/>
        </w:rPr>
        <w:t>”,</w:t>
      </w:r>
    </w:p>
    <w:p w:rsidR="00C7051B" w:rsidRPr="00760737" w:rsidRDefault="008A1DD9">
      <w:pPr>
        <w:pStyle w:val="Akapitzlist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/>
        <w:ind w:left="1134" w:hanging="714"/>
        <w:rPr>
          <w:rFonts w:cs="Arial"/>
          <w:szCs w:val="24"/>
        </w:rPr>
      </w:pPr>
      <w:r w:rsidRPr="00760737">
        <w:rPr>
          <w:rFonts w:cs="Arial"/>
          <w:szCs w:val="24"/>
        </w:rPr>
        <w:t>uchyla się pkt 18,</w:t>
      </w:r>
    </w:p>
    <w:p w:rsidR="00493F64" w:rsidRPr="00493F64" w:rsidRDefault="008A1DD9">
      <w:pPr>
        <w:pStyle w:val="Akapitzlist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/>
        <w:ind w:left="1134" w:hanging="714"/>
        <w:rPr>
          <w:rFonts w:cs="Arial"/>
          <w:szCs w:val="24"/>
        </w:rPr>
      </w:pPr>
      <w:r w:rsidRPr="00493F64">
        <w:rPr>
          <w:rFonts w:cs="Arial"/>
          <w:szCs w:val="24"/>
        </w:rPr>
        <w:t>pkt 53 otrzymuje brzmienie:</w:t>
      </w:r>
    </w:p>
    <w:p w:rsidR="00E412FC" w:rsidRPr="00E412FC" w:rsidRDefault="008A1DD9" w:rsidP="00245D98">
      <w:pPr>
        <w:pStyle w:val="Akapitzlist"/>
        <w:autoSpaceDE w:val="0"/>
        <w:autoSpaceDN w:val="0"/>
        <w:adjustRightInd w:val="0"/>
        <w:spacing w:after="0"/>
        <w:ind w:left="1276" w:hanging="567"/>
        <w:rPr>
          <w:rFonts w:cs="Arial"/>
          <w:szCs w:val="24"/>
        </w:rPr>
      </w:pPr>
      <w:r>
        <w:rPr>
          <w:rFonts w:cs="Arial"/>
          <w:szCs w:val="24"/>
        </w:rPr>
        <w:t xml:space="preserve">„53) wykonywanie czynności inkasenta opłaty skarbowej na </w:t>
      </w:r>
      <w:r>
        <w:rPr>
          <w:rFonts w:cs="Arial"/>
          <w:szCs w:val="24"/>
        </w:rPr>
        <w:t>podstawie     stosownej uchwały Rady Miasta Gdańska;”,</w:t>
      </w:r>
    </w:p>
    <w:p w:rsidR="00E412FC" w:rsidRDefault="008A1DD9">
      <w:pPr>
        <w:pStyle w:val="Akapitzlist"/>
        <w:numPr>
          <w:ilvl w:val="0"/>
          <w:numId w:val="14"/>
        </w:numPr>
        <w:tabs>
          <w:tab w:val="left" w:pos="780"/>
        </w:tabs>
        <w:autoSpaceDE w:val="0"/>
        <w:autoSpaceDN w:val="0"/>
        <w:adjustRightInd w:val="0"/>
        <w:spacing w:after="0"/>
        <w:ind w:hanging="714"/>
        <w:rPr>
          <w:rFonts w:cs="Arial"/>
          <w:szCs w:val="24"/>
        </w:rPr>
      </w:pPr>
      <w:r>
        <w:rPr>
          <w:rFonts w:cs="Arial"/>
          <w:szCs w:val="24"/>
        </w:rPr>
        <w:t>pkt 6</w:t>
      </w:r>
      <w:r>
        <w:rPr>
          <w:rFonts w:cs="Arial"/>
          <w:szCs w:val="24"/>
        </w:rPr>
        <w:t>1- 6</w:t>
      </w:r>
      <w:r>
        <w:rPr>
          <w:rFonts w:cs="Arial"/>
          <w:szCs w:val="24"/>
        </w:rPr>
        <w:t>3</w:t>
      </w:r>
      <w:r>
        <w:rPr>
          <w:rFonts w:cs="Arial"/>
          <w:szCs w:val="24"/>
        </w:rPr>
        <w:t xml:space="preserve"> otrzymują brzmienie:</w:t>
      </w:r>
    </w:p>
    <w:p w:rsidR="00AD0DB9" w:rsidRDefault="008A1DD9" w:rsidP="00245D98">
      <w:pPr>
        <w:pStyle w:val="Akapitzlist"/>
        <w:tabs>
          <w:tab w:val="left" w:pos="1701"/>
        </w:tabs>
        <w:autoSpaceDE w:val="0"/>
        <w:autoSpaceDN w:val="0"/>
        <w:adjustRightInd w:val="0"/>
        <w:spacing w:after="0"/>
        <w:ind w:left="1418" w:hanging="567"/>
        <w:rPr>
          <w:rFonts w:cs="Arial"/>
          <w:szCs w:val="24"/>
        </w:rPr>
      </w:pPr>
      <w:r>
        <w:rPr>
          <w:rFonts w:cs="Arial"/>
          <w:szCs w:val="24"/>
        </w:rPr>
        <w:t xml:space="preserve">„61) pozyskiwanie danych i ocena </w:t>
      </w:r>
      <w:r>
        <w:rPr>
          <w:rFonts w:cs="Arial"/>
          <w:szCs w:val="24"/>
        </w:rPr>
        <w:t>ryzyka w kontekście wykorzystania środków na realizację Programu Aktywny Maluch 2022-2029 z wykorzystaniem systemu Arachne;</w:t>
      </w:r>
    </w:p>
    <w:p w:rsidR="00493F64" w:rsidRDefault="008A1DD9" w:rsidP="00245D98">
      <w:pPr>
        <w:pStyle w:val="Akapitzlist"/>
        <w:tabs>
          <w:tab w:val="left" w:pos="1701"/>
        </w:tabs>
        <w:autoSpaceDE w:val="0"/>
        <w:autoSpaceDN w:val="0"/>
        <w:adjustRightInd w:val="0"/>
        <w:spacing w:after="0"/>
        <w:ind w:left="1418" w:hanging="567"/>
        <w:rPr>
          <w:rFonts w:cs="Arial"/>
          <w:szCs w:val="24"/>
        </w:rPr>
      </w:pPr>
      <w:r>
        <w:rPr>
          <w:rFonts w:cs="Arial"/>
          <w:szCs w:val="24"/>
        </w:rPr>
        <w:t>6</w:t>
      </w:r>
      <w:r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) planowanie i zabezpieczenie środków finansowych niezbędnych do </w:t>
      </w:r>
      <w:r>
        <w:rPr>
          <w:rFonts w:cs="Arial"/>
          <w:szCs w:val="24"/>
        </w:rPr>
        <w:t xml:space="preserve">     </w:t>
      </w:r>
      <w:r>
        <w:rPr>
          <w:rFonts w:cs="Arial"/>
          <w:szCs w:val="24"/>
        </w:rPr>
        <w:t>realizacji zadań ochrony ludności i obrony cywilnej na obszarze województwa</w:t>
      </w:r>
      <w:r>
        <w:rPr>
          <w:rFonts w:cs="Arial"/>
          <w:szCs w:val="24"/>
        </w:rPr>
        <w:t>;</w:t>
      </w:r>
    </w:p>
    <w:p w:rsidR="0039725C" w:rsidRDefault="008A1DD9" w:rsidP="00245D98">
      <w:pPr>
        <w:pStyle w:val="Akapitzlist"/>
        <w:tabs>
          <w:tab w:val="left" w:pos="1701"/>
        </w:tabs>
        <w:autoSpaceDE w:val="0"/>
        <w:autoSpaceDN w:val="0"/>
        <w:adjustRightInd w:val="0"/>
        <w:spacing w:after="0"/>
        <w:ind w:left="1418" w:hanging="567"/>
        <w:rPr>
          <w:rFonts w:cs="Arial"/>
          <w:szCs w:val="24"/>
        </w:rPr>
      </w:pPr>
      <w:r>
        <w:rPr>
          <w:rFonts w:cs="Arial"/>
          <w:szCs w:val="24"/>
        </w:rPr>
        <w:t>63) wypłacanie świadczeń dla personelu obrony cywilnej;</w:t>
      </w:r>
      <w:r>
        <w:rPr>
          <w:rFonts w:cs="Arial"/>
          <w:szCs w:val="24"/>
        </w:rPr>
        <w:t>”,</w:t>
      </w:r>
    </w:p>
    <w:p w:rsidR="00D713EC" w:rsidRDefault="008A1DD9" w:rsidP="00D713EC">
      <w:pPr>
        <w:pStyle w:val="Akapitzlist"/>
        <w:tabs>
          <w:tab w:val="left" w:pos="1701"/>
        </w:tabs>
        <w:autoSpaceDE w:val="0"/>
        <w:autoSpaceDN w:val="0"/>
        <w:adjustRightInd w:val="0"/>
        <w:spacing w:after="0"/>
        <w:ind w:left="851" w:hanging="425"/>
        <w:rPr>
          <w:rFonts w:cs="Arial"/>
          <w:szCs w:val="24"/>
        </w:rPr>
      </w:pPr>
      <w:r>
        <w:rPr>
          <w:rFonts w:cs="Arial"/>
          <w:szCs w:val="24"/>
        </w:rPr>
        <w:t>f) po pkt 63 dodaje się pkt 64 w brzmieniu:</w:t>
      </w:r>
    </w:p>
    <w:p w:rsidR="0039725C" w:rsidRPr="004C3AA4" w:rsidRDefault="008A1DD9" w:rsidP="00664550">
      <w:pPr>
        <w:pStyle w:val="Akapitzlist"/>
        <w:tabs>
          <w:tab w:val="left" w:pos="1701"/>
        </w:tabs>
        <w:autoSpaceDE w:val="0"/>
        <w:autoSpaceDN w:val="0"/>
        <w:adjustRightInd w:val="0"/>
        <w:ind w:left="1418" w:hanging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„64) wy</w:t>
      </w:r>
      <w:r>
        <w:rPr>
          <w:rFonts w:cs="Arial"/>
          <w:szCs w:val="24"/>
        </w:rPr>
        <w:t xml:space="preserve">konywanie zadań wynikających z kompetencji wojewody w zakresie uruchamiania i przekazywania środków z budżetu państwa na finansowanie zadań zleconych z zakresu administracji rządowej bądź dofinansowanie zadań własnych jednostkom samorządu terytorialnego z </w:t>
      </w:r>
      <w:r>
        <w:rPr>
          <w:rFonts w:cs="Arial"/>
          <w:szCs w:val="24"/>
        </w:rPr>
        <w:t>Programu Ochrony Ludności i Obrony Cywilnej na lata 2025-2026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>”;</w:t>
      </w:r>
    </w:p>
    <w:p w:rsidR="00516185" w:rsidRDefault="008A1DD9" w:rsidP="00245D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4C3AA4">
        <w:rPr>
          <w:rFonts w:cs="Arial"/>
          <w:szCs w:val="24"/>
        </w:rPr>
        <w:t>w § 64</w:t>
      </w:r>
      <w:r>
        <w:rPr>
          <w:rFonts w:cs="Arial"/>
          <w:szCs w:val="24"/>
        </w:rPr>
        <w:t>:</w:t>
      </w:r>
    </w:p>
    <w:p w:rsidR="004C3AA4" w:rsidRPr="004C3AA4" w:rsidRDefault="008A1DD9" w:rsidP="00245D98">
      <w:pPr>
        <w:pStyle w:val="Akapitzlist"/>
        <w:numPr>
          <w:ilvl w:val="1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993" w:hanging="567"/>
        <w:contextualSpacing w:val="0"/>
        <w:rPr>
          <w:rFonts w:cs="Arial"/>
          <w:szCs w:val="24"/>
        </w:rPr>
      </w:pPr>
      <w:r w:rsidRPr="004C3AA4">
        <w:rPr>
          <w:rFonts w:cs="Arial"/>
          <w:szCs w:val="24"/>
        </w:rPr>
        <w:t xml:space="preserve"> pkt 6 otrzymuje brzmienie:</w:t>
      </w:r>
    </w:p>
    <w:p w:rsidR="004C3AA4" w:rsidRPr="004C3AA4" w:rsidRDefault="008A1DD9" w:rsidP="00085F69">
      <w:pPr>
        <w:autoSpaceDE w:val="0"/>
        <w:autoSpaceDN w:val="0"/>
        <w:adjustRightInd w:val="0"/>
        <w:spacing w:after="0" w:line="240" w:lineRule="auto"/>
        <w:ind w:left="1276" w:hanging="567"/>
        <w:rPr>
          <w:rFonts w:eastAsiaTheme="minorHAnsi" w:cs="Arial"/>
          <w:szCs w:val="24"/>
        </w:rPr>
      </w:pPr>
      <w:r w:rsidRPr="004C3AA4">
        <w:rPr>
          <w:rFonts w:eastAsiaTheme="minorHAnsi" w:cs="Arial"/>
          <w:szCs w:val="24"/>
        </w:rPr>
        <w:t xml:space="preserve">„6) koordynowanie działalności kontrolnej w komórkach organizacyjnych </w:t>
      </w:r>
      <w:r>
        <w:rPr>
          <w:rFonts w:eastAsiaTheme="minorHAnsi" w:cs="Arial"/>
          <w:szCs w:val="24"/>
        </w:rPr>
        <w:t xml:space="preserve">  </w:t>
      </w:r>
      <w:r w:rsidRPr="004C3AA4">
        <w:rPr>
          <w:rFonts w:eastAsiaTheme="minorHAnsi" w:cs="Arial"/>
          <w:szCs w:val="24"/>
        </w:rPr>
        <w:t>urzędu, w</w:t>
      </w:r>
      <w:r>
        <w:rPr>
          <w:rFonts w:eastAsiaTheme="minorHAnsi" w:cs="Arial"/>
          <w:szCs w:val="24"/>
        </w:rPr>
        <w:t xml:space="preserve"> </w:t>
      </w:r>
      <w:r w:rsidRPr="004C3AA4">
        <w:rPr>
          <w:rFonts w:eastAsiaTheme="minorHAnsi" w:cs="Arial"/>
          <w:szCs w:val="24"/>
        </w:rPr>
        <w:t>tym:</w:t>
      </w:r>
    </w:p>
    <w:p w:rsidR="00516185" w:rsidRPr="00782678" w:rsidRDefault="008A1DD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418"/>
        <w:rPr>
          <w:rFonts w:eastAsiaTheme="minorHAnsi" w:cs="Arial"/>
          <w:szCs w:val="24"/>
        </w:rPr>
      </w:pPr>
      <w:r w:rsidRPr="00782678">
        <w:rPr>
          <w:rFonts w:eastAsiaTheme="minorHAnsi" w:cs="Arial"/>
          <w:szCs w:val="24"/>
        </w:rPr>
        <w:t>opracowywanie rocznych planów kontroli urzędu, ich aktualizowanie</w:t>
      </w:r>
      <w:r>
        <w:rPr>
          <w:rFonts w:eastAsiaTheme="minorHAnsi" w:cs="Arial"/>
          <w:szCs w:val="24"/>
        </w:rPr>
        <w:t xml:space="preserve"> </w:t>
      </w:r>
      <w:r w:rsidRPr="00782678">
        <w:rPr>
          <w:rFonts w:eastAsiaTheme="minorHAnsi" w:cs="Arial"/>
          <w:szCs w:val="24"/>
        </w:rPr>
        <w:t>i</w:t>
      </w:r>
      <w:r w:rsidRPr="00782678">
        <w:rPr>
          <w:rFonts w:eastAsiaTheme="minorHAnsi" w:cs="Arial"/>
          <w:szCs w:val="24"/>
        </w:rPr>
        <w:t xml:space="preserve"> monitorowanie realizacji,</w:t>
      </w:r>
    </w:p>
    <w:p w:rsidR="004C3AA4" w:rsidRDefault="008A1DD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1418"/>
        <w:rPr>
          <w:rFonts w:eastAsiaTheme="minorHAnsi" w:cs="Arial"/>
          <w:szCs w:val="24"/>
        </w:rPr>
      </w:pPr>
      <w:r w:rsidRPr="00516185">
        <w:rPr>
          <w:rFonts w:eastAsiaTheme="minorHAnsi" w:cs="Arial"/>
          <w:szCs w:val="24"/>
        </w:rPr>
        <w:t>sporządzanie analiz oraz sprawozdań z działalności kontrolnej urzędu</w:t>
      </w:r>
      <w:r>
        <w:rPr>
          <w:rFonts w:eastAsiaTheme="minorHAnsi" w:cs="Arial"/>
          <w:szCs w:val="24"/>
        </w:rPr>
        <w:t>;</w:t>
      </w:r>
      <w:r w:rsidRPr="00516185">
        <w:rPr>
          <w:rFonts w:eastAsiaTheme="minorHAnsi" w:cs="Arial"/>
          <w:szCs w:val="24"/>
        </w:rPr>
        <w:t>”</w:t>
      </w:r>
      <w:r>
        <w:rPr>
          <w:rFonts w:eastAsiaTheme="minorHAnsi" w:cs="Arial"/>
          <w:szCs w:val="24"/>
        </w:rPr>
        <w:t>,</w:t>
      </w:r>
    </w:p>
    <w:p w:rsidR="00EB18DF" w:rsidRDefault="008A1DD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uchyla się pkt 10,</w:t>
      </w:r>
    </w:p>
    <w:p w:rsidR="00516185" w:rsidRPr="005340C7" w:rsidRDefault="008A1DD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eastAsiaTheme="minorHAnsi" w:cs="Arial"/>
          <w:szCs w:val="24"/>
        </w:rPr>
      </w:pPr>
      <w:r w:rsidRPr="005340C7">
        <w:rPr>
          <w:rFonts w:eastAsiaTheme="minorHAnsi" w:cs="Arial"/>
          <w:szCs w:val="24"/>
        </w:rPr>
        <w:t xml:space="preserve">w pkt 16 kropkę </w:t>
      </w:r>
      <w:r w:rsidRPr="005340C7">
        <w:rPr>
          <w:rFonts w:eastAsiaTheme="minorHAnsi" w:cs="Arial"/>
          <w:szCs w:val="24"/>
        </w:rPr>
        <w:t>zastępuje się średnikiem i dodaje pkt 17 w brzmieniu:</w:t>
      </w:r>
    </w:p>
    <w:p w:rsidR="00B2039E" w:rsidRPr="00EB18DF" w:rsidRDefault="008A1DD9" w:rsidP="00664550">
      <w:pPr>
        <w:pStyle w:val="Akapitzlist"/>
        <w:autoSpaceDE w:val="0"/>
        <w:autoSpaceDN w:val="0"/>
        <w:adjustRightInd w:val="0"/>
        <w:ind w:left="709" w:firstLine="0"/>
        <w:contextualSpacing w:val="0"/>
        <w:rPr>
          <w:rFonts w:eastAsiaTheme="minorHAnsi" w:cs="Arial"/>
          <w:szCs w:val="24"/>
        </w:rPr>
      </w:pPr>
      <w:r w:rsidRPr="005340C7">
        <w:rPr>
          <w:rFonts w:eastAsiaTheme="minorHAnsi" w:cs="Arial"/>
          <w:szCs w:val="24"/>
        </w:rPr>
        <w:t xml:space="preserve">„17) sporządzanie i aktualizacja Wykazu Kompetencji Kontrolnych </w:t>
      </w:r>
      <w:r w:rsidRPr="005340C7">
        <w:rPr>
          <w:rFonts w:eastAsiaTheme="minorHAnsi" w:cs="Arial"/>
          <w:szCs w:val="24"/>
        </w:rPr>
        <w:t>Wojewody.”</w:t>
      </w:r>
      <w:r>
        <w:rPr>
          <w:rFonts w:eastAsiaTheme="minorHAnsi" w:cs="Arial"/>
          <w:szCs w:val="24"/>
        </w:rPr>
        <w:t>;</w:t>
      </w:r>
    </w:p>
    <w:p w:rsidR="003B6697" w:rsidRPr="003B6697" w:rsidRDefault="008A1DD9" w:rsidP="00245D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 w </w:t>
      </w:r>
      <w:r w:rsidRPr="00F73122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66:</w:t>
      </w:r>
    </w:p>
    <w:p w:rsidR="003B6697" w:rsidRDefault="008A1DD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851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w pkt 1 uchyla się lit. d,</w:t>
      </w:r>
    </w:p>
    <w:p w:rsidR="003B6697" w:rsidRDefault="008A1DD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851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w pkt 2 uchyla się lit. e,</w:t>
      </w:r>
    </w:p>
    <w:p w:rsidR="003B6697" w:rsidRDefault="008A1DD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851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w pkt 3 uchyla się lit. g,</w:t>
      </w:r>
    </w:p>
    <w:p w:rsidR="003B6697" w:rsidRDefault="008A1DD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851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pkt 4 otrzymuje brzmienie:</w:t>
      </w:r>
    </w:p>
    <w:p w:rsidR="003B6697" w:rsidRDefault="008A1DD9" w:rsidP="00245D98">
      <w:pPr>
        <w:pStyle w:val="Akapitzlist"/>
        <w:autoSpaceDE w:val="0"/>
        <w:autoSpaceDN w:val="0"/>
        <w:adjustRightInd w:val="0"/>
        <w:spacing w:after="0"/>
        <w:ind w:left="1134" w:hanging="425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„4) </w:t>
      </w:r>
      <w:r w:rsidRPr="00592386">
        <w:rPr>
          <w:rFonts w:cs="Arial"/>
        </w:rPr>
        <w:t>przeprowadzanie post</w:t>
      </w:r>
      <w:r>
        <w:rPr>
          <w:rFonts w:cs="Arial"/>
        </w:rPr>
        <w:t>ę</w:t>
      </w:r>
      <w:r w:rsidRPr="00592386">
        <w:rPr>
          <w:rFonts w:cs="Arial"/>
        </w:rPr>
        <w:t>powań administracyjnych i wydawanie decyzji w I instancji (a także w trybach nadzwyczajnych, uchylenia</w:t>
      </w:r>
      <w:r w:rsidRPr="00592386">
        <w:rPr>
          <w:rFonts w:cs="Arial"/>
        </w:rPr>
        <w:t>, zmiany decyzji i wznowienia post</w:t>
      </w:r>
      <w:r>
        <w:rPr>
          <w:rFonts w:cs="Arial"/>
        </w:rPr>
        <w:t>ę</w:t>
      </w:r>
      <w:r w:rsidRPr="00592386">
        <w:rPr>
          <w:rFonts w:cs="Arial"/>
        </w:rPr>
        <w:t>powania) w sprawach stwierdzenia i potwierdzenia reprezentacji Skarbu Państwa oraz wykonywania praw właścicielskich Skarbu Państwa przez Państwowe Gospodarstwo Wodne Wody Polskie</w:t>
      </w:r>
      <w:r>
        <w:rPr>
          <w:rFonts w:cs="Arial"/>
        </w:rPr>
        <w:t>;”,</w:t>
      </w:r>
    </w:p>
    <w:p w:rsidR="003B6697" w:rsidRDefault="008A1DD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pkt 24 otrzymuje brzmienie:</w:t>
      </w:r>
    </w:p>
    <w:p w:rsidR="004E6C48" w:rsidRDefault="008A1DD9" w:rsidP="00245D98">
      <w:pPr>
        <w:tabs>
          <w:tab w:val="num" w:pos="142"/>
          <w:tab w:val="left" w:pos="1560"/>
          <w:tab w:val="num" w:pos="2978"/>
        </w:tabs>
        <w:suppressAutoHyphens/>
        <w:spacing w:after="0"/>
        <w:ind w:left="1276" w:hanging="556"/>
        <w:rPr>
          <w:rFonts w:cs="Arial"/>
          <w:szCs w:val="24"/>
        </w:rPr>
      </w:pPr>
      <w:r>
        <w:rPr>
          <w:rFonts w:eastAsiaTheme="minorHAnsi" w:cs="Arial"/>
          <w:szCs w:val="24"/>
        </w:rPr>
        <w:lastRenderedPageBreak/>
        <w:t xml:space="preserve">„24) </w:t>
      </w:r>
      <w:r w:rsidRPr="004E6C48">
        <w:rPr>
          <w:rFonts w:cs="Arial"/>
          <w:szCs w:val="24"/>
        </w:rPr>
        <w:t>wykonywanie czynności</w:t>
      </w:r>
      <w:r>
        <w:rPr>
          <w:rFonts w:cs="Arial"/>
          <w:szCs w:val="24"/>
        </w:rPr>
        <w:t>,</w:t>
      </w:r>
      <w:r w:rsidRPr="004E6C48">
        <w:rPr>
          <w:rFonts w:cs="Arial"/>
          <w:szCs w:val="24"/>
        </w:rPr>
        <w:t xml:space="preserve"> o których mowa w ustawie o Krajowym Zasobie Nieruchomości, innych niż z zakresu nadzoru nad starostami (prezydentami miast na prawach powiatu);</w:t>
      </w:r>
      <w:r>
        <w:rPr>
          <w:rFonts w:cs="Arial"/>
          <w:szCs w:val="24"/>
        </w:rPr>
        <w:t>”,</w:t>
      </w:r>
    </w:p>
    <w:p w:rsidR="008F6ABF" w:rsidRDefault="008A1DD9">
      <w:pPr>
        <w:pStyle w:val="Akapitzlist"/>
        <w:numPr>
          <w:ilvl w:val="0"/>
          <w:numId w:val="22"/>
        </w:numPr>
        <w:tabs>
          <w:tab w:val="num" w:pos="142"/>
          <w:tab w:val="left" w:pos="1560"/>
          <w:tab w:val="num" w:pos="2978"/>
        </w:tabs>
        <w:suppressAutoHyphens/>
        <w:spacing w:after="0"/>
        <w:rPr>
          <w:rFonts w:cs="Arial"/>
          <w:szCs w:val="24"/>
        </w:rPr>
      </w:pPr>
      <w:r>
        <w:rPr>
          <w:rFonts w:cs="Arial"/>
          <w:szCs w:val="24"/>
        </w:rPr>
        <w:t>po pkt 26 dodaje się pkt 26a w brzmieniu:</w:t>
      </w:r>
    </w:p>
    <w:p w:rsidR="008F6ABF" w:rsidRDefault="008A1DD9" w:rsidP="00C83619">
      <w:pPr>
        <w:tabs>
          <w:tab w:val="left" w:pos="709"/>
          <w:tab w:val="left" w:pos="1276"/>
        </w:tabs>
        <w:autoSpaceDE w:val="0"/>
        <w:autoSpaceDN w:val="0"/>
        <w:adjustRightInd w:val="0"/>
        <w:spacing w:after="0"/>
        <w:ind w:left="1418" w:hanging="709"/>
        <w:rPr>
          <w:rFonts w:eastAsiaTheme="minorHAnsi" w:cs="Arial"/>
          <w:szCs w:val="24"/>
        </w:rPr>
      </w:pPr>
      <w:r w:rsidRPr="008F6ABF">
        <w:rPr>
          <w:rFonts w:cs="Arial"/>
          <w:szCs w:val="24"/>
        </w:rPr>
        <w:t xml:space="preserve">„26a) </w:t>
      </w:r>
      <w:r w:rsidRPr="008F6ABF">
        <w:rPr>
          <w:rFonts w:eastAsiaTheme="minorHAnsi" w:cs="Arial"/>
          <w:szCs w:val="24"/>
        </w:rPr>
        <w:t xml:space="preserve">reprezentowanie Skarbu Państwa w </w:t>
      </w:r>
      <w:r w:rsidRPr="008F6ABF">
        <w:rPr>
          <w:rFonts w:eastAsiaTheme="minorHAnsi" w:cs="Arial"/>
          <w:szCs w:val="24"/>
        </w:rPr>
        <w:t>postępowaniach o ustalenie</w:t>
      </w:r>
      <w:r>
        <w:rPr>
          <w:rFonts w:eastAsiaTheme="minorHAnsi" w:cs="Arial"/>
          <w:szCs w:val="24"/>
        </w:rPr>
        <w:t xml:space="preserve"> </w:t>
      </w:r>
      <w:r w:rsidRPr="008F6ABF">
        <w:rPr>
          <w:rFonts w:eastAsiaTheme="minorHAnsi" w:cs="Arial"/>
          <w:szCs w:val="24"/>
        </w:rPr>
        <w:t>odszkodowania należnego Skarbowi Państwa w przypadku przewidzianym w</w:t>
      </w:r>
      <w:r>
        <w:rPr>
          <w:rFonts w:eastAsiaTheme="minorHAnsi" w:cs="Arial"/>
          <w:szCs w:val="24"/>
        </w:rPr>
        <w:t xml:space="preserve"> </w:t>
      </w:r>
      <w:r w:rsidRPr="008F6ABF">
        <w:rPr>
          <w:rFonts w:eastAsiaTheme="minorHAnsi" w:cs="Arial"/>
          <w:szCs w:val="24"/>
        </w:rPr>
        <w:t>art. 23 ust. 1e ustawy o gospodarce nieruchomościami i wydawanie w tym</w:t>
      </w:r>
      <w:r>
        <w:rPr>
          <w:rFonts w:eastAsiaTheme="minorHAnsi" w:cs="Arial"/>
          <w:szCs w:val="24"/>
        </w:rPr>
        <w:t xml:space="preserve"> </w:t>
      </w:r>
      <w:r w:rsidRPr="008F6ABF">
        <w:rPr>
          <w:rFonts w:eastAsiaTheme="minorHAnsi" w:cs="Arial"/>
          <w:szCs w:val="24"/>
        </w:rPr>
        <w:t>zakresie oświadczeń o zrzeczeniu się odszkodowania</w:t>
      </w:r>
      <w:r>
        <w:rPr>
          <w:rFonts w:eastAsiaTheme="minorHAnsi" w:cs="Arial"/>
          <w:szCs w:val="24"/>
        </w:rPr>
        <w:t>;”</w:t>
      </w:r>
      <w:r>
        <w:rPr>
          <w:rFonts w:eastAsiaTheme="minorHAnsi" w:cs="Arial"/>
          <w:szCs w:val="24"/>
        </w:rPr>
        <w:t>,</w:t>
      </w:r>
    </w:p>
    <w:p w:rsidR="008F6ABF" w:rsidRPr="008F6ABF" w:rsidRDefault="008A1DD9">
      <w:pPr>
        <w:pStyle w:val="Akapitzlist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ind w:left="714" w:hanging="357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uchyla się pkt 33</w:t>
      </w:r>
      <w:r>
        <w:rPr>
          <w:rFonts w:eastAsiaTheme="minorHAnsi" w:cs="Arial"/>
          <w:szCs w:val="24"/>
        </w:rPr>
        <w:t>;</w:t>
      </w:r>
      <w:r>
        <w:rPr>
          <w:rFonts w:eastAsiaTheme="minorHAnsi" w:cs="Arial"/>
          <w:szCs w:val="24"/>
        </w:rPr>
        <w:t xml:space="preserve"> </w:t>
      </w:r>
    </w:p>
    <w:p w:rsidR="00990C24" w:rsidRDefault="008A1DD9" w:rsidP="00245D98">
      <w:pPr>
        <w:pStyle w:val="Akapitzlist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 w </w:t>
      </w:r>
      <w:r w:rsidRPr="00F73122">
        <w:rPr>
          <w:rFonts w:cs="Arial"/>
          <w:szCs w:val="24"/>
        </w:rPr>
        <w:t>§</w:t>
      </w:r>
      <w:r>
        <w:rPr>
          <w:rFonts w:cs="Arial"/>
          <w:szCs w:val="24"/>
        </w:rPr>
        <w:t xml:space="preserve"> 67</w:t>
      </w:r>
      <w:r>
        <w:rPr>
          <w:rFonts w:cs="Arial"/>
          <w:szCs w:val="24"/>
        </w:rPr>
        <w:t xml:space="preserve"> w pkt 2</w:t>
      </w:r>
      <w:r>
        <w:rPr>
          <w:rFonts w:cs="Arial"/>
          <w:szCs w:val="24"/>
        </w:rPr>
        <w:t>5 kropkę zastępuje się średnikiem i dodaje się pkt 26-27 w brzmieniu</w:t>
      </w:r>
      <w:r>
        <w:rPr>
          <w:rFonts w:cs="Arial"/>
          <w:szCs w:val="24"/>
        </w:rPr>
        <w:t>:</w:t>
      </w:r>
    </w:p>
    <w:p w:rsidR="00792F3A" w:rsidRDefault="008A1DD9" w:rsidP="00085F69">
      <w:pPr>
        <w:pStyle w:val="Akapitzlist"/>
        <w:tabs>
          <w:tab w:val="left" w:pos="993"/>
        </w:tabs>
        <w:ind w:left="993" w:hanging="567"/>
        <w:rPr>
          <w:rFonts w:cs="Arial"/>
          <w:szCs w:val="24"/>
        </w:rPr>
      </w:pPr>
      <w:r>
        <w:rPr>
          <w:rFonts w:cs="Arial"/>
          <w:szCs w:val="24"/>
        </w:rPr>
        <w:t>„26) prowadzenie spraw z zakresu usuwania upamiętnień propagujących ustrój     komunistyczny;</w:t>
      </w:r>
    </w:p>
    <w:p w:rsidR="00990C24" w:rsidRDefault="008A1DD9" w:rsidP="00085F69">
      <w:pPr>
        <w:pStyle w:val="Akapitzlist"/>
        <w:ind w:left="993" w:hanging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27) występowanie w roli wierzyciela w egzekucjach niepieniężnych, dla których wojewoda jest </w:t>
      </w:r>
      <w:r>
        <w:rPr>
          <w:rFonts w:cs="Arial"/>
          <w:szCs w:val="24"/>
        </w:rPr>
        <w:t>organem egzekucyjnym.”</w:t>
      </w:r>
      <w:r>
        <w:rPr>
          <w:rFonts w:cs="Arial"/>
          <w:szCs w:val="24"/>
        </w:rPr>
        <w:t>;</w:t>
      </w:r>
    </w:p>
    <w:p w:rsidR="008C6FFA" w:rsidRPr="008C6FFA" w:rsidRDefault="008A1DD9" w:rsidP="000D06AE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</w:t>
      </w:r>
      <w:r w:rsidRPr="00570E71">
        <w:t>§</w:t>
      </w:r>
      <w:r>
        <w:rPr>
          <w:rFonts w:eastAsiaTheme="minorHAnsi" w:cs="Arial"/>
          <w:szCs w:val="24"/>
        </w:rPr>
        <w:t> 69 otrzymuje brzmienie:</w:t>
      </w:r>
    </w:p>
    <w:p w:rsidR="008C6FFA" w:rsidRDefault="008A1DD9" w:rsidP="000D06AE">
      <w:pPr>
        <w:pStyle w:val="Akapitzlist"/>
        <w:spacing w:after="0"/>
        <w:ind w:left="567" w:firstLine="426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„</w:t>
      </w:r>
      <w:r w:rsidRPr="00570E71">
        <w:t>§</w:t>
      </w:r>
      <w:r>
        <w:rPr>
          <w:rFonts w:eastAsiaTheme="minorHAnsi" w:cs="Arial"/>
          <w:szCs w:val="24"/>
        </w:rPr>
        <w:t> 69. Do zakresu działania Wydziału Koordynacji Świadczeń należy w szczególności:</w:t>
      </w:r>
    </w:p>
    <w:p w:rsidR="000D06AE" w:rsidRDefault="008A1DD9" w:rsidP="000D06AE">
      <w:pPr>
        <w:pStyle w:val="Akapitzlist"/>
        <w:numPr>
          <w:ilvl w:val="0"/>
          <w:numId w:val="3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709" w:hanging="142"/>
        <w:rPr>
          <w:rFonts w:eastAsiaTheme="minorHAnsi" w:cs="Arial"/>
          <w:szCs w:val="24"/>
        </w:rPr>
      </w:pPr>
      <w:r w:rsidRPr="000D06AE">
        <w:rPr>
          <w:rFonts w:eastAsiaTheme="minorHAnsi" w:cs="Arial"/>
          <w:szCs w:val="24"/>
        </w:rPr>
        <w:t xml:space="preserve">pełnienie funkcji instytucji właściwej w zakresie świadczeń rodzinnych oraz świadczenia wychowawczego w związku z </w:t>
      </w:r>
      <w:r w:rsidRPr="000D06AE">
        <w:rPr>
          <w:rFonts w:eastAsiaTheme="minorHAnsi" w:cs="Arial"/>
          <w:szCs w:val="24"/>
        </w:rPr>
        <w:t>udziałem Rzeczypospolitej Polskiej w koordynacji systemów zabezpieczenia społecznego w przypadku przemieszczania się osób w granicach Unii Europejskiej, Europejskiego Obszaru  Gospodarczego i Konfederacji Szwajcarskiej i Zjednoczonego Królestwa Wielkiej Br</w:t>
      </w:r>
      <w:r w:rsidRPr="000D06AE">
        <w:rPr>
          <w:rFonts w:eastAsiaTheme="minorHAnsi" w:cs="Arial"/>
          <w:szCs w:val="24"/>
        </w:rPr>
        <w:t>ytanii i Irlandii Północnej</w:t>
      </w:r>
      <w:r>
        <w:rPr>
          <w:rFonts w:eastAsiaTheme="minorHAnsi" w:cs="Arial"/>
          <w:szCs w:val="24"/>
        </w:rPr>
        <w:t>,</w:t>
      </w:r>
      <w:r w:rsidRPr="000D06AE">
        <w:rPr>
          <w:rFonts w:eastAsiaTheme="minorHAnsi" w:cs="Arial"/>
          <w:szCs w:val="24"/>
        </w:rPr>
        <w:t xml:space="preserve"> w tym ustalanie czy i w jakim okresie, mają zastosowanie przepisy o koordynacji systemów zabezpieczenia społecznego oraz do ustalenia ustawodawstwa mającego pierwszeństwo zgodnie z przepisami o koordynacji systemów </w:t>
      </w:r>
      <w:r w:rsidRPr="000D06AE">
        <w:rPr>
          <w:rFonts w:eastAsiaTheme="minorHAnsi" w:cs="Arial"/>
          <w:szCs w:val="24"/>
        </w:rPr>
        <w:t>zabezpieczenia społecznego;</w:t>
      </w:r>
    </w:p>
    <w:p w:rsidR="008C6FFA" w:rsidRPr="000D06AE" w:rsidRDefault="008A1DD9" w:rsidP="000D06AE">
      <w:pPr>
        <w:pStyle w:val="Akapitzlist"/>
        <w:numPr>
          <w:ilvl w:val="0"/>
          <w:numId w:val="3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709" w:hanging="142"/>
        <w:rPr>
          <w:rFonts w:eastAsiaTheme="minorHAnsi" w:cs="Arial"/>
          <w:szCs w:val="24"/>
        </w:rPr>
      </w:pPr>
      <w:r w:rsidRPr="000D06AE">
        <w:rPr>
          <w:rFonts w:eastAsiaTheme="minorHAnsi" w:cs="Arial"/>
          <w:szCs w:val="24"/>
        </w:rPr>
        <w:t>prowadzenie postępowań administracyjnych w zakresie:</w:t>
      </w:r>
    </w:p>
    <w:p w:rsidR="008C6FFA" w:rsidRPr="000D06AE" w:rsidRDefault="008A1DD9" w:rsidP="000D06A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1134" w:hanging="283"/>
        <w:rPr>
          <w:rFonts w:eastAsiaTheme="minorHAnsi" w:cs="Arial"/>
          <w:szCs w:val="24"/>
        </w:rPr>
      </w:pPr>
      <w:r w:rsidRPr="000D06AE">
        <w:rPr>
          <w:rFonts w:eastAsiaTheme="minorHAnsi" w:cs="Arial"/>
          <w:szCs w:val="24"/>
        </w:rPr>
        <w:t>świadczeń rodzinnych - na podstawie ustawy z dnia 28 listopada 2003 r. o</w:t>
      </w:r>
    </w:p>
    <w:p w:rsidR="000D06AE" w:rsidRDefault="008A1DD9" w:rsidP="000D06AE">
      <w:pPr>
        <w:tabs>
          <w:tab w:val="left" w:pos="1418"/>
        </w:tabs>
        <w:autoSpaceDE w:val="0"/>
        <w:autoSpaceDN w:val="0"/>
        <w:adjustRightInd w:val="0"/>
        <w:spacing w:after="0"/>
        <w:ind w:left="1276" w:hanging="1276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                 </w:t>
      </w:r>
      <w:r w:rsidRPr="008C6FFA">
        <w:rPr>
          <w:rFonts w:eastAsiaTheme="minorHAnsi" w:cs="Arial"/>
          <w:szCs w:val="24"/>
        </w:rPr>
        <w:t>świadczeniach rodzinnych</w:t>
      </w:r>
      <w:r>
        <w:rPr>
          <w:rFonts w:eastAsiaTheme="minorHAnsi" w:cs="Arial"/>
          <w:szCs w:val="24"/>
        </w:rPr>
        <w:t>,</w:t>
      </w:r>
    </w:p>
    <w:p w:rsidR="000D06AE" w:rsidRDefault="008A1DD9" w:rsidP="000D06AE">
      <w:pPr>
        <w:pStyle w:val="Akapitzlist"/>
        <w:numPr>
          <w:ilvl w:val="0"/>
          <w:numId w:val="4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/>
        <w:ind w:left="1134" w:hanging="283"/>
        <w:rPr>
          <w:rFonts w:eastAsiaTheme="minorHAnsi" w:cs="Arial"/>
          <w:szCs w:val="24"/>
        </w:rPr>
      </w:pPr>
      <w:r w:rsidRPr="000D06AE">
        <w:rPr>
          <w:rFonts w:eastAsiaTheme="minorHAnsi" w:cs="Arial"/>
          <w:szCs w:val="24"/>
        </w:rPr>
        <w:t>świadczenia wychowawczego - na podstawie ustawy z dnia 11 l</w:t>
      </w:r>
      <w:r w:rsidRPr="000D06AE">
        <w:rPr>
          <w:rFonts w:eastAsiaTheme="minorHAnsi" w:cs="Arial"/>
          <w:szCs w:val="24"/>
        </w:rPr>
        <w:t>utego 2016 r. o pomocy państwa w wychowywaniu dzieci – w zakresie wniosków o ustalenie prawa do</w:t>
      </w:r>
      <w:r>
        <w:rPr>
          <w:rFonts w:eastAsiaTheme="minorHAnsi" w:cs="Arial"/>
          <w:szCs w:val="24"/>
        </w:rPr>
        <w:t xml:space="preserve"> </w:t>
      </w:r>
      <w:r w:rsidRPr="000D06AE">
        <w:rPr>
          <w:rFonts w:eastAsiaTheme="minorHAnsi" w:cs="Arial"/>
          <w:szCs w:val="24"/>
        </w:rPr>
        <w:t>świadczenia wychowawczego na okres do dnia 31 maja 2022 r.,</w:t>
      </w:r>
    </w:p>
    <w:p w:rsidR="008C6FFA" w:rsidRPr="000D06AE" w:rsidRDefault="008A1DD9" w:rsidP="000D06AE">
      <w:pPr>
        <w:pStyle w:val="Akapitzlist"/>
        <w:numPr>
          <w:ilvl w:val="0"/>
          <w:numId w:val="4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/>
        <w:ind w:left="1134" w:hanging="283"/>
        <w:rPr>
          <w:rFonts w:eastAsiaTheme="minorHAnsi" w:cs="Arial"/>
          <w:szCs w:val="24"/>
        </w:rPr>
      </w:pPr>
      <w:r w:rsidRPr="000D06AE">
        <w:rPr>
          <w:rFonts w:eastAsiaTheme="minorHAnsi" w:cs="Arial"/>
          <w:szCs w:val="24"/>
        </w:rPr>
        <w:t>jednorazowych świadczeń z tytułu urodzenia się żywego dziecka – na</w:t>
      </w:r>
      <w:r>
        <w:rPr>
          <w:rFonts w:eastAsiaTheme="minorHAnsi" w:cs="Arial"/>
          <w:szCs w:val="24"/>
        </w:rPr>
        <w:t xml:space="preserve"> </w:t>
      </w:r>
      <w:r w:rsidRPr="000D06AE">
        <w:rPr>
          <w:rFonts w:eastAsiaTheme="minorHAnsi" w:cs="Arial"/>
          <w:szCs w:val="24"/>
        </w:rPr>
        <w:t>podstawie ustawy z dnia 4 listopa</w:t>
      </w:r>
      <w:r w:rsidRPr="000D06AE">
        <w:rPr>
          <w:rFonts w:eastAsiaTheme="minorHAnsi" w:cs="Arial"/>
          <w:szCs w:val="24"/>
        </w:rPr>
        <w:t>da 2016 r. o wsparciu kobiet w ciąży i rodzin</w:t>
      </w:r>
      <w:r>
        <w:rPr>
          <w:rFonts w:eastAsiaTheme="minorHAnsi" w:cs="Arial"/>
          <w:szCs w:val="24"/>
        </w:rPr>
        <w:t xml:space="preserve"> </w:t>
      </w:r>
      <w:r w:rsidRPr="000D06AE">
        <w:rPr>
          <w:rFonts w:eastAsiaTheme="minorHAnsi" w:cs="Arial"/>
          <w:szCs w:val="24"/>
        </w:rPr>
        <w:t>„Za życiem”;</w:t>
      </w:r>
    </w:p>
    <w:p w:rsidR="008C6FFA" w:rsidRPr="000D06AE" w:rsidRDefault="008A1DD9" w:rsidP="00BB37B1">
      <w:pPr>
        <w:pStyle w:val="Akapitzlist"/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851" w:hanging="284"/>
        <w:rPr>
          <w:rFonts w:eastAsiaTheme="minorHAnsi" w:cs="Arial"/>
          <w:szCs w:val="24"/>
        </w:rPr>
      </w:pPr>
      <w:r w:rsidRPr="000D06AE">
        <w:rPr>
          <w:rFonts w:eastAsiaTheme="minorHAnsi" w:cs="Arial"/>
          <w:szCs w:val="24"/>
        </w:rPr>
        <w:t xml:space="preserve"> prowadzenie postępowań windykacyjnych w sprawach nienależnie pobranych</w:t>
      </w:r>
      <w:r>
        <w:rPr>
          <w:rFonts w:eastAsiaTheme="minorHAnsi" w:cs="Arial"/>
          <w:szCs w:val="24"/>
        </w:rPr>
        <w:t xml:space="preserve"> </w:t>
      </w:r>
      <w:r w:rsidRPr="000D06AE">
        <w:rPr>
          <w:rFonts w:eastAsiaTheme="minorHAnsi" w:cs="Arial"/>
          <w:szCs w:val="24"/>
        </w:rPr>
        <w:t>świadczeń wynikających z koordynacji systemów zabezpieczenia społecznego na</w:t>
      </w:r>
      <w:r>
        <w:rPr>
          <w:rFonts w:eastAsiaTheme="minorHAnsi" w:cs="Arial"/>
          <w:szCs w:val="24"/>
        </w:rPr>
        <w:t xml:space="preserve"> </w:t>
      </w:r>
      <w:r w:rsidRPr="000D06AE">
        <w:rPr>
          <w:rFonts w:eastAsiaTheme="minorHAnsi" w:cs="Arial"/>
          <w:szCs w:val="24"/>
        </w:rPr>
        <w:t>podstawie ww. ustawy o pomocy państwa w wychow</w:t>
      </w:r>
      <w:r>
        <w:rPr>
          <w:rFonts w:eastAsiaTheme="minorHAnsi" w:cs="Arial"/>
          <w:szCs w:val="24"/>
        </w:rPr>
        <w:t>yw</w:t>
      </w:r>
      <w:r w:rsidRPr="000D06AE">
        <w:rPr>
          <w:rFonts w:eastAsiaTheme="minorHAnsi" w:cs="Arial"/>
          <w:szCs w:val="24"/>
        </w:rPr>
        <w:t>a</w:t>
      </w:r>
      <w:r w:rsidRPr="000D06AE">
        <w:rPr>
          <w:rFonts w:eastAsiaTheme="minorHAnsi" w:cs="Arial"/>
          <w:szCs w:val="24"/>
        </w:rPr>
        <w:t>niu dzieci, ustawy o</w:t>
      </w:r>
      <w:r>
        <w:rPr>
          <w:rFonts w:eastAsiaTheme="minorHAnsi" w:cs="Arial"/>
          <w:szCs w:val="24"/>
        </w:rPr>
        <w:t xml:space="preserve"> </w:t>
      </w:r>
      <w:r w:rsidRPr="000D06AE">
        <w:rPr>
          <w:rFonts w:eastAsiaTheme="minorHAnsi" w:cs="Arial"/>
          <w:szCs w:val="24"/>
        </w:rPr>
        <w:t>świadczeniach rodzinnych, rozporządzeń Parlamentu Europejskiego i Rady</w:t>
      </w:r>
      <w:r>
        <w:rPr>
          <w:rFonts w:eastAsiaTheme="minorHAnsi" w:cs="Arial"/>
          <w:szCs w:val="24"/>
        </w:rPr>
        <w:t xml:space="preserve"> </w:t>
      </w:r>
      <w:r w:rsidRPr="000D06AE">
        <w:rPr>
          <w:rFonts w:eastAsiaTheme="minorHAnsi" w:cs="Arial"/>
          <w:szCs w:val="24"/>
        </w:rPr>
        <w:t>(WE) nr 883/2004 oraz 987/2009</w:t>
      </w:r>
      <w:r>
        <w:rPr>
          <w:rFonts w:eastAsiaTheme="minorHAnsi" w:cs="Arial"/>
          <w:szCs w:val="24"/>
        </w:rPr>
        <w:t>;</w:t>
      </w:r>
    </w:p>
    <w:p w:rsidR="00A97863" w:rsidRPr="00BB37B1" w:rsidRDefault="008A1DD9" w:rsidP="00A9786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BB37B1">
        <w:rPr>
          <w:rFonts w:eastAsiaTheme="minorHAnsi" w:cs="Arial"/>
          <w:szCs w:val="24"/>
        </w:rPr>
        <w:lastRenderedPageBreak/>
        <w:t>wymiana z Zakładem Ubezpieczeń Społecznych oraz innymi instytucjami</w:t>
      </w:r>
      <w:r>
        <w:rPr>
          <w:rFonts w:eastAsiaTheme="minorHAnsi" w:cs="Arial"/>
          <w:szCs w:val="24"/>
        </w:rPr>
        <w:t xml:space="preserve"> </w:t>
      </w:r>
      <w:r w:rsidRPr="00BB37B1">
        <w:rPr>
          <w:rFonts w:eastAsiaTheme="minorHAnsi" w:cs="Arial"/>
          <w:szCs w:val="24"/>
        </w:rPr>
        <w:t>prowadzącymi rejestry publiczne informacji, danych i dokumentacj</w:t>
      </w:r>
      <w:r w:rsidRPr="00BB37B1">
        <w:rPr>
          <w:rFonts w:eastAsiaTheme="minorHAnsi" w:cs="Arial"/>
          <w:szCs w:val="24"/>
        </w:rPr>
        <w:t>i mającej wpływ</w:t>
      </w:r>
      <w:r>
        <w:rPr>
          <w:rFonts w:eastAsiaTheme="minorHAnsi" w:cs="Arial"/>
          <w:szCs w:val="24"/>
        </w:rPr>
        <w:t xml:space="preserve"> </w:t>
      </w:r>
      <w:r w:rsidRPr="00BB37B1">
        <w:rPr>
          <w:rFonts w:eastAsiaTheme="minorHAnsi" w:cs="Arial"/>
          <w:szCs w:val="24"/>
        </w:rPr>
        <w:t xml:space="preserve">na ustalenie prawa do świadczenia wychowawczego, o którym mowa w ustawie </w:t>
      </w:r>
      <w:r w:rsidRPr="00EE20A5">
        <w:rPr>
          <w:rFonts w:eastAsiaTheme="minorHAnsi" w:cs="Arial"/>
          <w:szCs w:val="24"/>
        </w:rPr>
        <w:t xml:space="preserve">z dnia 11 lutego 2016 r. </w:t>
      </w:r>
      <w:r w:rsidRPr="00BB37B1">
        <w:rPr>
          <w:rFonts w:eastAsiaTheme="minorHAnsi" w:cs="Arial"/>
          <w:szCs w:val="24"/>
        </w:rPr>
        <w:t>o pomocy państwa w wychow</w:t>
      </w:r>
      <w:r>
        <w:rPr>
          <w:rFonts w:eastAsiaTheme="minorHAnsi" w:cs="Arial"/>
          <w:szCs w:val="24"/>
        </w:rPr>
        <w:t>yw</w:t>
      </w:r>
      <w:r w:rsidRPr="00BB37B1">
        <w:rPr>
          <w:rFonts w:eastAsiaTheme="minorHAnsi" w:cs="Arial"/>
          <w:szCs w:val="24"/>
        </w:rPr>
        <w:t>aniu dzieci, prawa do rodzinnego</w:t>
      </w:r>
      <w:r>
        <w:rPr>
          <w:rFonts w:eastAsiaTheme="minorHAnsi" w:cs="Arial"/>
          <w:szCs w:val="24"/>
        </w:rPr>
        <w:t xml:space="preserve"> </w:t>
      </w:r>
      <w:r w:rsidRPr="00BB37B1">
        <w:rPr>
          <w:rFonts w:eastAsiaTheme="minorHAnsi" w:cs="Arial"/>
          <w:szCs w:val="24"/>
        </w:rPr>
        <w:t>kapitału opiekuńczego, o którym mowa w</w:t>
      </w:r>
      <w:r>
        <w:rPr>
          <w:rFonts w:eastAsiaTheme="minorHAnsi" w:cs="Arial"/>
          <w:szCs w:val="24"/>
        </w:rPr>
        <w:t xml:space="preserve"> uchylonej ustawą z dnia 15 maja 2024 r. o w</w:t>
      </w:r>
      <w:r>
        <w:rPr>
          <w:rFonts w:eastAsiaTheme="minorHAnsi" w:cs="Arial"/>
          <w:szCs w:val="24"/>
        </w:rPr>
        <w:t xml:space="preserve">spieraniu rodziców w aktywności zawodowej oraz </w:t>
      </w:r>
      <w:r>
        <w:rPr>
          <w:rFonts w:eastAsiaTheme="minorHAnsi" w:cs="Arial"/>
          <w:szCs w:val="24"/>
        </w:rPr>
        <w:t xml:space="preserve">w </w:t>
      </w:r>
      <w:r>
        <w:rPr>
          <w:rFonts w:eastAsiaTheme="minorHAnsi" w:cs="Arial"/>
          <w:szCs w:val="24"/>
        </w:rPr>
        <w:t xml:space="preserve">wychowaniu dziecka - „Aktywny rodzic” ustawie z dnia 17 listopada </w:t>
      </w:r>
      <w:r w:rsidRPr="00BB37B1">
        <w:rPr>
          <w:rFonts w:eastAsiaTheme="minorHAnsi" w:cs="Arial"/>
          <w:szCs w:val="24"/>
        </w:rPr>
        <w:t>2021 r. o</w:t>
      </w:r>
      <w:r>
        <w:rPr>
          <w:rFonts w:eastAsiaTheme="minorHAnsi" w:cs="Arial"/>
          <w:szCs w:val="24"/>
        </w:rPr>
        <w:t xml:space="preserve"> </w:t>
      </w:r>
      <w:r w:rsidRPr="00BB37B1">
        <w:rPr>
          <w:rFonts w:eastAsiaTheme="minorHAnsi" w:cs="Arial"/>
          <w:szCs w:val="24"/>
        </w:rPr>
        <w:t>rodzinnym kapitale opiekuńczym</w:t>
      </w:r>
      <w:r>
        <w:rPr>
          <w:rFonts w:eastAsiaTheme="minorHAnsi" w:cs="Arial"/>
          <w:szCs w:val="24"/>
        </w:rPr>
        <w:t xml:space="preserve"> </w:t>
      </w:r>
      <w:r w:rsidRPr="00BB37B1">
        <w:rPr>
          <w:rFonts w:eastAsiaTheme="minorHAnsi" w:cs="Arial"/>
          <w:szCs w:val="24"/>
        </w:rPr>
        <w:t>oraz prawa do świadczeń, o których mowa w</w:t>
      </w:r>
      <w:r>
        <w:rPr>
          <w:rFonts w:eastAsiaTheme="minorHAnsi" w:cs="Arial"/>
          <w:szCs w:val="24"/>
        </w:rPr>
        <w:t xml:space="preserve"> </w:t>
      </w:r>
      <w:r w:rsidRPr="00BB37B1">
        <w:rPr>
          <w:rFonts w:eastAsiaTheme="minorHAnsi" w:cs="Arial"/>
          <w:szCs w:val="24"/>
        </w:rPr>
        <w:t xml:space="preserve">ustawie </w:t>
      </w:r>
      <w:bookmarkStart w:id="2" w:name="_Hlk232765664"/>
      <w:r w:rsidRPr="00BB37B1">
        <w:rPr>
          <w:rFonts w:eastAsiaTheme="minorHAnsi" w:cs="Arial"/>
          <w:szCs w:val="24"/>
        </w:rPr>
        <w:t xml:space="preserve">z dnia 15 maja 2024 r. </w:t>
      </w:r>
      <w:bookmarkEnd w:id="2"/>
      <w:r w:rsidRPr="00BB37B1">
        <w:rPr>
          <w:rFonts w:eastAsiaTheme="minorHAnsi" w:cs="Arial"/>
          <w:szCs w:val="24"/>
        </w:rPr>
        <w:t xml:space="preserve">o wspieraniu rodziców w </w:t>
      </w:r>
      <w:r w:rsidRPr="00BB37B1">
        <w:rPr>
          <w:rFonts w:eastAsiaTheme="minorHAnsi" w:cs="Arial"/>
          <w:szCs w:val="24"/>
        </w:rPr>
        <w:t>aktywności zawodowej oraz</w:t>
      </w:r>
      <w:r>
        <w:rPr>
          <w:rFonts w:eastAsiaTheme="minorHAnsi" w:cs="Arial"/>
          <w:szCs w:val="24"/>
        </w:rPr>
        <w:t xml:space="preserve"> </w:t>
      </w:r>
      <w:r w:rsidRPr="00BB37B1">
        <w:rPr>
          <w:rFonts w:eastAsiaTheme="minorHAnsi" w:cs="Arial"/>
          <w:szCs w:val="24"/>
        </w:rPr>
        <w:t>w wychowaniu dziecka – „Aktywny rodzic”;</w:t>
      </w:r>
    </w:p>
    <w:p w:rsidR="008C6FFA" w:rsidRPr="00BB37B1" w:rsidRDefault="008A1DD9" w:rsidP="00BB37B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BB37B1">
        <w:rPr>
          <w:rFonts w:eastAsiaTheme="minorHAnsi" w:cs="Arial"/>
          <w:szCs w:val="24"/>
        </w:rPr>
        <w:t>wymiana danych w zakresie świadczeń będących w koordynacji systemów</w:t>
      </w:r>
      <w:r>
        <w:rPr>
          <w:rFonts w:eastAsiaTheme="minorHAnsi" w:cs="Arial"/>
          <w:szCs w:val="24"/>
        </w:rPr>
        <w:t xml:space="preserve"> </w:t>
      </w:r>
    </w:p>
    <w:p w:rsidR="00BB37B1" w:rsidRDefault="008A1DD9" w:rsidP="00BB37B1">
      <w:pPr>
        <w:autoSpaceDE w:val="0"/>
        <w:autoSpaceDN w:val="0"/>
        <w:adjustRightInd w:val="0"/>
        <w:spacing w:after="0"/>
        <w:ind w:left="709" w:hanging="709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           </w:t>
      </w:r>
      <w:r w:rsidRPr="008C6FFA">
        <w:rPr>
          <w:rFonts w:eastAsiaTheme="minorHAnsi" w:cs="Arial"/>
          <w:szCs w:val="24"/>
        </w:rPr>
        <w:t>zabezpieczenia społecznego, w tym w ramach Systemu Elektronicznej</w:t>
      </w:r>
      <w:r>
        <w:rPr>
          <w:rFonts w:eastAsiaTheme="minorHAnsi" w:cs="Arial"/>
          <w:szCs w:val="24"/>
        </w:rPr>
        <w:t xml:space="preserve"> </w:t>
      </w:r>
      <w:r w:rsidRPr="008C6FFA">
        <w:rPr>
          <w:rFonts w:eastAsiaTheme="minorHAnsi" w:cs="Arial"/>
          <w:szCs w:val="24"/>
        </w:rPr>
        <w:t>Wymiany</w:t>
      </w:r>
      <w:r>
        <w:rPr>
          <w:rFonts w:eastAsiaTheme="minorHAnsi" w:cs="Arial"/>
          <w:szCs w:val="24"/>
        </w:rPr>
        <w:t xml:space="preserve"> </w:t>
      </w:r>
      <w:r w:rsidRPr="008C6FFA">
        <w:rPr>
          <w:rFonts w:eastAsiaTheme="minorHAnsi" w:cs="Arial"/>
          <w:szCs w:val="24"/>
        </w:rPr>
        <w:t xml:space="preserve">Informacji dotyczących </w:t>
      </w:r>
      <w:r w:rsidRPr="008C6FFA">
        <w:rPr>
          <w:rFonts w:eastAsiaTheme="minorHAnsi" w:cs="Arial"/>
          <w:szCs w:val="24"/>
        </w:rPr>
        <w:t>Zabezpieczenia Społecznego, o którym mowa w</w:t>
      </w:r>
      <w:r>
        <w:rPr>
          <w:rFonts w:eastAsiaTheme="minorHAnsi" w:cs="Arial"/>
          <w:szCs w:val="24"/>
        </w:rPr>
        <w:t xml:space="preserve"> </w:t>
      </w:r>
      <w:r w:rsidRPr="008C6FFA">
        <w:rPr>
          <w:rFonts w:eastAsiaTheme="minorHAnsi" w:cs="Arial"/>
          <w:szCs w:val="24"/>
        </w:rPr>
        <w:t>rozporządzeniu Parlamentu Europejskiego i Rady (WE) nr 987/2009 z dnia 16</w:t>
      </w:r>
      <w:r>
        <w:rPr>
          <w:rFonts w:eastAsiaTheme="minorHAnsi" w:cs="Arial"/>
          <w:szCs w:val="24"/>
        </w:rPr>
        <w:t xml:space="preserve"> </w:t>
      </w:r>
      <w:r w:rsidRPr="008C6FFA">
        <w:rPr>
          <w:rFonts w:eastAsiaTheme="minorHAnsi" w:cs="Arial"/>
          <w:szCs w:val="24"/>
        </w:rPr>
        <w:t>września 2009 r. dotyczącym wykonania rozporządzenia (WE) nr 883/2004 w</w:t>
      </w:r>
      <w:r>
        <w:rPr>
          <w:rFonts w:eastAsiaTheme="minorHAnsi" w:cs="Arial"/>
          <w:szCs w:val="24"/>
        </w:rPr>
        <w:t xml:space="preserve"> </w:t>
      </w:r>
      <w:r w:rsidRPr="008C6FFA">
        <w:rPr>
          <w:rFonts w:eastAsiaTheme="minorHAnsi" w:cs="Arial"/>
          <w:szCs w:val="24"/>
        </w:rPr>
        <w:t>sprawie koordynacji systemu zabezpieczenia społecznego, za pośredn</w:t>
      </w:r>
      <w:r w:rsidRPr="008C6FFA">
        <w:rPr>
          <w:rFonts w:eastAsiaTheme="minorHAnsi" w:cs="Arial"/>
          <w:szCs w:val="24"/>
        </w:rPr>
        <w:t>ictwem</w:t>
      </w:r>
      <w:r>
        <w:rPr>
          <w:rFonts w:eastAsiaTheme="minorHAnsi" w:cs="Arial"/>
          <w:szCs w:val="24"/>
        </w:rPr>
        <w:t xml:space="preserve"> </w:t>
      </w:r>
      <w:r w:rsidRPr="008C6FFA">
        <w:rPr>
          <w:rFonts w:eastAsiaTheme="minorHAnsi" w:cs="Arial"/>
          <w:szCs w:val="24"/>
        </w:rPr>
        <w:t>punktu kontaktowego, o którym mowa w art. 12 ust. 2 ustawy z dnia 11 lutego</w:t>
      </w:r>
      <w:r>
        <w:rPr>
          <w:rFonts w:eastAsiaTheme="minorHAnsi" w:cs="Arial"/>
          <w:szCs w:val="24"/>
        </w:rPr>
        <w:t xml:space="preserve"> </w:t>
      </w:r>
      <w:r w:rsidRPr="008C6FFA">
        <w:rPr>
          <w:rFonts w:eastAsiaTheme="minorHAnsi" w:cs="Arial"/>
          <w:szCs w:val="24"/>
        </w:rPr>
        <w:t>2016 r. o pomocy państwa w wychowywaniu dzieci oraz art. 22 ust. 2 ustawy z</w:t>
      </w:r>
      <w:r>
        <w:rPr>
          <w:rFonts w:eastAsiaTheme="minorHAnsi" w:cs="Arial"/>
          <w:szCs w:val="24"/>
        </w:rPr>
        <w:t xml:space="preserve"> </w:t>
      </w:r>
      <w:r w:rsidRPr="008C6FFA">
        <w:rPr>
          <w:rFonts w:eastAsiaTheme="minorHAnsi" w:cs="Arial"/>
          <w:szCs w:val="24"/>
        </w:rPr>
        <w:t>dnia 28 listopada 2003 r. o świadczeniach rodzinnych;</w:t>
      </w:r>
    </w:p>
    <w:p w:rsidR="008C6FFA" w:rsidRPr="0089074F" w:rsidRDefault="008A1DD9" w:rsidP="0089074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BB37B1">
        <w:rPr>
          <w:rFonts w:eastAsiaTheme="minorHAnsi" w:cs="Arial"/>
          <w:szCs w:val="24"/>
        </w:rPr>
        <w:t>sporządzanie sprawozdań dla ministra właści</w:t>
      </w:r>
      <w:r w:rsidRPr="00BB37B1">
        <w:rPr>
          <w:rFonts w:eastAsiaTheme="minorHAnsi" w:cs="Arial"/>
          <w:szCs w:val="24"/>
        </w:rPr>
        <w:t>wego do spraw zabezpieczenia</w:t>
      </w:r>
      <w:r>
        <w:rPr>
          <w:rFonts w:eastAsiaTheme="minorHAnsi" w:cs="Arial"/>
          <w:szCs w:val="24"/>
        </w:rPr>
        <w:t xml:space="preserve"> </w:t>
      </w:r>
      <w:r w:rsidRPr="00BB37B1">
        <w:rPr>
          <w:rFonts w:eastAsiaTheme="minorHAnsi" w:cs="Arial"/>
          <w:szCs w:val="24"/>
        </w:rPr>
        <w:t>społecznego w związku z koordynacją system</w:t>
      </w:r>
      <w:r>
        <w:rPr>
          <w:rFonts w:eastAsiaTheme="minorHAnsi" w:cs="Arial"/>
          <w:szCs w:val="24"/>
        </w:rPr>
        <w:t>ów zabezpieczenia</w:t>
      </w:r>
      <w:r w:rsidRPr="00BB37B1">
        <w:rPr>
          <w:rFonts w:eastAsiaTheme="minorHAnsi" w:cs="Arial"/>
          <w:szCs w:val="24"/>
        </w:rPr>
        <w:t xml:space="preserve"> społecznego w zakresie</w:t>
      </w:r>
      <w:r>
        <w:rPr>
          <w:rFonts w:eastAsiaTheme="minorHAnsi" w:cs="Arial"/>
          <w:szCs w:val="24"/>
        </w:rPr>
        <w:t xml:space="preserve"> </w:t>
      </w:r>
      <w:r w:rsidRPr="00BB37B1">
        <w:rPr>
          <w:rFonts w:eastAsiaTheme="minorHAnsi" w:cs="Arial"/>
          <w:szCs w:val="24"/>
        </w:rPr>
        <w:t>stosowania ustawy</w:t>
      </w:r>
      <w:r w:rsidRPr="00A62757">
        <w:t xml:space="preserve"> </w:t>
      </w:r>
      <w:r w:rsidRPr="00A62757">
        <w:rPr>
          <w:rFonts w:eastAsiaTheme="minorHAnsi" w:cs="Arial"/>
          <w:szCs w:val="24"/>
        </w:rPr>
        <w:t xml:space="preserve">z dnia 28 listopada 2003 r. </w:t>
      </w:r>
      <w:r w:rsidRPr="00BB37B1">
        <w:rPr>
          <w:rFonts w:eastAsiaTheme="minorHAnsi" w:cs="Arial"/>
          <w:szCs w:val="24"/>
        </w:rPr>
        <w:t xml:space="preserve"> o świadczeniach rodzinnych, ustawy </w:t>
      </w:r>
      <w:r w:rsidRPr="00A62757">
        <w:rPr>
          <w:rFonts w:eastAsiaTheme="minorHAnsi" w:cs="Arial"/>
          <w:szCs w:val="24"/>
        </w:rPr>
        <w:t xml:space="preserve">z dnia 11 lutego 2016 r. </w:t>
      </w:r>
      <w:r w:rsidRPr="00BB37B1">
        <w:rPr>
          <w:rFonts w:eastAsiaTheme="minorHAnsi" w:cs="Arial"/>
          <w:szCs w:val="24"/>
        </w:rPr>
        <w:t>o pomocy państwa w</w:t>
      </w:r>
      <w:r>
        <w:rPr>
          <w:rFonts w:eastAsiaTheme="minorHAnsi" w:cs="Arial"/>
          <w:szCs w:val="24"/>
        </w:rPr>
        <w:t xml:space="preserve"> </w:t>
      </w:r>
      <w:r w:rsidRPr="0089074F">
        <w:rPr>
          <w:rFonts w:eastAsiaTheme="minorHAnsi" w:cs="Arial"/>
          <w:szCs w:val="24"/>
        </w:rPr>
        <w:t>wychow</w:t>
      </w:r>
      <w:r>
        <w:rPr>
          <w:rFonts w:eastAsiaTheme="minorHAnsi" w:cs="Arial"/>
          <w:szCs w:val="24"/>
        </w:rPr>
        <w:t>yw</w:t>
      </w:r>
      <w:r w:rsidRPr="0089074F">
        <w:rPr>
          <w:rFonts w:eastAsiaTheme="minorHAnsi" w:cs="Arial"/>
          <w:szCs w:val="24"/>
        </w:rPr>
        <w:t>aniu dziec</w:t>
      </w:r>
      <w:r w:rsidRPr="0089074F">
        <w:rPr>
          <w:rFonts w:eastAsiaTheme="minorHAnsi" w:cs="Arial"/>
          <w:szCs w:val="24"/>
        </w:rPr>
        <w:t>i, ustawy z dnia 4 listopada 2016 r. o wsparciu kobiet w ciąży i rodzin „Za życiem”</w:t>
      </w:r>
      <w:r>
        <w:rPr>
          <w:rFonts w:eastAsiaTheme="minorHAnsi" w:cs="Arial"/>
          <w:szCs w:val="24"/>
        </w:rPr>
        <w:t xml:space="preserve">, uchylonej ustawą z dnia 15 maja 2024 r. o wspieraniu rodziców w aktywności zawodowej oraz w wychowaniu dziecka - „Aktywny rodzic” ustawy z dnia 17 listopada </w:t>
      </w:r>
      <w:r w:rsidRPr="00BB37B1">
        <w:rPr>
          <w:rFonts w:eastAsiaTheme="minorHAnsi" w:cs="Arial"/>
          <w:szCs w:val="24"/>
        </w:rPr>
        <w:t>2021 r. o</w:t>
      </w:r>
      <w:r>
        <w:rPr>
          <w:rFonts w:eastAsiaTheme="minorHAnsi" w:cs="Arial"/>
          <w:szCs w:val="24"/>
        </w:rPr>
        <w:t xml:space="preserve"> </w:t>
      </w:r>
      <w:r w:rsidRPr="00BB37B1">
        <w:rPr>
          <w:rFonts w:eastAsiaTheme="minorHAnsi" w:cs="Arial"/>
          <w:szCs w:val="24"/>
        </w:rPr>
        <w:t>rodz</w:t>
      </w:r>
      <w:r w:rsidRPr="00BB37B1">
        <w:rPr>
          <w:rFonts w:eastAsiaTheme="minorHAnsi" w:cs="Arial"/>
          <w:szCs w:val="24"/>
        </w:rPr>
        <w:t>innym kapitale opiekuńczym</w:t>
      </w:r>
      <w:r w:rsidRPr="0089074F">
        <w:rPr>
          <w:rFonts w:eastAsiaTheme="minorHAnsi" w:cs="Arial"/>
          <w:szCs w:val="24"/>
        </w:rPr>
        <w:t>, ustawy z dnia 15 maja 2024 r. o wspieraniu rodziców w aktywności zawodowej oraz w wychowaniu dziecka – „Aktywny rodzic”.”;</w:t>
      </w:r>
    </w:p>
    <w:p w:rsidR="00BF7AE1" w:rsidRDefault="008A1DD9" w:rsidP="00C42B27">
      <w:pPr>
        <w:pStyle w:val="Akapitzlist"/>
        <w:numPr>
          <w:ilvl w:val="0"/>
          <w:numId w:val="1"/>
        </w:numPr>
        <w:ind w:left="35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F73122">
        <w:rPr>
          <w:rFonts w:cs="Arial"/>
          <w:szCs w:val="24"/>
        </w:rPr>
        <w:t>uchyla się § 71</w:t>
      </w:r>
      <w:r>
        <w:rPr>
          <w:rFonts w:cs="Arial"/>
          <w:szCs w:val="24"/>
        </w:rPr>
        <w:t>;</w:t>
      </w:r>
    </w:p>
    <w:p w:rsidR="00BF7AE1" w:rsidRPr="00F73122" w:rsidRDefault="008A1DD9" w:rsidP="00245D98">
      <w:pPr>
        <w:pStyle w:val="Akapitzlist"/>
        <w:numPr>
          <w:ilvl w:val="0"/>
          <w:numId w:val="1"/>
        </w:numPr>
      </w:pPr>
      <w:r>
        <w:t xml:space="preserve"> </w:t>
      </w:r>
      <w:r w:rsidRPr="00570E71">
        <w:t>§</w:t>
      </w:r>
      <w:r>
        <w:rPr>
          <w:rFonts w:eastAsiaTheme="minorHAnsi" w:cs="Arial"/>
          <w:szCs w:val="24"/>
        </w:rPr>
        <w:t> 72 otrzymuje brzmienie:</w:t>
      </w:r>
    </w:p>
    <w:p w:rsidR="00BF7AE1" w:rsidRDefault="008A1DD9" w:rsidP="00245D98">
      <w:pPr>
        <w:pStyle w:val="Akapitzlist"/>
        <w:spacing w:after="0"/>
        <w:ind w:left="1134" w:firstLine="0"/>
        <w:rPr>
          <w:rFonts w:eastAsiaTheme="minorHAnsi" w:cs="Arial"/>
          <w:szCs w:val="24"/>
        </w:rPr>
      </w:pPr>
      <w:r>
        <w:t>„</w:t>
      </w:r>
      <w:r w:rsidRPr="00570E71">
        <w:t>§</w:t>
      </w:r>
      <w:r>
        <w:rPr>
          <w:rFonts w:eastAsiaTheme="minorHAnsi" w:cs="Arial"/>
          <w:szCs w:val="24"/>
        </w:rPr>
        <w:t xml:space="preserve"> 72. Do zakresu działania Wydziału Zdrowia należy w szczególności:  </w:t>
      </w:r>
    </w:p>
    <w:p w:rsidR="00BF7AE1" w:rsidRPr="007F3C08" w:rsidRDefault="008A1DD9">
      <w:pPr>
        <w:pStyle w:val="Akapitzlist"/>
        <w:numPr>
          <w:ilvl w:val="0"/>
          <w:numId w:val="13"/>
        </w:numPr>
        <w:spacing w:after="0"/>
        <w:ind w:hanging="294"/>
        <w:rPr>
          <w:rFonts w:cs="Arial"/>
        </w:rPr>
      </w:pPr>
      <w:r w:rsidRPr="007F3C08">
        <w:rPr>
          <w:rFonts w:cs="Arial"/>
          <w:szCs w:val="24"/>
        </w:rPr>
        <w:t>realizowanie zadań w zakresie rejestru, nadzoru i kontroli:</w:t>
      </w:r>
    </w:p>
    <w:p w:rsidR="00BF7AE1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>prowadzenie rejestru podmiotów leczniczych</w:t>
      </w:r>
      <w:r>
        <w:rPr>
          <w:rFonts w:cs="Arial"/>
          <w:color w:val="000000"/>
        </w:rPr>
        <w:t>,</w:t>
      </w:r>
    </w:p>
    <w:p w:rsidR="00BF7AE1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B266D7">
        <w:rPr>
          <w:rFonts w:cs="Arial"/>
        </w:rPr>
        <w:t>wydawanie decyzji administracyjnych o wykreśleniu z</w:t>
      </w:r>
      <w:r>
        <w:rPr>
          <w:rFonts w:cs="Arial"/>
        </w:rPr>
        <w:t> </w:t>
      </w:r>
      <w:r w:rsidRPr="00B266D7">
        <w:rPr>
          <w:rFonts w:cs="Arial"/>
        </w:rPr>
        <w:t xml:space="preserve">rejestru </w:t>
      </w:r>
      <w:r>
        <w:rPr>
          <w:rFonts w:cs="Arial"/>
        </w:rPr>
        <w:t>podmiotów leczniczych</w:t>
      </w:r>
      <w:r>
        <w:rPr>
          <w:rFonts w:cs="Arial"/>
        </w:rPr>
        <w:t>,</w:t>
      </w:r>
    </w:p>
    <w:p w:rsidR="00BF7AE1" w:rsidRPr="00C25A53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5E1F01">
        <w:rPr>
          <w:rFonts w:cs="Arial"/>
          <w:color w:val="000000"/>
          <w:szCs w:val="24"/>
        </w:rPr>
        <w:t>prowadzenie Centralnego Rejestru Osób Uprawnionych do Wykonywania Zawodu Medycznego,</w:t>
      </w:r>
    </w:p>
    <w:p w:rsidR="00BF7AE1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B266D7">
        <w:rPr>
          <w:rFonts w:cs="Arial"/>
        </w:rPr>
        <w:t>wydawanie decyzji administracyjnych o odmowie wpisu</w:t>
      </w:r>
      <w:r>
        <w:rPr>
          <w:rFonts w:cs="Arial"/>
        </w:rPr>
        <w:t xml:space="preserve">, zmianie danych oraz wykreśleniu z </w:t>
      </w:r>
      <w:r w:rsidRPr="005E1F01">
        <w:rPr>
          <w:rFonts w:cs="Arial"/>
          <w:color w:val="000000"/>
          <w:szCs w:val="24"/>
        </w:rPr>
        <w:t>Centralnego Rejestru Osób Uprawnionych do Wykonywania Zawodu Medycznego</w:t>
      </w:r>
      <w:r>
        <w:rPr>
          <w:rFonts w:cs="Arial"/>
          <w:color w:val="000000"/>
          <w:szCs w:val="24"/>
        </w:rPr>
        <w:t>,</w:t>
      </w:r>
    </w:p>
    <w:p w:rsidR="00BF7AE1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>sprawowani</w:t>
      </w:r>
      <w:r w:rsidRPr="00F42418">
        <w:rPr>
          <w:rFonts w:cs="Arial"/>
          <w:color w:val="000000"/>
        </w:rPr>
        <w:t>e kontroli nad działalnością podmiotów leczniczych na obszarze województwa pomorskiego</w:t>
      </w:r>
      <w:r>
        <w:rPr>
          <w:rFonts w:cs="Arial"/>
          <w:color w:val="000000"/>
        </w:rPr>
        <w:t>,</w:t>
      </w:r>
    </w:p>
    <w:p w:rsidR="00BF7AE1" w:rsidRPr="005E1F01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lastRenderedPageBreak/>
        <w:t>prowadzenie postępowań w sprawach czasowego zaprzestania działalności całkowicie lub w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zakresie niektórych jednostek lub komórek organizacyjnych podmiotu leczniczego wy</w:t>
      </w:r>
      <w:r w:rsidRPr="00F42418">
        <w:rPr>
          <w:rFonts w:cs="Arial"/>
          <w:color w:val="000000"/>
        </w:rPr>
        <w:t>konującego działalność leczniczą w rodzaju stacjonarne i całodobowe świadczenia zdrowotne</w:t>
      </w:r>
      <w:r>
        <w:rPr>
          <w:rFonts w:cs="Arial"/>
          <w:color w:val="000000"/>
        </w:rPr>
        <w:t>,</w:t>
      </w:r>
    </w:p>
    <w:p w:rsidR="00BF7AE1" w:rsidRPr="00F42418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 xml:space="preserve">sprawowanie przez Naczelnego Lekarza Uzdrowiska nadzoru nad lecznictwem uzdrowiskowym prowadzonym przez zakłady lecznictwa uzdrowiskowego na obszarze województwa </w:t>
      </w:r>
      <w:r w:rsidRPr="00F42418">
        <w:rPr>
          <w:rFonts w:cs="Arial"/>
          <w:color w:val="000000"/>
        </w:rPr>
        <w:t>pomorskiego</w:t>
      </w:r>
      <w:r>
        <w:rPr>
          <w:rFonts w:cs="Arial"/>
          <w:color w:val="000000"/>
        </w:rPr>
        <w:t>,</w:t>
      </w:r>
    </w:p>
    <w:p w:rsidR="00BF7AE1" w:rsidRPr="00F42418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>kontrola wykonywania i dokumentowania badań lekarskich i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psychologicznych oraz wydawanych orzeczeń lekarskich i psychologicznych doty</w:t>
      </w:r>
      <w:r>
        <w:rPr>
          <w:rFonts w:cs="Arial"/>
          <w:color w:val="000000"/>
        </w:rPr>
        <w:t xml:space="preserve">czących osób ubiegających się o </w:t>
      </w:r>
      <w:r w:rsidRPr="00F42418">
        <w:rPr>
          <w:rFonts w:cs="Arial"/>
          <w:color w:val="000000"/>
        </w:rPr>
        <w:t>pozwolenie na broń</w:t>
      </w:r>
      <w:r>
        <w:rPr>
          <w:rFonts w:cs="Arial"/>
          <w:color w:val="000000"/>
        </w:rPr>
        <w:t>,</w:t>
      </w:r>
    </w:p>
    <w:p w:rsidR="00BF7AE1" w:rsidRPr="00F42418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>prowadzenie spraw związanych z powoływaniem i odwoływaniem</w:t>
      </w:r>
      <w:r w:rsidRPr="00F42418">
        <w:rPr>
          <w:rFonts w:cs="Arial"/>
          <w:color w:val="000000"/>
        </w:rPr>
        <w:t xml:space="preserve"> konsultantów wojewódzkich w województwie pomorskim, w tym sporządzanie umów cywilnoprawnych z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konsultantami wojewódzkimi w poszczególnych dziedzinach medycyny, farmacji lub innej dziedzinie mającej zastosowanie w ochronie zdrowia</w:t>
      </w:r>
      <w:r>
        <w:rPr>
          <w:rFonts w:cs="Arial"/>
          <w:color w:val="000000"/>
        </w:rPr>
        <w:t>,</w:t>
      </w:r>
    </w:p>
    <w:p w:rsidR="00BF7AE1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>przygotowywanie projektó</w:t>
      </w:r>
      <w:r w:rsidRPr="00F42418">
        <w:rPr>
          <w:rFonts w:cs="Arial"/>
          <w:color w:val="000000"/>
        </w:rPr>
        <w:t>w zarządzeń dotyczących likwidacji, przekształcenia oraz połączenia podmiotów leczniczych w formie jednostki budżetowej</w:t>
      </w:r>
      <w:r>
        <w:rPr>
          <w:rFonts w:cs="Arial"/>
          <w:color w:val="000000"/>
        </w:rPr>
        <w:t>,</w:t>
      </w:r>
    </w:p>
    <w:p w:rsidR="00BF7AE1" w:rsidRPr="00F42418" w:rsidRDefault="008A1DD9">
      <w:pPr>
        <w:numPr>
          <w:ilvl w:val="0"/>
          <w:numId w:val="9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>proponowanie przedstawicieli wojewody do składów ra</w:t>
      </w:r>
      <w:r>
        <w:rPr>
          <w:rFonts w:cs="Arial"/>
          <w:color w:val="000000"/>
        </w:rPr>
        <w:t xml:space="preserve">d społecznych działających przy </w:t>
      </w:r>
      <w:r w:rsidRPr="00F42418">
        <w:rPr>
          <w:rFonts w:cs="Arial"/>
          <w:color w:val="000000"/>
        </w:rPr>
        <w:t xml:space="preserve">podmiotach leczniczych niebędących przedsiębiorcami </w:t>
      </w:r>
      <w:r w:rsidRPr="00F42418">
        <w:rPr>
          <w:rFonts w:cs="Arial"/>
          <w:color w:val="000000"/>
        </w:rPr>
        <w:t>utworzonych przez organy gminy, powiatu lub samorządu województwa</w:t>
      </w:r>
      <w:r>
        <w:rPr>
          <w:rFonts w:cs="Arial"/>
          <w:color w:val="000000"/>
        </w:rPr>
        <w:t>;</w:t>
      </w:r>
    </w:p>
    <w:p w:rsidR="00BF7AE1" w:rsidRPr="007F3C08" w:rsidRDefault="008A1DD9">
      <w:pPr>
        <w:pStyle w:val="Akapitzlist"/>
        <w:numPr>
          <w:ilvl w:val="0"/>
          <w:numId w:val="12"/>
        </w:numPr>
        <w:spacing w:after="0"/>
        <w:ind w:hanging="294"/>
        <w:rPr>
          <w:rFonts w:cs="Arial"/>
        </w:rPr>
      </w:pPr>
      <w:r w:rsidRPr="007F3C08">
        <w:rPr>
          <w:rFonts w:cs="Arial"/>
          <w:szCs w:val="24"/>
        </w:rPr>
        <w:t>realizowanie zadań w zakresie ratownictwa medycznego:</w:t>
      </w:r>
    </w:p>
    <w:p w:rsidR="00BF7AE1" w:rsidRPr="00210463" w:rsidRDefault="008A1DD9">
      <w:pPr>
        <w:numPr>
          <w:ilvl w:val="0"/>
          <w:numId w:val="5"/>
        </w:numPr>
        <w:tabs>
          <w:tab w:val="clear" w:pos="1221"/>
          <w:tab w:val="num" w:pos="1843"/>
        </w:tabs>
        <w:spacing w:after="0"/>
        <w:ind w:left="1134" w:hanging="425"/>
        <w:rPr>
          <w:rFonts w:cs="Arial"/>
        </w:rPr>
      </w:pPr>
      <w:r w:rsidRPr="00210463">
        <w:rPr>
          <w:rFonts w:cs="Arial"/>
        </w:rPr>
        <w:t>planowanie i organizowanie systemu Państwowego Ratownictwa Medycznego (PRM) na terenie województwa pomorskiego, w tym:</w:t>
      </w:r>
    </w:p>
    <w:p w:rsidR="00BF7AE1" w:rsidRPr="00210463" w:rsidRDefault="008A1DD9">
      <w:pPr>
        <w:pStyle w:val="Akapitzlist"/>
        <w:numPr>
          <w:ilvl w:val="0"/>
          <w:numId w:val="7"/>
        </w:numPr>
        <w:tabs>
          <w:tab w:val="num" w:pos="1701"/>
        </w:tabs>
        <w:spacing w:after="0"/>
        <w:ind w:left="1276" w:hanging="283"/>
        <w:rPr>
          <w:rFonts w:cs="Arial"/>
          <w:szCs w:val="24"/>
        </w:rPr>
      </w:pPr>
      <w:r w:rsidRPr="00210463">
        <w:rPr>
          <w:rFonts w:cs="Arial"/>
          <w:szCs w:val="24"/>
        </w:rPr>
        <w:t>ustalanie liczby</w:t>
      </w:r>
      <w:r w:rsidRPr="00210463">
        <w:rPr>
          <w:rFonts w:cs="Arial"/>
          <w:szCs w:val="24"/>
        </w:rPr>
        <w:t xml:space="preserve"> i rozmieszczenia na obszarze województwa zespołów ratownictwa medycznego,</w:t>
      </w:r>
    </w:p>
    <w:p w:rsidR="00BF7AE1" w:rsidRPr="00210463" w:rsidRDefault="008A1DD9">
      <w:pPr>
        <w:pStyle w:val="Akapitzlist"/>
        <w:numPr>
          <w:ilvl w:val="0"/>
          <w:numId w:val="7"/>
        </w:numPr>
        <w:tabs>
          <w:tab w:val="num" w:pos="1701"/>
        </w:tabs>
        <w:spacing w:after="0"/>
        <w:ind w:left="1276" w:hanging="283"/>
        <w:rPr>
          <w:rFonts w:cs="Arial"/>
          <w:szCs w:val="24"/>
        </w:rPr>
      </w:pPr>
      <w:r w:rsidRPr="00210463">
        <w:rPr>
          <w:rFonts w:cs="Arial"/>
          <w:szCs w:val="24"/>
        </w:rPr>
        <w:t>określanie liczby i rozmieszczenia szpitalnych oddziałów ratunkowych funkcjonujących w województwie,</w:t>
      </w:r>
    </w:p>
    <w:p w:rsidR="00BF7AE1" w:rsidRPr="00210463" w:rsidRDefault="008A1DD9">
      <w:pPr>
        <w:pStyle w:val="Akapitzlist"/>
        <w:numPr>
          <w:ilvl w:val="0"/>
          <w:numId w:val="7"/>
        </w:numPr>
        <w:tabs>
          <w:tab w:val="num" w:pos="1276"/>
        </w:tabs>
        <w:spacing w:after="0"/>
        <w:ind w:left="1276" w:hanging="283"/>
        <w:rPr>
          <w:rFonts w:cs="Arial"/>
          <w:szCs w:val="24"/>
        </w:rPr>
      </w:pPr>
      <w:r w:rsidRPr="00210463">
        <w:rPr>
          <w:rFonts w:cs="Arial"/>
          <w:szCs w:val="24"/>
        </w:rPr>
        <w:t>podejmowanie działań organizacyjnych na terenie województwa pomorskiego, zmierza</w:t>
      </w:r>
      <w:r w:rsidRPr="00210463">
        <w:rPr>
          <w:rFonts w:cs="Arial"/>
          <w:szCs w:val="24"/>
        </w:rPr>
        <w:t xml:space="preserve">jących do zapewnienia dotarcia zespołu ratownictwa medycznego na miejsce zdarzenia, w czasie określonym wymogami ustawy </w:t>
      </w:r>
      <w:r w:rsidRPr="00C11C68">
        <w:rPr>
          <w:rFonts w:cs="Arial"/>
          <w:szCs w:val="24"/>
        </w:rPr>
        <w:t xml:space="preserve">z dnia 8 września 2006 r. </w:t>
      </w:r>
      <w:r w:rsidRPr="00210463">
        <w:rPr>
          <w:rFonts w:cs="Arial"/>
          <w:szCs w:val="24"/>
        </w:rPr>
        <w:t>o Państwowym Ratownictwie Medycznym,</w:t>
      </w:r>
    </w:p>
    <w:p w:rsidR="00BF7AE1" w:rsidRPr="00210463" w:rsidRDefault="008A1DD9">
      <w:pPr>
        <w:pStyle w:val="Akapitzlist"/>
        <w:numPr>
          <w:ilvl w:val="0"/>
          <w:numId w:val="7"/>
        </w:numPr>
        <w:tabs>
          <w:tab w:val="num" w:pos="1276"/>
        </w:tabs>
        <w:spacing w:after="0"/>
        <w:ind w:left="1276" w:hanging="283"/>
        <w:rPr>
          <w:rFonts w:cs="Arial"/>
          <w:szCs w:val="24"/>
        </w:rPr>
      </w:pPr>
      <w:r w:rsidRPr="00210463">
        <w:rPr>
          <w:rFonts w:cs="Arial"/>
          <w:szCs w:val="24"/>
        </w:rPr>
        <w:t>sporządzanie wojewódzkiego planu działania systemu PRM oraz jego aktualiz</w:t>
      </w:r>
      <w:r w:rsidRPr="00210463">
        <w:rPr>
          <w:rFonts w:cs="Arial"/>
          <w:szCs w:val="24"/>
        </w:rPr>
        <w:t>acja zgodnie z bieżącymi potrzebami oraz wymaganiami przepisów prawa,</w:t>
      </w:r>
    </w:p>
    <w:p w:rsidR="00BF7AE1" w:rsidRPr="00B266D7" w:rsidRDefault="008A1DD9">
      <w:pPr>
        <w:numPr>
          <w:ilvl w:val="0"/>
          <w:numId w:val="5"/>
        </w:numPr>
        <w:tabs>
          <w:tab w:val="clear" w:pos="1221"/>
        </w:tabs>
        <w:spacing w:after="0"/>
        <w:ind w:left="1134" w:hanging="425"/>
        <w:rPr>
          <w:rFonts w:cs="Arial"/>
        </w:rPr>
      </w:pPr>
      <w:r w:rsidRPr="00B266D7">
        <w:rPr>
          <w:rFonts w:cs="Arial"/>
        </w:rPr>
        <w:t>nadzór i kontrola systemu PRM na terenie województwa pomorskiego, w tym:</w:t>
      </w:r>
    </w:p>
    <w:p w:rsidR="00BF7AE1" w:rsidRPr="00B266D7" w:rsidRDefault="008A1DD9">
      <w:pPr>
        <w:pStyle w:val="Akapitzlist"/>
        <w:numPr>
          <w:ilvl w:val="0"/>
          <w:numId w:val="4"/>
        </w:numPr>
        <w:tabs>
          <w:tab w:val="num" w:pos="1276"/>
        </w:tabs>
        <w:spacing w:after="200"/>
        <w:ind w:left="1701" w:hanging="708"/>
        <w:rPr>
          <w:rFonts w:cs="Arial"/>
          <w:szCs w:val="24"/>
        </w:rPr>
      </w:pPr>
      <w:r w:rsidRPr="00B266D7">
        <w:rPr>
          <w:rFonts w:cs="Arial"/>
          <w:szCs w:val="24"/>
        </w:rPr>
        <w:t>kontrola dysponentów jednostek systemu PRM,</w:t>
      </w:r>
    </w:p>
    <w:p w:rsidR="00BF7AE1" w:rsidRPr="00B266D7" w:rsidRDefault="008A1DD9">
      <w:pPr>
        <w:pStyle w:val="Akapitzlist"/>
        <w:numPr>
          <w:ilvl w:val="0"/>
          <w:numId w:val="4"/>
        </w:numPr>
        <w:tabs>
          <w:tab w:val="num" w:pos="1276"/>
        </w:tabs>
        <w:spacing w:after="200"/>
        <w:ind w:left="1276" w:hanging="283"/>
        <w:rPr>
          <w:rFonts w:cs="Arial"/>
          <w:szCs w:val="24"/>
        </w:rPr>
      </w:pPr>
      <w:r w:rsidRPr="00B266D7">
        <w:rPr>
          <w:rFonts w:cs="Arial"/>
          <w:szCs w:val="24"/>
        </w:rPr>
        <w:t xml:space="preserve">kontrola jednostek współpracujących z systemem PRM w zakresie zadań </w:t>
      </w:r>
      <w:r w:rsidRPr="00B266D7">
        <w:rPr>
          <w:rFonts w:cs="Arial"/>
          <w:szCs w:val="24"/>
        </w:rPr>
        <w:t>związanych z ratownictwem medycznym,</w:t>
      </w:r>
    </w:p>
    <w:p w:rsidR="00BF7AE1" w:rsidRPr="00B266D7" w:rsidRDefault="008A1DD9">
      <w:pPr>
        <w:pStyle w:val="Akapitzlist"/>
        <w:numPr>
          <w:ilvl w:val="0"/>
          <w:numId w:val="4"/>
        </w:numPr>
        <w:tabs>
          <w:tab w:val="num" w:pos="1276"/>
        </w:tabs>
        <w:spacing w:after="0"/>
        <w:ind w:left="1276" w:hanging="283"/>
        <w:rPr>
          <w:rFonts w:cs="Arial"/>
          <w:szCs w:val="24"/>
        </w:rPr>
      </w:pPr>
      <w:r w:rsidRPr="00B266D7">
        <w:rPr>
          <w:rFonts w:cs="Arial"/>
          <w:szCs w:val="24"/>
        </w:rPr>
        <w:lastRenderedPageBreak/>
        <w:t>kontrola podmiotów prowadzących kursy w zakresie kwalifikowanej pierwszej pomocy, pod względem spełniania przez nie wymagań określonych w ustawie o</w:t>
      </w:r>
      <w:r>
        <w:rPr>
          <w:rFonts w:cs="Arial"/>
          <w:szCs w:val="24"/>
        </w:rPr>
        <w:t> </w:t>
      </w:r>
      <w:r w:rsidRPr="00B266D7">
        <w:rPr>
          <w:rFonts w:cs="Arial"/>
          <w:szCs w:val="24"/>
        </w:rPr>
        <w:t>Państwowym Ratownictwie Medycznym,</w:t>
      </w:r>
    </w:p>
    <w:p w:rsidR="00BF7AE1" w:rsidRPr="00B266D7" w:rsidRDefault="008A1DD9">
      <w:pPr>
        <w:numPr>
          <w:ilvl w:val="0"/>
          <w:numId w:val="5"/>
        </w:numPr>
        <w:tabs>
          <w:tab w:val="clear" w:pos="1221"/>
        </w:tabs>
        <w:spacing w:after="0"/>
        <w:ind w:left="1134" w:hanging="425"/>
        <w:rPr>
          <w:rFonts w:cs="Arial"/>
        </w:rPr>
      </w:pPr>
      <w:r w:rsidRPr="00B266D7">
        <w:rPr>
          <w:rFonts w:cs="Arial"/>
        </w:rPr>
        <w:t>współdziałanie z innymi urzędami woj</w:t>
      </w:r>
      <w:r w:rsidRPr="00B266D7">
        <w:rPr>
          <w:rFonts w:cs="Arial"/>
        </w:rPr>
        <w:t>ewódzkimi w przypadku zdarzeń losowych wymagających koordynacji działań i wzajemnego wsparcia służb medycznych,</w:t>
      </w:r>
    </w:p>
    <w:p w:rsidR="00BF7AE1" w:rsidRPr="002D7D9F" w:rsidRDefault="008A1DD9">
      <w:pPr>
        <w:numPr>
          <w:ilvl w:val="0"/>
          <w:numId w:val="5"/>
        </w:numPr>
        <w:tabs>
          <w:tab w:val="clear" w:pos="1221"/>
          <w:tab w:val="num" w:pos="1701"/>
        </w:tabs>
        <w:spacing w:after="0"/>
        <w:ind w:left="1134" w:hanging="425"/>
        <w:rPr>
          <w:rFonts w:cs="Arial"/>
        </w:rPr>
      </w:pPr>
      <w:r w:rsidRPr="00B266D7">
        <w:rPr>
          <w:rFonts w:cs="Arial"/>
        </w:rPr>
        <w:t>wydawanie decyzji administracyjnych o wpisie, odmowie wpisu lub wykreśleniu z</w:t>
      </w:r>
      <w:r>
        <w:rPr>
          <w:rFonts w:cs="Arial"/>
        </w:rPr>
        <w:t> </w:t>
      </w:r>
      <w:r w:rsidRPr="00B266D7">
        <w:rPr>
          <w:rFonts w:cs="Arial"/>
        </w:rPr>
        <w:t>rejestru jednostek współpracujących z systemem PRM,</w:t>
      </w:r>
    </w:p>
    <w:p w:rsidR="00BF7AE1" w:rsidRPr="00B266D7" w:rsidRDefault="008A1DD9">
      <w:pPr>
        <w:numPr>
          <w:ilvl w:val="0"/>
          <w:numId w:val="5"/>
        </w:numPr>
        <w:tabs>
          <w:tab w:val="clear" w:pos="1221"/>
          <w:tab w:val="num" w:pos="1701"/>
        </w:tabs>
        <w:spacing w:after="0"/>
        <w:ind w:left="1134" w:hanging="425"/>
        <w:rPr>
          <w:rFonts w:cs="Arial"/>
        </w:rPr>
      </w:pPr>
      <w:r w:rsidRPr="00B266D7">
        <w:rPr>
          <w:rFonts w:cs="Arial"/>
        </w:rPr>
        <w:t>zatwierdzanie,</w:t>
      </w:r>
      <w:r w:rsidRPr="00B266D7">
        <w:rPr>
          <w:rFonts w:cs="Arial"/>
        </w:rPr>
        <w:t xml:space="preserve"> odmowa zatwierdzenia lub cofniecie zatwierdzenia programu kursu w zakresie kwalifikowanej pierwszej pomocy,</w:t>
      </w:r>
    </w:p>
    <w:p w:rsidR="00BF7AE1" w:rsidRPr="00B266D7" w:rsidRDefault="008A1DD9">
      <w:pPr>
        <w:numPr>
          <w:ilvl w:val="0"/>
          <w:numId w:val="5"/>
        </w:numPr>
        <w:tabs>
          <w:tab w:val="clear" w:pos="1221"/>
          <w:tab w:val="num" w:pos="1701"/>
        </w:tabs>
        <w:spacing w:after="0"/>
        <w:ind w:left="1134" w:hanging="425"/>
        <w:rPr>
          <w:rFonts w:cs="Arial"/>
        </w:rPr>
      </w:pPr>
      <w:r w:rsidRPr="00B266D7">
        <w:rPr>
          <w:rFonts w:cs="Arial"/>
        </w:rPr>
        <w:t>pełnienie całodobowego dyżuru przez wojewódzkiego koordynatora ratownictwa medycznego,</w:t>
      </w:r>
    </w:p>
    <w:p w:rsidR="00BF7AE1" w:rsidRPr="00482F3B" w:rsidRDefault="008A1DD9">
      <w:pPr>
        <w:numPr>
          <w:ilvl w:val="0"/>
          <w:numId w:val="5"/>
        </w:numPr>
        <w:tabs>
          <w:tab w:val="clear" w:pos="1221"/>
          <w:tab w:val="num" w:pos="1701"/>
        </w:tabs>
        <w:spacing w:after="0"/>
        <w:ind w:left="1134" w:hanging="425"/>
        <w:rPr>
          <w:rFonts w:cs="Arial"/>
        </w:rPr>
      </w:pPr>
      <w:r w:rsidRPr="00B266D7">
        <w:rPr>
          <w:rFonts w:cs="Arial"/>
        </w:rPr>
        <w:t>prowadzenie ewidencji szpitalnych oddziałów ratunkowych, cen</w:t>
      </w:r>
      <w:r w:rsidRPr="00B266D7">
        <w:rPr>
          <w:rFonts w:cs="Arial"/>
        </w:rPr>
        <w:t>trów urazowych, centrów urazowych dla dzieci i jednostek organizacyjnych szpitali wyspecjalizowanych w zakresie udzielania świadczeń zdrowotnych niezbędnych dla ratownictwa medycznego,</w:t>
      </w:r>
    </w:p>
    <w:p w:rsidR="00BF7AE1" w:rsidRPr="00B266D7" w:rsidRDefault="008A1DD9">
      <w:pPr>
        <w:numPr>
          <w:ilvl w:val="0"/>
          <w:numId w:val="5"/>
        </w:numPr>
        <w:tabs>
          <w:tab w:val="clear" w:pos="1221"/>
          <w:tab w:val="num" w:pos="1701"/>
        </w:tabs>
        <w:spacing w:after="19"/>
        <w:ind w:left="1134" w:right="18" w:hanging="425"/>
        <w:rPr>
          <w:rFonts w:cs="Arial"/>
        </w:rPr>
      </w:pPr>
      <w:r w:rsidRPr="00B266D7">
        <w:rPr>
          <w:rFonts w:cs="Arial"/>
        </w:rPr>
        <w:t>ustalanie harmonogramu funkcjonowania jednostek organizacyjnych szpital</w:t>
      </w:r>
      <w:r w:rsidRPr="00B266D7">
        <w:rPr>
          <w:rFonts w:cs="Arial"/>
        </w:rPr>
        <w:t>i wyspecjalizowanych w zakresie udzielania świadczeń zdrowotnych niezbędnych dla ratownictwa medycznego, w warunkach zwiększonej gotowości do udzielania świadczeń opieki zdrowotnej na rzecz osób w stanie nagłego zagrożenia zdrowotnego</w:t>
      </w:r>
      <w:r>
        <w:rPr>
          <w:rFonts w:cs="Arial"/>
        </w:rPr>
        <w:t>,</w:t>
      </w:r>
    </w:p>
    <w:p w:rsidR="00BF7AE1" w:rsidRPr="00482F3B" w:rsidRDefault="008A1DD9">
      <w:pPr>
        <w:numPr>
          <w:ilvl w:val="0"/>
          <w:numId w:val="5"/>
        </w:numPr>
        <w:tabs>
          <w:tab w:val="clear" w:pos="1221"/>
          <w:tab w:val="num" w:pos="1701"/>
        </w:tabs>
        <w:spacing w:after="0"/>
        <w:ind w:left="1134" w:hanging="425"/>
        <w:rPr>
          <w:rFonts w:cs="Arial"/>
        </w:rPr>
      </w:pPr>
      <w:r w:rsidRPr="00B266D7">
        <w:rPr>
          <w:rFonts w:cs="Arial"/>
        </w:rPr>
        <w:t>rozpatrywanie zażale</w:t>
      </w:r>
      <w:r w:rsidRPr="00B266D7">
        <w:rPr>
          <w:rFonts w:cs="Arial"/>
        </w:rPr>
        <w:t>ń, skarg i wniosków dotyczących funkcjonowania jednostek systemu PRM,</w:t>
      </w:r>
    </w:p>
    <w:p w:rsidR="00BF7AE1" w:rsidRPr="00297DC2" w:rsidRDefault="008A1DD9">
      <w:pPr>
        <w:numPr>
          <w:ilvl w:val="0"/>
          <w:numId w:val="5"/>
        </w:numPr>
        <w:tabs>
          <w:tab w:val="clear" w:pos="1221"/>
          <w:tab w:val="num" w:pos="426"/>
          <w:tab w:val="num" w:pos="1276"/>
          <w:tab w:val="num" w:pos="1701"/>
        </w:tabs>
        <w:spacing w:after="0"/>
        <w:ind w:left="1134" w:hanging="425"/>
        <w:rPr>
          <w:rFonts w:cs="Arial"/>
        </w:rPr>
      </w:pPr>
      <w:r w:rsidRPr="00E92996">
        <w:rPr>
          <w:rFonts w:eastAsiaTheme="minorHAnsi" w:cs="Arial"/>
          <w:szCs w:val="24"/>
        </w:rPr>
        <w:t>planowanie operacyjne w ramach przygotowań obronnych, realizacja zadań</w:t>
      </w:r>
      <w:r w:rsidRPr="00E92996">
        <w:t xml:space="preserve"> związanych z podwyższaniem gotowości obronnej państwa zgodnie z posiadanymi</w:t>
      </w:r>
      <w:r>
        <w:t xml:space="preserve"> kompetencjami, w tym uczestniczenie w s</w:t>
      </w:r>
      <w:r>
        <w:t>ystemie stałych dyżurów oraz okresowych treningach tego systemu, a także realizacja zadań obronnych w zakresie komórki organizacyjnej w warunkach zewnętrznego zagrożenia bezpieczeństwa państwa i w czasie wojny</w:t>
      </w:r>
      <w:r>
        <w:t>,</w:t>
      </w:r>
    </w:p>
    <w:p w:rsidR="00BF7AE1" w:rsidRPr="00C25A53" w:rsidRDefault="008A1DD9">
      <w:pPr>
        <w:pStyle w:val="Akapitzlist"/>
        <w:numPr>
          <w:ilvl w:val="0"/>
          <w:numId w:val="5"/>
        </w:numPr>
        <w:tabs>
          <w:tab w:val="clear" w:pos="1221"/>
          <w:tab w:val="num" w:pos="284"/>
          <w:tab w:val="num" w:pos="426"/>
          <w:tab w:val="left" w:pos="1134"/>
        </w:tabs>
        <w:spacing w:after="0"/>
        <w:ind w:left="1134"/>
        <w:rPr>
          <w:rFonts w:cs="Arial"/>
        </w:rPr>
      </w:pPr>
      <w:r>
        <w:t>przygotowanie i wykorzystanie podmiotów leczn</w:t>
      </w:r>
      <w:r>
        <w:t xml:space="preserve">iczych będących dysponentami zespołów ratownictwa medycznego na potrzeby obronne państwa, w tym organizowanie, nakładanie, nadzór i kontrola realizacji zadań nałożonych na te podmioty, w szczególności w zakresie </w:t>
      </w:r>
      <w:r w:rsidRPr="00852804">
        <w:t>udzielania świadczeń zdrowotnych przez zespo</w:t>
      </w:r>
      <w:r w:rsidRPr="00852804">
        <w:t>ły ratownictwa medycznego</w:t>
      </w:r>
      <w:r>
        <w:t>,</w:t>
      </w:r>
    </w:p>
    <w:p w:rsidR="00BF7AE1" w:rsidRDefault="008A1DD9">
      <w:pPr>
        <w:pStyle w:val="Akapitzlist"/>
        <w:numPr>
          <w:ilvl w:val="0"/>
          <w:numId w:val="5"/>
        </w:numPr>
        <w:tabs>
          <w:tab w:val="clear" w:pos="1221"/>
          <w:tab w:val="num" w:pos="284"/>
          <w:tab w:val="num" w:pos="426"/>
          <w:tab w:val="left" w:pos="1134"/>
        </w:tabs>
        <w:spacing w:after="0"/>
        <w:ind w:left="1134" w:hanging="425"/>
        <w:rPr>
          <w:rFonts w:cs="Arial"/>
        </w:rPr>
      </w:pPr>
      <w:r w:rsidRPr="00C25A53">
        <w:rPr>
          <w:rFonts w:cs="Arial"/>
        </w:rPr>
        <w:t>prowadzenie rejestru jednostek współpracujących z systemem PRM,</w:t>
      </w:r>
    </w:p>
    <w:p w:rsidR="00BF7AE1" w:rsidRPr="00C25A53" w:rsidRDefault="008A1DD9">
      <w:pPr>
        <w:pStyle w:val="Akapitzlist"/>
        <w:numPr>
          <w:ilvl w:val="0"/>
          <w:numId w:val="5"/>
        </w:numPr>
        <w:tabs>
          <w:tab w:val="clear" w:pos="1221"/>
          <w:tab w:val="num" w:pos="284"/>
          <w:tab w:val="num" w:pos="426"/>
          <w:tab w:val="left" w:pos="1134"/>
        </w:tabs>
        <w:spacing w:after="0"/>
        <w:ind w:left="1134" w:hanging="425"/>
        <w:rPr>
          <w:rFonts w:cs="Arial"/>
        </w:rPr>
      </w:pPr>
      <w:r w:rsidRPr="00C25A53">
        <w:rPr>
          <w:rFonts w:cs="Arial"/>
        </w:rPr>
        <w:t>planowanie szkoleń członków zespołów ratownictwa medycznego w zakresie samoobrony oraz technik deeskalacyjnych</w:t>
      </w:r>
      <w:r>
        <w:rPr>
          <w:rFonts w:cs="Arial"/>
        </w:rPr>
        <w:t>;</w:t>
      </w:r>
    </w:p>
    <w:p w:rsidR="00BF7AE1" w:rsidRPr="00500FD9" w:rsidRDefault="008A1DD9">
      <w:pPr>
        <w:pStyle w:val="Akapitzlist"/>
        <w:numPr>
          <w:ilvl w:val="0"/>
          <w:numId w:val="12"/>
        </w:numPr>
        <w:spacing w:after="0"/>
        <w:ind w:left="709" w:hanging="283"/>
        <w:rPr>
          <w:rFonts w:cs="Arial"/>
        </w:rPr>
      </w:pPr>
      <w:r w:rsidRPr="00500FD9">
        <w:rPr>
          <w:rFonts w:cs="Arial"/>
        </w:rPr>
        <w:t>realizowanie zadań w zakresie prowadzenia dyspozytorn</w:t>
      </w:r>
      <w:r w:rsidRPr="00500FD9">
        <w:rPr>
          <w:rFonts w:cs="Arial"/>
        </w:rPr>
        <w:t>i medycznych: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20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t>realizacja zadań na stanowiskach dyspozytora medycznego, głównego dyspozytora medycznego i zastępcy głównego dyspozytora medycznego,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20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t>opracowanie szczegółowego sposobu funkcjonowania dyspozytorni medycznych, z</w:t>
      </w:r>
      <w:r>
        <w:rPr>
          <w:rFonts w:cs="Arial"/>
          <w:szCs w:val="24"/>
        </w:rPr>
        <w:t> </w:t>
      </w:r>
      <w:r w:rsidRPr="00B266D7">
        <w:rPr>
          <w:rFonts w:cs="Arial"/>
          <w:szCs w:val="24"/>
        </w:rPr>
        <w:t>uwzględnieniem zapewnienia ciągło</w:t>
      </w:r>
      <w:r w:rsidRPr="00B266D7">
        <w:rPr>
          <w:rFonts w:cs="Arial"/>
          <w:szCs w:val="24"/>
        </w:rPr>
        <w:t>ści jej funkcjonowania oraz organizacji pracy dyspozytorów medycznych,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20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lastRenderedPageBreak/>
        <w:t>opracowanie planu postępowania w przypadku wystąpienia awarii uniemożliwiającej przyjmowanie i obsługę powiadomień o zdarzeniach i zgłoszeń alarmowych,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20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t xml:space="preserve">przygotowanie, weryfikacja i </w:t>
      </w:r>
      <w:r w:rsidRPr="00B266D7">
        <w:rPr>
          <w:rFonts w:cs="Arial"/>
          <w:szCs w:val="24"/>
        </w:rPr>
        <w:t>aktualizacja wykazów i opracowań niezbędnych podczas realizacji zadań przez dyspozytorów medycznych,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20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t xml:space="preserve">nadzór nad pracą dyspozytorów medycznych, ze szczególnym uwzględnieniem sposobu przeprowadzania rozmów, decyzji podejmowanych w zakresie dysponowania oraz </w:t>
      </w:r>
      <w:r w:rsidRPr="00B266D7">
        <w:rPr>
          <w:rFonts w:cs="Arial"/>
          <w:szCs w:val="24"/>
        </w:rPr>
        <w:t>odmów zadysponowania zespołów ratownictwa medycznego, obsługi zdarzeń, w tym zdarzeń z dużą liczbą poszkodowanych,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20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t>dokonywanie oceny sposobu realizacji zadań przez dyspozytorów medycznych na podstawie formularza oceny pracy dyspozytora medycznego, uwzględn</w:t>
      </w:r>
      <w:r w:rsidRPr="00B266D7">
        <w:rPr>
          <w:rFonts w:cs="Arial"/>
          <w:szCs w:val="24"/>
        </w:rPr>
        <w:t>iającego kryteria oceny pracy dyspozytora medycznego,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20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t>rozpatrywanie zażaleń, skarg i wniosków dotyczących funkcjonowania dyspozytorni medycznych,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20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t>zapewnienie wsparcia psychologicznego dyspozytorów medycznych,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20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t>tworzenie i przechowywanie dokumentacji dyspozy</w:t>
      </w:r>
      <w:r w:rsidRPr="00B266D7">
        <w:rPr>
          <w:rFonts w:cs="Arial"/>
          <w:szCs w:val="24"/>
        </w:rPr>
        <w:t>torni medycznych,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20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t>rejestrowanie i przechowywanie nagrań rozmów prowadzonych na stanowisku dyspozytora medycznego,</w:t>
      </w:r>
    </w:p>
    <w:p w:rsidR="00BF7AE1" w:rsidRPr="00B266D7" w:rsidRDefault="008A1DD9">
      <w:pPr>
        <w:pStyle w:val="Akapitzlist"/>
        <w:numPr>
          <w:ilvl w:val="1"/>
          <w:numId w:val="6"/>
        </w:numPr>
        <w:spacing w:after="0"/>
        <w:ind w:left="1134" w:hanging="425"/>
        <w:rPr>
          <w:rFonts w:cs="Arial"/>
          <w:szCs w:val="24"/>
        </w:rPr>
      </w:pPr>
      <w:r w:rsidRPr="00B266D7">
        <w:rPr>
          <w:rFonts w:cs="Arial"/>
          <w:szCs w:val="24"/>
        </w:rPr>
        <w:t>sporządzanie analizy liczby, natężenia i czasu obsługi zgłoszeń na stanowisku dyspozytorów medycznych w celu ustalenia właściwej liczby stanow</w:t>
      </w:r>
      <w:r w:rsidRPr="00B266D7">
        <w:rPr>
          <w:rFonts w:cs="Arial"/>
          <w:szCs w:val="24"/>
        </w:rPr>
        <w:t>isk dyspozytorów medycznych do aktualnych potrzeb systemu,</w:t>
      </w:r>
    </w:p>
    <w:p w:rsidR="00BF7AE1" w:rsidRPr="00BB1E7B" w:rsidRDefault="008A1DD9">
      <w:pPr>
        <w:numPr>
          <w:ilvl w:val="1"/>
          <w:numId w:val="6"/>
        </w:numPr>
        <w:spacing w:after="0"/>
        <w:ind w:left="1134" w:hanging="425"/>
        <w:rPr>
          <w:rFonts w:cs="Arial"/>
        </w:rPr>
      </w:pPr>
      <w:r w:rsidRPr="00B266D7">
        <w:rPr>
          <w:rFonts w:cs="Arial"/>
        </w:rPr>
        <w:t>realizacja zadań związanych z centralizacją dyspozytorni medycznych w</w:t>
      </w:r>
      <w:r>
        <w:rPr>
          <w:rFonts w:cs="Arial"/>
        </w:rPr>
        <w:t> </w:t>
      </w:r>
      <w:r w:rsidRPr="00B266D7">
        <w:rPr>
          <w:rFonts w:cs="Arial"/>
        </w:rPr>
        <w:t>województwie;</w:t>
      </w:r>
    </w:p>
    <w:p w:rsidR="00BF7AE1" w:rsidRPr="00390C3C" w:rsidRDefault="008A1DD9">
      <w:pPr>
        <w:pStyle w:val="Akapitzlist"/>
        <w:numPr>
          <w:ilvl w:val="0"/>
          <w:numId w:val="12"/>
        </w:numPr>
        <w:spacing w:after="0"/>
        <w:ind w:hanging="294"/>
        <w:rPr>
          <w:rFonts w:cs="Arial"/>
        </w:rPr>
      </w:pPr>
      <w:r w:rsidRPr="00390C3C">
        <w:rPr>
          <w:rFonts w:cs="Arial"/>
          <w:szCs w:val="24"/>
        </w:rPr>
        <w:t>realizowanie zadań w zakresie szkolenia pracowników medycznych:</w:t>
      </w:r>
    </w:p>
    <w:p w:rsidR="00BF7AE1" w:rsidRPr="00B266D7" w:rsidRDefault="008A1DD9">
      <w:pPr>
        <w:numPr>
          <w:ilvl w:val="0"/>
          <w:numId w:val="10"/>
        </w:numPr>
        <w:spacing w:after="0"/>
        <w:ind w:left="1134"/>
        <w:rPr>
          <w:rFonts w:cs="Arial"/>
        </w:rPr>
      </w:pPr>
      <w:r w:rsidRPr="00B266D7">
        <w:rPr>
          <w:rFonts w:cs="Arial"/>
        </w:rPr>
        <w:t>prowadzenie spraw związanych ze szkoleniem specja</w:t>
      </w:r>
      <w:r w:rsidRPr="00B266D7">
        <w:rPr>
          <w:rFonts w:cs="Arial"/>
        </w:rPr>
        <w:t>listycznym lekarzy, lekarzy dentystów w systemie tradycyjnym (papierowym) i elektronicznym w oparciu o System Monitorowania Kształcenia</w:t>
      </w:r>
      <w:r>
        <w:rPr>
          <w:rFonts w:cs="Arial"/>
        </w:rPr>
        <w:t>,</w:t>
      </w:r>
    </w:p>
    <w:p w:rsidR="00BF7AE1" w:rsidRPr="00F42418" w:rsidRDefault="008A1DD9">
      <w:pPr>
        <w:numPr>
          <w:ilvl w:val="0"/>
          <w:numId w:val="10"/>
        </w:numPr>
        <w:spacing w:after="0"/>
        <w:ind w:left="1134"/>
        <w:rPr>
          <w:rFonts w:cs="Arial"/>
          <w:color w:val="000000"/>
        </w:rPr>
      </w:pPr>
      <w:r w:rsidRPr="00F42418">
        <w:rPr>
          <w:rFonts w:cs="Arial"/>
          <w:vertAlign w:val="superscript"/>
        </w:rPr>
        <w:t xml:space="preserve"> </w:t>
      </w:r>
      <w:r w:rsidRPr="00F42418">
        <w:rPr>
          <w:rFonts w:cs="Arial"/>
        </w:rPr>
        <w:t>prowadzenie spraw związanych z uzyskiwaniem tytułu specjalisty przez farmaceutów, diagnostów laboratoryjnych oraz w dz</w:t>
      </w:r>
      <w:r w:rsidRPr="00F42418">
        <w:rPr>
          <w:rFonts w:cs="Arial"/>
        </w:rPr>
        <w:t>iedzinach mających zastosowanie w ochronie zdrowia w systemie</w:t>
      </w:r>
      <w:r w:rsidRPr="00F42418">
        <w:rPr>
          <w:rFonts w:cs="Arial"/>
          <w:color w:val="000000"/>
        </w:rPr>
        <w:t xml:space="preserve"> tradycyjnym (papierowym) i elektronicznym w oparciu o System Monitorowania Kształcenia</w:t>
      </w:r>
      <w:r>
        <w:rPr>
          <w:rFonts w:cs="Arial"/>
          <w:color w:val="000000"/>
        </w:rPr>
        <w:t>,</w:t>
      </w:r>
    </w:p>
    <w:p w:rsidR="00BF7AE1" w:rsidRDefault="008A1DD9">
      <w:pPr>
        <w:numPr>
          <w:ilvl w:val="0"/>
          <w:numId w:val="10"/>
        </w:numPr>
        <w:spacing w:after="0"/>
        <w:ind w:left="1134"/>
        <w:rPr>
          <w:rFonts w:cs="Arial"/>
          <w:color w:val="000000"/>
        </w:rPr>
      </w:pPr>
      <w:r w:rsidRPr="00F42418">
        <w:rPr>
          <w:rFonts w:cs="Arial"/>
          <w:color w:val="000000"/>
        </w:rPr>
        <w:t>nadzór nad stażem podyplomowym lekarzy i lekarzy dentystów oraz organizacja egzaminu LEK i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LDEK</w:t>
      </w:r>
      <w:r>
        <w:rPr>
          <w:rFonts w:cs="Arial"/>
          <w:color w:val="000000"/>
        </w:rPr>
        <w:t>,</w:t>
      </w:r>
    </w:p>
    <w:p w:rsidR="00BF7AE1" w:rsidRPr="00F42418" w:rsidRDefault="008A1DD9">
      <w:pPr>
        <w:numPr>
          <w:ilvl w:val="0"/>
          <w:numId w:val="10"/>
        </w:numPr>
        <w:spacing w:after="0"/>
        <w:ind w:left="1134"/>
        <w:rPr>
          <w:rFonts w:cs="Arial"/>
          <w:color w:val="000000"/>
        </w:rPr>
      </w:pPr>
      <w:r w:rsidRPr="00F42418">
        <w:rPr>
          <w:rFonts w:cs="Arial"/>
          <w:color w:val="000000"/>
        </w:rPr>
        <w:t>przyjmowa</w:t>
      </w:r>
      <w:r w:rsidRPr="00F42418">
        <w:rPr>
          <w:rFonts w:cs="Arial"/>
          <w:color w:val="000000"/>
        </w:rPr>
        <w:t xml:space="preserve">nie z podmiotów prowadzących szkolenie </w:t>
      </w:r>
      <w:r w:rsidRPr="00F42418">
        <w:rPr>
          <w:rFonts w:cs="Arial"/>
        </w:rPr>
        <w:t>specjalizacyjne deklaracji lekarzy odbywających specjalizację w trybie rezydentury dotyczące zobowiązania się do wykonywania zawodu lekarza na terytorium Rzeczypospolitej Polskiej w podmiocie wykonującym działalność l</w:t>
      </w:r>
      <w:r w:rsidRPr="00F42418">
        <w:rPr>
          <w:rFonts w:cs="Arial"/>
        </w:rPr>
        <w:t>eczniczą w łącznym okresie dwóch lat z pięciu kolejnych lat przypadających od dnia uzyskania potwierdzenia zakończenia szkolenia</w:t>
      </w:r>
      <w:r>
        <w:rPr>
          <w:rFonts w:cs="Arial"/>
        </w:rPr>
        <w:t>,</w:t>
      </w:r>
    </w:p>
    <w:p w:rsidR="00BF7AE1" w:rsidRPr="00F42418" w:rsidRDefault="008A1DD9">
      <w:pPr>
        <w:numPr>
          <w:ilvl w:val="0"/>
          <w:numId w:val="10"/>
        </w:numPr>
        <w:spacing w:after="0"/>
        <w:ind w:left="1134"/>
        <w:rPr>
          <w:rFonts w:cs="Arial"/>
        </w:rPr>
      </w:pPr>
      <w:r w:rsidRPr="00F42418">
        <w:rPr>
          <w:rFonts w:cs="Arial"/>
          <w:vertAlign w:val="superscript"/>
        </w:rPr>
        <w:t xml:space="preserve"> </w:t>
      </w:r>
      <w:r w:rsidRPr="00F42418">
        <w:rPr>
          <w:rFonts w:cs="Arial"/>
        </w:rPr>
        <w:t>przyjmowanie z podmiotów prowadzących szkolenie informacji o rozwiązaniu umowy o pracę i o okresie pobierania przez lekarzy z</w:t>
      </w:r>
      <w:r w:rsidRPr="00F42418">
        <w:rPr>
          <w:rFonts w:cs="Arial"/>
        </w:rPr>
        <w:t>większonego wynagrodzenia</w:t>
      </w:r>
      <w:r>
        <w:rPr>
          <w:rFonts w:cs="Arial"/>
        </w:rPr>
        <w:t>,</w:t>
      </w:r>
    </w:p>
    <w:p w:rsidR="00BF7AE1" w:rsidRPr="00F42418" w:rsidRDefault="008A1DD9">
      <w:pPr>
        <w:numPr>
          <w:ilvl w:val="0"/>
          <w:numId w:val="10"/>
        </w:numPr>
        <w:spacing w:after="0"/>
        <w:ind w:left="1134"/>
        <w:rPr>
          <w:rFonts w:cs="Arial"/>
        </w:rPr>
      </w:pPr>
      <w:r w:rsidRPr="00F42418">
        <w:rPr>
          <w:rFonts w:cs="Arial"/>
        </w:rPr>
        <w:lastRenderedPageBreak/>
        <w:t>zawiadamianie lekarzy o okresie realizacji zobowiązania, obliczanie okresu realizacji zobowiązania</w:t>
      </w:r>
      <w:r>
        <w:rPr>
          <w:rFonts w:cs="Arial"/>
        </w:rPr>
        <w:t>,</w:t>
      </w:r>
    </w:p>
    <w:p w:rsidR="00BF7AE1" w:rsidRPr="00B1637C" w:rsidRDefault="008A1DD9">
      <w:pPr>
        <w:numPr>
          <w:ilvl w:val="0"/>
          <w:numId w:val="10"/>
        </w:numPr>
        <w:spacing w:after="0"/>
        <w:ind w:left="1134"/>
        <w:rPr>
          <w:rFonts w:cs="Arial"/>
          <w:color w:val="000000"/>
        </w:rPr>
      </w:pPr>
      <w:r w:rsidRPr="00F42418">
        <w:rPr>
          <w:rFonts w:cs="Arial"/>
        </w:rPr>
        <w:t>rozpatrywanie spraw związanych z karami oraz ich umarzaniem, w tym wydawanie decyzji w</w:t>
      </w:r>
      <w:r>
        <w:rPr>
          <w:rFonts w:cs="Arial"/>
        </w:rPr>
        <w:t xml:space="preserve"> </w:t>
      </w:r>
      <w:r w:rsidRPr="00F42418">
        <w:rPr>
          <w:rFonts w:cs="Arial"/>
        </w:rPr>
        <w:t>przedmiocie nałożenia kar w przypadk</w:t>
      </w:r>
      <w:r>
        <w:rPr>
          <w:rFonts w:cs="Arial"/>
        </w:rPr>
        <w:t xml:space="preserve">u </w:t>
      </w:r>
      <w:r>
        <w:rPr>
          <w:rFonts w:cs="Arial"/>
        </w:rPr>
        <w:t>niewywiązywania się lekarzy z</w:t>
      </w:r>
      <w:r>
        <w:rPr>
          <w:rFonts w:cs="Arial"/>
        </w:rPr>
        <w:t>e</w:t>
      </w:r>
      <w:r>
        <w:rPr>
          <w:rFonts w:cs="Arial"/>
        </w:rPr>
        <w:t> </w:t>
      </w:r>
      <w:r w:rsidRPr="00F42418">
        <w:rPr>
          <w:rFonts w:cs="Arial"/>
        </w:rPr>
        <w:t>zobowiązań</w:t>
      </w:r>
      <w:r>
        <w:rPr>
          <w:rFonts w:cs="Arial"/>
        </w:rPr>
        <w:t>,</w:t>
      </w:r>
    </w:p>
    <w:p w:rsidR="00BF7AE1" w:rsidRPr="00B1637C" w:rsidRDefault="008A1DD9">
      <w:pPr>
        <w:numPr>
          <w:ilvl w:val="0"/>
          <w:numId w:val="10"/>
        </w:numPr>
        <w:spacing w:after="0"/>
        <w:ind w:left="1134"/>
        <w:rPr>
          <w:rFonts w:cs="Arial"/>
          <w:color w:val="000000"/>
        </w:rPr>
      </w:pPr>
      <w:r w:rsidRPr="00B1637C">
        <w:t xml:space="preserve">sporządzanie rocznych </w:t>
      </w:r>
      <w:r w:rsidRPr="00F42418">
        <w:t>umów z kierownikami podmiotów prowadzących szkolenie specjalizacyjne</w:t>
      </w:r>
      <w:r>
        <w:t>,</w:t>
      </w:r>
    </w:p>
    <w:p w:rsidR="00BF7AE1" w:rsidRPr="00B1637C" w:rsidRDefault="008A1DD9">
      <w:pPr>
        <w:numPr>
          <w:ilvl w:val="0"/>
          <w:numId w:val="10"/>
        </w:numPr>
        <w:spacing w:after="0"/>
        <w:ind w:left="1134"/>
        <w:rPr>
          <w:rFonts w:cs="Arial"/>
          <w:color w:val="000000"/>
        </w:rPr>
      </w:pPr>
      <w:r w:rsidRPr="00F42418">
        <w:t>weryfikowanie danych zawartych w przesłanych przez podmiot szkolący wykazów kierowników specjalizacji</w:t>
      </w:r>
      <w:r>
        <w:t>,</w:t>
      </w:r>
    </w:p>
    <w:p w:rsidR="00BF7AE1" w:rsidRPr="00B1637C" w:rsidRDefault="008A1DD9">
      <w:pPr>
        <w:numPr>
          <w:ilvl w:val="0"/>
          <w:numId w:val="10"/>
        </w:numPr>
        <w:spacing w:after="0"/>
        <w:ind w:left="1134"/>
        <w:rPr>
          <w:rFonts w:cs="Arial"/>
          <w:color w:val="000000"/>
        </w:rPr>
      </w:pPr>
      <w:r w:rsidRPr="00F42418">
        <w:t>przeprowadzanie ko</w:t>
      </w:r>
      <w:r w:rsidRPr="00F42418">
        <w:t>ntroli w zakresie przestrzegania przez podmiot szkolący przepisów dotyczących zadań kierownika specjalizacji oraz realizacji programu specjalizacji</w:t>
      </w:r>
      <w:r>
        <w:t>,</w:t>
      </w:r>
      <w:r w:rsidRPr="00F42418">
        <w:t xml:space="preserve">   </w:t>
      </w:r>
    </w:p>
    <w:p w:rsidR="00BF7AE1" w:rsidRPr="005E1F01" w:rsidRDefault="008A1DD9">
      <w:pPr>
        <w:numPr>
          <w:ilvl w:val="0"/>
          <w:numId w:val="10"/>
        </w:numPr>
        <w:spacing w:after="0"/>
        <w:ind w:left="1134"/>
        <w:rPr>
          <w:rFonts w:cs="Arial"/>
          <w:color w:val="000000"/>
        </w:rPr>
      </w:pPr>
      <w:r w:rsidRPr="00F42418">
        <w:rPr>
          <w:rFonts w:cs="Arial"/>
        </w:rPr>
        <w:t xml:space="preserve">weryfikowanie i merytoryczne opisywanie faktur/not księgowych wystawianych przez podmioty prowadzące </w:t>
      </w:r>
      <w:r w:rsidRPr="00F42418">
        <w:rPr>
          <w:rFonts w:cs="Arial"/>
        </w:rPr>
        <w:t>szkolenie specjalizacyjne</w:t>
      </w:r>
      <w:r>
        <w:rPr>
          <w:rFonts w:cs="Arial"/>
        </w:rPr>
        <w:t>,</w:t>
      </w:r>
    </w:p>
    <w:p w:rsidR="00BF7AE1" w:rsidRPr="006508BE" w:rsidRDefault="008A1DD9">
      <w:pPr>
        <w:pStyle w:val="Akapitzlist"/>
        <w:numPr>
          <w:ilvl w:val="0"/>
          <w:numId w:val="10"/>
        </w:numPr>
        <w:spacing w:after="0"/>
        <w:ind w:left="1134"/>
        <w:contextualSpacing w:val="0"/>
        <w:rPr>
          <w:rFonts w:cs="Arial"/>
          <w:color w:val="000000"/>
          <w:szCs w:val="24"/>
        </w:rPr>
      </w:pPr>
      <w:r w:rsidRPr="00031FB5">
        <w:rPr>
          <w:rFonts w:cs="Arial"/>
          <w:color w:val="000000"/>
          <w:szCs w:val="24"/>
        </w:rPr>
        <w:t>wydawanie kart rozwoju zawodowego oraz potwierdzanie osobom wykonującym zawód medyczny dopełnienia obowiązku doskonalenia zawodowego</w:t>
      </w:r>
      <w:r>
        <w:rPr>
          <w:rFonts w:cs="Arial"/>
          <w:color w:val="000000"/>
          <w:szCs w:val="24"/>
        </w:rPr>
        <w:t>;</w:t>
      </w:r>
    </w:p>
    <w:p w:rsidR="00BF7AE1" w:rsidRPr="00390C3C" w:rsidRDefault="008A1DD9">
      <w:pPr>
        <w:pStyle w:val="Akapitzlist"/>
        <w:numPr>
          <w:ilvl w:val="0"/>
          <w:numId w:val="12"/>
        </w:numPr>
        <w:spacing w:after="0"/>
        <w:ind w:hanging="294"/>
        <w:rPr>
          <w:rFonts w:cs="Arial"/>
        </w:rPr>
      </w:pPr>
      <w:r w:rsidRPr="00390C3C">
        <w:rPr>
          <w:rFonts w:cs="Arial"/>
          <w:szCs w:val="24"/>
        </w:rPr>
        <w:t xml:space="preserve">realizowanie zadań w zakresie statystyki: </w:t>
      </w:r>
    </w:p>
    <w:p w:rsidR="00BF7AE1" w:rsidRPr="00F42418" w:rsidRDefault="008A1DD9">
      <w:pPr>
        <w:numPr>
          <w:ilvl w:val="0"/>
          <w:numId w:val="11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>organizacja badań statystycznych na terenie wojewódz</w:t>
      </w:r>
      <w:r w:rsidRPr="00F42418">
        <w:rPr>
          <w:rFonts w:cs="Arial"/>
          <w:color w:val="000000"/>
        </w:rPr>
        <w:t>twa pomorskiego w zakresie zdrowia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i ochrony zdrowia, w tym: pozyskiwanie, gromadzenie, weryfikacja danych uzyskanych w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związku z realizacją badań statystycznych oraz weryfikacja</w:t>
      </w:r>
      <w:r>
        <w:rPr>
          <w:rFonts w:cs="Arial"/>
          <w:color w:val="000000"/>
        </w:rPr>
        <w:t xml:space="preserve"> poprawności danych zawartych w </w:t>
      </w:r>
      <w:r w:rsidRPr="00F42418">
        <w:rPr>
          <w:rFonts w:cs="Arial"/>
          <w:color w:val="000000"/>
        </w:rPr>
        <w:t>jednostkowych formularzach sprawozdawczych MZ,</w:t>
      </w:r>
      <w:r w:rsidRPr="00F42418">
        <w:rPr>
          <w:rFonts w:cs="Arial"/>
          <w:color w:val="000000"/>
        </w:rPr>
        <w:t xml:space="preserve"> sporząd</w:t>
      </w:r>
      <w:r>
        <w:rPr>
          <w:rFonts w:cs="Arial"/>
          <w:color w:val="000000"/>
        </w:rPr>
        <w:t xml:space="preserve">zanie zestawień zbiorczych, ich </w:t>
      </w:r>
      <w:r w:rsidRPr="00F42418">
        <w:rPr>
          <w:rFonts w:cs="Arial"/>
          <w:color w:val="000000"/>
        </w:rPr>
        <w:t>analiza oraz transmisja danych do właściwych pomiotów na poziomie centralnym oraz administrowanie na poziomie regionalnym Systemu Statystyki w Ochronie Zdrowia</w:t>
      </w:r>
      <w:r>
        <w:rPr>
          <w:rFonts w:cs="Arial"/>
          <w:color w:val="000000"/>
        </w:rPr>
        <w:t>,</w:t>
      </w:r>
    </w:p>
    <w:p w:rsidR="00BF7AE1" w:rsidRDefault="008A1DD9">
      <w:pPr>
        <w:numPr>
          <w:ilvl w:val="0"/>
          <w:numId w:val="11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 xml:space="preserve">przygotowywanie analiz stanu zdrowia mieszkańców </w:t>
      </w:r>
      <w:r w:rsidRPr="00F42418">
        <w:rPr>
          <w:rFonts w:cs="Arial"/>
          <w:color w:val="000000"/>
        </w:rPr>
        <w:t>województwa pomorskiego oraz występujących zagrożeń zdrowotnych, analiza i ocena potrzeb w zakresie przeciwdziałania zagrożeniom społecznym</w:t>
      </w:r>
      <w:r>
        <w:rPr>
          <w:rFonts w:cs="Arial"/>
          <w:color w:val="000000"/>
        </w:rPr>
        <w:t>,</w:t>
      </w:r>
    </w:p>
    <w:p w:rsidR="00BF7AE1" w:rsidRPr="005E1F01" w:rsidRDefault="008A1DD9">
      <w:pPr>
        <w:numPr>
          <w:ilvl w:val="0"/>
          <w:numId w:val="11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>prowadzenie monitoringu – kwartalne przetwarzanie i opracowywanie struktury zobowiązań podmiotów leczniczych niebęd</w:t>
      </w:r>
      <w:r w:rsidRPr="00F42418">
        <w:rPr>
          <w:rFonts w:cs="Arial"/>
          <w:color w:val="000000"/>
        </w:rPr>
        <w:t>ących przedsiębiorcami w ramach współpracy z Ministerstwem Zdrowia</w:t>
      </w:r>
      <w:r>
        <w:rPr>
          <w:rFonts w:cs="Arial"/>
          <w:color w:val="000000"/>
        </w:rPr>
        <w:t>,</w:t>
      </w:r>
    </w:p>
    <w:p w:rsidR="00BF7AE1" w:rsidRPr="00F42418" w:rsidRDefault="008A1DD9">
      <w:pPr>
        <w:numPr>
          <w:ilvl w:val="0"/>
          <w:numId w:val="11"/>
        </w:numPr>
        <w:spacing w:after="0"/>
        <w:ind w:left="1134" w:hanging="425"/>
        <w:rPr>
          <w:rFonts w:cs="Arial"/>
          <w:color w:val="000000"/>
        </w:rPr>
      </w:pPr>
      <w:r w:rsidRPr="0039531A">
        <w:rPr>
          <w:rFonts w:cs="Arial"/>
          <w:iCs/>
          <w:color w:val="000000" w:themeColor="text1"/>
        </w:rPr>
        <w:t xml:space="preserve">przygotowywanie </w:t>
      </w:r>
      <w:r w:rsidRPr="0039531A">
        <w:rPr>
          <w:rFonts w:eastAsia="UniversPro-Roman" w:cs="Arial"/>
          <w:iCs/>
        </w:rPr>
        <w:t xml:space="preserve">szczegółowego harmonogramu rocznego realizacji zadań </w:t>
      </w:r>
      <w:r w:rsidRPr="0039531A">
        <w:rPr>
          <w:rFonts w:cs="Arial"/>
          <w:iCs/>
          <w:color w:val="000000" w:themeColor="text1"/>
        </w:rPr>
        <w:t>Krajowego Programu Zapobiegania Zakażeniom HIV i AIDS oraz rocznego sprawozdania z realizowanego harmonogramu</w:t>
      </w:r>
      <w:r>
        <w:rPr>
          <w:rFonts w:cs="Arial"/>
          <w:color w:val="000000"/>
        </w:rPr>
        <w:t>,</w:t>
      </w:r>
    </w:p>
    <w:p w:rsidR="00BF7AE1" w:rsidRPr="00F42418" w:rsidRDefault="008A1DD9">
      <w:pPr>
        <w:numPr>
          <w:ilvl w:val="0"/>
          <w:numId w:val="11"/>
        </w:numPr>
        <w:spacing w:after="0"/>
        <w:ind w:left="1134" w:hanging="425"/>
        <w:rPr>
          <w:rFonts w:cs="Arial"/>
          <w:color w:val="000000"/>
        </w:rPr>
      </w:pPr>
      <w:r w:rsidRPr="00F42418">
        <w:rPr>
          <w:rFonts w:cs="Arial"/>
        </w:rPr>
        <w:t xml:space="preserve">obsługa </w:t>
      </w:r>
      <w:r w:rsidRPr="00F42418">
        <w:rPr>
          <w:rFonts w:cs="Arial"/>
        </w:rPr>
        <w:t>organizacyjna Wojewódzkiej Rady do spraw Potrzeb Zdrowotnych;</w:t>
      </w:r>
    </w:p>
    <w:p w:rsidR="00BF7AE1" w:rsidRPr="00F42418" w:rsidRDefault="008A1DD9">
      <w:pPr>
        <w:numPr>
          <w:ilvl w:val="0"/>
          <w:numId w:val="11"/>
        </w:numPr>
        <w:spacing w:after="0"/>
        <w:ind w:left="1134" w:hanging="425"/>
        <w:rPr>
          <w:rFonts w:cs="Arial"/>
          <w:color w:val="000000"/>
        </w:rPr>
      </w:pPr>
      <w:r w:rsidRPr="0039531A">
        <w:rPr>
          <w:rFonts w:cs="Arial"/>
          <w:iCs/>
        </w:rPr>
        <w:t>sporządzanie regionalnej mapy potrzeb zdrowotnych oraz Wojewódzkiego Planu Transformacj</w:t>
      </w:r>
      <w:r>
        <w:rPr>
          <w:rFonts w:cs="Arial"/>
          <w:iCs/>
        </w:rPr>
        <w:t>i dla województwa pomorskiego w </w:t>
      </w:r>
      <w:r w:rsidRPr="0039531A">
        <w:rPr>
          <w:rFonts w:cs="Arial"/>
          <w:iCs/>
        </w:rPr>
        <w:t>porozumieniu z Wojewódzką Radą do</w:t>
      </w:r>
      <w:r>
        <w:rPr>
          <w:rFonts w:cs="Arial"/>
          <w:iCs/>
        </w:rPr>
        <w:t xml:space="preserve"> </w:t>
      </w:r>
      <w:r w:rsidRPr="0039531A">
        <w:rPr>
          <w:rFonts w:cs="Arial"/>
          <w:iCs/>
        </w:rPr>
        <w:t>spraw Potrzeb Zdrowotnych</w:t>
      </w:r>
      <w:r>
        <w:rPr>
          <w:rFonts w:cs="Arial"/>
        </w:rPr>
        <w:t>,</w:t>
      </w:r>
    </w:p>
    <w:p w:rsidR="00BF7AE1" w:rsidRPr="00D8291B" w:rsidRDefault="008A1DD9">
      <w:pPr>
        <w:numPr>
          <w:ilvl w:val="0"/>
          <w:numId w:val="11"/>
        </w:numPr>
        <w:spacing w:after="0"/>
        <w:ind w:left="1134" w:hanging="425"/>
        <w:rPr>
          <w:rFonts w:cs="Arial"/>
          <w:color w:val="000000" w:themeColor="text1"/>
        </w:rPr>
      </w:pPr>
      <w:r w:rsidRPr="00D8291B">
        <w:rPr>
          <w:rFonts w:cs="Arial"/>
          <w:iCs/>
          <w:color w:val="000000" w:themeColor="text1"/>
        </w:rPr>
        <w:t>sporządzanie r</w:t>
      </w:r>
      <w:r w:rsidRPr="00D8291B">
        <w:rPr>
          <w:rFonts w:cs="Arial"/>
          <w:iCs/>
          <w:color w:val="000000" w:themeColor="text1"/>
        </w:rPr>
        <w:t>ocznej, zbiorczej informacji o realizacji zadań z zakresu zdrowia publicznego na podstawie sprawozdań jednostek samorządu terytorialnego oraz</w:t>
      </w:r>
      <w:r>
        <w:rPr>
          <w:rFonts w:cs="Arial"/>
          <w:iCs/>
          <w:color w:val="000000" w:themeColor="text1"/>
        </w:rPr>
        <w:t xml:space="preserve"> </w:t>
      </w:r>
      <w:r w:rsidRPr="00D8291B">
        <w:rPr>
          <w:rFonts w:cs="Arial"/>
          <w:iCs/>
          <w:color w:val="000000" w:themeColor="text1"/>
        </w:rPr>
        <w:t>opiniowanie programów jednostek samorządu terytorialnego pod kątem zgodności z</w:t>
      </w:r>
      <w:r>
        <w:rPr>
          <w:rFonts w:cs="Arial"/>
          <w:iCs/>
          <w:color w:val="000000" w:themeColor="text1"/>
        </w:rPr>
        <w:t xml:space="preserve"> </w:t>
      </w:r>
      <w:r w:rsidRPr="00D8291B">
        <w:rPr>
          <w:rFonts w:cs="Arial"/>
          <w:iCs/>
          <w:color w:val="000000" w:themeColor="text1"/>
        </w:rPr>
        <w:t>Wojewódzkim Planem Transformacji or</w:t>
      </w:r>
      <w:r w:rsidRPr="00D8291B">
        <w:rPr>
          <w:rFonts w:cs="Arial"/>
          <w:iCs/>
          <w:color w:val="000000" w:themeColor="text1"/>
        </w:rPr>
        <w:t>az Narodowym Programem Zdrowia</w:t>
      </w:r>
      <w:r>
        <w:rPr>
          <w:rFonts w:cs="Arial"/>
          <w:color w:val="000000" w:themeColor="text1"/>
        </w:rPr>
        <w:t>,</w:t>
      </w:r>
    </w:p>
    <w:p w:rsidR="00BF7AE1" w:rsidRPr="00583B0C" w:rsidRDefault="008A1DD9">
      <w:pPr>
        <w:numPr>
          <w:ilvl w:val="0"/>
          <w:numId w:val="11"/>
        </w:numPr>
        <w:spacing w:after="0"/>
        <w:ind w:left="1134" w:hanging="425"/>
        <w:rPr>
          <w:rFonts w:cs="Arial"/>
          <w:color w:val="000000"/>
        </w:rPr>
      </w:pPr>
      <w:r w:rsidRPr="00522398">
        <w:rPr>
          <w:rFonts w:cs="Arial"/>
        </w:rPr>
        <w:lastRenderedPageBreak/>
        <w:t>realizacja zadań z zakresu opieki geriatrycznej, w tym:</w:t>
      </w:r>
    </w:p>
    <w:p w:rsidR="00BF7AE1" w:rsidRPr="00C51183" w:rsidRDefault="008A1DD9">
      <w:pPr>
        <w:pStyle w:val="Akapitzlist"/>
        <w:numPr>
          <w:ilvl w:val="0"/>
          <w:numId w:val="4"/>
        </w:numPr>
        <w:tabs>
          <w:tab w:val="num" w:pos="426"/>
          <w:tab w:val="num" w:pos="1418"/>
          <w:tab w:val="left" w:pos="1560"/>
        </w:tabs>
        <w:spacing w:after="0"/>
        <w:ind w:left="1418" w:hanging="284"/>
        <w:rPr>
          <w:rFonts w:cs="Arial"/>
          <w:color w:val="000000"/>
          <w:szCs w:val="24"/>
        </w:rPr>
      </w:pPr>
      <w:r w:rsidRPr="00C51183">
        <w:rPr>
          <w:rFonts w:cs="Arial"/>
          <w:color w:val="000000"/>
          <w:szCs w:val="24"/>
        </w:rPr>
        <w:t xml:space="preserve">sporządzanie i aktualizacja wojewódzkiego planu działania szczególnej opieki geriatrycznej, </w:t>
      </w:r>
    </w:p>
    <w:p w:rsidR="00BF7AE1" w:rsidRDefault="008A1DD9">
      <w:pPr>
        <w:pStyle w:val="Akapitzlist"/>
        <w:numPr>
          <w:ilvl w:val="0"/>
          <w:numId w:val="4"/>
        </w:numPr>
        <w:tabs>
          <w:tab w:val="num" w:pos="426"/>
          <w:tab w:val="num" w:pos="1276"/>
          <w:tab w:val="left" w:pos="1560"/>
        </w:tabs>
        <w:spacing w:after="0"/>
        <w:ind w:left="1418" w:hanging="284"/>
        <w:rPr>
          <w:rFonts w:cs="Arial"/>
          <w:color w:val="000000"/>
          <w:szCs w:val="24"/>
        </w:rPr>
      </w:pPr>
      <w:r w:rsidRPr="00583B0C">
        <w:rPr>
          <w:rFonts w:cs="Arial"/>
          <w:color w:val="000000"/>
          <w:szCs w:val="24"/>
        </w:rPr>
        <w:t xml:space="preserve"> uzgadnianie z powiatami warunków utworzenia centrum zdrowia 75+,</w:t>
      </w:r>
    </w:p>
    <w:p w:rsidR="00BF7AE1" w:rsidRPr="00C51183" w:rsidRDefault="008A1DD9">
      <w:pPr>
        <w:pStyle w:val="Akapitzlist"/>
        <w:numPr>
          <w:ilvl w:val="0"/>
          <w:numId w:val="4"/>
        </w:numPr>
        <w:tabs>
          <w:tab w:val="num" w:pos="426"/>
          <w:tab w:val="num" w:pos="1276"/>
          <w:tab w:val="left" w:pos="1560"/>
        </w:tabs>
        <w:spacing w:after="0"/>
        <w:ind w:left="1418" w:hanging="284"/>
        <w:rPr>
          <w:rFonts w:cs="Arial"/>
          <w:color w:val="000000"/>
          <w:szCs w:val="24"/>
        </w:rPr>
      </w:pPr>
      <w:r w:rsidRPr="00C51183">
        <w:rPr>
          <w:rFonts w:cs="Arial"/>
          <w:color w:val="000000"/>
          <w:szCs w:val="24"/>
        </w:rPr>
        <w:t xml:space="preserve"> monitorowanie działalności centrum w zakresie organizacji i dostępności do</w:t>
      </w:r>
      <w:r w:rsidRPr="00C51183">
        <w:rPr>
          <w:rFonts w:cs="Arial"/>
          <w:color w:val="000000"/>
          <w:szCs w:val="24"/>
        </w:rPr>
        <w:t xml:space="preserve"> </w:t>
      </w:r>
      <w:r w:rsidRPr="00C51183">
        <w:rPr>
          <w:rFonts w:cs="Arial"/>
          <w:color w:val="000000"/>
          <w:szCs w:val="24"/>
        </w:rPr>
        <w:t>świadczeń opieki zdrowotnej</w:t>
      </w:r>
      <w:r w:rsidRPr="00C51183">
        <w:rPr>
          <w:rFonts w:cs="Arial"/>
          <w:color w:val="000000"/>
          <w:szCs w:val="24"/>
        </w:rPr>
        <w:t>,</w:t>
      </w:r>
    </w:p>
    <w:p w:rsidR="00BF7AE1" w:rsidRPr="00001A4C" w:rsidRDefault="008A1DD9" w:rsidP="00245D98">
      <w:pPr>
        <w:tabs>
          <w:tab w:val="num" w:pos="426"/>
          <w:tab w:val="left" w:pos="1134"/>
        </w:tabs>
        <w:spacing w:after="0"/>
        <w:ind w:left="1134" w:hanging="283"/>
        <w:rPr>
          <w:rFonts w:cs="Arial"/>
          <w:szCs w:val="24"/>
        </w:rPr>
      </w:pPr>
      <w:r>
        <w:rPr>
          <w:rFonts w:cs="Arial"/>
        </w:rPr>
        <w:t xml:space="preserve">i)  </w:t>
      </w:r>
      <w:r w:rsidRPr="00001A4C">
        <w:rPr>
          <w:rFonts w:cs="Arial"/>
        </w:rPr>
        <w:t>opiniowanie oraz sporządzanie zbiorczej informacji w zakresie:</w:t>
      </w:r>
    </w:p>
    <w:p w:rsidR="00BF7AE1" w:rsidRDefault="008A1DD9">
      <w:pPr>
        <w:pStyle w:val="Akapitzlist"/>
        <w:numPr>
          <w:ilvl w:val="0"/>
          <w:numId w:val="4"/>
        </w:numPr>
        <w:tabs>
          <w:tab w:val="num" w:pos="1418"/>
        </w:tabs>
        <w:spacing w:after="0"/>
        <w:ind w:left="1418" w:hanging="284"/>
        <w:rPr>
          <w:rFonts w:cs="Arial"/>
          <w:color w:val="000000"/>
          <w:szCs w:val="24"/>
        </w:rPr>
      </w:pPr>
      <w:r w:rsidRPr="00583B0C">
        <w:rPr>
          <w:rFonts w:cs="Arial"/>
          <w:color w:val="000000"/>
          <w:szCs w:val="24"/>
        </w:rPr>
        <w:t>budowy sieci lądowisk przyszpitalnych,</w:t>
      </w:r>
    </w:p>
    <w:p w:rsidR="00BF7AE1" w:rsidRPr="00C51183" w:rsidRDefault="008A1DD9">
      <w:pPr>
        <w:pStyle w:val="Akapitzlist"/>
        <w:numPr>
          <w:ilvl w:val="0"/>
          <w:numId w:val="4"/>
        </w:numPr>
        <w:tabs>
          <w:tab w:val="num" w:pos="426"/>
          <w:tab w:val="num" w:pos="1418"/>
        </w:tabs>
        <w:spacing w:after="0"/>
        <w:ind w:left="1418" w:hanging="284"/>
        <w:rPr>
          <w:rFonts w:cs="Arial"/>
          <w:color w:val="000000"/>
          <w:szCs w:val="24"/>
        </w:rPr>
      </w:pPr>
      <w:r w:rsidRPr="00C51183">
        <w:rPr>
          <w:rFonts w:cs="Arial"/>
          <w:color w:val="000000"/>
          <w:szCs w:val="24"/>
        </w:rPr>
        <w:t xml:space="preserve">utworzenia i wdrożenia w szpitalach </w:t>
      </w:r>
      <w:r w:rsidRPr="00C51183">
        <w:rPr>
          <w:rFonts w:cs="Arial"/>
          <w:color w:val="000000"/>
          <w:szCs w:val="24"/>
        </w:rPr>
        <w:t>kompatybilnego oprogramowania do</w:t>
      </w:r>
      <w:r>
        <w:rPr>
          <w:rFonts w:cs="Arial"/>
          <w:color w:val="000000"/>
          <w:szCs w:val="24"/>
        </w:rPr>
        <w:t xml:space="preserve"> </w:t>
      </w:r>
      <w:r w:rsidRPr="00C51183">
        <w:rPr>
          <w:rFonts w:cs="Arial"/>
          <w:color w:val="000000"/>
          <w:szCs w:val="24"/>
        </w:rPr>
        <w:t>zarządzania informacją medyczną,</w:t>
      </w:r>
    </w:p>
    <w:p w:rsidR="00BF7AE1" w:rsidRDefault="008A1DD9">
      <w:pPr>
        <w:pStyle w:val="Akapitzlist"/>
        <w:numPr>
          <w:ilvl w:val="0"/>
          <w:numId w:val="4"/>
        </w:numPr>
        <w:tabs>
          <w:tab w:val="num" w:pos="426"/>
          <w:tab w:val="num" w:pos="1418"/>
        </w:tabs>
        <w:spacing w:after="0"/>
        <w:ind w:left="1418" w:hanging="284"/>
        <w:rPr>
          <w:rFonts w:cs="Arial"/>
          <w:color w:val="000000"/>
          <w:szCs w:val="24"/>
        </w:rPr>
      </w:pPr>
      <w:r w:rsidRPr="00583B0C">
        <w:rPr>
          <w:rFonts w:cs="Arial"/>
          <w:color w:val="000000"/>
          <w:szCs w:val="24"/>
        </w:rPr>
        <w:t>zwiększenia zdolności do masowej ewakuacji,</w:t>
      </w:r>
    </w:p>
    <w:p w:rsidR="00BF7AE1" w:rsidRPr="00C51183" w:rsidRDefault="008A1DD9">
      <w:pPr>
        <w:pStyle w:val="Akapitzlist"/>
        <w:numPr>
          <w:ilvl w:val="0"/>
          <w:numId w:val="4"/>
        </w:numPr>
        <w:tabs>
          <w:tab w:val="num" w:pos="426"/>
          <w:tab w:val="num" w:pos="1418"/>
        </w:tabs>
        <w:spacing w:after="0"/>
        <w:ind w:left="1418" w:hanging="284"/>
        <w:rPr>
          <w:rFonts w:cs="Arial"/>
          <w:color w:val="000000"/>
          <w:szCs w:val="24"/>
        </w:rPr>
      </w:pPr>
      <w:r w:rsidRPr="00C51183">
        <w:rPr>
          <w:rFonts w:cs="Arial"/>
          <w:color w:val="000000"/>
          <w:szCs w:val="24"/>
        </w:rPr>
        <w:t>dostosowania infrastruktury szpitali w sposób umożliwiający przyjęcie zwiększonej liczby pojazdów oraz ich przebywania na parkingach przez wydłużo</w:t>
      </w:r>
      <w:r w:rsidRPr="00C51183">
        <w:rPr>
          <w:rFonts w:cs="Arial"/>
          <w:color w:val="000000"/>
          <w:szCs w:val="24"/>
        </w:rPr>
        <w:t>ny okres (powyżej doby),</w:t>
      </w:r>
    </w:p>
    <w:p w:rsidR="00BF7AE1" w:rsidRPr="00C51183" w:rsidRDefault="008A1DD9">
      <w:pPr>
        <w:pStyle w:val="Akapitzlist"/>
        <w:numPr>
          <w:ilvl w:val="0"/>
          <w:numId w:val="28"/>
        </w:numPr>
        <w:tabs>
          <w:tab w:val="num" w:pos="426"/>
          <w:tab w:val="num" w:pos="1418"/>
        </w:tabs>
        <w:spacing w:after="0"/>
        <w:ind w:left="1418" w:hanging="284"/>
        <w:rPr>
          <w:rFonts w:cs="Arial"/>
          <w:color w:val="000000"/>
          <w:szCs w:val="24"/>
        </w:rPr>
      </w:pPr>
      <w:r w:rsidRPr="00C51183">
        <w:rPr>
          <w:rFonts w:cs="Arial"/>
          <w:color w:val="000000"/>
          <w:szCs w:val="24"/>
        </w:rPr>
        <w:t>szkolenia personelu medycznego w zakresie postepowania ze skutkami urazów będących wynikiem działań zbrojnych</w:t>
      </w:r>
      <w:r w:rsidRPr="00C51183">
        <w:rPr>
          <w:rFonts w:cs="Arial"/>
          <w:color w:val="000000"/>
          <w:szCs w:val="24"/>
        </w:rPr>
        <w:t>,</w:t>
      </w:r>
    </w:p>
    <w:p w:rsidR="00BF7AE1" w:rsidRPr="00210463" w:rsidRDefault="008A1DD9" w:rsidP="00245D98">
      <w:pPr>
        <w:spacing w:after="0"/>
        <w:ind w:left="1134" w:hanging="283"/>
        <w:rPr>
          <w:rFonts w:cs="Arial"/>
          <w:color w:val="000000"/>
        </w:rPr>
      </w:pPr>
      <w:r>
        <w:rPr>
          <w:rFonts w:cs="Arial"/>
        </w:rPr>
        <w:t xml:space="preserve">j) </w:t>
      </w:r>
      <w:r w:rsidRPr="00210463">
        <w:rPr>
          <w:rFonts w:cs="Arial"/>
        </w:rPr>
        <w:t>utrzymywanie współpracy z Komendantem Rejonowym Zabezpieczenia</w:t>
      </w:r>
      <w:r>
        <w:rPr>
          <w:rFonts w:cs="Arial"/>
          <w:color w:val="000000"/>
        </w:rPr>
        <w:t xml:space="preserve"> </w:t>
      </w:r>
      <w:r w:rsidRPr="00210463">
        <w:rPr>
          <w:rFonts w:cs="Arial"/>
          <w:color w:val="000000"/>
        </w:rPr>
        <w:t>Medycznego Wojsk</w:t>
      </w:r>
      <w:r>
        <w:rPr>
          <w:rFonts w:cs="Arial"/>
          <w:color w:val="000000"/>
        </w:rPr>
        <w:t>,</w:t>
      </w:r>
    </w:p>
    <w:p w:rsidR="00BF7AE1" w:rsidRDefault="008A1DD9" w:rsidP="00245D98">
      <w:pPr>
        <w:tabs>
          <w:tab w:val="left" w:pos="1134"/>
        </w:tabs>
        <w:spacing w:after="0"/>
        <w:ind w:firstLine="851"/>
        <w:rPr>
          <w:rFonts w:cs="Arial"/>
        </w:rPr>
      </w:pPr>
      <w:r>
        <w:rPr>
          <w:rFonts w:cs="Arial"/>
        </w:rPr>
        <w:t xml:space="preserve">k) </w:t>
      </w:r>
      <w:r w:rsidRPr="00210463">
        <w:rPr>
          <w:rFonts w:cs="Arial"/>
        </w:rPr>
        <w:t>promowanie rozwoju i udziału w pr</w:t>
      </w:r>
      <w:r w:rsidRPr="00210463">
        <w:rPr>
          <w:rFonts w:cs="Arial"/>
        </w:rPr>
        <w:t>ogramie „Szpitale Przyjazne Wojsku”</w:t>
      </w:r>
      <w:r>
        <w:rPr>
          <w:rFonts w:cs="Arial"/>
        </w:rPr>
        <w:t>;</w:t>
      </w:r>
    </w:p>
    <w:p w:rsidR="00BF7AE1" w:rsidRPr="001C4165" w:rsidRDefault="008A1DD9">
      <w:pPr>
        <w:numPr>
          <w:ilvl w:val="0"/>
          <w:numId w:val="12"/>
        </w:numPr>
        <w:spacing w:after="0"/>
        <w:ind w:left="709" w:hanging="425"/>
        <w:rPr>
          <w:rFonts w:cs="Arial"/>
          <w:color w:val="000000"/>
        </w:rPr>
      </w:pPr>
      <w:r>
        <w:rPr>
          <w:rFonts w:cs="Arial"/>
        </w:rPr>
        <w:t xml:space="preserve">ocena wniosków oraz sporządzanie opinii </w:t>
      </w:r>
      <w:r w:rsidRPr="00F42418">
        <w:rPr>
          <w:rFonts w:cs="Arial"/>
        </w:rPr>
        <w:t>o celowości inwestycji w ochronie zdrowia w</w:t>
      </w:r>
      <w:r>
        <w:rPr>
          <w:rFonts w:cs="Arial"/>
        </w:rPr>
        <w:t xml:space="preserve"> </w:t>
      </w:r>
      <w:r w:rsidRPr="00F42418">
        <w:rPr>
          <w:rFonts w:cs="Arial"/>
        </w:rPr>
        <w:t>systemie IOWISZ (Instrument Oceny Wniosków Inwestycyjnych w Sektorze Zdrowia);</w:t>
      </w:r>
    </w:p>
    <w:p w:rsidR="00BF7AE1" w:rsidRPr="001C4165" w:rsidRDefault="008A1DD9">
      <w:pPr>
        <w:numPr>
          <w:ilvl w:val="0"/>
          <w:numId w:val="12"/>
        </w:numPr>
        <w:spacing w:after="0"/>
        <w:ind w:hanging="425"/>
        <w:rPr>
          <w:rFonts w:cs="Arial"/>
          <w:color w:val="000000"/>
        </w:rPr>
      </w:pPr>
      <w:r w:rsidRPr="00F42418">
        <w:rPr>
          <w:rFonts w:cs="Arial"/>
          <w:color w:val="000000"/>
        </w:rPr>
        <w:t xml:space="preserve">współpraca z Wydziałem Bezpieczeństwa i Zarządzania </w:t>
      </w:r>
      <w:r w:rsidRPr="00F42418">
        <w:rPr>
          <w:rFonts w:cs="Arial"/>
          <w:color w:val="000000"/>
        </w:rPr>
        <w:t>Kryzysowego w zakresie wymiany danych dotyczących organizacji ochrony zdrowia w województwie pomorskim;</w:t>
      </w:r>
    </w:p>
    <w:p w:rsidR="00BF7AE1" w:rsidRPr="00500FD9" w:rsidRDefault="008A1DD9">
      <w:pPr>
        <w:pStyle w:val="Akapitzlist"/>
        <w:numPr>
          <w:ilvl w:val="0"/>
          <w:numId w:val="12"/>
        </w:numPr>
        <w:spacing w:after="200"/>
        <w:ind w:left="709" w:hanging="425"/>
        <w:rPr>
          <w:rFonts w:cs="Arial"/>
          <w:szCs w:val="24"/>
        </w:rPr>
      </w:pPr>
      <w:r w:rsidRPr="00500FD9">
        <w:rPr>
          <w:rFonts w:cs="Arial"/>
          <w:szCs w:val="24"/>
        </w:rPr>
        <w:t>organizacja i sprawowanie nadzoru nad funkcjonowaniem sieci łączności radiowej wykorzystywanej przez jednostki systemu PRM na obszarze województwa celem</w:t>
      </w:r>
      <w:r w:rsidRPr="00500FD9">
        <w:rPr>
          <w:rFonts w:cs="Arial"/>
          <w:szCs w:val="24"/>
        </w:rPr>
        <w:t xml:space="preserve"> integracji z systemami radiowymi dysponentów jednostek systemu PRM;</w:t>
      </w:r>
    </w:p>
    <w:p w:rsidR="00BF7AE1" w:rsidRPr="00500FD9" w:rsidRDefault="008A1DD9">
      <w:pPr>
        <w:pStyle w:val="Akapitzlist"/>
        <w:numPr>
          <w:ilvl w:val="0"/>
          <w:numId w:val="12"/>
        </w:numPr>
        <w:spacing w:after="0"/>
        <w:ind w:left="709" w:hanging="425"/>
        <w:rPr>
          <w:rFonts w:cs="Arial"/>
          <w:szCs w:val="24"/>
        </w:rPr>
      </w:pPr>
      <w:r w:rsidRPr="00500FD9">
        <w:rPr>
          <w:rFonts w:cs="Arial"/>
          <w:szCs w:val="24"/>
        </w:rPr>
        <w:t>zapewnienie utrzymania i funkcjonowania Systemu Wspomagania Dowodzenia Państwowego Ratownictwa Medycznego na terenie województwa;</w:t>
      </w:r>
    </w:p>
    <w:p w:rsidR="00BF7AE1" w:rsidRPr="00500FD9" w:rsidRDefault="008A1DD9">
      <w:pPr>
        <w:pStyle w:val="Akapitzlist"/>
        <w:numPr>
          <w:ilvl w:val="0"/>
          <w:numId w:val="12"/>
        </w:numPr>
        <w:spacing w:after="0"/>
        <w:ind w:left="709" w:hanging="425"/>
        <w:rPr>
          <w:rFonts w:cs="Arial"/>
          <w:szCs w:val="24"/>
        </w:rPr>
      </w:pPr>
      <w:r w:rsidRPr="00500FD9">
        <w:rPr>
          <w:rFonts w:cs="Arial"/>
          <w:szCs w:val="24"/>
        </w:rPr>
        <w:t>realizowanie zadań ratownictwa medycznego w zakresie ochr</w:t>
      </w:r>
      <w:r w:rsidRPr="00500FD9">
        <w:rPr>
          <w:rFonts w:cs="Arial"/>
          <w:szCs w:val="24"/>
        </w:rPr>
        <w:t>ony ludności i obrony cywilnej zgodnie z posiadanymi kompetencjami poprzez:</w:t>
      </w:r>
    </w:p>
    <w:p w:rsidR="00BF7AE1" w:rsidRPr="00210463" w:rsidRDefault="008A1DD9">
      <w:pPr>
        <w:numPr>
          <w:ilvl w:val="0"/>
          <w:numId w:val="8"/>
        </w:numPr>
        <w:tabs>
          <w:tab w:val="left" w:pos="1134"/>
        </w:tabs>
        <w:spacing w:after="0"/>
        <w:ind w:left="1134" w:hanging="425"/>
        <w:rPr>
          <w:rFonts w:cs="Arial"/>
        </w:rPr>
      </w:pPr>
      <w:r w:rsidRPr="00210463">
        <w:rPr>
          <w:rFonts w:cs="Arial"/>
        </w:rPr>
        <w:t xml:space="preserve">przekazywanie Wydziałowi Bezpieczeństwa i Zarządzania Kryzysowego wykazu potrzeb wynikających z przeprowadzonej oceny, które powinny zostać uwzględnione w procesie tworzenia </w:t>
      </w:r>
      <w:r w:rsidRPr="00210463">
        <w:rPr>
          <w:rFonts w:cs="Arial"/>
        </w:rPr>
        <w:t>Rządowego Programu Rezerw Strategicznych,</w:t>
      </w:r>
    </w:p>
    <w:p w:rsidR="00BF7AE1" w:rsidRPr="00210463" w:rsidRDefault="008A1DD9">
      <w:pPr>
        <w:numPr>
          <w:ilvl w:val="0"/>
          <w:numId w:val="8"/>
        </w:numPr>
        <w:tabs>
          <w:tab w:val="left" w:pos="1134"/>
        </w:tabs>
        <w:spacing w:after="0"/>
        <w:ind w:left="1134" w:hanging="425"/>
        <w:rPr>
          <w:rFonts w:cs="Arial"/>
        </w:rPr>
      </w:pPr>
      <w:r w:rsidRPr="00210463">
        <w:rPr>
          <w:rFonts w:cs="Arial"/>
        </w:rPr>
        <w:t>w uzgodnieniu z Wydziałem Bezpieczeństwa i Zarządzania Kryzysowego – procedowanie spraw w zakresie wyznaczania przez wojewodę podmiotów określonych w art. 15 ust. 1 ustawy</w:t>
      </w:r>
      <w:r w:rsidRPr="003D0650">
        <w:t xml:space="preserve"> </w:t>
      </w:r>
      <w:r w:rsidRPr="003D0650">
        <w:rPr>
          <w:rFonts w:cs="Arial"/>
        </w:rPr>
        <w:t>z dnia 8 września 2006 r.</w:t>
      </w:r>
      <w:r w:rsidRPr="00210463">
        <w:rPr>
          <w:rFonts w:cs="Arial"/>
        </w:rPr>
        <w:t xml:space="preserve"> o Państwowym Rat</w:t>
      </w:r>
      <w:r w:rsidRPr="00210463">
        <w:rPr>
          <w:rFonts w:cs="Arial"/>
        </w:rPr>
        <w:t xml:space="preserve">ownictwie Medycznym, tj. jednostek współpracujących z systemem PRM, jako podmiotów ochrony ludności, w drodze porozumień albo decyzji, </w:t>
      </w:r>
      <w:r w:rsidRPr="00210463">
        <w:rPr>
          <w:rFonts w:cs="Arial"/>
        </w:rPr>
        <w:lastRenderedPageBreak/>
        <w:t>o których mowa w art. 21 ust. 4 ustawy</w:t>
      </w:r>
      <w:r w:rsidRPr="003D0650">
        <w:t xml:space="preserve"> </w:t>
      </w:r>
      <w:r w:rsidRPr="003D0650">
        <w:rPr>
          <w:rFonts w:cs="Arial"/>
        </w:rPr>
        <w:t>z dnia 5 grudnia 2024 r.</w:t>
      </w:r>
      <w:r w:rsidRPr="00210463">
        <w:rPr>
          <w:rFonts w:cs="Arial"/>
        </w:rPr>
        <w:t xml:space="preserve"> o ochronie ludności i obronie cywilnej,</w:t>
      </w:r>
    </w:p>
    <w:p w:rsidR="00BF7AE1" w:rsidRPr="00210463" w:rsidRDefault="008A1DD9">
      <w:pPr>
        <w:numPr>
          <w:ilvl w:val="0"/>
          <w:numId w:val="8"/>
        </w:numPr>
        <w:tabs>
          <w:tab w:val="left" w:pos="1134"/>
        </w:tabs>
        <w:spacing w:after="0"/>
        <w:ind w:left="1134" w:hanging="425"/>
        <w:rPr>
          <w:rFonts w:cs="Arial"/>
        </w:rPr>
      </w:pPr>
      <w:r w:rsidRPr="00210463">
        <w:rPr>
          <w:rFonts w:cs="Arial"/>
        </w:rPr>
        <w:t xml:space="preserve">uczestniczenie w </w:t>
      </w:r>
      <w:r w:rsidRPr="00210463">
        <w:rPr>
          <w:rFonts w:cs="Arial"/>
        </w:rPr>
        <w:t>planowaniu środków finansowych niezbędnych do realizacji zadań ochrony ludności i obrony cywilnej w zakresie funkcjonowania systemu PRM na obszarze województwa,</w:t>
      </w:r>
    </w:p>
    <w:p w:rsidR="00BF7AE1" w:rsidRPr="00210463" w:rsidRDefault="008A1DD9">
      <w:pPr>
        <w:pStyle w:val="Akapitzlist"/>
        <w:numPr>
          <w:ilvl w:val="0"/>
          <w:numId w:val="8"/>
        </w:numPr>
        <w:tabs>
          <w:tab w:val="left" w:pos="1134"/>
        </w:tabs>
        <w:spacing w:after="0"/>
        <w:ind w:left="1134" w:hanging="425"/>
        <w:rPr>
          <w:rFonts w:cs="Arial"/>
          <w:szCs w:val="24"/>
        </w:rPr>
      </w:pPr>
      <w:r w:rsidRPr="00210463">
        <w:rPr>
          <w:rFonts w:cs="Arial"/>
          <w:szCs w:val="24"/>
        </w:rPr>
        <w:t>analizowanie i opiniowanie wniosków organów i podmiotów ochrony ludności dotyczących finansowan</w:t>
      </w:r>
      <w:r w:rsidRPr="00210463">
        <w:rPr>
          <w:rFonts w:cs="Arial"/>
          <w:szCs w:val="24"/>
        </w:rPr>
        <w:t>ia zadań w ramach Programu Ochrony Ludności i Obrony Cywilnej w zakresie funkcjonowania systemu Państwowego Ratownictwa Medycznego,</w:t>
      </w:r>
    </w:p>
    <w:p w:rsidR="0046798B" w:rsidRDefault="008A1DD9">
      <w:pPr>
        <w:numPr>
          <w:ilvl w:val="0"/>
          <w:numId w:val="8"/>
        </w:numPr>
        <w:tabs>
          <w:tab w:val="left" w:pos="1134"/>
        </w:tabs>
        <w:ind w:left="1134" w:hanging="425"/>
        <w:rPr>
          <w:rFonts w:cs="Arial"/>
        </w:rPr>
      </w:pPr>
      <w:r w:rsidRPr="00210463">
        <w:rPr>
          <w:rFonts w:cs="Arial"/>
        </w:rPr>
        <w:t xml:space="preserve">rozpatrywanie odwołań, o których mowa w art. 20 ust. 4 pkt 1 ustawy </w:t>
      </w:r>
      <w:r w:rsidRPr="003D0650">
        <w:rPr>
          <w:rFonts w:cs="Arial"/>
        </w:rPr>
        <w:t xml:space="preserve">z dnia 5 grudnia 2024 r. </w:t>
      </w:r>
      <w:r w:rsidRPr="00210463">
        <w:rPr>
          <w:rFonts w:cs="Arial"/>
        </w:rPr>
        <w:t>o ochronie ludności i obronie c</w:t>
      </w:r>
      <w:r w:rsidRPr="00210463">
        <w:rPr>
          <w:rFonts w:cs="Arial"/>
        </w:rPr>
        <w:t>ywilnej, od decyzji administracyjnych uznających jednostkę współpracującą z systemem PRM za podmiot ochrony ludności – w zakresie zadań, warunków finansowania, sposobu współpracy oraz możliwości wykorzystania zasobów tej jednostki w sytuacjach zagrożeń, kt</w:t>
      </w:r>
      <w:r w:rsidRPr="00210463">
        <w:rPr>
          <w:rFonts w:cs="Arial"/>
        </w:rPr>
        <w:t>óre odpowiadają rodzajowi ratownictwa zadeklarowanemu we wniosku jednostki o wpis do systemu jednostek współpracujących z PRM albo dotyczą kwalifikowanej pierwszej pomocy lub opiniowanie odwołań w powyższym zakresie, jeśli zakres decyzji wydanej przez orga</w:t>
      </w:r>
      <w:r w:rsidRPr="00210463">
        <w:rPr>
          <w:rFonts w:cs="Arial"/>
        </w:rPr>
        <w:t>n pierwszej instancji jest szerszy niż wskazany powyżej.</w:t>
      </w:r>
      <w:r>
        <w:rPr>
          <w:rFonts w:cs="Arial"/>
        </w:rPr>
        <w:t>”;</w:t>
      </w:r>
    </w:p>
    <w:p w:rsidR="0046798B" w:rsidRPr="00A16654" w:rsidRDefault="008A1DD9" w:rsidP="00E77707">
      <w:pPr>
        <w:pStyle w:val="Akapitzlist"/>
        <w:numPr>
          <w:ilvl w:val="0"/>
          <w:numId w:val="1"/>
        </w:numPr>
        <w:tabs>
          <w:tab w:val="left" w:pos="1276"/>
        </w:tabs>
        <w:ind w:left="357" w:hanging="357"/>
        <w:contextualSpacing w:val="0"/>
        <w:rPr>
          <w:rFonts w:cs="Arial"/>
        </w:rPr>
      </w:pPr>
      <w:r>
        <w:rPr>
          <w:rFonts w:cs="Arial"/>
        </w:rPr>
        <w:t xml:space="preserve"> w </w:t>
      </w:r>
      <w:r w:rsidRPr="00570E71">
        <w:t>§</w:t>
      </w:r>
      <w:r>
        <w:t xml:space="preserve"> 75 skreśla się wyraz „wieloosobowego”</w:t>
      </w:r>
      <w:r>
        <w:t>;</w:t>
      </w:r>
    </w:p>
    <w:p w:rsidR="00761392" w:rsidRPr="00761392" w:rsidRDefault="008A1DD9" w:rsidP="00245D98">
      <w:pPr>
        <w:pStyle w:val="Akapitzlist"/>
        <w:numPr>
          <w:ilvl w:val="0"/>
          <w:numId w:val="1"/>
        </w:numPr>
        <w:tabs>
          <w:tab w:val="left" w:pos="1276"/>
        </w:tabs>
        <w:spacing w:after="0"/>
        <w:rPr>
          <w:rFonts w:cs="Arial"/>
        </w:rPr>
      </w:pPr>
      <w:r>
        <w:t xml:space="preserve"> w </w:t>
      </w:r>
      <w:r w:rsidRPr="00570E71">
        <w:t>§</w:t>
      </w:r>
      <w:r>
        <w:t xml:space="preserve"> 81:</w:t>
      </w:r>
    </w:p>
    <w:p w:rsidR="00C16547" w:rsidRDefault="008A1DD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141"/>
        <w:rPr>
          <w:rFonts w:cs="Arial"/>
        </w:rPr>
      </w:pPr>
      <w:r>
        <w:rPr>
          <w:rFonts w:cs="Arial"/>
        </w:rPr>
        <w:t>w pkt 1:</w:t>
      </w:r>
    </w:p>
    <w:p w:rsidR="00761392" w:rsidRDefault="008A1DD9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1134"/>
        <w:rPr>
          <w:rFonts w:cs="Arial"/>
        </w:rPr>
      </w:pPr>
      <w:r>
        <w:rPr>
          <w:rFonts w:cs="Arial"/>
        </w:rPr>
        <w:t>uchyla się lit. a,</w:t>
      </w:r>
    </w:p>
    <w:p w:rsidR="00761392" w:rsidRPr="00934122" w:rsidRDefault="008A1DD9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1134"/>
        <w:rPr>
          <w:rFonts w:cs="Arial"/>
        </w:rPr>
      </w:pPr>
      <w:r>
        <w:rPr>
          <w:rFonts w:cs="Arial"/>
        </w:rPr>
        <w:t>lit. c-e otrzymują brzmienie:</w:t>
      </w:r>
    </w:p>
    <w:p w:rsidR="00EB18DF" w:rsidRDefault="008A1DD9" w:rsidP="00012468">
      <w:pPr>
        <w:pStyle w:val="Akapitzlist"/>
        <w:tabs>
          <w:tab w:val="left" w:pos="567"/>
        </w:tabs>
        <w:spacing w:after="0"/>
        <w:ind w:left="1560" w:hanging="425"/>
        <w:rPr>
          <w:rFonts w:cs="Arial"/>
        </w:rPr>
      </w:pPr>
      <w:r>
        <w:rPr>
          <w:rFonts w:cs="Arial"/>
        </w:rPr>
        <w:t xml:space="preserve">„c) prowadzenie </w:t>
      </w:r>
      <w:r>
        <w:rPr>
          <w:rFonts w:cs="Arial"/>
        </w:rPr>
        <w:t xml:space="preserve">ewidencji dochodów i należności urzędu, umorzeń należności oraz </w:t>
      </w:r>
      <w:r>
        <w:rPr>
          <w:rFonts w:cs="Arial"/>
        </w:rPr>
        <w:t>należności uchylonych w systemie finansowo-księgowym</w:t>
      </w:r>
      <w:r>
        <w:rPr>
          <w:rFonts w:cs="Arial"/>
        </w:rPr>
        <w:t>,</w:t>
      </w:r>
    </w:p>
    <w:p w:rsidR="00761392" w:rsidRDefault="008A1DD9" w:rsidP="00012468">
      <w:pPr>
        <w:pStyle w:val="Akapitzlist"/>
        <w:tabs>
          <w:tab w:val="left" w:pos="567"/>
          <w:tab w:val="left" w:pos="1843"/>
        </w:tabs>
        <w:spacing w:after="0"/>
        <w:ind w:left="1560" w:hanging="425"/>
        <w:rPr>
          <w:rFonts w:cs="Arial"/>
        </w:rPr>
      </w:pPr>
      <w:r>
        <w:rPr>
          <w:rFonts w:cs="Arial"/>
        </w:rPr>
        <w:t xml:space="preserve"> d) realizowanie zwrotów nadpłat lub błędnie przekazanych kwot w systemie</w:t>
      </w:r>
      <w:r>
        <w:rPr>
          <w:rFonts w:cs="Arial"/>
        </w:rPr>
        <w:t xml:space="preserve"> </w:t>
      </w:r>
      <w:r>
        <w:rPr>
          <w:rFonts w:cs="Arial"/>
        </w:rPr>
        <w:t>finan</w:t>
      </w:r>
      <w:r>
        <w:rPr>
          <w:rFonts w:cs="Arial"/>
        </w:rPr>
        <w:t>sowo-księgowym przy wsp</w:t>
      </w:r>
      <w:r>
        <w:rPr>
          <w:rFonts w:cs="Arial"/>
        </w:rPr>
        <w:t>ółpracy z właściwymi wydziałami urzędu</w:t>
      </w:r>
      <w:r>
        <w:rPr>
          <w:rFonts w:cs="Arial"/>
        </w:rPr>
        <w:t>,</w:t>
      </w:r>
    </w:p>
    <w:p w:rsidR="002E25EC" w:rsidRDefault="008A1DD9" w:rsidP="00012468">
      <w:pPr>
        <w:pStyle w:val="Akapitzlist"/>
        <w:tabs>
          <w:tab w:val="left" w:pos="567"/>
          <w:tab w:val="left" w:pos="851"/>
          <w:tab w:val="left" w:pos="1560"/>
        </w:tabs>
        <w:spacing w:after="0"/>
        <w:ind w:left="1560" w:hanging="284"/>
        <w:rPr>
          <w:rFonts w:cs="Arial"/>
        </w:rPr>
      </w:pPr>
      <w:r w:rsidRPr="002E25EC">
        <w:rPr>
          <w:rFonts w:cs="Arial"/>
        </w:rPr>
        <w:t xml:space="preserve">e) prowadzenie windykacji należności z tytułu dochodów </w:t>
      </w:r>
      <w:r w:rsidRPr="002E25EC">
        <w:rPr>
          <w:rFonts w:cs="Arial"/>
        </w:rPr>
        <w:t>urzędu zgodnie z</w:t>
      </w:r>
      <w:r>
        <w:rPr>
          <w:rFonts w:cs="Arial"/>
        </w:rPr>
        <w:t xml:space="preserve"> </w:t>
      </w:r>
      <w:r w:rsidRPr="002E25EC">
        <w:rPr>
          <w:rFonts w:cs="Arial"/>
        </w:rPr>
        <w:t>zasadami windykacji należności Skarbu Państwa - dysponenta III stopnia</w:t>
      </w:r>
      <w:r>
        <w:rPr>
          <w:rFonts w:cs="Arial"/>
        </w:rPr>
        <w:t>,</w:t>
      </w:r>
      <w:r>
        <w:rPr>
          <w:rFonts w:cs="Arial"/>
        </w:rPr>
        <w:t>”;</w:t>
      </w:r>
    </w:p>
    <w:p w:rsidR="00B9039B" w:rsidRDefault="008A1DD9">
      <w:pPr>
        <w:pStyle w:val="Akapitzlist"/>
        <w:numPr>
          <w:ilvl w:val="0"/>
          <w:numId w:val="31"/>
        </w:numPr>
        <w:tabs>
          <w:tab w:val="left" w:pos="567"/>
        </w:tabs>
        <w:spacing w:after="0"/>
        <w:ind w:left="1134"/>
        <w:rPr>
          <w:rFonts w:cs="Arial"/>
        </w:rPr>
      </w:pPr>
      <w:r>
        <w:rPr>
          <w:rFonts w:cs="Arial"/>
        </w:rPr>
        <w:t>lit. i otrzymuje brzmienie:</w:t>
      </w:r>
    </w:p>
    <w:p w:rsidR="00B9039B" w:rsidRDefault="008A1DD9" w:rsidP="00012468">
      <w:pPr>
        <w:pStyle w:val="Akapitzlist"/>
        <w:tabs>
          <w:tab w:val="left" w:pos="567"/>
          <w:tab w:val="left" w:pos="1560"/>
        </w:tabs>
        <w:spacing w:after="0"/>
        <w:ind w:left="1418" w:hanging="284"/>
        <w:rPr>
          <w:rFonts w:cs="Arial"/>
        </w:rPr>
      </w:pPr>
      <w:r>
        <w:rPr>
          <w:rFonts w:cs="Arial"/>
        </w:rPr>
        <w:t>„i) dokonywanie analizy należności, w szczególności w zakresie wymagalności i terminowości ich regulowania</w:t>
      </w:r>
      <w:r>
        <w:rPr>
          <w:rFonts w:cs="Arial"/>
        </w:rPr>
        <w:t>,</w:t>
      </w:r>
      <w:r>
        <w:rPr>
          <w:rFonts w:cs="Arial"/>
        </w:rPr>
        <w:t xml:space="preserve"> oraz wystawienie wezwań do za</w:t>
      </w:r>
      <w:r>
        <w:rPr>
          <w:rFonts w:cs="Arial"/>
        </w:rPr>
        <w:t>płaty oraz naliczanie odsetek</w:t>
      </w:r>
      <w:r>
        <w:rPr>
          <w:rFonts w:cs="Arial"/>
        </w:rPr>
        <w:t xml:space="preserve"> </w:t>
      </w:r>
      <w:r>
        <w:rPr>
          <w:rFonts w:cs="Arial"/>
        </w:rPr>
        <w:t>od należności, których termin zapłaty minął, a przepisy szczegółowe tego nie wykluczają</w:t>
      </w:r>
      <w:r>
        <w:rPr>
          <w:rFonts w:cs="Arial"/>
        </w:rPr>
        <w:t>,</w:t>
      </w:r>
      <w:r>
        <w:rPr>
          <w:rFonts w:cs="Arial"/>
        </w:rPr>
        <w:t>”,</w:t>
      </w:r>
    </w:p>
    <w:p w:rsidR="00B9039B" w:rsidRDefault="008A1DD9">
      <w:pPr>
        <w:pStyle w:val="Akapitzlist"/>
        <w:numPr>
          <w:ilvl w:val="0"/>
          <w:numId w:val="31"/>
        </w:numPr>
        <w:tabs>
          <w:tab w:val="left" w:pos="567"/>
        </w:tabs>
        <w:spacing w:after="0"/>
        <w:ind w:left="1134"/>
        <w:rPr>
          <w:rFonts w:cs="Arial"/>
        </w:rPr>
      </w:pPr>
      <w:r>
        <w:rPr>
          <w:rFonts w:cs="Arial"/>
        </w:rPr>
        <w:t xml:space="preserve">w lit. </w:t>
      </w:r>
      <w:r>
        <w:rPr>
          <w:rFonts w:cs="Arial"/>
        </w:rPr>
        <w:t>l</w:t>
      </w:r>
      <w:r>
        <w:rPr>
          <w:rFonts w:cs="Arial"/>
        </w:rPr>
        <w:t xml:space="preserve"> dodaje się tiret trzecie w brzmieniu:</w:t>
      </w:r>
    </w:p>
    <w:p w:rsidR="0041448E" w:rsidRDefault="008A1DD9" w:rsidP="00012468">
      <w:pPr>
        <w:pStyle w:val="Akapitzlist"/>
        <w:tabs>
          <w:tab w:val="left" w:pos="567"/>
        </w:tabs>
        <w:spacing w:after="0"/>
        <w:ind w:left="1418" w:hanging="284"/>
        <w:rPr>
          <w:rFonts w:cs="Arial"/>
        </w:rPr>
      </w:pPr>
      <w:r>
        <w:rPr>
          <w:rFonts w:cs="Arial"/>
        </w:rPr>
        <w:t>„- realizacja zadań z zakres</w:t>
      </w:r>
      <w:r>
        <w:rPr>
          <w:rFonts w:cs="Arial"/>
        </w:rPr>
        <w:t>u</w:t>
      </w:r>
      <w:r>
        <w:rPr>
          <w:rFonts w:cs="Arial"/>
        </w:rPr>
        <w:t xml:space="preserve"> pełnienia funkcji Lokalnego Administratora  Zarządzającego</w:t>
      </w:r>
      <w:r>
        <w:rPr>
          <w:rFonts w:cs="Arial"/>
        </w:rPr>
        <w:t xml:space="preserve"> Uprawnieniami</w:t>
      </w:r>
      <w:r>
        <w:rPr>
          <w:rFonts w:cs="Arial"/>
        </w:rPr>
        <w:t>,</w:t>
      </w:r>
      <w:r>
        <w:rPr>
          <w:rFonts w:cs="Arial"/>
        </w:rPr>
        <w:t>”,</w:t>
      </w:r>
    </w:p>
    <w:p w:rsidR="0041448E" w:rsidRDefault="008A1DD9">
      <w:pPr>
        <w:pStyle w:val="Akapitzlist"/>
        <w:numPr>
          <w:ilvl w:val="0"/>
          <w:numId w:val="31"/>
        </w:numPr>
        <w:tabs>
          <w:tab w:val="left" w:pos="567"/>
        </w:tabs>
        <w:spacing w:after="0"/>
        <w:ind w:left="1134"/>
        <w:rPr>
          <w:rFonts w:cs="Arial"/>
        </w:rPr>
      </w:pPr>
      <w:r>
        <w:rPr>
          <w:rFonts w:cs="Arial"/>
        </w:rPr>
        <w:t>lit. m otrzymuje brzmienie:</w:t>
      </w:r>
    </w:p>
    <w:p w:rsidR="0041448E" w:rsidRDefault="008A1DD9" w:rsidP="00012468">
      <w:pPr>
        <w:pStyle w:val="Akapitzlist"/>
        <w:spacing w:after="0"/>
        <w:ind w:left="1560" w:hanging="426"/>
        <w:rPr>
          <w:rFonts w:cs="Arial"/>
        </w:rPr>
      </w:pPr>
      <w:r>
        <w:rPr>
          <w:rFonts w:cs="Arial"/>
        </w:rPr>
        <w:lastRenderedPageBreak/>
        <w:t>„m) sporządzanie materiałów planistycznych dotyczących projektu budżetu oraz planu finansowego w zakresie dochodów urzędu przy współpracy z wydziałami merytorycznymi urzędu</w:t>
      </w:r>
      <w:r>
        <w:rPr>
          <w:rFonts w:cs="Arial"/>
        </w:rPr>
        <w:t>,</w:t>
      </w:r>
      <w:r>
        <w:rPr>
          <w:rFonts w:cs="Arial"/>
        </w:rPr>
        <w:t>”</w:t>
      </w:r>
      <w:r>
        <w:rPr>
          <w:rFonts w:cs="Arial"/>
        </w:rPr>
        <w:t>,</w:t>
      </w:r>
    </w:p>
    <w:p w:rsidR="00A97322" w:rsidRDefault="008A1DD9">
      <w:pPr>
        <w:pStyle w:val="Akapitzlist"/>
        <w:numPr>
          <w:ilvl w:val="0"/>
          <w:numId w:val="31"/>
        </w:numPr>
        <w:tabs>
          <w:tab w:val="left" w:pos="567"/>
        </w:tabs>
        <w:spacing w:after="0"/>
        <w:ind w:left="1134"/>
        <w:rPr>
          <w:rFonts w:cs="Arial"/>
        </w:rPr>
      </w:pPr>
      <w:r>
        <w:rPr>
          <w:rFonts w:cs="Arial"/>
        </w:rPr>
        <w:t>dodaje się lit. w-za w brzmieniu:</w:t>
      </w:r>
    </w:p>
    <w:p w:rsidR="00A97322" w:rsidRDefault="008A1DD9" w:rsidP="00012468">
      <w:pPr>
        <w:pStyle w:val="Akapitzlist"/>
        <w:tabs>
          <w:tab w:val="left" w:pos="567"/>
          <w:tab w:val="left" w:pos="709"/>
          <w:tab w:val="left" w:pos="851"/>
        </w:tabs>
        <w:spacing w:after="0"/>
        <w:ind w:left="1560" w:hanging="425"/>
        <w:rPr>
          <w:rFonts w:cs="Arial"/>
        </w:rPr>
      </w:pPr>
      <w:r>
        <w:rPr>
          <w:rFonts w:cs="Arial"/>
        </w:rPr>
        <w:t>„w) obsługa platformy elektronicznego fakturowania KSEF w zakresie wystawiania faktur ustrukturyzowanych,</w:t>
      </w:r>
    </w:p>
    <w:p w:rsidR="00A97322" w:rsidRDefault="008A1DD9" w:rsidP="00012468">
      <w:pPr>
        <w:pStyle w:val="Akapitzlist"/>
        <w:tabs>
          <w:tab w:val="left" w:pos="567"/>
        </w:tabs>
        <w:spacing w:after="0"/>
        <w:ind w:left="1560" w:hanging="425"/>
        <w:rPr>
          <w:rFonts w:cs="Arial"/>
        </w:rPr>
      </w:pPr>
      <w:r>
        <w:rPr>
          <w:rFonts w:cs="Arial"/>
        </w:rPr>
        <w:t>x) dbanie o prawidłowość prowadzonej ewidencji finansowo</w:t>
      </w:r>
      <w:r>
        <w:rPr>
          <w:rFonts w:cs="Arial"/>
        </w:rPr>
        <w:t>-</w:t>
      </w:r>
      <w:r>
        <w:rPr>
          <w:rFonts w:cs="Arial"/>
        </w:rPr>
        <w:t>księgowej punktu szybkiego  paszportu  tymczasowego w Sente</w:t>
      </w:r>
      <w:r>
        <w:rPr>
          <w:rFonts w:cs="Arial"/>
        </w:rPr>
        <w:t>,</w:t>
      </w:r>
    </w:p>
    <w:p w:rsidR="00B43AA7" w:rsidRDefault="008A1DD9" w:rsidP="00012468">
      <w:pPr>
        <w:pStyle w:val="Akapitzlist"/>
        <w:tabs>
          <w:tab w:val="left" w:pos="567"/>
          <w:tab w:val="left" w:pos="1701"/>
        </w:tabs>
        <w:spacing w:after="0"/>
        <w:ind w:left="1560" w:hanging="425"/>
        <w:rPr>
          <w:rFonts w:cs="Arial"/>
        </w:rPr>
      </w:pPr>
      <w:r>
        <w:rPr>
          <w:rFonts w:cs="Arial"/>
        </w:rPr>
        <w:t xml:space="preserve">y) współpraca z organami </w:t>
      </w:r>
      <w:r>
        <w:rPr>
          <w:rFonts w:cs="Arial"/>
        </w:rPr>
        <w:t>egzekucyjnymi w zakresie prowadzonych spraw dotyczących należności z tytułu dochodów,</w:t>
      </w:r>
    </w:p>
    <w:p w:rsidR="00B43AA7" w:rsidRDefault="008A1DD9" w:rsidP="00012468">
      <w:pPr>
        <w:pStyle w:val="Akapitzlist"/>
        <w:tabs>
          <w:tab w:val="left" w:pos="567"/>
        </w:tabs>
        <w:spacing w:after="0"/>
        <w:ind w:left="1560" w:hanging="425"/>
        <w:rPr>
          <w:rFonts w:cs="Arial"/>
        </w:rPr>
      </w:pPr>
      <w:r>
        <w:rPr>
          <w:rFonts w:cs="Arial"/>
        </w:rPr>
        <w:t>z) prowadzenie wydziałowego rejestru tytułów wykonawczych przekazywanych do egzekucji organom egzekucyjnym oraz rejestru spraw przekazanych do windykacji prawnej,</w:t>
      </w:r>
    </w:p>
    <w:p w:rsidR="00B43AA7" w:rsidRDefault="008A1DD9" w:rsidP="00012468">
      <w:pPr>
        <w:pStyle w:val="Akapitzlist"/>
        <w:tabs>
          <w:tab w:val="left" w:pos="567"/>
        </w:tabs>
        <w:spacing w:after="0"/>
        <w:ind w:left="1560" w:hanging="425"/>
        <w:rPr>
          <w:rFonts w:cs="Arial"/>
        </w:rPr>
      </w:pPr>
      <w:r>
        <w:rPr>
          <w:rFonts w:cs="Arial"/>
        </w:rPr>
        <w:t>za) roz</w:t>
      </w:r>
      <w:r>
        <w:rPr>
          <w:rFonts w:cs="Arial"/>
        </w:rPr>
        <w:t>patrywanie zarzutów zgłaszanych do egzekucji należności pieniężnej zgodnie z przepisami ustawy z dnia 17 czerwca 1966 r. o postępowaniu egzekucyjnym w administracji</w:t>
      </w:r>
      <w:r>
        <w:rPr>
          <w:rFonts w:cs="Arial"/>
        </w:rPr>
        <w:t>;</w:t>
      </w:r>
      <w:r>
        <w:rPr>
          <w:rFonts w:cs="Arial"/>
        </w:rPr>
        <w:t>”,</w:t>
      </w:r>
    </w:p>
    <w:p w:rsidR="00B43AA7" w:rsidRDefault="008A1DD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709" w:hanging="425"/>
        <w:rPr>
          <w:rFonts w:cs="Arial"/>
        </w:rPr>
      </w:pPr>
      <w:r>
        <w:rPr>
          <w:rFonts w:cs="Arial"/>
        </w:rPr>
        <w:t>uchyla się pkt 2,</w:t>
      </w:r>
    </w:p>
    <w:p w:rsidR="00B43AA7" w:rsidRDefault="008A1DD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709" w:hanging="425"/>
        <w:rPr>
          <w:rFonts w:cs="Arial"/>
        </w:rPr>
      </w:pPr>
      <w:r>
        <w:rPr>
          <w:rFonts w:cs="Arial"/>
        </w:rPr>
        <w:t>w pkt 3 uchyla się lit. g,</w:t>
      </w:r>
    </w:p>
    <w:p w:rsidR="00B43AA7" w:rsidRPr="0008521F" w:rsidRDefault="008A1DD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709" w:hanging="425"/>
        <w:rPr>
          <w:rFonts w:cs="Arial"/>
          <w:szCs w:val="24"/>
        </w:rPr>
      </w:pPr>
      <w:r w:rsidRPr="0008521F">
        <w:rPr>
          <w:rFonts w:cs="Arial"/>
          <w:szCs w:val="24"/>
        </w:rPr>
        <w:t>pkt 7 otrzymuje brzmienie:</w:t>
      </w:r>
    </w:p>
    <w:p w:rsidR="0008521F" w:rsidRPr="0008521F" w:rsidRDefault="008A1DD9" w:rsidP="00245D98">
      <w:pPr>
        <w:pStyle w:val="Akapitzlist"/>
        <w:tabs>
          <w:tab w:val="left" w:pos="567"/>
        </w:tabs>
        <w:spacing w:after="0"/>
        <w:ind w:left="993" w:hanging="426"/>
        <w:rPr>
          <w:rFonts w:cs="Arial"/>
          <w:szCs w:val="24"/>
        </w:rPr>
      </w:pPr>
      <w:r w:rsidRPr="0008521F">
        <w:rPr>
          <w:rFonts w:cs="Arial"/>
          <w:szCs w:val="24"/>
        </w:rPr>
        <w:t>„7) obsługa dele</w:t>
      </w:r>
      <w:r w:rsidRPr="0008521F">
        <w:rPr>
          <w:rFonts w:cs="Arial"/>
          <w:szCs w:val="24"/>
        </w:rPr>
        <w:t>gatury w zakresie informatycznym, w porozumieniu z Oddziałem ds. Informatyzacji</w:t>
      </w:r>
      <w:r>
        <w:rPr>
          <w:rFonts w:cs="Arial"/>
          <w:szCs w:val="24"/>
        </w:rPr>
        <w:t>, w tym</w:t>
      </w:r>
      <w:r w:rsidRPr="0008521F">
        <w:rPr>
          <w:rFonts w:cs="Arial"/>
          <w:szCs w:val="24"/>
        </w:rPr>
        <w:t>:</w:t>
      </w:r>
    </w:p>
    <w:p w:rsidR="00B43AA7" w:rsidRPr="0008521F" w:rsidRDefault="008A1D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08521F">
        <w:rPr>
          <w:rFonts w:eastAsiaTheme="minorHAnsi" w:cs="Arial"/>
          <w:szCs w:val="24"/>
        </w:rPr>
        <w:t>administrowanie sprzętem informatycznym i teleinformatycznym w</w:t>
      </w:r>
      <w:r w:rsidR="00AA3A90">
        <w:rPr>
          <w:rFonts w:eastAsiaTheme="minorHAnsi" w:cs="Arial"/>
          <w:szCs w:val="24"/>
        </w:rPr>
        <w:t> </w:t>
      </w:r>
      <w:r w:rsidRPr="0008521F">
        <w:rPr>
          <w:rFonts w:eastAsiaTheme="minorHAnsi" w:cs="Arial"/>
          <w:szCs w:val="24"/>
        </w:rPr>
        <w:t>delegaturze,</w:t>
      </w:r>
    </w:p>
    <w:p w:rsidR="00B43AA7" w:rsidRPr="0008521F" w:rsidRDefault="008A1D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08521F">
        <w:rPr>
          <w:rFonts w:eastAsiaTheme="minorHAnsi" w:cs="Arial"/>
          <w:szCs w:val="24"/>
        </w:rPr>
        <w:t>nadzór nad serwerownią delegatury,</w:t>
      </w:r>
    </w:p>
    <w:p w:rsidR="00B43AA7" w:rsidRPr="0008521F" w:rsidRDefault="008A1D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08521F">
        <w:rPr>
          <w:rFonts w:eastAsiaTheme="minorHAnsi" w:cs="Arial"/>
          <w:szCs w:val="24"/>
        </w:rPr>
        <w:t>instalacja i konfiguracja oprogramowania oraz sprzętu</w:t>
      </w:r>
      <w:r>
        <w:rPr>
          <w:rFonts w:eastAsiaTheme="minorHAnsi" w:cs="Arial"/>
          <w:szCs w:val="24"/>
        </w:rPr>
        <w:t xml:space="preserve"> </w:t>
      </w:r>
      <w:r w:rsidRPr="0008521F">
        <w:rPr>
          <w:rFonts w:eastAsiaTheme="minorHAnsi" w:cs="Arial"/>
          <w:szCs w:val="24"/>
        </w:rPr>
        <w:t>tel</w:t>
      </w:r>
      <w:r w:rsidRPr="0008521F">
        <w:rPr>
          <w:rFonts w:eastAsiaTheme="minorHAnsi" w:cs="Arial"/>
          <w:szCs w:val="24"/>
        </w:rPr>
        <w:t>einformatycznego,</w:t>
      </w:r>
    </w:p>
    <w:p w:rsidR="00B43AA7" w:rsidRPr="0008521F" w:rsidRDefault="008A1D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08521F">
        <w:rPr>
          <w:rFonts w:eastAsiaTheme="minorHAnsi" w:cs="Arial"/>
          <w:szCs w:val="24"/>
        </w:rPr>
        <w:t xml:space="preserve">prowadzenie bieżącej obsługi informatycznej oddziałów </w:t>
      </w:r>
      <w:r w:rsidRPr="0008521F">
        <w:rPr>
          <w:rFonts w:eastAsiaTheme="minorHAnsi" w:cs="Arial"/>
          <w:szCs w:val="24"/>
        </w:rPr>
        <w:t xml:space="preserve">zamiejscowych </w:t>
      </w:r>
      <w:r>
        <w:rPr>
          <w:rFonts w:eastAsiaTheme="minorHAnsi" w:cs="Arial"/>
          <w:szCs w:val="24"/>
        </w:rPr>
        <w:t>urz</w:t>
      </w:r>
      <w:r>
        <w:rPr>
          <w:rFonts w:eastAsiaTheme="minorHAnsi" w:cs="Arial"/>
          <w:szCs w:val="24"/>
        </w:rPr>
        <w:t>ę</w:t>
      </w:r>
      <w:r>
        <w:rPr>
          <w:rFonts w:eastAsiaTheme="minorHAnsi" w:cs="Arial"/>
          <w:szCs w:val="24"/>
        </w:rPr>
        <w:t>du</w:t>
      </w:r>
      <w:r w:rsidRPr="0008521F">
        <w:rPr>
          <w:rFonts w:eastAsiaTheme="minorHAnsi" w:cs="Arial"/>
          <w:szCs w:val="24"/>
        </w:rPr>
        <w:t>,</w:t>
      </w:r>
    </w:p>
    <w:p w:rsidR="0008521F" w:rsidRDefault="008A1D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08521F">
        <w:rPr>
          <w:rFonts w:eastAsiaTheme="minorHAnsi" w:cs="Arial"/>
          <w:szCs w:val="24"/>
        </w:rPr>
        <w:t>analizowanie i bilansowanie potrzeb delegatury w dziedzinie informatyzacji,</w:t>
      </w:r>
    </w:p>
    <w:p w:rsidR="00B43AA7" w:rsidRPr="0008521F" w:rsidRDefault="008A1D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08521F">
        <w:rPr>
          <w:rFonts w:eastAsiaTheme="minorHAnsi" w:cs="Arial"/>
          <w:szCs w:val="24"/>
        </w:rPr>
        <w:t>nadzór nad sprzętem komputerowym</w:t>
      </w:r>
      <w:r w:rsidRPr="0008521F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oprogramowaniem systemowym i biurowym w delegaturze</w:t>
      </w:r>
      <w:r>
        <w:rPr>
          <w:rFonts w:eastAsiaTheme="minorHAnsi" w:cs="Arial"/>
          <w:szCs w:val="24"/>
        </w:rPr>
        <w:t>;</w:t>
      </w:r>
      <w:r w:rsidRPr="0008521F">
        <w:rPr>
          <w:rFonts w:eastAsiaTheme="minorHAnsi" w:cs="Arial"/>
          <w:szCs w:val="24"/>
        </w:rPr>
        <w:t>”,</w:t>
      </w:r>
    </w:p>
    <w:p w:rsidR="0008521F" w:rsidRDefault="008A1DD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141"/>
        <w:rPr>
          <w:rFonts w:cs="Arial"/>
          <w:szCs w:val="24"/>
        </w:rPr>
      </w:pPr>
      <w:r>
        <w:rPr>
          <w:rFonts w:cs="Arial"/>
          <w:szCs w:val="24"/>
        </w:rPr>
        <w:t>uchyla się pkt 8-9,</w:t>
      </w:r>
    </w:p>
    <w:p w:rsidR="0008521F" w:rsidRDefault="008A1DD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141"/>
        <w:rPr>
          <w:rFonts w:cs="Arial"/>
          <w:szCs w:val="24"/>
        </w:rPr>
      </w:pPr>
      <w:r>
        <w:rPr>
          <w:rFonts w:cs="Arial"/>
          <w:szCs w:val="24"/>
        </w:rPr>
        <w:t xml:space="preserve"> dodaje się pkt 10</w:t>
      </w:r>
      <w:r>
        <w:rPr>
          <w:rFonts w:cs="Arial"/>
          <w:szCs w:val="24"/>
        </w:rPr>
        <w:t>-</w:t>
      </w:r>
      <w:r>
        <w:rPr>
          <w:rFonts w:cs="Arial"/>
          <w:szCs w:val="24"/>
        </w:rPr>
        <w:t>1</w:t>
      </w:r>
      <w:r>
        <w:rPr>
          <w:rFonts w:cs="Arial"/>
          <w:szCs w:val="24"/>
        </w:rPr>
        <w:t>1</w:t>
      </w:r>
      <w:r>
        <w:rPr>
          <w:rFonts w:cs="Arial"/>
          <w:szCs w:val="24"/>
        </w:rPr>
        <w:t xml:space="preserve"> w brzmieniu:</w:t>
      </w:r>
    </w:p>
    <w:p w:rsidR="0008521F" w:rsidRDefault="008A1DD9" w:rsidP="00245D98">
      <w:pPr>
        <w:autoSpaceDE w:val="0"/>
        <w:autoSpaceDN w:val="0"/>
        <w:adjustRightInd w:val="0"/>
        <w:spacing w:after="0"/>
        <w:ind w:firstLine="567"/>
        <w:rPr>
          <w:rFonts w:cs="Arial"/>
          <w:color w:val="000000" w:themeColor="text1"/>
          <w:szCs w:val="24"/>
        </w:rPr>
      </w:pPr>
      <w:r w:rsidRPr="0008521F">
        <w:rPr>
          <w:rFonts w:cs="Arial"/>
          <w:sz w:val="20"/>
          <w:szCs w:val="20"/>
        </w:rPr>
        <w:t>„</w:t>
      </w:r>
      <w:r w:rsidRPr="0008521F">
        <w:rPr>
          <w:rFonts w:cs="Arial"/>
          <w:color w:val="000000" w:themeColor="text1"/>
          <w:szCs w:val="24"/>
        </w:rPr>
        <w:t xml:space="preserve">10) </w:t>
      </w:r>
      <w:r>
        <w:rPr>
          <w:rFonts w:cs="Arial"/>
          <w:color w:val="000000" w:themeColor="text1"/>
          <w:szCs w:val="24"/>
        </w:rPr>
        <w:t>prowadzenie punktu kancelaryjnego mieszczącego się w delegaturze:</w:t>
      </w:r>
    </w:p>
    <w:p w:rsidR="0008521F" w:rsidRDefault="008A1DD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eastAsiaTheme="minorHAnsi" w:cs="Arial"/>
          <w:color w:val="000000" w:themeColor="text1"/>
          <w:szCs w:val="24"/>
        </w:rPr>
      </w:pPr>
      <w:r w:rsidRPr="0008521F">
        <w:rPr>
          <w:rFonts w:eastAsiaTheme="minorHAnsi" w:cs="Arial"/>
          <w:color w:val="000000" w:themeColor="text1"/>
          <w:szCs w:val="24"/>
        </w:rPr>
        <w:t>przyjmowanie korespondencji zwykłej oraz specjalnej,</w:t>
      </w:r>
    </w:p>
    <w:p w:rsidR="0008521F" w:rsidRDefault="008A1DD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eastAsiaTheme="minorHAnsi" w:cs="Arial"/>
          <w:color w:val="000000" w:themeColor="text1"/>
          <w:szCs w:val="24"/>
        </w:rPr>
      </w:pPr>
      <w:r w:rsidRPr="0008521F">
        <w:rPr>
          <w:rFonts w:eastAsiaTheme="minorHAnsi" w:cs="Arial"/>
          <w:color w:val="000000" w:themeColor="text1"/>
          <w:szCs w:val="24"/>
        </w:rPr>
        <w:t>obsługa klienta w celu prawidłowego obiegu dokumentów,</w:t>
      </w:r>
    </w:p>
    <w:p w:rsidR="0008521F" w:rsidRDefault="008A1DD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eastAsiaTheme="minorHAnsi" w:cs="Arial"/>
          <w:color w:val="000000" w:themeColor="text1"/>
          <w:szCs w:val="24"/>
        </w:rPr>
      </w:pPr>
      <w:r w:rsidRPr="0008521F">
        <w:rPr>
          <w:rFonts w:eastAsiaTheme="minorHAnsi" w:cs="Arial"/>
          <w:color w:val="000000" w:themeColor="text1"/>
          <w:szCs w:val="24"/>
        </w:rPr>
        <w:t xml:space="preserve">rejestracja korespondencji </w:t>
      </w:r>
      <w:r>
        <w:rPr>
          <w:rFonts w:eastAsiaTheme="minorHAnsi" w:cs="Arial"/>
          <w:color w:val="000000" w:themeColor="text1"/>
          <w:szCs w:val="24"/>
        </w:rPr>
        <w:t xml:space="preserve">w systemie </w:t>
      </w:r>
      <w:r w:rsidRPr="0008521F">
        <w:rPr>
          <w:rFonts w:eastAsiaTheme="minorHAnsi" w:cs="Arial"/>
          <w:color w:val="000000" w:themeColor="text1"/>
          <w:szCs w:val="24"/>
        </w:rPr>
        <w:t>Elektroniczn</w:t>
      </w:r>
      <w:r>
        <w:rPr>
          <w:rFonts w:eastAsiaTheme="minorHAnsi" w:cs="Arial"/>
          <w:color w:val="000000" w:themeColor="text1"/>
          <w:szCs w:val="24"/>
        </w:rPr>
        <w:t>ego</w:t>
      </w:r>
      <w:r w:rsidRPr="0008521F">
        <w:rPr>
          <w:rFonts w:eastAsiaTheme="minorHAnsi" w:cs="Arial"/>
          <w:color w:val="000000" w:themeColor="text1"/>
          <w:szCs w:val="24"/>
        </w:rPr>
        <w:t xml:space="preserve"> Zarządzania</w:t>
      </w:r>
      <w:r>
        <w:rPr>
          <w:rFonts w:eastAsiaTheme="minorHAnsi" w:cs="Arial"/>
          <w:color w:val="000000" w:themeColor="text1"/>
          <w:szCs w:val="24"/>
        </w:rPr>
        <w:t xml:space="preserve"> </w:t>
      </w:r>
      <w:r w:rsidRPr="0008521F">
        <w:rPr>
          <w:rFonts w:eastAsiaTheme="minorHAnsi" w:cs="Arial"/>
          <w:color w:val="000000" w:themeColor="text1"/>
          <w:szCs w:val="24"/>
        </w:rPr>
        <w:t>Dokumentacją</w:t>
      </w:r>
      <w:r>
        <w:rPr>
          <w:rFonts w:eastAsiaTheme="minorHAnsi" w:cs="Arial"/>
          <w:color w:val="000000" w:themeColor="text1"/>
          <w:szCs w:val="24"/>
        </w:rPr>
        <w:t xml:space="preserve"> </w:t>
      </w:r>
      <w:r w:rsidRPr="0008521F">
        <w:rPr>
          <w:rFonts w:eastAsiaTheme="minorHAnsi" w:cs="Arial"/>
          <w:color w:val="000000" w:themeColor="text1"/>
          <w:szCs w:val="24"/>
        </w:rPr>
        <w:t>(EZD),</w:t>
      </w:r>
    </w:p>
    <w:p w:rsidR="000455B2" w:rsidRDefault="008A1DD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eastAsiaTheme="minorHAnsi" w:cs="Arial"/>
          <w:color w:val="000000" w:themeColor="text1"/>
          <w:szCs w:val="24"/>
        </w:rPr>
      </w:pPr>
      <w:r w:rsidRPr="0008521F">
        <w:rPr>
          <w:rFonts w:eastAsiaTheme="minorHAnsi" w:cs="Arial"/>
          <w:color w:val="000000" w:themeColor="text1"/>
          <w:szCs w:val="24"/>
        </w:rPr>
        <w:t>prowadzenie składu chronologicznego</w:t>
      </w:r>
      <w:r>
        <w:rPr>
          <w:rFonts w:eastAsiaTheme="minorHAnsi" w:cs="Arial"/>
          <w:color w:val="000000" w:themeColor="text1"/>
          <w:szCs w:val="24"/>
        </w:rPr>
        <w:t>;</w:t>
      </w:r>
    </w:p>
    <w:p w:rsidR="000455B2" w:rsidRPr="0008521F" w:rsidRDefault="008A1DD9" w:rsidP="00AA3A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60"/>
        <w:ind w:left="992" w:hanging="425"/>
        <w:contextualSpacing w:val="0"/>
        <w:rPr>
          <w:rFonts w:eastAsiaTheme="minorHAnsi" w:cs="Arial"/>
          <w:color w:val="000000" w:themeColor="text1"/>
          <w:szCs w:val="24"/>
        </w:rPr>
      </w:pPr>
      <w:r>
        <w:rPr>
          <w:rFonts w:eastAsiaTheme="minorHAnsi" w:cs="Arial"/>
          <w:color w:val="000000" w:themeColor="text1"/>
          <w:szCs w:val="24"/>
        </w:rPr>
        <w:t>prowadzenie punktu potwierdzającego Profil Zaufany ePUAP.”.</w:t>
      </w:r>
    </w:p>
    <w:p w:rsidR="00BF7AE1" w:rsidRDefault="008A1DD9" w:rsidP="006E1FFB">
      <w:pPr>
        <w:pStyle w:val="Akapitzlist"/>
        <w:spacing w:after="720"/>
        <w:ind w:firstLine="0"/>
      </w:pPr>
      <w:r w:rsidRPr="009673B4">
        <w:rPr>
          <w:b/>
          <w:bCs/>
        </w:rPr>
        <w:t>§ 2</w:t>
      </w:r>
      <w:r>
        <w:t xml:space="preserve">. Zarządzenie wchodzi w życie z dniem 1 lipca 2026 r. </w:t>
      </w:r>
    </w:p>
    <w:p w:rsidR="00AA3A90" w:rsidRDefault="00AA3A90" w:rsidP="00AA3A90">
      <w:pPr>
        <w:tabs>
          <w:tab w:val="left" w:pos="567"/>
          <w:tab w:val="left" w:pos="851"/>
        </w:tabs>
        <w:ind w:firstLine="4395"/>
        <w:jc w:val="center"/>
        <w:rPr>
          <w:rFonts w:cs="Arial"/>
        </w:rPr>
      </w:pPr>
      <w:r>
        <w:rPr>
          <w:rFonts w:cs="Arial"/>
        </w:rPr>
        <w:lastRenderedPageBreak/>
        <w:t>Wojewoda Pomorski</w:t>
      </w:r>
    </w:p>
    <w:p w:rsidR="00AA3A90" w:rsidRDefault="00AA3A90" w:rsidP="00AA3A90">
      <w:pPr>
        <w:tabs>
          <w:tab w:val="left" w:pos="567"/>
          <w:tab w:val="left" w:pos="851"/>
        </w:tabs>
        <w:ind w:firstLine="4395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AA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DD9" w:rsidRDefault="008A1DD9">
      <w:pPr>
        <w:spacing w:after="0" w:line="240" w:lineRule="auto"/>
      </w:pPr>
      <w:r>
        <w:separator/>
      </w:r>
    </w:p>
  </w:endnote>
  <w:endnote w:type="continuationSeparator" w:id="0">
    <w:p w:rsidR="008A1DD9" w:rsidRDefault="008A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DD9" w:rsidRDefault="008A1DD9" w:rsidP="00BF7AE1">
      <w:pPr>
        <w:spacing w:after="0" w:line="240" w:lineRule="auto"/>
      </w:pPr>
      <w:r>
        <w:separator/>
      </w:r>
    </w:p>
  </w:footnote>
  <w:footnote w:type="continuationSeparator" w:id="0">
    <w:p w:rsidR="008A1DD9" w:rsidRDefault="008A1DD9" w:rsidP="00BF7AE1">
      <w:pPr>
        <w:spacing w:after="0" w:line="240" w:lineRule="auto"/>
      </w:pPr>
      <w:r>
        <w:continuationSeparator/>
      </w:r>
    </w:p>
  </w:footnote>
  <w:footnote w:id="1">
    <w:p w:rsidR="00BF7AE1" w:rsidRPr="00593454" w:rsidRDefault="008A1DD9" w:rsidP="00BF7AE1">
      <w:pPr>
        <w:pStyle w:val="Tekstprzypisudolnego"/>
        <w:ind w:left="284" w:hanging="284"/>
        <w:rPr>
          <w:rFonts w:cs="Arial"/>
          <w:sz w:val="18"/>
          <w:szCs w:val="18"/>
        </w:rPr>
      </w:pPr>
      <w:r w:rsidRPr="00593454">
        <w:rPr>
          <w:rStyle w:val="Odwoanieprzypisudolnego"/>
          <w:rFonts w:cs="Arial"/>
          <w:sz w:val="18"/>
          <w:szCs w:val="18"/>
        </w:rPr>
        <w:footnoteRef/>
      </w:r>
      <w:r w:rsidRPr="00593454">
        <w:rPr>
          <w:rFonts w:cs="Arial"/>
          <w:sz w:val="18"/>
          <w:szCs w:val="18"/>
          <w:vertAlign w:val="superscript"/>
        </w:rPr>
        <w:t>)</w:t>
      </w:r>
      <w:r w:rsidRPr="00593454">
        <w:rPr>
          <w:rFonts w:cs="Arial"/>
          <w:sz w:val="18"/>
          <w:szCs w:val="18"/>
        </w:rPr>
        <w:t xml:space="preserve"> Zmieniony zarządzeniem Wojewody Pomorskiego z dnia 23 grudnia 2021 r., z dnia 23 grudnia 2022 r., z dnia 29 czerwca 2023 r., z dnia 13 października 2023 r.</w:t>
      </w:r>
      <w:r>
        <w:rPr>
          <w:rFonts w:cs="Arial"/>
          <w:sz w:val="18"/>
          <w:szCs w:val="18"/>
        </w:rPr>
        <w:t xml:space="preserve"> i</w:t>
      </w:r>
      <w:r w:rsidRPr="00593454">
        <w:rPr>
          <w:rFonts w:cs="Arial"/>
          <w:sz w:val="18"/>
          <w:szCs w:val="18"/>
        </w:rPr>
        <w:t xml:space="preserve"> z dnia 6 grudnia 2023 r., z dnia 14 stycznia 2024 r., z dnia 22 lutego 2024 r., z dnia 26 marca 2</w:t>
      </w:r>
      <w:r w:rsidRPr="00593454">
        <w:rPr>
          <w:rFonts w:cs="Arial"/>
          <w:sz w:val="18"/>
          <w:szCs w:val="18"/>
        </w:rPr>
        <w:t>024 r., z dnia 29 kwietnia 2024 r.</w:t>
      </w:r>
      <w:r>
        <w:rPr>
          <w:rFonts w:cs="Arial"/>
          <w:sz w:val="18"/>
          <w:szCs w:val="18"/>
        </w:rPr>
        <w:t xml:space="preserve">, </w:t>
      </w:r>
      <w:r w:rsidRPr="00593454">
        <w:rPr>
          <w:rFonts w:cs="Arial"/>
          <w:sz w:val="18"/>
          <w:szCs w:val="18"/>
        </w:rPr>
        <w:t>z dnia 28 sierpnia 2024 r.</w:t>
      </w:r>
      <w:r>
        <w:rPr>
          <w:rFonts w:cs="Arial"/>
          <w:sz w:val="18"/>
          <w:szCs w:val="18"/>
        </w:rPr>
        <w:t xml:space="preserve"> i</w:t>
      </w:r>
      <w:r w:rsidRPr="00593454">
        <w:rPr>
          <w:rFonts w:cs="Arial"/>
          <w:sz w:val="18"/>
          <w:szCs w:val="18"/>
        </w:rPr>
        <w:t xml:space="preserve"> z dnia 31 grudnia 2024 r.</w:t>
      </w:r>
      <w:r>
        <w:rPr>
          <w:rFonts w:cs="Arial"/>
          <w:sz w:val="18"/>
          <w:szCs w:val="18"/>
        </w:rPr>
        <w:t xml:space="preserve">, </w:t>
      </w:r>
      <w:r w:rsidRPr="00593454">
        <w:rPr>
          <w:rFonts w:cs="Arial"/>
          <w:sz w:val="18"/>
          <w:szCs w:val="18"/>
        </w:rPr>
        <w:t>z dnia 31 marca 2025 r.</w:t>
      </w:r>
      <w:r>
        <w:rPr>
          <w:rFonts w:cs="Arial"/>
          <w:sz w:val="18"/>
          <w:szCs w:val="18"/>
        </w:rPr>
        <w:t xml:space="preserve"> i</w:t>
      </w:r>
      <w:r w:rsidRPr="00593454">
        <w:rPr>
          <w:rFonts w:cs="Arial"/>
          <w:sz w:val="18"/>
          <w:szCs w:val="18"/>
        </w:rPr>
        <w:t xml:space="preserve"> z dnia 15 października 2025 r.</w:t>
      </w:r>
      <w:r>
        <w:rPr>
          <w:rFonts w:cs="Arial"/>
          <w:sz w:val="18"/>
          <w:szCs w:val="18"/>
        </w:rPr>
        <w:t xml:space="preserve"> oraz</w:t>
      </w:r>
      <w:r w:rsidRPr="00593454">
        <w:rPr>
          <w:rFonts w:cs="Arial"/>
          <w:sz w:val="18"/>
          <w:szCs w:val="18"/>
        </w:rPr>
        <w:t xml:space="preserve"> z dnia 2 stycznia 2026 r.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 xml:space="preserve"> z dnia 4 maja 2026 r.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AA2"/>
    <w:multiLevelType w:val="hybridMultilevel"/>
    <w:tmpl w:val="FF143A3E"/>
    <w:lvl w:ilvl="0" w:tplc="3446F17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DCC0EC">
      <w:start w:val="1"/>
      <w:numFmt w:val="lowerLetter"/>
      <w:lvlText w:val="%2."/>
      <w:lvlJc w:val="left"/>
      <w:pPr>
        <w:ind w:left="1440" w:hanging="360"/>
      </w:pPr>
    </w:lvl>
    <w:lvl w:ilvl="2" w:tplc="CB68ED2C" w:tentative="1">
      <w:start w:val="1"/>
      <w:numFmt w:val="lowerRoman"/>
      <w:lvlText w:val="%3."/>
      <w:lvlJc w:val="right"/>
      <w:pPr>
        <w:ind w:left="2160" w:hanging="180"/>
      </w:pPr>
    </w:lvl>
    <w:lvl w:ilvl="3" w:tplc="6A84A908" w:tentative="1">
      <w:start w:val="1"/>
      <w:numFmt w:val="decimal"/>
      <w:lvlText w:val="%4."/>
      <w:lvlJc w:val="left"/>
      <w:pPr>
        <w:ind w:left="2880" w:hanging="360"/>
      </w:pPr>
    </w:lvl>
    <w:lvl w:ilvl="4" w:tplc="1C6CA4C6" w:tentative="1">
      <w:start w:val="1"/>
      <w:numFmt w:val="lowerLetter"/>
      <w:lvlText w:val="%5."/>
      <w:lvlJc w:val="left"/>
      <w:pPr>
        <w:ind w:left="3600" w:hanging="360"/>
      </w:pPr>
    </w:lvl>
    <w:lvl w:ilvl="5" w:tplc="D4D0C20C" w:tentative="1">
      <w:start w:val="1"/>
      <w:numFmt w:val="lowerRoman"/>
      <w:lvlText w:val="%6."/>
      <w:lvlJc w:val="right"/>
      <w:pPr>
        <w:ind w:left="4320" w:hanging="180"/>
      </w:pPr>
    </w:lvl>
    <w:lvl w:ilvl="6" w:tplc="E6AA90A4" w:tentative="1">
      <w:start w:val="1"/>
      <w:numFmt w:val="decimal"/>
      <w:lvlText w:val="%7."/>
      <w:lvlJc w:val="left"/>
      <w:pPr>
        <w:ind w:left="5040" w:hanging="360"/>
      </w:pPr>
    </w:lvl>
    <w:lvl w:ilvl="7" w:tplc="62328E5A" w:tentative="1">
      <w:start w:val="1"/>
      <w:numFmt w:val="lowerLetter"/>
      <w:lvlText w:val="%8."/>
      <w:lvlJc w:val="left"/>
      <w:pPr>
        <w:ind w:left="5760" w:hanging="360"/>
      </w:pPr>
    </w:lvl>
    <w:lvl w:ilvl="8" w:tplc="BA889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25A9"/>
    <w:multiLevelType w:val="hybridMultilevel"/>
    <w:tmpl w:val="1A86E9E2"/>
    <w:lvl w:ilvl="0" w:tplc="9FA2872E">
      <w:start w:val="1"/>
      <w:numFmt w:val="bullet"/>
      <w:lvlText w:val=""/>
      <w:lvlJc w:val="left"/>
      <w:pPr>
        <w:ind w:left="3712" w:hanging="360"/>
      </w:pPr>
      <w:rPr>
        <w:rFonts w:ascii="Symbol" w:hAnsi="Symbol" w:hint="default"/>
      </w:rPr>
    </w:lvl>
    <w:lvl w:ilvl="1" w:tplc="86B68CB2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2" w:tplc="1EDC4FE0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3" w:tplc="AC44274A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4" w:tplc="85B87838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5" w:tplc="7124110C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  <w:lvl w:ilvl="6" w:tplc="5712DEAC" w:tentative="1">
      <w:start w:val="1"/>
      <w:numFmt w:val="bullet"/>
      <w:lvlText w:val=""/>
      <w:lvlJc w:val="left"/>
      <w:pPr>
        <w:ind w:left="8032" w:hanging="360"/>
      </w:pPr>
      <w:rPr>
        <w:rFonts w:ascii="Symbol" w:hAnsi="Symbol" w:hint="default"/>
      </w:rPr>
    </w:lvl>
    <w:lvl w:ilvl="7" w:tplc="E7262164" w:tentative="1">
      <w:start w:val="1"/>
      <w:numFmt w:val="bullet"/>
      <w:lvlText w:val="o"/>
      <w:lvlJc w:val="left"/>
      <w:pPr>
        <w:ind w:left="8752" w:hanging="360"/>
      </w:pPr>
      <w:rPr>
        <w:rFonts w:ascii="Courier New" w:hAnsi="Courier New" w:cs="Courier New" w:hint="default"/>
      </w:rPr>
    </w:lvl>
    <w:lvl w:ilvl="8" w:tplc="4D260E9A" w:tentative="1">
      <w:start w:val="1"/>
      <w:numFmt w:val="bullet"/>
      <w:lvlText w:val=""/>
      <w:lvlJc w:val="left"/>
      <w:pPr>
        <w:ind w:left="9472" w:hanging="360"/>
      </w:pPr>
      <w:rPr>
        <w:rFonts w:ascii="Wingdings" w:hAnsi="Wingdings" w:hint="default"/>
      </w:rPr>
    </w:lvl>
  </w:abstractNum>
  <w:abstractNum w:abstractNumId="2" w15:restartNumberingAfterBreak="0">
    <w:nsid w:val="0CE6141D"/>
    <w:multiLevelType w:val="hybridMultilevel"/>
    <w:tmpl w:val="685ABF6E"/>
    <w:lvl w:ilvl="0" w:tplc="62A00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1E61A4" w:tentative="1">
      <w:start w:val="1"/>
      <w:numFmt w:val="lowerLetter"/>
      <w:lvlText w:val="%2."/>
      <w:lvlJc w:val="left"/>
      <w:pPr>
        <w:ind w:left="1440" w:hanging="360"/>
      </w:pPr>
    </w:lvl>
    <w:lvl w:ilvl="2" w:tplc="2CAE756C" w:tentative="1">
      <w:start w:val="1"/>
      <w:numFmt w:val="lowerRoman"/>
      <w:lvlText w:val="%3."/>
      <w:lvlJc w:val="right"/>
      <w:pPr>
        <w:ind w:left="2160" w:hanging="180"/>
      </w:pPr>
    </w:lvl>
    <w:lvl w:ilvl="3" w:tplc="22E4F05A" w:tentative="1">
      <w:start w:val="1"/>
      <w:numFmt w:val="decimal"/>
      <w:lvlText w:val="%4."/>
      <w:lvlJc w:val="left"/>
      <w:pPr>
        <w:ind w:left="2880" w:hanging="360"/>
      </w:pPr>
    </w:lvl>
    <w:lvl w:ilvl="4" w:tplc="53AC510E" w:tentative="1">
      <w:start w:val="1"/>
      <w:numFmt w:val="lowerLetter"/>
      <w:lvlText w:val="%5."/>
      <w:lvlJc w:val="left"/>
      <w:pPr>
        <w:ind w:left="3600" w:hanging="360"/>
      </w:pPr>
    </w:lvl>
    <w:lvl w:ilvl="5" w:tplc="DBA26150" w:tentative="1">
      <w:start w:val="1"/>
      <w:numFmt w:val="lowerRoman"/>
      <w:lvlText w:val="%6."/>
      <w:lvlJc w:val="right"/>
      <w:pPr>
        <w:ind w:left="4320" w:hanging="180"/>
      </w:pPr>
    </w:lvl>
    <w:lvl w:ilvl="6" w:tplc="A4D2B1E8" w:tentative="1">
      <w:start w:val="1"/>
      <w:numFmt w:val="decimal"/>
      <w:lvlText w:val="%7."/>
      <w:lvlJc w:val="left"/>
      <w:pPr>
        <w:ind w:left="5040" w:hanging="360"/>
      </w:pPr>
    </w:lvl>
    <w:lvl w:ilvl="7" w:tplc="C5A270F6" w:tentative="1">
      <w:start w:val="1"/>
      <w:numFmt w:val="lowerLetter"/>
      <w:lvlText w:val="%8."/>
      <w:lvlJc w:val="left"/>
      <w:pPr>
        <w:ind w:left="5760" w:hanging="360"/>
      </w:pPr>
    </w:lvl>
    <w:lvl w:ilvl="8" w:tplc="00F06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6C6"/>
    <w:multiLevelType w:val="hybridMultilevel"/>
    <w:tmpl w:val="BCC08404"/>
    <w:lvl w:ilvl="0" w:tplc="59D24D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E0CAF2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45E68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9B81B5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FE28A0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70E130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ED07EF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C42A51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B50A67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9A31B8"/>
    <w:multiLevelType w:val="hybridMultilevel"/>
    <w:tmpl w:val="4E0467DC"/>
    <w:lvl w:ilvl="0" w:tplc="F91EAE52">
      <w:start w:val="1"/>
      <w:numFmt w:val="decimal"/>
      <w:lvlText w:val="%1)"/>
      <w:lvlJc w:val="left"/>
      <w:pPr>
        <w:ind w:left="720" w:hanging="360"/>
      </w:pPr>
    </w:lvl>
    <w:lvl w:ilvl="1" w:tplc="285CD2C0" w:tentative="1">
      <w:start w:val="1"/>
      <w:numFmt w:val="lowerLetter"/>
      <w:lvlText w:val="%2."/>
      <w:lvlJc w:val="left"/>
      <w:pPr>
        <w:ind w:left="1440" w:hanging="360"/>
      </w:pPr>
    </w:lvl>
    <w:lvl w:ilvl="2" w:tplc="C372602A" w:tentative="1">
      <w:start w:val="1"/>
      <w:numFmt w:val="lowerRoman"/>
      <w:lvlText w:val="%3."/>
      <w:lvlJc w:val="right"/>
      <w:pPr>
        <w:ind w:left="2160" w:hanging="180"/>
      </w:pPr>
    </w:lvl>
    <w:lvl w:ilvl="3" w:tplc="A482770E" w:tentative="1">
      <w:start w:val="1"/>
      <w:numFmt w:val="decimal"/>
      <w:lvlText w:val="%4."/>
      <w:lvlJc w:val="left"/>
      <w:pPr>
        <w:ind w:left="2880" w:hanging="360"/>
      </w:pPr>
    </w:lvl>
    <w:lvl w:ilvl="4" w:tplc="DBD86BBC" w:tentative="1">
      <w:start w:val="1"/>
      <w:numFmt w:val="lowerLetter"/>
      <w:lvlText w:val="%5."/>
      <w:lvlJc w:val="left"/>
      <w:pPr>
        <w:ind w:left="3600" w:hanging="360"/>
      </w:pPr>
    </w:lvl>
    <w:lvl w:ilvl="5" w:tplc="9892C2D4" w:tentative="1">
      <w:start w:val="1"/>
      <w:numFmt w:val="lowerRoman"/>
      <w:lvlText w:val="%6."/>
      <w:lvlJc w:val="right"/>
      <w:pPr>
        <w:ind w:left="4320" w:hanging="180"/>
      </w:pPr>
    </w:lvl>
    <w:lvl w:ilvl="6" w:tplc="DD081A76" w:tentative="1">
      <w:start w:val="1"/>
      <w:numFmt w:val="decimal"/>
      <w:lvlText w:val="%7."/>
      <w:lvlJc w:val="left"/>
      <w:pPr>
        <w:ind w:left="5040" w:hanging="360"/>
      </w:pPr>
    </w:lvl>
    <w:lvl w:ilvl="7" w:tplc="811CB6FE" w:tentative="1">
      <w:start w:val="1"/>
      <w:numFmt w:val="lowerLetter"/>
      <w:lvlText w:val="%8."/>
      <w:lvlJc w:val="left"/>
      <w:pPr>
        <w:ind w:left="5760" w:hanging="360"/>
      </w:pPr>
    </w:lvl>
    <w:lvl w:ilvl="8" w:tplc="DA325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3FD5"/>
    <w:multiLevelType w:val="hybridMultilevel"/>
    <w:tmpl w:val="9BB0208A"/>
    <w:lvl w:ilvl="0" w:tplc="F06625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766C81C" w:tentative="1">
      <w:start w:val="1"/>
      <w:numFmt w:val="lowerLetter"/>
      <w:lvlText w:val="%2."/>
      <w:lvlJc w:val="left"/>
      <w:pPr>
        <w:ind w:left="1647" w:hanging="360"/>
      </w:pPr>
    </w:lvl>
    <w:lvl w:ilvl="2" w:tplc="7138053E" w:tentative="1">
      <w:start w:val="1"/>
      <w:numFmt w:val="lowerRoman"/>
      <w:lvlText w:val="%3."/>
      <w:lvlJc w:val="right"/>
      <w:pPr>
        <w:ind w:left="2367" w:hanging="180"/>
      </w:pPr>
    </w:lvl>
    <w:lvl w:ilvl="3" w:tplc="81B8E79E" w:tentative="1">
      <w:start w:val="1"/>
      <w:numFmt w:val="decimal"/>
      <w:lvlText w:val="%4."/>
      <w:lvlJc w:val="left"/>
      <w:pPr>
        <w:ind w:left="3087" w:hanging="360"/>
      </w:pPr>
    </w:lvl>
    <w:lvl w:ilvl="4" w:tplc="4DB8E83C" w:tentative="1">
      <w:start w:val="1"/>
      <w:numFmt w:val="lowerLetter"/>
      <w:lvlText w:val="%5."/>
      <w:lvlJc w:val="left"/>
      <w:pPr>
        <w:ind w:left="3807" w:hanging="360"/>
      </w:pPr>
    </w:lvl>
    <w:lvl w:ilvl="5" w:tplc="03A2B6F6" w:tentative="1">
      <w:start w:val="1"/>
      <w:numFmt w:val="lowerRoman"/>
      <w:lvlText w:val="%6."/>
      <w:lvlJc w:val="right"/>
      <w:pPr>
        <w:ind w:left="4527" w:hanging="180"/>
      </w:pPr>
    </w:lvl>
    <w:lvl w:ilvl="6" w:tplc="7ED082CA" w:tentative="1">
      <w:start w:val="1"/>
      <w:numFmt w:val="decimal"/>
      <w:lvlText w:val="%7."/>
      <w:lvlJc w:val="left"/>
      <w:pPr>
        <w:ind w:left="5247" w:hanging="360"/>
      </w:pPr>
    </w:lvl>
    <w:lvl w:ilvl="7" w:tplc="22BC0AB6" w:tentative="1">
      <w:start w:val="1"/>
      <w:numFmt w:val="lowerLetter"/>
      <w:lvlText w:val="%8."/>
      <w:lvlJc w:val="left"/>
      <w:pPr>
        <w:ind w:left="5967" w:hanging="360"/>
      </w:pPr>
    </w:lvl>
    <w:lvl w:ilvl="8" w:tplc="4714489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2564E6"/>
    <w:multiLevelType w:val="hybridMultilevel"/>
    <w:tmpl w:val="05606BC8"/>
    <w:lvl w:ilvl="0" w:tplc="B0B220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FAD3C4" w:tentative="1">
      <w:start w:val="1"/>
      <w:numFmt w:val="lowerLetter"/>
      <w:lvlText w:val="%2."/>
      <w:lvlJc w:val="left"/>
      <w:pPr>
        <w:ind w:left="1440" w:hanging="360"/>
      </w:pPr>
    </w:lvl>
    <w:lvl w:ilvl="2" w:tplc="A48AD4A2" w:tentative="1">
      <w:start w:val="1"/>
      <w:numFmt w:val="lowerRoman"/>
      <w:lvlText w:val="%3."/>
      <w:lvlJc w:val="right"/>
      <w:pPr>
        <w:ind w:left="2160" w:hanging="180"/>
      </w:pPr>
    </w:lvl>
    <w:lvl w:ilvl="3" w:tplc="D1DEA6BA" w:tentative="1">
      <w:start w:val="1"/>
      <w:numFmt w:val="decimal"/>
      <w:lvlText w:val="%4."/>
      <w:lvlJc w:val="left"/>
      <w:pPr>
        <w:ind w:left="2880" w:hanging="360"/>
      </w:pPr>
    </w:lvl>
    <w:lvl w:ilvl="4" w:tplc="DB8AFCC8" w:tentative="1">
      <w:start w:val="1"/>
      <w:numFmt w:val="lowerLetter"/>
      <w:lvlText w:val="%5."/>
      <w:lvlJc w:val="left"/>
      <w:pPr>
        <w:ind w:left="3600" w:hanging="360"/>
      </w:pPr>
    </w:lvl>
    <w:lvl w:ilvl="5" w:tplc="4692A920" w:tentative="1">
      <w:start w:val="1"/>
      <w:numFmt w:val="lowerRoman"/>
      <w:lvlText w:val="%6."/>
      <w:lvlJc w:val="right"/>
      <w:pPr>
        <w:ind w:left="4320" w:hanging="180"/>
      </w:pPr>
    </w:lvl>
    <w:lvl w:ilvl="6" w:tplc="D1765A50" w:tentative="1">
      <w:start w:val="1"/>
      <w:numFmt w:val="decimal"/>
      <w:lvlText w:val="%7."/>
      <w:lvlJc w:val="left"/>
      <w:pPr>
        <w:ind w:left="5040" w:hanging="360"/>
      </w:pPr>
    </w:lvl>
    <w:lvl w:ilvl="7" w:tplc="3B4AFD94" w:tentative="1">
      <w:start w:val="1"/>
      <w:numFmt w:val="lowerLetter"/>
      <w:lvlText w:val="%8."/>
      <w:lvlJc w:val="left"/>
      <w:pPr>
        <w:ind w:left="5760" w:hanging="360"/>
      </w:pPr>
    </w:lvl>
    <w:lvl w:ilvl="8" w:tplc="CAAA7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C4C02"/>
    <w:multiLevelType w:val="hybridMultilevel"/>
    <w:tmpl w:val="4B7C3EAA"/>
    <w:lvl w:ilvl="0" w:tplc="B622D066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51DCBDDE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6940345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9A8A152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1685F7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C1D0CDA6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E74295C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55C26990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4B227AE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1A23539F"/>
    <w:multiLevelType w:val="hybridMultilevel"/>
    <w:tmpl w:val="6E982D38"/>
    <w:lvl w:ilvl="0" w:tplc="2552452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5330D03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9861CE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636D72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C02922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C2E69A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F2815D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982DD9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8580B2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B1B0FE5"/>
    <w:multiLevelType w:val="hybridMultilevel"/>
    <w:tmpl w:val="EF10FF8C"/>
    <w:lvl w:ilvl="0" w:tplc="C4B4E0F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562BD5C">
      <w:start w:val="1"/>
      <w:numFmt w:val="lowerLetter"/>
      <w:lvlText w:val="%2."/>
      <w:lvlJc w:val="left"/>
      <w:pPr>
        <w:ind w:left="1440" w:hanging="360"/>
      </w:pPr>
    </w:lvl>
    <w:lvl w:ilvl="2" w:tplc="092897A0" w:tentative="1">
      <w:start w:val="1"/>
      <w:numFmt w:val="lowerRoman"/>
      <w:lvlText w:val="%3."/>
      <w:lvlJc w:val="right"/>
      <w:pPr>
        <w:ind w:left="2160" w:hanging="180"/>
      </w:pPr>
    </w:lvl>
    <w:lvl w:ilvl="3" w:tplc="7040D336" w:tentative="1">
      <w:start w:val="1"/>
      <w:numFmt w:val="decimal"/>
      <w:lvlText w:val="%4."/>
      <w:lvlJc w:val="left"/>
      <w:pPr>
        <w:ind w:left="2880" w:hanging="360"/>
      </w:pPr>
    </w:lvl>
    <w:lvl w:ilvl="4" w:tplc="34D8CD78" w:tentative="1">
      <w:start w:val="1"/>
      <w:numFmt w:val="lowerLetter"/>
      <w:lvlText w:val="%5."/>
      <w:lvlJc w:val="left"/>
      <w:pPr>
        <w:ind w:left="3600" w:hanging="360"/>
      </w:pPr>
    </w:lvl>
    <w:lvl w:ilvl="5" w:tplc="1C7E9368" w:tentative="1">
      <w:start w:val="1"/>
      <w:numFmt w:val="lowerRoman"/>
      <w:lvlText w:val="%6."/>
      <w:lvlJc w:val="right"/>
      <w:pPr>
        <w:ind w:left="4320" w:hanging="180"/>
      </w:pPr>
    </w:lvl>
    <w:lvl w:ilvl="6" w:tplc="A41A271C" w:tentative="1">
      <w:start w:val="1"/>
      <w:numFmt w:val="decimal"/>
      <w:lvlText w:val="%7."/>
      <w:lvlJc w:val="left"/>
      <w:pPr>
        <w:ind w:left="5040" w:hanging="360"/>
      </w:pPr>
    </w:lvl>
    <w:lvl w:ilvl="7" w:tplc="E3C0C306" w:tentative="1">
      <w:start w:val="1"/>
      <w:numFmt w:val="lowerLetter"/>
      <w:lvlText w:val="%8."/>
      <w:lvlJc w:val="left"/>
      <w:pPr>
        <w:ind w:left="5760" w:hanging="360"/>
      </w:pPr>
    </w:lvl>
    <w:lvl w:ilvl="8" w:tplc="596E4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F37A4"/>
    <w:multiLevelType w:val="hybridMultilevel"/>
    <w:tmpl w:val="E7FEB594"/>
    <w:lvl w:ilvl="0" w:tplc="90DCACBA">
      <w:start w:val="1"/>
      <w:numFmt w:val="lowerLetter"/>
      <w:lvlText w:val="%1)"/>
      <w:lvlJc w:val="left"/>
      <w:pPr>
        <w:ind w:left="720" w:hanging="360"/>
      </w:pPr>
    </w:lvl>
    <w:lvl w:ilvl="1" w:tplc="D65402EE" w:tentative="1">
      <w:start w:val="1"/>
      <w:numFmt w:val="lowerLetter"/>
      <w:lvlText w:val="%2."/>
      <w:lvlJc w:val="left"/>
      <w:pPr>
        <w:ind w:left="1440" w:hanging="360"/>
      </w:pPr>
    </w:lvl>
    <w:lvl w:ilvl="2" w:tplc="E6145040">
      <w:start w:val="1"/>
      <w:numFmt w:val="lowerRoman"/>
      <w:lvlText w:val="%3."/>
      <w:lvlJc w:val="right"/>
      <w:pPr>
        <w:ind w:left="2160" w:hanging="180"/>
      </w:pPr>
    </w:lvl>
    <w:lvl w:ilvl="3" w:tplc="14CE9EE4" w:tentative="1">
      <w:start w:val="1"/>
      <w:numFmt w:val="decimal"/>
      <w:lvlText w:val="%4."/>
      <w:lvlJc w:val="left"/>
      <w:pPr>
        <w:ind w:left="2880" w:hanging="360"/>
      </w:pPr>
    </w:lvl>
    <w:lvl w:ilvl="4" w:tplc="21065E40" w:tentative="1">
      <w:start w:val="1"/>
      <w:numFmt w:val="lowerLetter"/>
      <w:lvlText w:val="%5."/>
      <w:lvlJc w:val="left"/>
      <w:pPr>
        <w:ind w:left="3600" w:hanging="360"/>
      </w:pPr>
    </w:lvl>
    <w:lvl w:ilvl="5" w:tplc="371EE014" w:tentative="1">
      <w:start w:val="1"/>
      <w:numFmt w:val="lowerRoman"/>
      <w:lvlText w:val="%6."/>
      <w:lvlJc w:val="right"/>
      <w:pPr>
        <w:ind w:left="4320" w:hanging="180"/>
      </w:pPr>
    </w:lvl>
    <w:lvl w:ilvl="6" w:tplc="E1EA7676" w:tentative="1">
      <w:start w:val="1"/>
      <w:numFmt w:val="decimal"/>
      <w:lvlText w:val="%7."/>
      <w:lvlJc w:val="left"/>
      <w:pPr>
        <w:ind w:left="5040" w:hanging="360"/>
      </w:pPr>
    </w:lvl>
    <w:lvl w:ilvl="7" w:tplc="21FC49AC" w:tentative="1">
      <w:start w:val="1"/>
      <w:numFmt w:val="lowerLetter"/>
      <w:lvlText w:val="%8."/>
      <w:lvlJc w:val="left"/>
      <w:pPr>
        <w:ind w:left="5760" w:hanging="360"/>
      </w:pPr>
    </w:lvl>
    <w:lvl w:ilvl="8" w:tplc="B686D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D7B70"/>
    <w:multiLevelType w:val="hybridMultilevel"/>
    <w:tmpl w:val="A8E2829E"/>
    <w:lvl w:ilvl="0" w:tplc="7C30D4B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C332019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698F74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686AAC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3F2526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D6AC75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97A59E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F0CAD0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02EFDE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0CF6809"/>
    <w:multiLevelType w:val="hybridMultilevel"/>
    <w:tmpl w:val="01E61ED2"/>
    <w:lvl w:ilvl="0" w:tplc="CF324D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1CA6D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5FA2D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8C8C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DE40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D6058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E85E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A46B1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9200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8A0971"/>
    <w:multiLevelType w:val="hybridMultilevel"/>
    <w:tmpl w:val="D102CB58"/>
    <w:lvl w:ilvl="0" w:tplc="3E76BE10">
      <w:start w:val="1"/>
      <w:numFmt w:val="bullet"/>
      <w:lvlText w:val=""/>
      <w:lvlJc w:val="left"/>
      <w:pPr>
        <w:ind w:left="2343" w:hanging="360"/>
      </w:pPr>
      <w:rPr>
        <w:rFonts w:ascii="Symbol" w:hAnsi="Symbol" w:hint="default"/>
      </w:rPr>
    </w:lvl>
    <w:lvl w:ilvl="1" w:tplc="E154064A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86D298DC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CF163C26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EE90B46C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31501104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332EDE30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87EC115E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A4FAA3B6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14" w15:restartNumberingAfterBreak="0">
    <w:nsid w:val="26292BC2"/>
    <w:multiLevelType w:val="hybridMultilevel"/>
    <w:tmpl w:val="26783650"/>
    <w:lvl w:ilvl="0" w:tplc="6302C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18ABCC" w:tentative="1">
      <w:start w:val="1"/>
      <w:numFmt w:val="lowerLetter"/>
      <w:lvlText w:val="%2."/>
      <w:lvlJc w:val="left"/>
      <w:pPr>
        <w:ind w:left="1440" w:hanging="360"/>
      </w:pPr>
    </w:lvl>
    <w:lvl w:ilvl="2" w:tplc="5B6A4C3C" w:tentative="1">
      <w:start w:val="1"/>
      <w:numFmt w:val="lowerRoman"/>
      <w:lvlText w:val="%3."/>
      <w:lvlJc w:val="right"/>
      <w:pPr>
        <w:ind w:left="2160" w:hanging="180"/>
      </w:pPr>
    </w:lvl>
    <w:lvl w:ilvl="3" w:tplc="FCBE88D6" w:tentative="1">
      <w:start w:val="1"/>
      <w:numFmt w:val="decimal"/>
      <w:lvlText w:val="%4."/>
      <w:lvlJc w:val="left"/>
      <w:pPr>
        <w:ind w:left="2880" w:hanging="360"/>
      </w:pPr>
    </w:lvl>
    <w:lvl w:ilvl="4" w:tplc="E1D2E91A" w:tentative="1">
      <w:start w:val="1"/>
      <w:numFmt w:val="lowerLetter"/>
      <w:lvlText w:val="%5."/>
      <w:lvlJc w:val="left"/>
      <w:pPr>
        <w:ind w:left="3600" w:hanging="360"/>
      </w:pPr>
    </w:lvl>
    <w:lvl w:ilvl="5" w:tplc="14626BD2" w:tentative="1">
      <w:start w:val="1"/>
      <w:numFmt w:val="lowerRoman"/>
      <w:lvlText w:val="%6."/>
      <w:lvlJc w:val="right"/>
      <w:pPr>
        <w:ind w:left="4320" w:hanging="180"/>
      </w:pPr>
    </w:lvl>
    <w:lvl w:ilvl="6" w:tplc="B172F4D4" w:tentative="1">
      <w:start w:val="1"/>
      <w:numFmt w:val="decimal"/>
      <w:lvlText w:val="%7."/>
      <w:lvlJc w:val="left"/>
      <w:pPr>
        <w:ind w:left="5040" w:hanging="360"/>
      </w:pPr>
    </w:lvl>
    <w:lvl w:ilvl="7" w:tplc="FA9E2442" w:tentative="1">
      <w:start w:val="1"/>
      <w:numFmt w:val="lowerLetter"/>
      <w:lvlText w:val="%8."/>
      <w:lvlJc w:val="left"/>
      <w:pPr>
        <w:ind w:left="5760" w:hanging="360"/>
      </w:pPr>
    </w:lvl>
    <w:lvl w:ilvl="8" w:tplc="85769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A77E6"/>
    <w:multiLevelType w:val="hybridMultilevel"/>
    <w:tmpl w:val="0DF82008"/>
    <w:lvl w:ilvl="0" w:tplc="41D2960E">
      <w:start w:val="1"/>
      <w:numFmt w:val="decimal"/>
      <w:lvlText w:val="%1)"/>
      <w:lvlJc w:val="left"/>
      <w:pPr>
        <w:ind w:left="360" w:hanging="360"/>
      </w:pPr>
      <w:rPr>
        <w:rFonts w:eastAsiaTheme="minorHAnsi" w:cs="Arial" w:hint="default"/>
      </w:rPr>
    </w:lvl>
    <w:lvl w:ilvl="1" w:tplc="35D6B2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5F6E65A">
      <w:numFmt w:val="bullet"/>
      <w:lvlText w:val=""/>
      <w:lvlJc w:val="left"/>
      <w:pPr>
        <w:ind w:left="1980" w:hanging="360"/>
      </w:pPr>
      <w:rPr>
        <w:rFonts w:ascii="Symbol" w:eastAsia="Calibri" w:hAnsi="Symbol" w:cs="Arial" w:hint="default"/>
      </w:rPr>
    </w:lvl>
    <w:lvl w:ilvl="3" w:tplc="9D6E2DE8" w:tentative="1">
      <w:start w:val="1"/>
      <w:numFmt w:val="decimal"/>
      <w:lvlText w:val="%4."/>
      <w:lvlJc w:val="left"/>
      <w:pPr>
        <w:ind w:left="2520" w:hanging="360"/>
      </w:pPr>
    </w:lvl>
    <w:lvl w:ilvl="4" w:tplc="ABD812D4" w:tentative="1">
      <w:start w:val="1"/>
      <w:numFmt w:val="lowerLetter"/>
      <w:lvlText w:val="%5."/>
      <w:lvlJc w:val="left"/>
      <w:pPr>
        <w:ind w:left="3240" w:hanging="360"/>
      </w:pPr>
    </w:lvl>
    <w:lvl w:ilvl="5" w:tplc="A3CC67AC" w:tentative="1">
      <w:start w:val="1"/>
      <w:numFmt w:val="lowerRoman"/>
      <w:lvlText w:val="%6."/>
      <w:lvlJc w:val="right"/>
      <w:pPr>
        <w:ind w:left="3960" w:hanging="180"/>
      </w:pPr>
    </w:lvl>
    <w:lvl w:ilvl="6" w:tplc="D35032DA" w:tentative="1">
      <w:start w:val="1"/>
      <w:numFmt w:val="decimal"/>
      <w:lvlText w:val="%7."/>
      <w:lvlJc w:val="left"/>
      <w:pPr>
        <w:ind w:left="4680" w:hanging="360"/>
      </w:pPr>
    </w:lvl>
    <w:lvl w:ilvl="7" w:tplc="445273A8" w:tentative="1">
      <w:start w:val="1"/>
      <w:numFmt w:val="lowerLetter"/>
      <w:lvlText w:val="%8."/>
      <w:lvlJc w:val="left"/>
      <w:pPr>
        <w:ind w:left="5400" w:hanging="360"/>
      </w:pPr>
    </w:lvl>
    <w:lvl w:ilvl="8" w:tplc="64B6F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577F3"/>
    <w:multiLevelType w:val="hybridMultilevel"/>
    <w:tmpl w:val="0AE8A32A"/>
    <w:lvl w:ilvl="0" w:tplc="D19843A8">
      <w:start w:val="1"/>
      <w:numFmt w:val="lowerLetter"/>
      <w:lvlText w:val="%1)"/>
      <w:lvlJc w:val="left"/>
      <w:pPr>
        <w:ind w:left="1080" w:hanging="360"/>
      </w:pPr>
    </w:lvl>
    <w:lvl w:ilvl="1" w:tplc="D4426C3A" w:tentative="1">
      <w:start w:val="1"/>
      <w:numFmt w:val="lowerLetter"/>
      <w:lvlText w:val="%2."/>
      <w:lvlJc w:val="left"/>
      <w:pPr>
        <w:ind w:left="1800" w:hanging="360"/>
      </w:pPr>
    </w:lvl>
    <w:lvl w:ilvl="2" w:tplc="49A4A450" w:tentative="1">
      <w:start w:val="1"/>
      <w:numFmt w:val="lowerRoman"/>
      <w:lvlText w:val="%3."/>
      <w:lvlJc w:val="right"/>
      <w:pPr>
        <w:ind w:left="2520" w:hanging="180"/>
      </w:pPr>
    </w:lvl>
    <w:lvl w:ilvl="3" w:tplc="14B0FF2E" w:tentative="1">
      <w:start w:val="1"/>
      <w:numFmt w:val="decimal"/>
      <w:lvlText w:val="%4."/>
      <w:lvlJc w:val="left"/>
      <w:pPr>
        <w:ind w:left="3240" w:hanging="360"/>
      </w:pPr>
    </w:lvl>
    <w:lvl w:ilvl="4" w:tplc="389E5F72" w:tentative="1">
      <w:start w:val="1"/>
      <w:numFmt w:val="lowerLetter"/>
      <w:lvlText w:val="%5."/>
      <w:lvlJc w:val="left"/>
      <w:pPr>
        <w:ind w:left="3960" w:hanging="360"/>
      </w:pPr>
    </w:lvl>
    <w:lvl w:ilvl="5" w:tplc="F596459C" w:tentative="1">
      <w:start w:val="1"/>
      <w:numFmt w:val="lowerRoman"/>
      <w:lvlText w:val="%6."/>
      <w:lvlJc w:val="right"/>
      <w:pPr>
        <w:ind w:left="4680" w:hanging="180"/>
      </w:pPr>
    </w:lvl>
    <w:lvl w:ilvl="6" w:tplc="DDE63EA2" w:tentative="1">
      <w:start w:val="1"/>
      <w:numFmt w:val="decimal"/>
      <w:lvlText w:val="%7."/>
      <w:lvlJc w:val="left"/>
      <w:pPr>
        <w:ind w:left="5400" w:hanging="360"/>
      </w:pPr>
    </w:lvl>
    <w:lvl w:ilvl="7" w:tplc="535C5356" w:tentative="1">
      <w:start w:val="1"/>
      <w:numFmt w:val="lowerLetter"/>
      <w:lvlText w:val="%8."/>
      <w:lvlJc w:val="left"/>
      <w:pPr>
        <w:ind w:left="6120" w:hanging="360"/>
      </w:pPr>
    </w:lvl>
    <w:lvl w:ilvl="8" w:tplc="996681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B87D5A"/>
    <w:multiLevelType w:val="hybridMultilevel"/>
    <w:tmpl w:val="60CE27F2"/>
    <w:lvl w:ilvl="0" w:tplc="EE2817DC">
      <w:start w:val="1"/>
      <w:numFmt w:val="lowerLetter"/>
      <w:lvlText w:val="%1)"/>
      <w:lvlJc w:val="left"/>
      <w:pPr>
        <w:ind w:left="720" w:hanging="360"/>
      </w:pPr>
    </w:lvl>
    <w:lvl w:ilvl="1" w:tplc="92E044A0" w:tentative="1">
      <w:start w:val="1"/>
      <w:numFmt w:val="lowerLetter"/>
      <w:lvlText w:val="%2."/>
      <w:lvlJc w:val="left"/>
      <w:pPr>
        <w:ind w:left="1440" w:hanging="360"/>
      </w:pPr>
    </w:lvl>
    <w:lvl w:ilvl="2" w:tplc="FAA884C8" w:tentative="1">
      <w:start w:val="1"/>
      <w:numFmt w:val="lowerRoman"/>
      <w:lvlText w:val="%3."/>
      <w:lvlJc w:val="right"/>
      <w:pPr>
        <w:ind w:left="2160" w:hanging="180"/>
      </w:pPr>
    </w:lvl>
    <w:lvl w:ilvl="3" w:tplc="6E981A76" w:tentative="1">
      <w:start w:val="1"/>
      <w:numFmt w:val="decimal"/>
      <w:lvlText w:val="%4."/>
      <w:lvlJc w:val="left"/>
      <w:pPr>
        <w:ind w:left="2880" w:hanging="360"/>
      </w:pPr>
    </w:lvl>
    <w:lvl w:ilvl="4" w:tplc="7D00F6FE" w:tentative="1">
      <w:start w:val="1"/>
      <w:numFmt w:val="lowerLetter"/>
      <w:lvlText w:val="%5."/>
      <w:lvlJc w:val="left"/>
      <w:pPr>
        <w:ind w:left="3600" w:hanging="360"/>
      </w:pPr>
    </w:lvl>
    <w:lvl w:ilvl="5" w:tplc="038A19E6" w:tentative="1">
      <w:start w:val="1"/>
      <w:numFmt w:val="lowerRoman"/>
      <w:lvlText w:val="%6."/>
      <w:lvlJc w:val="right"/>
      <w:pPr>
        <w:ind w:left="4320" w:hanging="180"/>
      </w:pPr>
    </w:lvl>
    <w:lvl w:ilvl="6" w:tplc="1514E7C8" w:tentative="1">
      <w:start w:val="1"/>
      <w:numFmt w:val="decimal"/>
      <w:lvlText w:val="%7."/>
      <w:lvlJc w:val="left"/>
      <w:pPr>
        <w:ind w:left="5040" w:hanging="360"/>
      </w:pPr>
    </w:lvl>
    <w:lvl w:ilvl="7" w:tplc="9B0A7602" w:tentative="1">
      <w:start w:val="1"/>
      <w:numFmt w:val="lowerLetter"/>
      <w:lvlText w:val="%8."/>
      <w:lvlJc w:val="left"/>
      <w:pPr>
        <w:ind w:left="5760" w:hanging="360"/>
      </w:pPr>
    </w:lvl>
    <w:lvl w:ilvl="8" w:tplc="CA1AE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E6085"/>
    <w:multiLevelType w:val="hybridMultilevel"/>
    <w:tmpl w:val="E7A4196C"/>
    <w:lvl w:ilvl="0" w:tplc="483ED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3AD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2649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3" w:tplc="2892E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25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E8D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00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EF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186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50336"/>
    <w:multiLevelType w:val="hybridMultilevel"/>
    <w:tmpl w:val="B6AA1F3C"/>
    <w:lvl w:ilvl="0" w:tplc="F85A16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CCE62E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9AE0A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6FADBF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4A4B9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6277A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F50D60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3B4EC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92981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9460FF"/>
    <w:multiLevelType w:val="hybridMultilevel"/>
    <w:tmpl w:val="DF5C50E0"/>
    <w:lvl w:ilvl="0" w:tplc="391C482E">
      <w:start w:val="1"/>
      <w:numFmt w:val="lowerLetter"/>
      <w:lvlText w:val="%1)"/>
      <w:lvlJc w:val="left"/>
      <w:pPr>
        <w:ind w:left="1429" w:hanging="360"/>
      </w:pPr>
    </w:lvl>
    <w:lvl w:ilvl="1" w:tplc="9940D594">
      <w:start w:val="1"/>
      <w:numFmt w:val="lowerLetter"/>
      <w:lvlText w:val="%2."/>
      <w:lvlJc w:val="left"/>
      <w:pPr>
        <w:ind w:left="2149" w:hanging="360"/>
      </w:pPr>
    </w:lvl>
    <w:lvl w:ilvl="2" w:tplc="23804430" w:tentative="1">
      <w:start w:val="1"/>
      <w:numFmt w:val="lowerRoman"/>
      <w:lvlText w:val="%3."/>
      <w:lvlJc w:val="right"/>
      <w:pPr>
        <w:ind w:left="2869" w:hanging="180"/>
      </w:pPr>
    </w:lvl>
    <w:lvl w:ilvl="3" w:tplc="6F6E393A" w:tentative="1">
      <w:start w:val="1"/>
      <w:numFmt w:val="decimal"/>
      <w:lvlText w:val="%4."/>
      <w:lvlJc w:val="left"/>
      <w:pPr>
        <w:ind w:left="3589" w:hanging="360"/>
      </w:pPr>
    </w:lvl>
    <w:lvl w:ilvl="4" w:tplc="DB9689AA" w:tentative="1">
      <w:start w:val="1"/>
      <w:numFmt w:val="lowerLetter"/>
      <w:lvlText w:val="%5."/>
      <w:lvlJc w:val="left"/>
      <w:pPr>
        <w:ind w:left="4309" w:hanging="360"/>
      </w:pPr>
    </w:lvl>
    <w:lvl w:ilvl="5" w:tplc="BB40FEF0" w:tentative="1">
      <w:start w:val="1"/>
      <w:numFmt w:val="lowerRoman"/>
      <w:lvlText w:val="%6."/>
      <w:lvlJc w:val="right"/>
      <w:pPr>
        <w:ind w:left="5029" w:hanging="180"/>
      </w:pPr>
    </w:lvl>
    <w:lvl w:ilvl="6" w:tplc="DE760AFE" w:tentative="1">
      <w:start w:val="1"/>
      <w:numFmt w:val="decimal"/>
      <w:lvlText w:val="%7."/>
      <w:lvlJc w:val="left"/>
      <w:pPr>
        <w:ind w:left="5749" w:hanging="360"/>
      </w:pPr>
    </w:lvl>
    <w:lvl w:ilvl="7" w:tplc="242AEC42" w:tentative="1">
      <w:start w:val="1"/>
      <w:numFmt w:val="lowerLetter"/>
      <w:lvlText w:val="%8."/>
      <w:lvlJc w:val="left"/>
      <w:pPr>
        <w:ind w:left="6469" w:hanging="360"/>
      </w:pPr>
    </w:lvl>
    <w:lvl w:ilvl="8" w:tplc="65364D2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3E21534"/>
    <w:multiLevelType w:val="hybridMultilevel"/>
    <w:tmpl w:val="B2A4AF80"/>
    <w:lvl w:ilvl="0" w:tplc="D1566CD2">
      <w:start w:val="1"/>
      <w:numFmt w:val="lowerLetter"/>
      <w:lvlText w:val="%1)"/>
      <w:lvlJc w:val="left"/>
      <w:pPr>
        <w:ind w:left="3196" w:hanging="360"/>
      </w:pPr>
    </w:lvl>
    <w:lvl w:ilvl="1" w:tplc="1E7CDC22">
      <w:start w:val="1"/>
      <w:numFmt w:val="lowerLetter"/>
      <w:lvlText w:val="%2."/>
      <w:lvlJc w:val="left"/>
      <w:pPr>
        <w:ind w:left="1440" w:hanging="360"/>
      </w:pPr>
    </w:lvl>
    <w:lvl w:ilvl="2" w:tplc="A0CC18E0" w:tentative="1">
      <w:start w:val="1"/>
      <w:numFmt w:val="lowerRoman"/>
      <w:lvlText w:val="%3."/>
      <w:lvlJc w:val="right"/>
      <w:pPr>
        <w:ind w:left="2160" w:hanging="180"/>
      </w:pPr>
    </w:lvl>
    <w:lvl w:ilvl="3" w:tplc="9AAA03C8" w:tentative="1">
      <w:start w:val="1"/>
      <w:numFmt w:val="decimal"/>
      <w:lvlText w:val="%4."/>
      <w:lvlJc w:val="left"/>
      <w:pPr>
        <w:ind w:left="2880" w:hanging="360"/>
      </w:pPr>
    </w:lvl>
    <w:lvl w:ilvl="4" w:tplc="4B3A7BAA" w:tentative="1">
      <w:start w:val="1"/>
      <w:numFmt w:val="lowerLetter"/>
      <w:lvlText w:val="%5."/>
      <w:lvlJc w:val="left"/>
      <w:pPr>
        <w:ind w:left="3600" w:hanging="360"/>
      </w:pPr>
    </w:lvl>
    <w:lvl w:ilvl="5" w:tplc="C7CA4EB0" w:tentative="1">
      <w:start w:val="1"/>
      <w:numFmt w:val="lowerRoman"/>
      <w:lvlText w:val="%6."/>
      <w:lvlJc w:val="right"/>
      <w:pPr>
        <w:ind w:left="4320" w:hanging="180"/>
      </w:pPr>
    </w:lvl>
    <w:lvl w:ilvl="6" w:tplc="355C80AA" w:tentative="1">
      <w:start w:val="1"/>
      <w:numFmt w:val="decimal"/>
      <w:lvlText w:val="%7."/>
      <w:lvlJc w:val="left"/>
      <w:pPr>
        <w:ind w:left="5040" w:hanging="360"/>
      </w:pPr>
    </w:lvl>
    <w:lvl w:ilvl="7" w:tplc="65DC0D2C" w:tentative="1">
      <w:start w:val="1"/>
      <w:numFmt w:val="lowerLetter"/>
      <w:lvlText w:val="%8."/>
      <w:lvlJc w:val="left"/>
      <w:pPr>
        <w:ind w:left="5760" w:hanging="360"/>
      </w:pPr>
    </w:lvl>
    <w:lvl w:ilvl="8" w:tplc="99E2F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A44D3"/>
    <w:multiLevelType w:val="hybridMultilevel"/>
    <w:tmpl w:val="FCA4EBCE"/>
    <w:lvl w:ilvl="0" w:tplc="9F3C5B06">
      <w:start w:val="1"/>
      <w:numFmt w:val="lowerLetter"/>
      <w:lvlText w:val="%1)"/>
      <w:lvlJc w:val="left"/>
      <w:pPr>
        <w:ind w:left="1353" w:hanging="360"/>
      </w:pPr>
    </w:lvl>
    <w:lvl w:ilvl="1" w:tplc="5D6A11DE">
      <w:start w:val="1"/>
      <w:numFmt w:val="lowerLetter"/>
      <w:lvlText w:val="%2)"/>
      <w:lvlJc w:val="left"/>
      <w:pPr>
        <w:ind w:left="2695" w:hanging="360"/>
      </w:pPr>
    </w:lvl>
    <w:lvl w:ilvl="2" w:tplc="EFE0220C" w:tentative="1">
      <w:start w:val="1"/>
      <w:numFmt w:val="lowerRoman"/>
      <w:lvlText w:val="%3."/>
      <w:lvlJc w:val="right"/>
      <w:pPr>
        <w:ind w:left="2793" w:hanging="180"/>
      </w:pPr>
    </w:lvl>
    <w:lvl w:ilvl="3" w:tplc="ACF4BDEA" w:tentative="1">
      <w:start w:val="1"/>
      <w:numFmt w:val="decimal"/>
      <w:lvlText w:val="%4."/>
      <w:lvlJc w:val="left"/>
      <w:pPr>
        <w:ind w:left="3513" w:hanging="360"/>
      </w:pPr>
    </w:lvl>
    <w:lvl w:ilvl="4" w:tplc="5C721812" w:tentative="1">
      <w:start w:val="1"/>
      <w:numFmt w:val="lowerLetter"/>
      <w:lvlText w:val="%5."/>
      <w:lvlJc w:val="left"/>
      <w:pPr>
        <w:ind w:left="4233" w:hanging="360"/>
      </w:pPr>
    </w:lvl>
    <w:lvl w:ilvl="5" w:tplc="B8B4709E" w:tentative="1">
      <w:start w:val="1"/>
      <w:numFmt w:val="lowerRoman"/>
      <w:lvlText w:val="%6."/>
      <w:lvlJc w:val="right"/>
      <w:pPr>
        <w:ind w:left="4953" w:hanging="180"/>
      </w:pPr>
    </w:lvl>
    <w:lvl w:ilvl="6" w:tplc="EE34D362" w:tentative="1">
      <w:start w:val="1"/>
      <w:numFmt w:val="decimal"/>
      <w:lvlText w:val="%7."/>
      <w:lvlJc w:val="left"/>
      <w:pPr>
        <w:ind w:left="5673" w:hanging="360"/>
      </w:pPr>
    </w:lvl>
    <w:lvl w:ilvl="7" w:tplc="FE246C72" w:tentative="1">
      <w:start w:val="1"/>
      <w:numFmt w:val="lowerLetter"/>
      <w:lvlText w:val="%8."/>
      <w:lvlJc w:val="left"/>
      <w:pPr>
        <w:ind w:left="6393" w:hanging="360"/>
      </w:pPr>
    </w:lvl>
    <w:lvl w:ilvl="8" w:tplc="B0041E4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5663A44"/>
    <w:multiLevelType w:val="hybridMultilevel"/>
    <w:tmpl w:val="7EDC3D92"/>
    <w:lvl w:ilvl="0" w:tplc="9EDCF310">
      <w:start w:val="1"/>
      <w:numFmt w:val="lowerLetter"/>
      <w:lvlText w:val="%1)"/>
      <w:lvlJc w:val="left"/>
      <w:pPr>
        <w:ind w:left="1211" w:hanging="360"/>
      </w:pPr>
    </w:lvl>
    <w:lvl w:ilvl="1" w:tplc="625CE738">
      <w:start w:val="1"/>
      <w:numFmt w:val="lowerLetter"/>
      <w:lvlText w:val="%2."/>
      <w:lvlJc w:val="left"/>
      <w:pPr>
        <w:ind w:left="1440" w:hanging="360"/>
      </w:pPr>
    </w:lvl>
    <w:lvl w:ilvl="2" w:tplc="EB641B38" w:tentative="1">
      <w:start w:val="1"/>
      <w:numFmt w:val="lowerRoman"/>
      <w:lvlText w:val="%3."/>
      <w:lvlJc w:val="right"/>
      <w:pPr>
        <w:ind w:left="2160" w:hanging="180"/>
      </w:pPr>
    </w:lvl>
    <w:lvl w:ilvl="3" w:tplc="731A3086" w:tentative="1">
      <w:start w:val="1"/>
      <w:numFmt w:val="decimal"/>
      <w:lvlText w:val="%4."/>
      <w:lvlJc w:val="left"/>
      <w:pPr>
        <w:ind w:left="2880" w:hanging="360"/>
      </w:pPr>
    </w:lvl>
    <w:lvl w:ilvl="4" w:tplc="09AECBF6" w:tentative="1">
      <w:start w:val="1"/>
      <w:numFmt w:val="lowerLetter"/>
      <w:lvlText w:val="%5."/>
      <w:lvlJc w:val="left"/>
      <w:pPr>
        <w:ind w:left="3600" w:hanging="360"/>
      </w:pPr>
    </w:lvl>
    <w:lvl w:ilvl="5" w:tplc="50FE94B6" w:tentative="1">
      <w:start w:val="1"/>
      <w:numFmt w:val="lowerRoman"/>
      <w:lvlText w:val="%6."/>
      <w:lvlJc w:val="right"/>
      <w:pPr>
        <w:ind w:left="4320" w:hanging="180"/>
      </w:pPr>
    </w:lvl>
    <w:lvl w:ilvl="6" w:tplc="772C6BAA" w:tentative="1">
      <w:start w:val="1"/>
      <w:numFmt w:val="decimal"/>
      <w:lvlText w:val="%7."/>
      <w:lvlJc w:val="left"/>
      <w:pPr>
        <w:ind w:left="5040" w:hanging="360"/>
      </w:pPr>
    </w:lvl>
    <w:lvl w:ilvl="7" w:tplc="B4C46E62" w:tentative="1">
      <w:start w:val="1"/>
      <w:numFmt w:val="lowerLetter"/>
      <w:lvlText w:val="%8."/>
      <w:lvlJc w:val="left"/>
      <w:pPr>
        <w:ind w:left="5760" w:hanging="360"/>
      </w:pPr>
    </w:lvl>
    <w:lvl w:ilvl="8" w:tplc="24924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B2735"/>
    <w:multiLevelType w:val="hybridMultilevel"/>
    <w:tmpl w:val="F6FCD50A"/>
    <w:lvl w:ilvl="0" w:tplc="13724DBE">
      <w:start w:val="1"/>
      <w:numFmt w:val="lowerLetter"/>
      <w:lvlText w:val="%1)"/>
      <w:lvlJc w:val="left"/>
      <w:pPr>
        <w:ind w:left="1140" w:hanging="360"/>
      </w:pPr>
    </w:lvl>
    <w:lvl w:ilvl="1" w:tplc="C586272E" w:tentative="1">
      <w:start w:val="1"/>
      <w:numFmt w:val="lowerLetter"/>
      <w:lvlText w:val="%2."/>
      <w:lvlJc w:val="left"/>
      <w:pPr>
        <w:ind w:left="1860" w:hanging="360"/>
      </w:pPr>
    </w:lvl>
    <w:lvl w:ilvl="2" w:tplc="58B69930" w:tentative="1">
      <w:start w:val="1"/>
      <w:numFmt w:val="lowerRoman"/>
      <w:lvlText w:val="%3."/>
      <w:lvlJc w:val="right"/>
      <w:pPr>
        <w:ind w:left="2580" w:hanging="180"/>
      </w:pPr>
    </w:lvl>
    <w:lvl w:ilvl="3" w:tplc="2A74173E" w:tentative="1">
      <w:start w:val="1"/>
      <w:numFmt w:val="decimal"/>
      <w:lvlText w:val="%4."/>
      <w:lvlJc w:val="left"/>
      <w:pPr>
        <w:ind w:left="3300" w:hanging="360"/>
      </w:pPr>
    </w:lvl>
    <w:lvl w:ilvl="4" w:tplc="F3DE5148" w:tentative="1">
      <w:start w:val="1"/>
      <w:numFmt w:val="lowerLetter"/>
      <w:lvlText w:val="%5."/>
      <w:lvlJc w:val="left"/>
      <w:pPr>
        <w:ind w:left="4020" w:hanging="360"/>
      </w:pPr>
    </w:lvl>
    <w:lvl w:ilvl="5" w:tplc="C338B040" w:tentative="1">
      <w:start w:val="1"/>
      <w:numFmt w:val="lowerRoman"/>
      <w:lvlText w:val="%6."/>
      <w:lvlJc w:val="right"/>
      <w:pPr>
        <w:ind w:left="4740" w:hanging="180"/>
      </w:pPr>
    </w:lvl>
    <w:lvl w:ilvl="6" w:tplc="0FB6F78E" w:tentative="1">
      <w:start w:val="1"/>
      <w:numFmt w:val="decimal"/>
      <w:lvlText w:val="%7."/>
      <w:lvlJc w:val="left"/>
      <w:pPr>
        <w:ind w:left="5460" w:hanging="360"/>
      </w:pPr>
    </w:lvl>
    <w:lvl w:ilvl="7" w:tplc="BD9A5B72" w:tentative="1">
      <w:start w:val="1"/>
      <w:numFmt w:val="lowerLetter"/>
      <w:lvlText w:val="%8."/>
      <w:lvlJc w:val="left"/>
      <w:pPr>
        <w:ind w:left="6180" w:hanging="360"/>
      </w:pPr>
    </w:lvl>
    <w:lvl w:ilvl="8" w:tplc="79AEAC80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8A83F81"/>
    <w:multiLevelType w:val="hybridMultilevel"/>
    <w:tmpl w:val="D51AD43A"/>
    <w:lvl w:ilvl="0" w:tplc="F9840890">
      <w:start w:val="1"/>
      <w:numFmt w:val="lowerLetter"/>
      <w:lvlText w:val="%1)"/>
      <w:lvlJc w:val="left"/>
      <w:pPr>
        <w:ind w:left="1996" w:hanging="360"/>
      </w:pPr>
      <w:rPr>
        <w:rFonts w:ascii="Arial" w:eastAsia="ArialMT" w:hAnsi="Arial" w:cs="Arial" w:hint="default"/>
        <w:sz w:val="24"/>
        <w:szCs w:val="24"/>
      </w:rPr>
    </w:lvl>
    <w:lvl w:ilvl="1" w:tplc="E1785C90" w:tentative="1">
      <w:start w:val="1"/>
      <w:numFmt w:val="lowerLetter"/>
      <w:lvlText w:val="%2."/>
      <w:lvlJc w:val="left"/>
      <w:pPr>
        <w:ind w:left="2716" w:hanging="360"/>
      </w:pPr>
    </w:lvl>
    <w:lvl w:ilvl="2" w:tplc="941ED5A6" w:tentative="1">
      <w:start w:val="1"/>
      <w:numFmt w:val="lowerRoman"/>
      <w:lvlText w:val="%3."/>
      <w:lvlJc w:val="right"/>
      <w:pPr>
        <w:ind w:left="3436" w:hanging="180"/>
      </w:pPr>
    </w:lvl>
    <w:lvl w:ilvl="3" w:tplc="E5EE91E8" w:tentative="1">
      <w:start w:val="1"/>
      <w:numFmt w:val="decimal"/>
      <w:lvlText w:val="%4."/>
      <w:lvlJc w:val="left"/>
      <w:pPr>
        <w:ind w:left="4156" w:hanging="360"/>
      </w:pPr>
    </w:lvl>
    <w:lvl w:ilvl="4" w:tplc="0CAA2D22" w:tentative="1">
      <w:start w:val="1"/>
      <w:numFmt w:val="lowerLetter"/>
      <w:lvlText w:val="%5."/>
      <w:lvlJc w:val="left"/>
      <w:pPr>
        <w:ind w:left="4876" w:hanging="360"/>
      </w:pPr>
    </w:lvl>
    <w:lvl w:ilvl="5" w:tplc="BF50DE0A" w:tentative="1">
      <w:start w:val="1"/>
      <w:numFmt w:val="lowerRoman"/>
      <w:lvlText w:val="%6."/>
      <w:lvlJc w:val="right"/>
      <w:pPr>
        <w:ind w:left="5596" w:hanging="180"/>
      </w:pPr>
    </w:lvl>
    <w:lvl w:ilvl="6" w:tplc="E64C71A8" w:tentative="1">
      <w:start w:val="1"/>
      <w:numFmt w:val="decimal"/>
      <w:lvlText w:val="%7."/>
      <w:lvlJc w:val="left"/>
      <w:pPr>
        <w:ind w:left="6316" w:hanging="360"/>
      </w:pPr>
    </w:lvl>
    <w:lvl w:ilvl="7" w:tplc="9266FFCC" w:tentative="1">
      <w:start w:val="1"/>
      <w:numFmt w:val="lowerLetter"/>
      <w:lvlText w:val="%8."/>
      <w:lvlJc w:val="left"/>
      <w:pPr>
        <w:ind w:left="7036" w:hanging="360"/>
      </w:pPr>
    </w:lvl>
    <w:lvl w:ilvl="8" w:tplc="DCA08D1E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39984882"/>
    <w:multiLevelType w:val="hybridMultilevel"/>
    <w:tmpl w:val="EA90215C"/>
    <w:lvl w:ilvl="0" w:tplc="BA18A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1C800E" w:tentative="1">
      <w:start w:val="1"/>
      <w:numFmt w:val="lowerLetter"/>
      <w:lvlText w:val="%2."/>
      <w:lvlJc w:val="left"/>
      <w:pPr>
        <w:ind w:left="1440" w:hanging="360"/>
      </w:pPr>
    </w:lvl>
    <w:lvl w:ilvl="2" w:tplc="3EF219B8" w:tentative="1">
      <w:start w:val="1"/>
      <w:numFmt w:val="lowerRoman"/>
      <w:lvlText w:val="%3."/>
      <w:lvlJc w:val="right"/>
      <w:pPr>
        <w:ind w:left="2160" w:hanging="180"/>
      </w:pPr>
    </w:lvl>
    <w:lvl w:ilvl="3" w:tplc="FE48CB6A" w:tentative="1">
      <w:start w:val="1"/>
      <w:numFmt w:val="decimal"/>
      <w:lvlText w:val="%4."/>
      <w:lvlJc w:val="left"/>
      <w:pPr>
        <w:ind w:left="2880" w:hanging="360"/>
      </w:pPr>
    </w:lvl>
    <w:lvl w:ilvl="4" w:tplc="356A9438" w:tentative="1">
      <w:start w:val="1"/>
      <w:numFmt w:val="lowerLetter"/>
      <w:lvlText w:val="%5."/>
      <w:lvlJc w:val="left"/>
      <w:pPr>
        <w:ind w:left="3600" w:hanging="360"/>
      </w:pPr>
    </w:lvl>
    <w:lvl w:ilvl="5" w:tplc="BFC228C4" w:tentative="1">
      <w:start w:val="1"/>
      <w:numFmt w:val="lowerRoman"/>
      <w:lvlText w:val="%6."/>
      <w:lvlJc w:val="right"/>
      <w:pPr>
        <w:ind w:left="4320" w:hanging="180"/>
      </w:pPr>
    </w:lvl>
    <w:lvl w:ilvl="6" w:tplc="476C6560" w:tentative="1">
      <w:start w:val="1"/>
      <w:numFmt w:val="decimal"/>
      <w:lvlText w:val="%7."/>
      <w:lvlJc w:val="left"/>
      <w:pPr>
        <w:ind w:left="5040" w:hanging="360"/>
      </w:pPr>
    </w:lvl>
    <w:lvl w:ilvl="7" w:tplc="9CBEAF08" w:tentative="1">
      <w:start w:val="1"/>
      <w:numFmt w:val="lowerLetter"/>
      <w:lvlText w:val="%8."/>
      <w:lvlJc w:val="left"/>
      <w:pPr>
        <w:ind w:left="5760" w:hanging="360"/>
      </w:pPr>
    </w:lvl>
    <w:lvl w:ilvl="8" w:tplc="37EA8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D146C"/>
    <w:multiLevelType w:val="hybridMultilevel"/>
    <w:tmpl w:val="525619D4"/>
    <w:lvl w:ilvl="0" w:tplc="0B6A3F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0C0DD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0A4D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F442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E2F8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6641C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B63F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904A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428A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E95119"/>
    <w:multiLevelType w:val="hybridMultilevel"/>
    <w:tmpl w:val="2404274E"/>
    <w:lvl w:ilvl="0" w:tplc="FA145682">
      <w:start w:val="1"/>
      <w:numFmt w:val="lowerLetter"/>
      <w:lvlText w:val="%1)"/>
      <w:lvlJc w:val="left"/>
      <w:pPr>
        <w:ind w:left="720" w:hanging="360"/>
      </w:pPr>
    </w:lvl>
    <w:lvl w:ilvl="1" w:tplc="1DD6F5FE" w:tentative="1">
      <w:start w:val="1"/>
      <w:numFmt w:val="lowerLetter"/>
      <w:lvlText w:val="%2."/>
      <w:lvlJc w:val="left"/>
      <w:pPr>
        <w:ind w:left="1440" w:hanging="360"/>
      </w:pPr>
    </w:lvl>
    <w:lvl w:ilvl="2" w:tplc="C8060FEE" w:tentative="1">
      <w:start w:val="1"/>
      <w:numFmt w:val="lowerRoman"/>
      <w:lvlText w:val="%3."/>
      <w:lvlJc w:val="right"/>
      <w:pPr>
        <w:ind w:left="2160" w:hanging="180"/>
      </w:pPr>
    </w:lvl>
    <w:lvl w:ilvl="3" w:tplc="75D031A8" w:tentative="1">
      <w:start w:val="1"/>
      <w:numFmt w:val="decimal"/>
      <w:lvlText w:val="%4."/>
      <w:lvlJc w:val="left"/>
      <w:pPr>
        <w:ind w:left="2880" w:hanging="360"/>
      </w:pPr>
    </w:lvl>
    <w:lvl w:ilvl="4" w:tplc="65A25D90" w:tentative="1">
      <w:start w:val="1"/>
      <w:numFmt w:val="lowerLetter"/>
      <w:lvlText w:val="%5."/>
      <w:lvlJc w:val="left"/>
      <w:pPr>
        <w:ind w:left="3600" w:hanging="360"/>
      </w:pPr>
    </w:lvl>
    <w:lvl w:ilvl="5" w:tplc="F7343AC4" w:tentative="1">
      <w:start w:val="1"/>
      <w:numFmt w:val="lowerRoman"/>
      <w:lvlText w:val="%6."/>
      <w:lvlJc w:val="right"/>
      <w:pPr>
        <w:ind w:left="4320" w:hanging="180"/>
      </w:pPr>
    </w:lvl>
    <w:lvl w:ilvl="6" w:tplc="E0AA9D88" w:tentative="1">
      <w:start w:val="1"/>
      <w:numFmt w:val="decimal"/>
      <w:lvlText w:val="%7."/>
      <w:lvlJc w:val="left"/>
      <w:pPr>
        <w:ind w:left="5040" w:hanging="360"/>
      </w:pPr>
    </w:lvl>
    <w:lvl w:ilvl="7" w:tplc="E6F26466" w:tentative="1">
      <w:start w:val="1"/>
      <w:numFmt w:val="lowerLetter"/>
      <w:lvlText w:val="%8."/>
      <w:lvlJc w:val="left"/>
      <w:pPr>
        <w:ind w:left="5760" w:hanging="360"/>
      </w:pPr>
    </w:lvl>
    <w:lvl w:ilvl="8" w:tplc="F6825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64DD8"/>
    <w:multiLevelType w:val="hybridMultilevel"/>
    <w:tmpl w:val="5B70369E"/>
    <w:lvl w:ilvl="0" w:tplc="8E56F1C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6E153A" w:tentative="1">
      <w:start w:val="1"/>
      <w:numFmt w:val="lowerLetter"/>
      <w:lvlText w:val="%2."/>
      <w:lvlJc w:val="left"/>
      <w:pPr>
        <w:ind w:left="1440" w:hanging="360"/>
      </w:pPr>
    </w:lvl>
    <w:lvl w:ilvl="2" w:tplc="D8168344" w:tentative="1">
      <w:start w:val="1"/>
      <w:numFmt w:val="lowerRoman"/>
      <w:lvlText w:val="%3."/>
      <w:lvlJc w:val="right"/>
      <w:pPr>
        <w:ind w:left="2160" w:hanging="180"/>
      </w:pPr>
    </w:lvl>
    <w:lvl w:ilvl="3" w:tplc="6CBAB8A0" w:tentative="1">
      <w:start w:val="1"/>
      <w:numFmt w:val="decimal"/>
      <w:lvlText w:val="%4."/>
      <w:lvlJc w:val="left"/>
      <w:pPr>
        <w:ind w:left="2880" w:hanging="360"/>
      </w:pPr>
    </w:lvl>
    <w:lvl w:ilvl="4" w:tplc="70F833E4" w:tentative="1">
      <w:start w:val="1"/>
      <w:numFmt w:val="lowerLetter"/>
      <w:lvlText w:val="%5."/>
      <w:lvlJc w:val="left"/>
      <w:pPr>
        <w:ind w:left="3600" w:hanging="360"/>
      </w:pPr>
    </w:lvl>
    <w:lvl w:ilvl="5" w:tplc="2C401FE8" w:tentative="1">
      <w:start w:val="1"/>
      <w:numFmt w:val="lowerRoman"/>
      <w:lvlText w:val="%6."/>
      <w:lvlJc w:val="right"/>
      <w:pPr>
        <w:ind w:left="4320" w:hanging="180"/>
      </w:pPr>
    </w:lvl>
    <w:lvl w:ilvl="6" w:tplc="90BE63A8" w:tentative="1">
      <w:start w:val="1"/>
      <w:numFmt w:val="decimal"/>
      <w:lvlText w:val="%7."/>
      <w:lvlJc w:val="left"/>
      <w:pPr>
        <w:ind w:left="5040" w:hanging="360"/>
      </w:pPr>
    </w:lvl>
    <w:lvl w:ilvl="7" w:tplc="A5682B1A" w:tentative="1">
      <w:start w:val="1"/>
      <w:numFmt w:val="lowerLetter"/>
      <w:lvlText w:val="%8."/>
      <w:lvlJc w:val="left"/>
      <w:pPr>
        <w:ind w:left="5760" w:hanging="360"/>
      </w:pPr>
    </w:lvl>
    <w:lvl w:ilvl="8" w:tplc="01043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C6CCD"/>
    <w:multiLevelType w:val="hybridMultilevel"/>
    <w:tmpl w:val="43DCBF96"/>
    <w:lvl w:ilvl="0" w:tplc="46B61674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1" w:tplc="C87259F8">
      <w:start w:val="1"/>
      <w:numFmt w:val="bullet"/>
      <w:lvlText w:val="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2" w:tplc="D1F0633E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  <w:rPr>
        <w:rFonts w:cs="Times New Roman"/>
      </w:rPr>
    </w:lvl>
    <w:lvl w:ilvl="3" w:tplc="D09A4E6C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  <w:rPr>
        <w:rFonts w:cs="Times New Roman"/>
      </w:rPr>
    </w:lvl>
    <w:lvl w:ilvl="4" w:tplc="E266FD7C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  <w:rPr>
        <w:rFonts w:cs="Times New Roman"/>
      </w:rPr>
    </w:lvl>
    <w:lvl w:ilvl="5" w:tplc="01322FCE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  <w:rPr>
        <w:rFonts w:cs="Times New Roman"/>
      </w:rPr>
    </w:lvl>
    <w:lvl w:ilvl="6" w:tplc="476A1C4E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  <w:rPr>
        <w:rFonts w:cs="Times New Roman"/>
      </w:rPr>
    </w:lvl>
    <w:lvl w:ilvl="7" w:tplc="49D849F8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  <w:rPr>
        <w:rFonts w:cs="Times New Roman"/>
      </w:rPr>
    </w:lvl>
    <w:lvl w:ilvl="8" w:tplc="2E4A2894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  <w:rPr>
        <w:rFonts w:cs="Times New Roman"/>
      </w:rPr>
    </w:lvl>
  </w:abstractNum>
  <w:abstractNum w:abstractNumId="31" w15:restartNumberingAfterBreak="0">
    <w:nsid w:val="540D4277"/>
    <w:multiLevelType w:val="hybridMultilevel"/>
    <w:tmpl w:val="41EEB6C8"/>
    <w:lvl w:ilvl="0" w:tplc="1D2EEA3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964A221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9DC7E0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D70AE2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4DC4D2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5920F3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4CE8F3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A3A622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96A65E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49A4DA9"/>
    <w:multiLevelType w:val="hybridMultilevel"/>
    <w:tmpl w:val="A470D2D4"/>
    <w:lvl w:ilvl="0" w:tplc="67EAEE4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9C46D48E" w:tentative="1">
      <w:start w:val="1"/>
      <w:numFmt w:val="lowerLetter"/>
      <w:lvlText w:val="%2."/>
      <w:lvlJc w:val="left"/>
      <w:pPr>
        <w:ind w:left="2356" w:hanging="360"/>
      </w:pPr>
    </w:lvl>
    <w:lvl w:ilvl="2" w:tplc="F110A94C" w:tentative="1">
      <w:start w:val="1"/>
      <w:numFmt w:val="lowerRoman"/>
      <w:lvlText w:val="%3."/>
      <w:lvlJc w:val="right"/>
      <w:pPr>
        <w:ind w:left="3076" w:hanging="180"/>
      </w:pPr>
    </w:lvl>
    <w:lvl w:ilvl="3" w:tplc="3CE47486" w:tentative="1">
      <w:start w:val="1"/>
      <w:numFmt w:val="decimal"/>
      <w:lvlText w:val="%4."/>
      <w:lvlJc w:val="left"/>
      <w:pPr>
        <w:ind w:left="3796" w:hanging="360"/>
      </w:pPr>
    </w:lvl>
    <w:lvl w:ilvl="4" w:tplc="D2EE9ADC" w:tentative="1">
      <w:start w:val="1"/>
      <w:numFmt w:val="lowerLetter"/>
      <w:lvlText w:val="%5."/>
      <w:lvlJc w:val="left"/>
      <w:pPr>
        <w:ind w:left="4516" w:hanging="360"/>
      </w:pPr>
    </w:lvl>
    <w:lvl w:ilvl="5" w:tplc="5D9A4498" w:tentative="1">
      <w:start w:val="1"/>
      <w:numFmt w:val="lowerRoman"/>
      <w:lvlText w:val="%6."/>
      <w:lvlJc w:val="right"/>
      <w:pPr>
        <w:ind w:left="5236" w:hanging="180"/>
      </w:pPr>
    </w:lvl>
    <w:lvl w:ilvl="6" w:tplc="0D9EE17C" w:tentative="1">
      <w:start w:val="1"/>
      <w:numFmt w:val="decimal"/>
      <w:lvlText w:val="%7."/>
      <w:lvlJc w:val="left"/>
      <w:pPr>
        <w:ind w:left="5956" w:hanging="360"/>
      </w:pPr>
    </w:lvl>
    <w:lvl w:ilvl="7" w:tplc="CD5E09B0" w:tentative="1">
      <w:start w:val="1"/>
      <w:numFmt w:val="lowerLetter"/>
      <w:lvlText w:val="%8."/>
      <w:lvlJc w:val="left"/>
      <w:pPr>
        <w:ind w:left="6676" w:hanging="360"/>
      </w:pPr>
    </w:lvl>
    <w:lvl w:ilvl="8" w:tplc="EE9A2F92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5BB041B7"/>
    <w:multiLevelType w:val="hybridMultilevel"/>
    <w:tmpl w:val="6CFEC2C8"/>
    <w:lvl w:ilvl="0" w:tplc="651671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A712EA70" w:tentative="1">
      <w:start w:val="1"/>
      <w:numFmt w:val="lowerLetter"/>
      <w:lvlText w:val="%2."/>
      <w:lvlJc w:val="left"/>
      <w:pPr>
        <w:ind w:left="1647" w:hanging="360"/>
      </w:pPr>
    </w:lvl>
    <w:lvl w:ilvl="2" w:tplc="614C241C" w:tentative="1">
      <w:start w:val="1"/>
      <w:numFmt w:val="lowerRoman"/>
      <w:lvlText w:val="%3."/>
      <w:lvlJc w:val="right"/>
      <w:pPr>
        <w:ind w:left="2367" w:hanging="180"/>
      </w:pPr>
    </w:lvl>
    <w:lvl w:ilvl="3" w:tplc="87ECE50A" w:tentative="1">
      <w:start w:val="1"/>
      <w:numFmt w:val="decimal"/>
      <w:lvlText w:val="%4."/>
      <w:lvlJc w:val="left"/>
      <w:pPr>
        <w:ind w:left="3087" w:hanging="360"/>
      </w:pPr>
    </w:lvl>
    <w:lvl w:ilvl="4" w:tplc="42C268D8" w:tentative="1">
      <w:start w:val="1"/>
      <w:numFmt w:val="lowerLetter"/>
      <w:lvlText w:val="%5."/>
      <w:lvlJc w:val="left"/>
      <w:pPr>
        <w:ind w:left="3807" w:hanging="360"/>
      </w:pPr>
    </w:lvl>
    <w:lvl w:ilvl="5" w:tplc="8CC27940" w:tentative="1">
      <w:start w:val="1"/>
      <w:numFmt w:val="lowerRoman"/>
      <w:lvlText w:val="%6."/>
      <w:lvlJc w:val="right"/>
      <w:pPr>
        <w:ind w:left="4527" w:hanging="180"/>
      </w:pPr>
    </w:lvl>
    <w:lvl w:ilvl="6" w:tplc="06EE59F6" w:tentative="1">
      <w:start w:val="1"/>
      <w:numFmt w:val="decimal"/>
      <w:lvlText w:val="%7."/>
      <w:lvlJc w:val="left"/>
      <w:pPr>
        <w:ind w:left="5247" w:hanging="360"/>
      </w:pPr>
    </w:lvl>
    <w:lvl w:ilvl="7" w:tplc="B58C558A" w:tentative="1">
      <w:start w:val="1"/>
      <w:numFmt w:val="lowerLetter"/>
      <w:lvlText w:val="%8."/>
      <w:lvlJc w:val="left"/>
      <w:pPr>
        <w:ind w:left="5967" w:hanging="360"/>
      </w:pPr>
    </w:lvl>
    <w:lvl w:ilvl="8" w:tplc="2B1C304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1897DBB"/>
    <w:multiLevelType w:val="hybridMultilevel"/>
    <w:tmpl w:val="5F20BCC6"/>
    <w:lvl w:ilvl="0" w:tplc="0CEE8870">
      <w:start w:val="1"/>
      <w:numFmt w:val="lowerLetter"/>
      <w:lvlText w:val="%1)"/>
      <w:lvlJc w:val="left"/>
      <w:pPr>
        <w:ind w:left="1353" w:hanging="360"/>
      </w:pPr>
    </w:lvl>
    <w:lvl w:ilvl="1" w:tplc="BD7817CA">
      <w:start w:val="1"/>
      <w:numFmt w:val="lowerLetter"/>
      <w:lvlText w:val="%2)"/>
      <w:lvlJc w:val="left"/>
      <w:pPr>
        <w:ind w:left="2749" w:hanging="360"/>
      </w:pPr>
    </w:lvl>
    <w:lvl w:ilvl="2" w:tplc="1F0434E8" w:tentative="1">
      <w:start w:val="1"/>
      <w:numFmt w:val="lowerRoman"/>
      <w:lvlText w:val="%3."/>
      <w:lvlJc w:val="right"/>
      <w:pPr>
        <w:ind w:left="2793" w:hanging="180"/>
      </w:pPr>
    </w:lvl>
    <w:lvl w:ilvl="3" w:tplc="30D022C2" w:tentative="1">
      <w:start w:val="1"/>
      <w:numFmt w:val="decimal"/>
      <w:lvlText w:val="%4."/>
      <w:lvlJc w:val="left"/>
      <w:pPr>
        <w:ind w:left="3513" w:hanging="360"/>
      </w:pPr>
    </w:lvl>
    <w:lvl w:ilvl="4" w:tplc="EA7406C2" w:tentative="1">
      <w:start w:val="1"/>
      <w:numFmt w:val="lowerLetter"/>
      <w:lvlText w:val="%5."/>
      <w:lvlJc w:val="left"/>
      <w:pPr>
        <w:ind w:left="4233" w:hanging="360"/>
      </w:pPr>
    </w:lvl>
    <w:lvl w:ilvl="5" w:tplc="BAD626C4" w:tentative="1">
      <w:start w:val="1"/>
      <w:numFmt w:val="lowerRoman"/>
      <w:lvlText w:val="%6."/>
      <w:lvlJc w:val="right"/>
      <w:pPr>
        <w:ind w:left="4953" w:hanging="180"/>
      </w:pPr>
    </w:lvl>
    <w:lvl w:ilvl="6" w:tplc="7F068942" w:tentative="1">
      <w:start w:val="1"/>
      <w:numFmt w:val="decimal"/>
      <w:lvlText w:val="%7."/>
      <w:lvlJc w:val="left"/>
      <w:pPr>
        <w:ind w:left="5673" w:hanging="360"/>
      </w:pPr>
    </w:lvl>
    <w:lvl w:ilvl="7" w:tplc="47F85F40" w:tentative="1">
      <w:start w:val="1"/>
      <w:numFmt w:val="lowerLetter"/>
      <w:lvlText w:val="%8."/>
      <w:lvlJc w:val="left"/>
      <w:pPr>
        <w:ind w:left="6393" w:hanging="360"/>
      </w:pPr>
    </w:lvl>
    <w:lvl w:ilvl="8" w:tplc="AE9C0AF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FB25999"/>
    <w:multiLevelType w:val="hybridMultilevel"/>
    <w:tmpl w:val="D06445BA"/>
    <w:lvl w:ilvl="0" w:tplc="1A84C01A">
      <w:start w:val="1"/>
      <w:numFmt w:val="lowerLetter"/>
      <w:lvlText w:val="%1)"/>
      <w:lvlJc w:val="left"/>
      <w:pPr>
        <w:tabs>
          <w:tab w:val="num" w:pos="1221"/>
        </w:tabs>
        <w:ind w:left="122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23364DCE">
      <w:start w:val="1"/>
      <w:numFmt w:val="decimal"/>
      <w:lvlText w:val="%2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2" w:tplc="374474C0">
      <w:start w:val="1"/>
      <w:numFmt w:val="decimal"/>
      <w:lvlText w:val="%3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3" w:tplc="49C47116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4" w:tplc="F468F46C">
      <w:start w:val="1"/>
      <w:numFmt w:val="decimal"/>
      <w:lvlText w:val="%5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5" w:tplc="6CFC9E0C">
      <w:start w:val="1"/>
      <w:numFmt w:val="decimal"/>
      <w:lvlText w:val="%6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6" w:tplc="C414E24C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7" w:tplc="152A6E3C">
      <w:start w:val="1"/>
      <w:numFmt w:val="decimal"/>
      <w:lvlText w:val="%8."/>
      <w:lvlJc w:val="left"/>
      <w:pPr>
        <w:tabs>
          <w:tab w:val="num" w:pos="6261"/>
        </w:tabs>
        <w:ind w:left="6261" w:hanging="360"/>
      </w:pPr>
      <w:rPr>
        <w:rFonts w:cs="Times New Roman"/>
      </w:rPr>
    </w:lvl>
    <w:lvl w:ilvl="8" w:tplc="60C83604">
      <w:start w:val="1"/>
      <w:numFmt w:val="decimal"/>
      <w:lvlText w:val="%9."/>
      <w:lvlJc w:val="left"/>
      <w:pPr>
        <w:tabs>
          <w:tab w:val="num" w:pos="6981"/>
        </w:tabs>
        <w:ind w:left="6981" w:hanging="360"/>
      </w:pPr>
      <w:rPr>
        <w:rFonts w:cs="Times New Roman"/>
      </w:rPr>
    </w:lvl>
  </w:abstractNum>
  <w:abstractNum w:abstractNumId="36" w15:restartNumberingAfterBreak="0">
    <w:nsid w:val="7239481E"/>
    <w:multiLevelType w:val="hybridMultilevel"/>
    <w:tmpl w:val="0A78ECD0"/>
    <w:lvl w:ilvl="0" w:tplc="D368B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C82860" w:tentative="1">
      <w:start w:val="1"/>
      <w:numFmt w:val="lowerLetter"/>
      <w:lvlText w:val="%2."/>
      <w:lvlJc w:val="left"/>
      <w:pPr>
        <w:ind w:left="1440" w:hanging="360"/>
      </w:pPr>
    </w:lvl>
    <w:lvl w:ilvl="2" w:tplc="5FEC6360" w:tentative="1">
      <w:start w:val="1"/>
      <w:numFmt w:val="lowerRoman"/>
      <w:lvlText w:val="%3."/>
      <w:lvlJc w:val="right"/>
      <w:pPr>
        <w:ind w:left="2160" w:hanging="180"/>
      </w:pPr>
    </w:lvl>
    <w:lvl w:ilvl="3" w:tplc="E9DC5A68" w:tentative="1">
      <w:start w:val="1"/>
      <w:numFmt w:val="decimal"/>
      <w:lvlText w:val="%4."/>
      <w:lvlJc w:val="left"/>
      <w:pPr>
        <w:ind w:left="2880" w:hanging="360"/>
      </w:pPr>
    </w:lvl>
    <w:lvl w:ilvl="4" w:tplc="99FA7842" w:tentative="1">
      <w:start w:val="1"/>
      <w:numFmt w:val="lowerLetter"/>
      <w:lvlText w:val="%5."/>
      <w:lvlJc w:val="left"/>
      <w:pPr>
        <w:ind w:left="3600" w:hanging="360"/>
      </w:pPr>
    </w:lvl>
    <w:lvl w:ilvl="5" w:tplc="E8A49516" w:tentative="1">
      <w:start w:val="1"/>
      <w:numFmt w:val="lowerRoman"/>
      <w:lvlText w:val="%6."/>
      <w:lvlJc w:val="right"/>
      <w:pPr>
        <w:ind w:left="4320" w:hanging="180"/>
      </w:pPr>
    </w:lvl>
    <w:lvl w:ilvl="6" w:tplc="F40E86E2" w:tentative="1">
      <w:start w:val="1"/>
      <w:numFmt w:val="decimal"/>
      <w:lvlText w:val="%7."/>
      <w:lvlJc w:val="left"/>
      <w:pPr>
        <w:ind w:left="5040" w:hanging="360"/>
      </w:pPr>
    </w:lvl>
    <w:lvl w:ilvl="7" w:tplc="26002E72" w:tentative="1">
      <w:start w:val="1"/>
      <w:numFmt w:val="lowerLetter"/>
      <w:lvlText w:val="%8."/>
      <w:lvlJc w:val="left"/>
      <w:pPr>
        <w:ind w:left="5760" w:hanging="360"/>
      </w:pPr>
    </w:lvl>
    <w:lvl w:ilvl="8" w:tplc="3E968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534D0"/>
    <w:multiLevelType w:val="hybridMultilevel"/>
    <w:tmpl w:val="A4E69D30"/>
    <w:lvl w:ilvl="0" w:tplc="C95ED7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E411BE" w:tentative="1">
      <w:start w:val="1"/>
      <w:numFmt w:val="lowerLetter"/>
      <w:lvlText w:val="%2."/>
      <w:lvlJc w:val="left"/>
      <w:pPr>
        <w:ind w:left="1440" w:hanging="360"/>
      </w:pPr>
    </w:lvl>
    <w:lvl w:ilvl="2" w:tplc="EA2E64E2" w:tentative="1">
      <w:start w:val="1"/>
      <w:numFmt w:val="lowerRoman"/>
      <w:lvlText w:val="%3."/>
      <w:lvlJc w:val="right"/>
      <w:pPr>
        <w:ind w:left="2160" w:hanging="180"/>
      </w:pPr>
    </w:lvl>
    <w:lvl w:ilvl="3" w:tplc="B8D40C16" w:tentative="1">
      <w:start w:val="1"/>
      <w:numFmt w:val="decimal"/>
      <w:lvlText w:val="%4."/>
      <w:lvlJc w:val="left"/>
      <w:pPr>
        <w:ind w:left="2880" w:hanging="360"/>
      </w:pPr>
    </w:lvl>
    <w:lvl w:ilvl="4" w:tplc="1C345D88" w:tentative="1">
      <w:start w:val="1"/>
      <w:numFmt w:val="lowerLetter"/>
      <w:lvlText w:val="%5."/>
      <w:lvlJc w:val="left"/>
      <w:pPr>
        <w:ind w:left="3600" w:hanging="360"/>
      </w:pPr>
    </w:lvl>
    <w:lvl w:ilvl="5" w:tplc="C8B2C6FE" w:tentative="1">
      <w:start w:val="1"/>
      <w:numFmt w:val="lowerRoman"/>
      <w:lvlText w:val="%6."/>
      <w:lvlJc w:val="right"/>
      <w:pPr>
        <w:ind w:left="4320" w:hanging="180"/>
      </w:pPr>
    </w:lvl>
    <w:lvl w:ilvl="6" w:tplc="B1C2DFF0" w:tentative="1">
      <w:start w:val="1"/>
      <w:numFmt w:val="decimal"/>
      <w:lvlText w:val="%7."/>
      <w:lvlJc w:val="left"/>
      <w:pPr>
        <w:ind w:left="5040" w:hanging="360"/>
      </w:pPr>
    </w:lvl>
    <w:lvl w:ilvl="7" w:tplc="9EDA7F16" w:tentative="1">
      <w:start w:val="1"/>
      <w:numFmt w:val="lowerLetter"/>
      <w:lvlText w:val="%8."/>
      <w:lvlJc w:val="left"/>
      <w:pPr>
        <w:ind w:left="5760" w:hanging="360"/>
      </w:pPr>
    </w:lvl>
    <w:lvl w:ilvl="8" w:tplc="E42E4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B7BB6"/>
    <w:multiLevelType w:val="hybridMultilevel"/>
    <w:tmpl w:val="5EA67EB8"/>
    <w:lvl w:ilvl="0" w:tplc="1144D85E">
      <w:start w:val="1"/>
      <w:numFmt w:val="lowerLetter"/>
      <w:lvlText w:val="%1)"/>
      <w:lvlJc w:val="left"/>
      <w:pPr>
        <w:ind w:left="644" w:hanging="360"/>
      </w:pPr>
      <w:rPr>
        <w:rFonts w:ascii="Arial" w:eastAsia="ArialMT" w:hAnsi="Arial" w:cs="Arial" w:hint="default"/>
        <w:sz w:val="24"/>
        <w:szCs w:val="24"/>
      </w:rPr>
    </w:lvl>
    <w:lvl w:ilvl="1" w:tplc="24E60328" w:tentative="1">
      <w:start w:val="1"/>
      <w:numFmt w:val="lowerLetter"/>
      <w:lvlText w:val="%2."/>
      <w:lvlJc w:val="left"/>
      <w:pPr>
        <w:ind w:left="1440" w:hanging="360"/>
      </w:pPr>
    </w:lvl>
    <w:lvl w:ilvl="2" w:tplc="5CFEFD5C" w:tentative="1">
      <w:start w:val="1"/>
      <w:numFmt w:val="lowerRoman"/>
      <w:lvlText w:val="%3."/>
      <w:lvlJc w:val="right"/>
      <w:pPr>
        <w:ind w:left="2160" w:hanging="180"/>
      </w:pPr>
    </w:lvl>
    <w:lvl w:ilvl="3" w:tplc="79785070" w:tentative="1">
      <w:start w:val="1"/>
      <w:numFmt w:val="decimal"/>
      <w:lvlText w:val="%4."/>
      <w:lvlJc w:val="left"/>
      <w:pPr>
        <w:ind w:left="2880" w:hanging="360"/>
      </w:pPr>
    </w:lvl>
    <w:lvl w:ilvl="4" w:tplc="32E0091C" w:tentative="1">
      <w:start w:val="1"/>
      <w:numFmt w:val="lowerLetter"/>
      <w:lvlText w:val="%5."/>
      <w:lvlJc w:val="left"/>
      <w:pPr>
        <w:ind w:left="3600" w:hanging="360"/>
      </w:pPr>
    </w:lvl>
    <w:lvl w:ilvl="5" w:tplc="ED3CAFB6" w:tentative="1">
      <w:start w:val="1"/>
      <w:numFmt w:val="lowerRoman"/>
      <w:lvlText w:val="%6."/>
      <w:lvlJc w:val="right"/>
      <w:pPr>
        <w:ind w:left="4320" w:hanging="180"/>
      </w:pPr>
    </w:lvl>
    <w:lvl w:ilvl="6" w:tplc="85766144" w:tentative="1">
      <w:start w:val="1"/>
      <w:numFmt w:val="decimal"/>
      <w:lvlText w:val="%7."/>
      <w:lvlJc w:val="left"/>
      <w:pPr>
        <w:ind w:left="5040" w:hanging="360"/>
      </w:pPr>
    </w:lvl>
    <w:lvl w:ilvl="7" w:tplc="FFD64704" w:tentative="1">
      <w:start w:val="1"/>
      <w:numFmt w:val="lowerLetter"/>
      <w:lvlText w:val="%8."/>
      <w:lvlJc w:val="left"/>
      <w:pPr>
        <w:ind w:left="5760" w:hanging="360"/>
      </w:pPr>
    </w:lvl>
    <w:lvl w:ilvl="8" w:tplc="C5DC1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F593B"/>
    <w:multiLevelType w:val="hybridMultilevel"/>
    <w:tmpl w:val="6CD4945A"/>
    <w:lvl w:ilvl="0" w:tplc="41549466">
      <w:start w:val="1"/>
      <w:numFmt w:val="lowerLetter"/>
      <w:lvlText w:val="%1)"/>
      <w:lvlJc w:val="left"/>
      <w:pPr>
        <w:ind w:left="720" w:hanging="360"/>
      </w:pPr>
    </w:lvl>
    <w:lvl w:ilvl="1" w:tplc="7130CCE8">
      <w:start w:val="1"/>
      <w:numFmt w:val="lowerLetter"/>
      <w:lvlText w:val="%2)"/>
      <w:lvlJc w:val="left"/>
      <w:pPr>
        <w:ind w:left="644" w:hanging="360"/>
      </w:pPr>
      <w:rPr>
        <w:rFonts w:ascii="Arial" w:eastAsia="ArialMT" w:hAnsi="Arial" w:cs="Arial" w:hint="default"/>
        <w:sz w:val="24"/>
        <w:szCs w:val="24"/>
      </w:rPr>
    </w:lvl>
    <w:lvl w:ilvl="2" w:tplc="7AEC0BAA">
      <w:numFmt w:val="decimal"/>
      <w:lvlText w:val="%3"/>
      <w:lvlJc w:val="left"/>
      <w:pPr>
        <w:ind w:left="2340" w:hanging="360"/>
      </w:pPr>
      <w:rPr>
        <w:rFonts w:hint="default"/>
        <w:color w:val="auto"/>
      </w:rPr>
    </w:lvl>
    <w:lvl w:ilvl="3" w:tplc="F60E160C" w:tentative="1">
      <w:start w:val="1"/>
      <w:numFmt w:val="decimal"/>
      <w:lvlText w:val="%4."/>
      <w:lvlJc w:val="left"/>
      <w:pPr>
        <w:ind w:left="2880" w:hanging="360"/>
      </w:pPr>
    </w:lvl>
    <w:lvl w:ilvl="4" w:tplc="4DD688CE" w:tentative="1">
      <w:start w:val="1"/>
      <w:numFmt w:val="lowerLetter"/>
      <w:lvlText w:val="%5."/>
      <w:lvlJc w:val="left"/>
      <w:pPr>
        <w:ind w:left="3600" w:hanging="360"/>
      </w:pPr>
    </w:lvl>
    <w:lvl w:ilvl="5" w:tplc="DBC82DDE" w:tentative="1">
      <w:start w:val="1"/>
      <w:numFmt w:val="lowerRoman"/>
      <w:lvlText w:val="%6."/>
      <w:lvlJc w:val="right"/>
      <w:pPr>
        <w:ind w:left="4320" w:hanging="180"/>
      </w:pPr>
    </w:lvl>
    <w:lvl w:ilvl="6" w:tplc="0DE2D880" w:tentative="1">
      <w:start w:val="1"/>
      <w:numFmt w:val="decimal"/>
      <w:lvlText w:val="%7."/>
      <w:lvlJc w:val="left"/>
      <w:pPr>
        <w:ind w:left="5040" w:hanging="360"/>
      </w:pPr>
    </w:lvl>
    <w:lvl w:ilvl="7" w:tplc="3AC60D5C" w:tentative="1">
      <w:start w:val="1"/>
      <w:numFmt w:val="lowerLetter"/>
      <w:lvlText w:val="%8."/>
      <w:lvlJc w:val="left"/>
      <w:pPr>
        <w:ind w:left="5760" w:hanging="360"/>
      </w:pPr>
    </w:lvl>
    <w:lvl w:ilvl="8" w:tplc="EA10F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A00F7"/>
    <w:multiLevelType w:val="hybridMultilevel"/>
    <w:tmpl w:val="E7B21ECA"/>
    <w:lvl w:ilvl="0" w:tplc="E2F2EB0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10E2560" w:tentative="1">
      <w:start w:val="1"/>
      <w:numFmt w:val="lowerLetter"/>
      <w:lvlText w:val="%2."/>
      <w:lvlJc w:val="left"/>
      <w:pPr>
        <w:ind w:left="1440" w:hanging="360"/>
      </w:pPr>
    </w:lvl>
    <w:lvl w:ilvl="2" w:tplc="374A9920" w:tentative="1">
      <w:start w:val="1"/>
      <w:numFmt w:val="lowerRoman"/>
      <w:lvlText w:val="%3."/>
      <w:lvlJc w:val="right"/>
      <w:pPr>
        <w:ind w:left="2160" w:hanging="180"/>
      </w:pPr>
    </w:lvl>
    <w:lvl w:ilvl="3" w:tplc="01569ECA" w:tentative="1">
      <w:start w:val="1"/>
      <w:numFmt w:val="decimal"/>
      <w:lvlText w:val="%4."/>
      <w:lvlJc w:val="left"/>
      <w:pPr>
        <w:ind w:left="2880" w:hanging="360"/>
      </w:pPr>
    </w:lvl>
    <w:lvl w:ilvl="4" w:tplc="26365C16" w:tentative="1">
      <w:start w:val="1"/>
      <w:numFmt w:val="lowerLetter"/>
      <w:lvlText w:val="%5."/>
      <w:lvlJc w:val="left"/>
      <w:pPr>
        <w:ind w:left="3600" w:hanging="360"/>
      </w:pPr>
    </w:lvl>
    <w:lvl w:ilvl="5" w:tplc="14C04ACE" w:tentative="1">
      <w:start w:val="1"/>
      <w:numFmt w:val="lowerRoman"/>
      <w:lvlText w:val="%6."/>
      <w:lvlJc w:val="right"/>
      <w:pPr>
        <w:ind w:left="4320" w:hanging="180"/>
      </w:pPr>
    </w:lvl>
    <w:lvl w:ilvl="6" w:tplc="4E847472" w:tentative="1">
      <w:start w:val="1"/>
      <w:numFmt w:val="decimal"/>
      <w:lvlText w:val="%7."/>
      <w:lvlJc w:val="left"/>
      <w:pPr>
        <w:ind w:left="5040" w:hanging="360"/>
      </w:pPr>
    </w:lvl>
    <w:lvl w:ilvl="7" w:tplc="CD9EA11C" w:tentative="1">
      <w:start w:val="1"/>
      <w:numFmt w:val="lowerLetter"/>
      <w:lvlText w:val="%8."/>
      <w:lvlJc w:val="left"/>
      <w:pPr>
        <w:ind w:left="5760" w:hanging="360"/>
      </w:pPr>
    </w:lvl>
    <w:lvl w:ilvl="8" w:tplc="2E9A1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77668"/>
    <w:multiLevelType w:val="hybridMultilevel"/>
    <w:tmpl w:val="37566256"/>
    <w:lvl w:ilvl="0" w:tplc="89FAA746">
      <w:start w:val="28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964EAA54" w:tentative="1">
      <w:start w:val="1"/>
      <w:numFmt w:val="lowerLetter"/>
      <w:lvlText w:val="%2."/>
      <w:lvlJc w:val="left"/>
      <w:pPr>
        <w:ind w:left="1440" w:hanging="360"/>
      </w:pPr>
    </w:lvl>
    <w:lvl w:ilvl="2" w:tplc="0DF82252" w:tentative="1">
      <w:start w:val="1"/>
      <w:numFmt w:val="lowerRoman"/>
      <w:lvlText w:val="%3."/>
      <w:lvlJc w:val="right"/>
      <w:pPr>
        <w:ind w:left="2160" w:hanging="180"/>
      </w:pPr>
    </w:lvl>
    <w:lvl w:ilvl="3" w:tplc="E9D64656" w:tentative="1">
      <w:start w:val="1"/>
      <w:numFmt w:val="decimal"/>
      <w:lvlText w:val="%4."/>
      <w:lvlJc w:val="left"/>
      <w:pPr>
        <w:ind w:left="2880" w:hanging="360"/>
      </w:pPr>
    </w:lvl>
    <w:lvl w:ilvl="4" w:tplc="C80637E4" w:tentative="1">
      <w:start w:val="1"/>
      <w:numFmt w:val="lowerLetter"/>
      <w:lvlText w:val="%5."/>
      <w:lvlJc w:val="left"/>
      <w:pPr>
        <w:ind w:left="3600" w:hanging="360"/>
      </w:pPr>
    </w:lvl>
    <w:lvl w:ilvl="5" w:tplc="A8680C8E" w:tentative="1">
      <w:start w:val="1"/>
      <w:numFmt w:val="lowerRoman"/>
      <w:lvlText w:val="%6."/>
      <w:lvlJc w:val="right"/>
      <w:pPr>
        <w:ind w:left="4320" w:hanging="180"/>
      </w:pPr>
    </w:lvl>
    <w:lvl w:ilvl="6" w:tplc="189451CC" w:tentative="1">
      <w:start w:val="1"/>
      <w:numFmt w:val="decimal"/>
      <w:lvlText w:val="%7."/>
      <w:lvlJc w:val="left"/>
      <w:pPr>
        <w:ind w:left="5040" w:hanging="360"/>
      </w:pPr>
    </w:lvl>
    <w:lvl w:ilvl="7" w:tplc="8C76F8EC" w:tentative="1">
      <w:start w:val="1"/>
      <w:numFmt w:val="lowerLetter"/>
      <w:lvlText w:val="%8."/>
      <w:lvlJc w:val="left"/>
      <w:pPr>
        <w:ind w:left="5760" w:hanging="360"/>
      </w:pPr>
    </w:lvl>
    <w:lvl w:ilvl="8" w:tplc="070229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0"/>
  </w:num>
  <w:num w:numId="4">
    <w:abstractNumId w:val="7"/>
  </w:num>
  <w:num w:numId="5">
    <w:abstractNumId w:val="35"/>
  </w:num>
  <w:num w:numId="6">
    <w:abstractNumId w:val="39"/>
  </w:num>
  <w:num w:numId="7">
    <w:abstractNumId w:val="1"/>
  </w:num>
  <w:num w:numId="8">
    <w:abstractNumId w:val="38"/>
  </w:num>
  <w:num w:numId="9">
    <w:abstractNumId w:val="23"/>
  </w:num>
  <w:num w:numId="10">
    <w:abstractNumId w:val="9"/>
  </w:num>
  <w:num w:numId="11">
    <w:abstractNumId w:val="21"/>
  </w:num>
  <w:num w:numId="12">
    <w:abstractNumId w:val="0"/>
  </w:num>
  <w:num w:numId="13">
    <w:abstractNumId w:val="26"/>
  </w:num>
  <w:num w:numId="14">
    <w:abstractNumId w:val="24"/>
  </w:num>
  <w:num w:numId="15">
    <w:abstractNumId w:val="25"/>
  </w:num>
  <w:num w:numId="16">
    <w:abstractNumId w:val="40"/>
  </w:num>
  <w:num w:numId="17">
    <w:abstractNumId w:val="16"/>
  </w:num>
  <w:num w:numId="18">
    <w:abstractNumId w:val="22"/>
  </w:num>
  <w:num w:numId="19">
    <w:abstractNumId w:val="34"/>
  </w:num>
  <w:num w:numId="20">
    <w:abstractNumId w:val="36"/>
  </w:num>
  <w:num w:numId="21">
    <w:abstractNumId w:val="37"/>
  </w:num>
  <w:num w:numId="22">
    <w:abstractNumId w:val="28"/>
  </w:num>
  <w:num w:numId="23">
    <w:abstractNumId w:val="20"/>
  </w:num>
  <w:num w:numId="24">
    <w:abstractNumId w:val="33"/>
  </w:num>
  <w:num w:numId="25">
    <w:abstractNumId w:val="6"/>
  </w:num>
  <w:num w:numId="26">
    <w:abstractNumId w:val="11"/>
  </w:num>
  <w:num w:numId="27">
    <w:abstractNumId w:val="13"/>
  </w:num>
  <w:num w:numId="28">
    <w:abstractNumId w:val="27"/>
  </w:num>
  <w:num w:numId="29">
    <w:abstractNumId w:val="10"/>
  </w:num>
  <w:num w:numId="30">
    <w:abstractNumId w:val="19"/>
  </w:num>
  <w:num w:numId="31">
    <w:abstractNumId w:val="3"/>
  </w:num>
  <w:num w:numId="32">
    <w:abstractNumId w:val="12"/>
  </w:num>
  <w:num w:numId="33">
    <w:abstractNumId w:val="31"/>
  </w:num>
  <w:num w:numId="34">
    <w:abstractNumId w:val="8"/>
  </w:num>
  <w:num w:numId="35">
    <w:abstractNumId w:val="18"/>
  </w:num>
  <w:num w:numId="36">
    <w:abstractNumId w:val="32"/>
  </w:num>
  <w:num w:numId="37">
    <w:abstractNumId w:val="5"/>
  </w:num>
  <w:num w:numId="38">
    <w:abstractNumId w:val="4"/>
  </w:num>
  <w:num w:numId="39">
    <w:abstractNumId w:val="2"/>
  </w:num>
  <w:num w:numId="40">
    <w:abstractNumId w:val="17"/>
  </w:num>
  <w:num w:numId="41">
    <w:abstractNumId w:val="29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90"/>
    <w:rsid w:val="008A1DD9"/>
    <w:rsid w:val="00AA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92BE"/>
  <w15:docId w15:val="{DA67458D-50DD-479D-B460-E7ABFF30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7A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AE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F7A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AE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B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BD5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BD5"/>
    <w:rPr>
      <w:vertAlign w:val="superscript"/>
    </w:rPr>
  </w:style>
  <w:style w:type="paragraph" w:styleId="Poprawka">
    <w:name w:val="Revision"/>
    <w:hidden/>
    <w:uiPriority w:val="99"/>
    <w:semiHidden/>
    <w:rsid w:val="00EA6212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89FF9-1B6E-43BE-8B2C-0ADD59F7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15</Pages>
  <Words>4343</Words>
  <Characters>26059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zmieniające zarządzenie w sprawie ustalenia regulaminu Pomorskiego Urzędu Wojewódzkiego w Gdańsku</vt:lpstr>
    </vt:vector>
  </TitlesOfParts>
  <Company/>
  <LinksUpToDate>false</LinksUpToDate>
  <CharactersWithSpaces>30342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26 czerwca 2026 r. zmieniające zarządzenie w sprawie ustalenia regulaminu Pomorskiego Urzędu Wojewódzkiego w Gdańsku</dc:title>
  <dc:creator>Maria Leszczyńska</dc:creator>
  <cp:lastModifiedBy>Monika Giedrojć</cp:lastModifiedBy>
  <cp:revision>23</cp:revision>
  <cp:lastPrinted>2026-06-17T11:46:00Z</cp:lastPrinted>
  <dcterms:created xsi:type="dcterms:W3CDTF">2026-06-14T14:40:00Z</dcterms:created>
  <dcterms:modified xsi:type="dcterms:W3CDTF">2026-06-29T06:52:00Z</dcterms:modified>
</cp:coreProperties>
</file>