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DC24" w14:textId="77777777" w:rsidR="00A9357E" w:rsidRDefault="00A9357E" w:rsidP="00912ACE">
      <w:pPr>
        <w:ind w:firstLine="426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637F2931" w14:textId="77777777" w:rsidR="00140565" w:rsidRDefault="00140565" w:rsidP="00A9357E">
      <w:pPr>
        <w:spacing w:after="0" w:line="360" w:lineRule="auto"/>
        <w:ind w:firstLine="3260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140565" w:rsidSect="00DC02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5C2E05" w14:textId="77777777" w:rsidR="001817D1" w:rsidRPr="000D2C1D" w:rsidRDefault="00A9357E" w:rsidP="000D2C1D">
      <w:pPr>
        <w:spacing w:after="0" w:line="360" w:lineRule="auto"/>
        <w:ind w:firstLine="3260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74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 4 </w:t>
      </w:r>
    </w:p>
    <w:p w14:paraId="0B5E3AE7" w14:textId="77777777" w:rsidR="00A9357E" w:rsidRPr="001817D1" w:rsidRDefault="00A9357E" w:rsidP="00A9357E">
      <w:pPr>
        <w:jc w:val="center"/>
        <w:rPr>
          <w:rFonts w:ascii="Times New Roman" w:hAnsi="Times New Roman"/>
          <w:sz w:val="26"/>
          <w:szCs w:val="26"/>
        </w:rPr>
      </w:pPr>
      <w:r w:rsidRPr="001817D1">
        <w:rPr>
          <w:rFonts w:ascii="Times New Roman" w:hAnsi="Times New Roman"/>
          <w:b/>
          <w:sz w:val="26"/>
          <w:szCs w:val="26"/>
        </w:rPr>
        <w:t xml:space="preserve">Wykaz informacji niezbędnych do potwierdzenia uzyskania efektów uczenia się </w:t>
      </w:r>
      <w:r w:rsidRPr="001817D1">
        <w:rPr>
          <w:rFonts w:ascii="Times New Roman" w:hAnsi="Times New Roman"/>
          <w:b/>
          <w:sz w:val="26"/>
          <w:szCs w:val="26"/>
        </w:rPr>
        <w:br/>
        <w:t>dla kwalifikacji na poziomie 8 Polskiej Ramy Kwalifikacji w kategoriach wiedzy, umiejętności oraz kompetencji społecznych</w:t>
      </w:r>
    </w:p>
    <w:p w14:paraId="39067587" w14:textId="77777777" w:rsidR="00A9357E" w:rsidRPr="00E235DE" w:rsidRDefault="0084121D" w:rsidP="00A935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[Rozporządzenie Mi</w:t>
      </w:r>
      <w:r w:rsidR="00A9357E" w:rsidRPr="00E235DE">
        <w:rPr>
          <w:rFonts w:ascii="Times New Roman" w:hAnsi="Times New Roman"/>
        </w:rPr>
        <w:t xml:space="preserve">nistra Nauki i Szkolnictwa Wyższego z dnia 14 listopada 2018 r. w sprawie charakterystyk drugiego stopnia efektów uczenia się dla kwalifikacji na </w:t>
      </w:r>
      <w:r>
        <w:rPr>
          <w:rFonts w:ascii="Times New Roman" w:hAnsi="Times New Roman"/>
        </w:rPr>
        <w:t>poziomach 6-8 Polskiej Ramy Kwa</w:t>
      </w:r>
      <w:r w:rsidR="00A9357E" w:rsidRPr="00E235DE">
        <w:rPr>
          <w:rFonts w:ascii="Times New Roman" w:hAnsi="Times New Roman"/>
        </w:rPr>
        <w:t>lifikacji Dz. U. poz. 2218].</w:t>
      </w:r>
    </w:p>
    <w:p w14:paraId="47D78C11" w14:textId="77777777" w:rsidR="00A9357E" w:rsidRPr="00F8009C" w:rsidRDefault="00A9357E" w:rsidP="00A9357E">
      <w:pPr>
        <w:jc w:val="both"/>
        <w:rPr>
          <w:rFonts w:ascii="Times New Roman" w:hAnsi="Times New Roman"/>
          <w:b/>
          <w:sz w:val="24"/>
        </w:rPr>
      </w:pPr>
      <w:r w:rsidRPr="00F8009C">
        <w:rPr>
          <w:rFonts w:ascii="Times New Roman" w:hAnsi="Times New Roman"/>
          <w:b/>
          <w:sz w:val="24"/>
          <w:u w:val="single"/>
        </w:rPr>
        <w:t>Arkusz kandydata ubiegającego się o stopień doktora</w:t>
      </w:r>
    </w:p>
    <w:p w14:paraId="332541B7" w14:textId="77777777" w:rsidR="00A9357E" w:rsidRDefault="00A9357E" w:rsidP="00A935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nazwisko:………………………………………</w:t>
      </w:r>
    </w:p>
    <w:p w14:paraId="3756E5A5" w14:textId="77777777" w:rsidR="00A9357E" w:rsidRDefault="00A9357E" w:rsidP="00A935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zamieszkania………………………………….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5"/>
        <w:gridCol w:w="4420"/>
        <w:gridCol w:w="2947"/>
        <w:gridCol w:w="2091"/>
        <w:gridCol w:w="4537"/>
      </w:tblGrid>
      <w:tr w:rsidR="00140565" w:rsidRPr="00140565" w14:paraId="674B727C" w14:textId="77777777" w:rsidTr="003233BD">
        <w:trPr>
          <w:trHeight w:val="50"/>
        </w:trPr>
        <w:tc>
          <w:tcPr>
            <w:tcW w:w="3442" w:type="pct"/>
            <w:gridSpan w:val="4"/>
            <w:shd w:val="clear" w:color="auto" w:fill="D0CECE"/>
            <w:vAlign w:val="center"/>
          </w:tcPr>
          <w:p w14:paraId="1BB4AE7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Kategoria charakterystyki efektów uczenia się</w:t>
            </w:r>
          </w:p>
        </w:tc>
        <w:tc>
          <w:tcPr>
            <w:tcW w:w="1558" w:type="pct"/>
            <w:shd w:val="clear" w:color="auto" w:fill="D0CECE"/>
          </w:tcPr>
          <w:p w14:paraId="7D9564DD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5CD7531E" w14:textId="77777777" w:rsidTr="001F0EEF">
        <w:tc>
          <w:tcPr>
            <w:tcW w:w="1712" w:type="pct"/>
            <w:gridSpan w:val="2"/>
            <w:shd w:val="clear" w:color="auto" w:fill="D0CECE"/>
            <w:vAlign w:val="center"/>
          </w:tcPr>
          <w:p w14:paraId="5473F72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WIEDZA: Zna i rozumie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FDD99E3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Opisuje kandydat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36589EE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Ocena Komisji</w:t>
            </w:r>
            <w:r w:rsidRPr="00140565">
              <w:rPr>
                <w:rFonts w:ascii="Times New Roman" w:hAnsi="Times New Roman"/>
                <w:b/>
              </w:rPr>
              <w:br/>
              <w:t>Informacja w zakresie spełnienia kryterium</w:t>
            </w:r>
          </w:p>
          <w:p w14:paraId="19696207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</w:rPr>
              <w:t>0-1</w:t>
            </w:r>
          </w:p>
        </w:tc>
        <w:tc>
          <w:tcPr>
            <w:tcW w:w="1558" w:type="pct"/>
            <w:vAlign w:val="center"/>
          </w:tcPr>
          <w:p w14:paraId="7AE2760A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Sposób weryfikacji efektów uczenia się (poprawna odpowiedź na pytania egzaminacyjne dotyczące poszczególnych zagadnień)</w:t>
            </w:r>
          </w:p>
        </w:tc>
      </w:tr>
      <w:tr w:rsidR="00140565" w:rsidRPr="00140565" w14:paraId="762AFAEB" w14:textId="77777777" w:rsidTr="00C37A9E">
        <w:trPr>
          <w:trHeight w:val="1827"/>
        </w:trPr>
        <w:tc>
          <w:tcPr>
            <w:tcW w:w="194" w:type="pct"/>
            <w:vMerge w:val="restart"/>
            <w:shd w:val="clear" w:color="auto" w:fill="D0CECE"/>
            <w:textDirection w:val="btLr"/>
            <w:vAlign w:val="center"/>
          </w:tcPr>
          <w:p w14:paraId="4B9C9EE8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P8S_WG</w:t>
            </w:r>
          </w:p>
        </w:tc>
        <w:tc>
          <w:tcPr>
            <w:tcW w:w="1518" w:type="pct"/>
            <w:shd w:val="clear" w:color="auto" w:fill="auto"/>
          </w:tcPr>
          <w:p w14:paraId="52891188" w14:textId="77777777" w:rsidR="00140565" w:rsidRPr="00140565" w:rsidRDefault="00140565" w:rsidP="00590834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w stopniu umożliwiającym rewizję istniejących paradygmatów światowy dorobek, obejmujący podstawy teoretyczne oraz zagadnienia ogólne </w:t>
            </w:r>
            <w:r w:rsidRPr="00140565">
              <w:rPr>
                <w:rFonts w:ascii="Times New Roman" w:hAnsi="Times New Roman"/>
              </w:rPr>
              <w:br/>
              <w:t>i wybrane zagadnienia szczegółowe właściwe dla dyscypliny naukowej, w ramach której kandydat przygotowuje rozprawę doktorską</w:t>
            </w:r>
          </w:p>
        </w:tc>
        <w:tc>
          <w:tcPr>
            <w:tcW w:w="1012" w:type="pct"/>
            <w:shd w:val="clear" w:color="auto" w:fill="auto"/>
          </w:tcPr>
          <w:p w14:paraId="6F7273C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>Kandydat wypełnia, odpowiadając na pytania 1-2</w:t>
            </w:r>
          </w:p>
        </w:tc>
        <w:tc>
          <w:tcPr>
            <w:tcW w:w="718" w:type="pct"/>
            <w:shd w:val="clear" w:color="auto" w:fill="auto"/>
          </w:tcPr>
          <w:p w14:paraId="14D0B6A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25FB9C81" w14:textId="1D1058F9" w:rsidR="00140565" w:rsidRPr="000D2C1D" w:rsidRDefault="00140565" w:rsidP="00140565">
            <w:pPr>
              <w:pStyle w:val="Akapitzlist"/>
              <w:numPr>
                <w:ilvl w:val="0"/>
                <w:numId w:val="10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0D2C1D">
              <w:rPr>
                <w:rFonts w:ascii="Times New Roman" w:hAnsi="Times New Roman"/>
              </w:rPr>
              <w:t>Jakie są głównie kierunku badań naukowych w dziedzinie nauk medycznych i nauk o zdrowi</w:t>
            </w:r>
            <w:r w:rsidR="00E96024" w:rsidRPr="000D2C1D">
              <w:rPr>
                <w:rFonts w:ascii="Times New Roman" w:hAnsi="Times New Roman"/>
              </w:rPr>
              <w:t>u</w:t>
            </w:r>
            <w:r w:rsidRPr="000D2C1D">
              <w:rPr>
                <w:rFonts w:ascii="Times New Roman" w:hAnsi="Times New Roman"/>
              </w:rPr>
              <w:t xml:space="preserve"> </w:t>
            </w:r>
            <w:r w:rsidR="00E96024" w:rsidRPr="000D2C1D">
              <w:rPr>
                <w:rFonts w:ascii="Times New Roman" w:hAnsi="Times New Roman"/>
              </w:rPr>
              <w:t xml:space="preserve">w dyscyplinie nauki medyczne </w:t>
            </w:r>
            <w:r w:rsidR="00444749">
              <w:rPr>
                <w:rFonts w:ascii="Times New Roman" w:hAnsi="Times New Roman"/>
              </w:rPr>
              <w:t xml:space="preserve">lub nauki o zdrowiu </w:t>
            </w:r>
            <w:r w:rsidRPr="000D2C1D">
              <w:rPr>
                <w:rFonts w:ascii="Times New Roman" w:hAnsi="Times New Roman"/>
              </w:rPr>
              <w:t>w zakresie specjalizacji, której dotyczy rozprawa doktorska?</w:t>
            </w:r>
          </w:p>
          <w:p w14:paraId="40AFBC0F" w14:textId="77777777" w:rsidR="00140565" w:rsidRPr="00140565" w:rsidRDefault="00140565" w:rsidP="00140565">
            <w:pPr>
              <w:pStyle w:val="Akapitzlist"/>
              <w:numPr>
                <w:ilvl w:val="0"/>
                <w:numId w:val="10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0D2C1D">
              <w:rPr>
                <w:rFonts w:ascii="Times New Roman" w:hAnsi="Times New Roman"/>
              </w:rPr>
              <w:t xml:space="preserve">Co nowego wnosi rozprawa doktorska </w:t>
            </w:r>
            <w:r w:rsidRPr="00140565">
              <w:rPr>
                <w:rFonts w:ascii="Times New Roman" w:hAnsi="Times New Roman"/>
              </w:rPr>
              <w:t>i</w:t>
            </w:r>
            <w:r w:rsidR="00E96024">
              <w:rPr>
                <w:rFonts w:ascii="Times New Roman" w:hAnsi="Times New Roman"/>
              </w:rPr>
              <w:t> </w:t>
            </w:r>
            <w:r w:rsidRPr="00140565">
              <w:rPr>
                <w:rFonts w:ascii="Times New Roman" w:hAnsi="Times New Roman"/>
              </w:rPr>
              <w:t xml:space="preserve"> publikacje własne do badań naukowych w</w:t>
            </w:r>
            <w:r w:rsidR="00E96024">
              <w:rPr>
                <w:rFonts w:ascii="Times New Roman" w:hAnsi="Times New Roman"/>
              </w:rPr>
              <w:t> </w:t>
            </w:r>
            <w:r w:rsidRPr="00140565">
              <w:rPr>
                <w:rFonts w:ascii="Times New Roman" w:hAnsi="Times New Roman"/>
              </w:rPr>
              <w:t xml:space="preserve"> ww. zakresie?</w:t>
            </w:r>
          </w:p>
          <w:p w14:paraId="30CE51F5" w14:textId="03F74186" w:rsidR="00140565" w:rsidRPr="00140565" w:rsidRDefault="00140565" w:rsidP="00140565">
            <w:pPr>
              <w:pStyle w:val="Akapitzlist"/>
              <w:numPr>
                <w:ilvl w:val="0"/>
                <w:numId w:val="10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Pytania dodatkowe zadawane na posiedzeniu Komisji </w:t>
            </w:r>
            <w:r w:rsidR="00806538">
              <w:rPr>
                <w:rFonts w:ascii="Times New Roman" w:hAnsi="Times New Roman"/>
              </w:rPr>
              <w:t>Doktorskiej</w:t>
            </w:r>
            <w:r w:rsidR="00806538" w:rsidRPr="00140565">
              <w:rPr>
                <w:rFonts w:ascii="Times New Roman" w:hAnsi="Times New Roman"/>
              </w:rPr>
              <w:t xml:space="preserve"> </w:t>
            </w:r>
            <w:r w:rsidRPr="00140565">
              <w:rPr>
                <w:rFonts w:ascii="Times New Roman" w:hAnsi="Times New Roman"/>
              </w:rPr>
              <w:t>w zakresie specjalizacji</w:t>
            </w:r>
            <w:r w:rsidR="00806538">
              <w:rPr>
                <w:rFonts w:ascii="Times New Roman" w:hAnsi="Times New Roman"/>
              </w:rPr>
              <w:t xml:space="preserve"> danej dyscypliny naukowej</w:t>
            </w:r>
            <w:r w:rsidRPr="00140565">
              <w:rPr>
                <w:rFonts w:ascii="Times New Roman" w:hAnsi="Times New Roman"/>
              </w:rPr>
              <w:t xml:space="preserve">, której dotyczy rozprawa doktorska? </w:t>
            </w:r>
            <w:r w:rsidRPr="00A00831">
              <w:rPr>
                <w:rFonts w:ascii="Times New Roman" w:hAnsi="Times New Roman"/>
                <w:color w:val="002060"/>
              </w:rPr>
              <w:t>– odpowiedź ustna kandydata</w:t>
            </w:r>
          </w:p>
        </w:tc>
      </w:tr>
      <w:tr w:rsidR="00140565" w:rsidRPr="00140565" w14:paraId="6BF4E3AF" w14:textId="77777777" w:rsidTr="00C37A9E">
        <w:trPr>
          <w:trHeight w:val="991"/>
        </w:trPr>
        <w:tc>
          <w:tcPr>
            <w:tcW w:w="194" w:type="pct"/>
            <w:vMerge/>
            <w:shd w:val="clear" w:color="auto" w:fill="D0CECE"/>
          </w:tcPr>
          <w:p w14:paraId="69E8FE2F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2A6C31CF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główne tendencje rozwojowe dyscypliny naukowej, w której kandydat przygotowuje rozprawę doktorską</w:t>
            </w:r>
          </w:p>
        </w:tc>
        <w:tc>
          <w:tcPr>
            <w:tcW w:w="1012" w:type="pct"/>
            <w:shd w:val="clear" w:color="auto" w:fill="auto"/>
          </w:tcPr>
          <w:p w14:paraId="13BF98C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8550E8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321BB4D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</w:tr>
      <w:tr w:rsidR="00140565" w:rsidRPr="00140565" w14:paraId="79B7EC41" w14:textId="77777777" w:rsidTr="00C37A9E">
        <w:trPr>
          <w:trHeight w:val="977"/>
        </w:trPr>
        <w:tc>
          <w:tcPr>
            <w:tcW w:w="194" w:type="pct"/>
            <w:vMerge/>
            <w:shd w:val="clear" w:color="auto" w:fill="D0CECE"/>
          </w:tcPr>
          <w:p w14:paraId="2CCF930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3248674F" w14:textId="77777777" w:rsidR="00140565" w:rsidRPr="00140565" w:rsidRDefault="00140565" w:rsidP="00912AC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metodologię badań naukowych, w dyscyplinie naukowej, w której kandydat przygotuje rozprawę doktorską</w:t>
            </w:r>
          </w:p>
        </w:tc>
        <w:tc>
          <w:tcPr>
            <w:tcW w:w="1012" w:type="pct"/>
            <w:shd w:val="clear" w:color="auto" w:fill="auto"/>
          </w:tcPr>
          <w:p w14:paraId="1EB00D87" w14:textId="77777777" w:rsidR="00140565" w:rsidRPr="00140565" w:rsidRDefault="00140565" w:rsidP="00A6674E">
            <w:pPr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i/>
              </w:rPr>
              <w:t>Kandydat wypełnia, odpowiadając na pytania</w:t>
            </w:r>
          </w:p>
        </w:tc>
        <w:tc>
          <w:tcPr>
            <w:tcW w:w="718" w:type="pct"/>
            <w:shd w:val="clear" w:color="auto" w:fill="auto"/>
          </w:tcPr>
          <w:p w14:paraId="6303C6FD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22F5B4AC" w14:textId="3F995366" w:rsidR="00140565" w:rsidRPr="00140565" w:rsidRDefault="00140565" w:rsidP="00140565">
            <w:pPr>
              <w:pStyle w:val="Akapitzlist"/>
              <w:numPr>
                <w:ilvl w:val="0"/>
                <w:numId w:val="11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są rodzaje badań naukowych w </w:t>
            </w:r>
            <w:r w:rsidR="00806538">
              <w:rPr>
                <w:rFonts w:ascii="Times New Roman" w:hAnsi="Times New Roman"/>
              </w:rPr>
              <w:t>dziedzinie nauk medycznych</w:t>
            </w:r>
            <w:r w:rsidR="00444749">
              <w:rPr>
                <w:rFonts w:ascii="Times New Roman" w:hAnsi="Times New Roman"/>
              </w:rPr>
              <w:t xml:space="preserve"> </w:t>
            </w:r>
            <w:r w:rsidR="00806538">
              <w:rPr>
                <w:rFonts w:ascii="Times New Roman" w:hAnsi="Times New Roman"/>
              </w:rPr>
              <w:t>i</w:t>
            </w:r>
            <w:r w:rsidR="00444749">
              <w:rPr>
                <w:rFonts w:ascii="Times New Roman" w:hAnsi="Times New Roman"/>
              </w:rPr>
              <w:t xml:space="preserve"> nauk o zdrowiu</w:t>
            </w:r>
            <w:r w:rsidRPr="00140565">
              <w:rPr>
                <w:rFonts w:ascii="Times New Roman" w:hAnsi="Times New Roman"/>
              </w:rPr>
              <w:t>?</w:t>
            </w:r>
          </w:p>
          <w:p w14:paraId="4720FF61" w14:textId="77777777" w:rsidR="00140565" w:rsidRPr="00140565" w:rsidRDefault="00140565" w:rsidP="00140565">
            <w:pPr>
              <w:pStyle w:val="Akapitzlist"/>
              <w:numPr>
                <w:ilvl w:val="0"/>
                <w:numId w:val="11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Co to jest </w:t>
            </w:r>
            <w:r w:rsidRPr="00140565">
              <w:rPr>
                <w:rFonts w:ascii="Times New Roman" w:hAnsi="Times New Roman"/>
                <w:i/>
              </w:rPr>
              <w:t>Evidence-Based Medicine</w:t>
            </w:r>
            <w:r w:rsidRPr="00140565">
              <w:rPr>
                <w:rFonts w:ascii="Times New Roman" w:hAnsi="Times New Roman"/>
              </w:rPr>
              <w:t xml:space="preserve"> (EBM) i jak należy rozumieć dowód naukowy?</w:t>
            </w:r>
          </w:p>
          <w:p w14:paraId="57F1FE5C" w14:textId="77777777" w:rsidR="00140565" w:rsidRPr="00140565" w:rsidRDefault="00140565" w:rsidP="00140565">
            <w:pPr>
              <w:pStyle w:val="Akapitzlist"/>
              <w:numPr>
                <w:ilvl w:val="0"/>
                <w:numId w:val="11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metody badań naukowych wykorzystano w rozprawie doktorskiej i publikacjach własnych?</w:t>
            </w:r>
          </w:p>
        </w:tc>
      </w:tr>
      <w:tr w:rsidR="00140565" w:rsidRPr="00140565" w14:paraId="2DF501E7" w14:textId="77777777" w:rsidTr="00C37A9E">
        <w:trPr>
          <w:trHeight w:val="959"/>
        </w:trPr>
        <w:tc>
          <w:tcPr>
            <w:tcW w:w="194" w:type="pct"/>
            <w:vMerge/>
            <w:shd w:val="clear" w:color="auto" w:fill="D0CECE"/>
          </w:tcPr>
          <w:p w14:paraId="1FEF7BD7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416EB51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zasady upowszechniania wyników działalności naukowej, także w trybie otwartego dostępu</w:t>
            </w:r>
          </w:p>
        </w:tc>
        <w:tc>
          <w:tcPr>
            <w:tcW w:w="1012" w:type="pct"/>
            <w:shd w:val="clear" w:color="auto" w:fill="auto"/>
          </w:tcPr>
          <w:p w14:paraId="4F26AA05" w14:textId="77777777" w:rsidR="00140565" w:rsidRPr="00140565" w:rsidRDefault="00140565" w:rsidP="00A6674E">
            <w:pPr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i/>
              </w:rPr>
              <w:t>Kandydat wypełnia, odpowiadając na pytania</w:t>
            </w:r>
          </w:p>
        </w:tc>
        <w:tc>
          <w:tcPr>
            <w:tcW w:w="718" w:type="pct"/>
            <w:shd w:val="clear" w:color="auto" w:fill="auto"/>
          </w:tcPr>
          <w:p w14:paraId="19555A2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7A709049" w14:textId="77777777" w:rsidR="00140565" w:rsidRPr="00140565" w:rsidRDefault="00140565" w:rsidP="00140565">
            <w:pPr>
              <w:pStyle w:val="Akapitzlist"/>
              <w:numPr>
                <w:ilvl w:val="0"/>
                <w:numId w:val="12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są sposoby upowszechniania wyników działalności naukowej?</w:t>
            </w:r>
          </w:p>
          <w:p w14:paraId="4B5C45F7" w14:textId="77777777" w:rsidR="00140565" w:rsidRPr="00140565" w:rsidRDefault="00140565" w:rsidP="00140565">
            <w:pPr>
              <w:pStyle w:val="Akapitzlist"/>
              <w:numPr>
                <w:ilvl w:val="0"/>
                <w:numId w:val="12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Co oznacza pojęcie rzetelności naukowej i na jakich zasadach się opiera? Jakie są zasady atrybucji współautorstwa artykułów naukowych?</w:t>
            </w:r>
          </w:p>
        </w:tc>
      </w:tr>
      <w:tr w:rsidR="00140565" w:rsidRPr="00140565" w14:paraId="7F589C5A" w14:textId="77777777" w:rsidTr="00C37A9E">
        <w:trPr>
          <w:cantSplit/>
          <w:trHeight w:val="774"/>
        </w:trPr>
        <w:tc>
          <w:tcPr>
            <w:tcW w:w="194" w:type="pct"/>
            <w:vMerge w:val="restart"/>
            <w:shd w:val="clear" w:color="auto" w:fill="D0CECE"/>
            <w:textDirection w:val="btLr"/>
            <w:vAlign w:val="center"/>
          </w:tcPr>
          <w:p w14:paraId="2B56C759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P8S_WK</w:t>
            </w:r>
          </w:p>
        </w:tc>
        <w:tc>
          <w:tcPr>
            <w:tcW w:w="1518" w:type="pct"/>
            <w:shd w:val="clear" w:color="auto" w:fill="auto"/>
          </w:tcPr>
          <w:p w14:paraId="3B2A5F4C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fundamentalne dylematy współczesnej cywilizacji</w:t>
            </w:r>
          </w:p>
        </w:tc>
        <w:tc>
          <w:tcPr>
            <w:tcW w:w="1012" w:type="pct"/>
            <w:shd w:val="clear" w:color="auto" w:fill="auto"/>
          </w:tcPr>
          <w:p w14:paraId="6396C8C3" w14:textId="77777777" w:rsidR="00140565" w:rsidRPr="00140565" w:rsidRDefault="00140565" w:rsidP="00A6674E">
            <w:pPr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i/>
              </w:rPr>
              <w:t>Kandydat wypełnia, odpowiadając na pytania</w:t>
            </w:r>
          </w:p>
        </w:tc>
        <w:tc>
          <w:tcPr>
            <w:tcW w:w="718" w:type="pct"/>
            <w:shd w:val="clear" w:color="auto" w:fill="auto"/>
          </w:tcPr>
          <w:p w14:paraId="2AA0DF1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789B7807" w14:textId="2E9B7932" w:rsidR="00140565" w:rsidRPr="00140565" w:rsidRDefault="00140565" w:rsidP="00140565">
            <w:pPr>
              <w:pStyle w:val="Akapitzlist"/>
              <w:numPr>
                <w:ilvl w:val="0"/>
                <w:numId w:val="12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Jakie zdaniem kandydata są fundamentalne dylematy </w:t>
            </w:r>
            <w:r w:rsidR="00806538">
              <w:rPr>
                <w:rFonts w:ascii="Times New Roman" w:hAnsi="Times New Roman"/>
              </w:rPr>
              <w:t>rozwoju  dziedziny nauk medycznych</w:t>
            </w:r>
            <w:r w:rsidR="00806538" w:rsidRPr="00140565">
              <w:rPr>
                <w:rFonts w:ascii="Times New Roman" w:hAnsi="Times New Roman"/>
              </w:rPr>
              <w:t xml:space="preserve"> </w:t>
            </w:r>
            <w:r w:rsidR="00806538">
              <w:rPr>
                <w:rFonts w:ascii="Times New Roman" w:hAnsi="Times New Roman"/>
              </w:rPr>
              <w:t>i</w:t>
            </w:r>
            <w:r w:rsidR="00444749">
              <w:rPr>
                <w:rFonts w:ascii="Times New Roman" w:hAnsi="Times New Roman"/>
              </w:rPr>
              <w:t xml:space="preserve"> nauk o zdrowiu</w:t>
            </w:r>
            <w:r w:rsidR="00806538">
              <w:rPr>
                <w:rFonts w:ascii="Times New Roman" w:hAnsi="Times New Roman"/>
              </w:rPr>
              <w:t>,</w:t>
            </w:r>
            <w:r w:rsidR="00444749">
              <w:rPr>
                <w:rFonts w:ascii="Times New Roman" w:hAnsi="Times New Roman"/>
              </w:rPr>
              <w:t xml:space="preserve"> </w:t>
            </w:r>
            <w:r w:rsidRPr="00140565">
              <w:rPr>
                <w:rFonts w:ascii="Times New Roman" w:hAnsi="Times New Roman"/>
              </w:rPr>
              <w:t xml:space="preserve">i w jaki sposób badania naukowe mogą przyczynić się do ich rozwiązania? </w:t>
            </w:r>
          </w:p>
        </w:tc>
      </w:tr>
      <w:tr w:rsidR="00140565" w:rsidRPr="00140565" w14:paraId="0A2BFDC0" w14:textId="77777777" w:rsidTr="00C37A9E">
        <w:trPr>
          <w:trHeight w:val="1023"/>
        </w:trPr>
        <w:tc>
          <w:tcPr>
            <w:tcW w:w="194" w:type="pct"/>
            <w:vMerge/>
            <w:shd w:val="clear" w:color="auto" w:fill="D0CECE"/>
          </w:tcPr>
          <w:p w14:paraId="0573139F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2AC4760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ekonomiczne, prawne, etyczne i inne istotne uwarunkowania działalności naukowej</w:t>
            </w:r>
          </w:p>
        </w:tc>
        <w:tc>
          <w:tcPr>
            <w:tcW w:w="1012" w:type="pct"/>
            <w:shd w:val="clear" w:color="auto" w:fill="auto"/>
          </w:tcPr>
          <w:p w14:paraId="4DF0DE62" w14:textId="77777777" w:rsidR="00140565" w:rsidRPr="00140565" w:rsidRDefault="00140565" w:rsidP="00A6674E">
            <w:pPr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i/>
              </w:rPr>
              <w:t>Kandydat wypełnia, odpowiadając na pytania</w:t>
            </w:r>
          </w:p>
        </w:tc>
        <w:tc>
          <w:tcPr>
            <w:tcW w:w="718" w:type="pct"/>
            <w:shd w:val="clear" w:color="auto" w:fill="auto"/>
          </w:tcPr>
          <w:p w14:paraId="2C90286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316A9FE1" w14:textId="1D853554" w:rsidR="00140565" w:rsidRPr="00140565" w:rsidRDefault="00140565" w:rsidP="00140565">
            <w:pPr>
              <w:pStyle w:val="Akapitzlist"/>
              <w:numPr>
                <w:ilvl w:val="0"/>
                <w:numId w:val="13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Proszę przedstawić - w oparciu o wybrane przykłady - pozytywne i negatywne zależności pomiędzy ekonomią, prawem i etyką w badaniach naukowych w </w:t>
            </w:r>
            <w:r w:rsidR="00806538">
              <w:rPr>
                <w:rFonts w:ascii="Times New Roman" w:hAnsi="Times New Roman"/>
              </w:rPr>
              <w:t>dziedzinie nauki medyczne i</w:t>
            </w:r>
            <w:r w:rsidR="00444749">
              <w:rPr>
                <w:rFonts w:ascii="Times New Roman" w:hAnsi="Times New Roman"/>
              </w:rPr>
              <w:t xml:space="preserve"> nauk</w:t>
            </w:r>
            <w:r w:rsidR="00806538">
              <w:rPr>
                <w:rFonts w:ascii="Times New Roman" w:hAnsi="Times New Roman"/>
              </w:rPr>
              <w:t>i</w:t>
            </w:r>
            <w:r w:rsidR="00444749">
              <w:rPr>
                <w:rFonts w:ascii="Times New Roman" w:hAnsi="Times New Roman"/>
              </w:rPr>
              <w:t xml:space="preserve"> o zdrowiu</w:t>
            </w:r>
          </w:p>
          <w:p w14:paraId="628457DF" w14:textId="77777777" w:rsidR="00140565" w:rsidRPr="00140565" w:rsidRDefault="00140565" w:rsidP="00140565">
            <w:pPr>
              <w:pStyle w:val="Akapitzlist"/>
              <w:numPr>
                <w:ilvl w:val="0"/>
                <w:numId w:val="13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Jaka jest rola Komisji Bioetycznej w opiniowaniu badań naukowych?</w:t>
            </w:r>
          </w:p>
        </w:tc>
      </w:tr>
      <w:tr w:rsidR="00140565" w:rsidRPr="00140565" w14:paraId="21E5C3D0" w14:textId="77777777" w:rsidTr="00C37A9E">
        <w:trPr>
          <w:trHeight w:val="699"/>
        </w:trPr>
        <w:tc>
          <w:tcPr>
            <w:tcW w:w="194" w:type="pct"/>
            <w:vMerge/>
            <w:shd w:val="clear" w:color="auto" w:fill="D0CECE"/>
          </w:tcPr>
          <w:p w14:paraId="54B26C4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5BF04B69" w14:textId="77777777" w:rsidR="00140565" w:rsidRPr="00140565" w:rsidRDefault="00140565" w:rsidP="00912AC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podstawowe zasady transferu wiedzy do sfery gospodarczej i społecznej oraz komercjalizacji </w:t>
            </w:r>
            <w:r w:rsidRPr="00140565">
              <w:rPr>
                <w:rFonts w:ascii="Times New Roman" w:hAnsi="Times New Roman"/>
              </w:rPr>
              <w:lastRenderedPageBreak/>
              <w:t>wyników działalności naukowej i know-how związanego z tymi wynikami</w:t>
            </w:r>
          </w:p>
        </w:tc>
        <w:tc>
          <w:tcPr>
            <w:tcW w:w="1012" w:type="pct"/>
            <w:shd w:val="clear" w:color="auto" w:fill="auto"/>
          </w:tcPr>
          <w:p w14:paraId="2C89EBC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i/>
              </w:rPr>
              <w:lastRenderedPageBreak/>
              <w:t>Kandydat wypełnia, odpowiadając na pytania</w:t>
            </w:r>
          </w:p>
        </w:tc>
        <w:tc>
          <w:tcPr>
            <w:tcW w:w="718" w:type="pct"/>
            <w:shd w:val="clear" w:color="auto" w:fill="auto"/>
          </w:tcPr>
          <w:p w14:paraId="422671E7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8" w:type="pct"/>
          </w:tcPr>
          <w:p w14:paraId="57EC917E" w14:textId="77777777" w:rsidR="00140565" w:rsidRPr="00140565" w:rsidRDefault="00140565" w:rsidP="00140565">
            <w:pPr>
              <w:pStyle w:val="Akapitzlist"/>
              <w:numPr>
                <w:ilvl w:val="0"/>
                <w:numId w:val="14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Czym jest komercjalizacja wyników badań naukowych (zalecane wskazanie przykładów)?</w:t>
            </w:r>
          </w:p>
          <w:p w14:paraId="2996822A" w14:textId="77777777" w:rsidR="00140565" w:rsidRPr="00140565" w:rsidRDefault="00140565" w:rsidP="00140565">
            <w:pPr>
              <w:pStyle w:val="Akapitzlist"/>
              <w:numPr>
                <w:ilvl w:val="0"/>
                <w:numId w:val="14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lastRenderedPageBreak/>
              <w:t>Co to jest know-how (zalecane wskazanie przykładów)?</w:t>
            </w:r>
          </w:p>
          <w:p w14:paraId="0E0C549C" w14:textId="77777777" w:rsidR="00140565" w:rsidRPr="00140565" w:rsidRDefault="00140565" w:rsidP="00140565">
            <w:pPr>
              <w:pStyle w:val="Akapitzlist"/>
              <w:numPr>
                <w:ilvl w:val="0"/>
                <w:numId w:val="14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Czy jest własność intelektualna i jak się ją chroni?</w:t>
            </w:r>
          </w:p>
          <w:p w14:paraId="0A16A5DD" w14:textId="77777777" w:rsidR="00140565" w:rsidRPr="00140565" w:rsidRDefault="00140565" w:rsidP="00140565">
            <w:pPr>
              <w:pStyle w:val="Akapitzlist"/>
              <w:numPr>
                <w:ilvl w:val="0"/>
                <w:numId w:val="14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Czym jest analiza SWOT w kontekście oceny efektów prac naukowych?</w:t>
            </w:r>
          </w:p>
        </w:tc>
      </w:tr>
      <w:tr w:rsidR="00140565" w:rsidRPr="00140565" w14:paraId="58B7C43F" w14:textId="77777777" w:rsidTr="00A6674E">
        <w:trPr>
          <w:trHeight w:val="416"/>
        </w:trPr>
        <w:tc>
          <w:tcPr>
            <w:tcW w:w="3442" w:type="pct"/>
            <w:gridSpan w:val="4"/>
            <w:shd w:val="clear" w:color="auto" w:fill="D5DCE4"/>
            <w:vAlign w:val="center"/>
          </w:tcPr>
          <w:p w14:paraId="0695C2B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lastRenderedPageBreak/>
              <w:t>Kategoria charakterystyki efektów uczenia się</w:t>
            </w:r>
          </w:p>
        </w:tc>
        <w:tc>
          <w:tcPr>
            <w:tcW w:w="1558" w:type="pct"/>
            <w:shd w:val="clear" w:color="auto" w:fill="D5DCE4"/>
          </w:tcPr>
          <w:p w14:paraId="3A5B397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43BE5A3B" w14:textId="77777777" w:rsidTr="00C37A9E">
        <w:tc>
          <w:tcPr>
            <w:tcW w:w="1712" w:type="pct"/>
            <w:gridSpan w:val="2"/>
            <w:shd w:val="clear" w:color="auto" w:fill="D5DCE4"/>
            <w:vAlign w:val="center"/>
          </w:tcPr>
          <w:p w14:paraId="1CF08C11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UMIEJĘTNOŚCI: potrafi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33A2039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Opisuje kandydat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F2FF73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Ocena Komisji</w:t>
            </w:r>
            <w:r w:rsidRPr="00140565">
              <w:rPr>
                <w:rFonts w:ascii="Times New Roman" w:hAnsi="Times New Roman"/>
                <w:b/>
              </w:rPr>
              <w:br/>
              <w:t>Informacja w zakresie spełnienia kryterium</w:t>
            </w:r>
          </w:p>
        </w:tc>
        <w:tc>
          <w:tcPr>
            <w:tcW w:w="1558" w:type="pct"/>
          </w:tcPr>
          <w:p w14:paraId="403EC953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Sposób weryfikacji efektów uczenia się (poprawna odpowiedź na pytania egzaminacyjne dotyczące poszczególnych zagadnień)</w:t>
            </w:r>
          </w:p>
        </w:tc>
      </w:tr>
      <w:tr w:rsidR="00140565" w:rsidRPr="00140565" w14:paraId="2B0193BB" w14:textId="77777777" w:rsidTr="00A00831">
        <w:trPr>
          <w:cantSplit/>
          <w:trHeight w:val="2771"/>
        </w:trPr>
        <w:tc>
          <w:tcPr>
            <w:tcW w:w="194" w:type="pct"/>
            <w:vMerge w:val="restart"/>
            <w:shd w:val="clear" w:color="auto" w:fill="D5DCE4"/>
            <w:textDirection w:val="btLr"/>
            <w:vAlign w:val="center"/>
          </w:tcPr>
          <w:p w14:paraId="7898648B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P8S_UW)</w:t>
            </w:r>
          </w:p>
        </w:tc>
        <w:tc>
          <w:tcPr>
            <w:tcW w:w="1518" w:type="pct"/>
            <w:shd w:val="clear" w:color="auto" w:fill="auto"/>
          </w:tcPr>
          <w:p w14:paraId="095623E8" w14:textId="77777777" w:rsidR="00140565" w:rsidRPr="00140565" w:rsidRDefault="00140565" w:rsidP="00912AC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wykorzystywać wiedzę z różnych dziedzin nauki do twórczego identyfikowania, formułowania i innowacyjnego rozwiązywania złożonych problemów lub wykonywania zadań o charakterze badawczym, a w szczególności: definiować cel i przedmiot badań naukowych, formułować hipotezę badawczą, rozwijać metody, techniki i narzędzia badawcze oraz twórczo je stosować, wnioskować na podstawie wyników badań naukowych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1012" w:type="pct"/>
            <w:shd w:val="clear" w:color="auto" w:fill="auto"/>
          </w:tcPr>
          <w:p w14:paraId="48AC350D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wskazując elementy rozprawy doktorskiej: </w:t>
            </w:r>
          </w:p>
          <w:p w14:paraId="117C0F4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>cel i przedmiot badań naukowych, hipoteza badawcza, metody, techniki i narzędzia badawcze, wnioski</w:t>
            </w:r>
          </w:p>
          <w:p w14:paraId="5F633C0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  <w:p w14:paraId="7D02066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Wymienia wskaźniki efektu wymienione w przypisie (1)</w:t>
            </w:r>
          </w:p>
        </w:tc>
        <w:tc>
          <w:tcPr>
            <w:tcW w:w="718" w:type="pct"/>
            <w:shd w:val="clear" w:color="auto" w:fill="auto"/>
          </w:tcPr>
          <w:p w14:paraId="51BD341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6283AAD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W oparciu o przedłożoną rozprawę doktorską, wykazanie posiadania oczekiwanych w tym punkcie umiejętności wykonywania zadań o charakterze badawczym, w tym wskazanie ograniczeń własnych badań.</w:t>
            </w:r>
          </w:p>
          <w:p w14:paraId="703D260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  <w:p w14:paraId="74E908C0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5F9B339C" w14:textId="77777777" w:rsidTr="00C37A9E">
        <w:trPr>
          <w:trHeight w:val="693"/>
        </w:trPr>
        <w:tc>
          <w:tcPr>
            <w:tcW w:w="194" w:type="pct"/>
            <w:vMerge/>
            <w:shd w:val="clear" w:color="auto" w:fill="D5DCE4"/>
          </w:tcPr>
          <w:p w14:paraId="768D28A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205D5F9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dokonywać krytycznej analizy i oceny wyników badań naukowych, działalności eksperckiej i innych prac o charakterze twórczym oraz ich wkładu w rozwój wiedzy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2"/>
            </w:r>
          </w:p>
        </w:tc>
        <w:tc>
          <w:tcPr>
            <w:tcW w:w="1012" w:type="pct"/>
            <w:shd w:val="clear" w:color="auto" w:fill="auto"/>
          </w:tcPr>
          <w:p w14:paraId="3929044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  <w:p w14:paraId="75965BF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  <w:p w14:paraId="24528E0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(2)</w:t>
            </w:r>
          </w:p>
        </w:tc>
        <w:tc>
          <w:tcPr>
            <w:tcW w:w="718" w:type="pct"/>
            <w:shd w:val="clear" w:color="auto" w:fill="auto"/>
          </w:tcPr>
          <w:p w14:paraId="0E1ED200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4F6AF35C" w14:textId="77777777" w:rsidR="00140565" w:rsidRPr="00140565" w:rsidRDefault="00140565" w:rsidP="00140565">
            <w:pPr>
              <w:pStyle w:val="Akapitzlist"/>
              <w:numPr>
                <w:ilvl w:val="0"/>
                <w:numId w:val="15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Jakimi kryteriami należy kierować się w ocenie publikacji naukowej?</w:t>
            </w:r>
          </w:p>
          <w:p w14:paraId="5506F473" w14:textId="77777777" w:rsidR="00140565" w:rsidRPr="00140565" w:rsidRDefault="00140565" w:rsidP="00140565">
            <w:pPr>
              <w:pStyle w:val="Akapitzlist"/>
              <w:numPr>
                <w:ilvl w:val="0"/>
                <w:numId w:val="15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elementy powinno zawierać badania prospektywne i randomizowane (CONSORT checklist)?</w:t>
            </w:r>
          </w:p>
          <w:p w14:paraId="06DCCC6D" w14:textId="77777777" w:rsidR="00140565" w:rsidRPr="00140565" w:rsidRDefault="00140565" w:rsidP="00140565">
            <w:pPr>
              <w:pStyle w:val="Akapitzlist"/>
              <w:numPr>
                <w:ilvl w:val="0"/>
                <w:numId w:val="15"/>
              </w:numPr>
              <w:spacing w:after="0"/>
              <w:ind w:left="247" w:hanging="247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Czym jest konflikt interesów autora/recenzenta i w jakich wymiarach może być rozpatrywany</w:t>
            </w:r>
          </w:p>
        </w:tc>
      </w:tr>
      <w:tr w:rsidR="00140565" w:rsidRPr="00140565" w14:paraId="3CB1B511" w14:textId="77777777" w:rsidTr="00A00831">
        <w:trPr>
          <w:trHeight w:val="849"/>
        </w:trPr>
        <w:tc>
          <w:tcPr>
            <w:tcW w:w="194" w:type="pct"/>
            <w:vMerge/>
            <w:shd w:val="clear" w:color="auto" w:fill="D5DCE4"/>
          </w:tcPr>
          <w:p w14:paraId="6017C27C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0A8CEE96" w14:textId="77777777" w:rsidR="00140565" w:rsidRPr="00140565" w:rsidRDefault="00140565" w:rsidP="003736AB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transferować wyniki działalności naukowej do sfery gospodarczej i społecznej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  <w:tc>
          <w:tcPr>
            <w:tcW w:w="1012" w:type="pct"/>
            <w:shd w:val="clear" w:color="auto" w:fill="auto"/>
          </w:tcPr>
          <w:p w14:paraId="5BA9944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(3)</w:t>
            </w:r>
          </w:p>
        </w:tc>
        <w:tc>
          <w:tcPr>
            <w:tcW w:w="718" w:type="pct"/>
            <w:shd w:val="clear" w:color="auto" w:fill="auto"/>
          </w:tcPr>
          <w:p w14:paraId="13AB6DCC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329FEF7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37AF32BE" w14:textId="77777777" w:rsidTr="00C37A9E">
        <w:trPr>
          <w:cantSplit/>
          <w:trHeight w:val="1523"/>
        </w:trPr>
        <w:tc>
          <w:tcPr>
            <w:tcW w:w="194" w:type="pct"/>
            <w:vMerge w:val="restart"/>
            <w:shd w:val="clear" w:color="auto" w:fill="D5DCE4"/>
            <w:textDirection w:val="btLr"/>
            <w:vAlign w:val="center"/>
          </w:tcPr>
          <w:p w14:paraId="087C200D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P8S_UK</w:t>
            </w:r>
          </w:p>
        </w:tc>
        <w:tc>
          <w:tcPr>
            <w:tcW w:w="1518" w:type="pct"/>
            <w:shd w:val="clear" w:color="auto" w:fill="auto"/>
          </w:tcPr>
          <w:p w14:paraId="1CE6422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komunikować się na tematy specjalistyczne w stopniu umożliwiającym aktywne uczestnictwo w międzynarodowym środowisku</w:t>
            </w:r>
            <w:r w:rsidR="00912ACE">
              <w:rPr>
                <w:rFonts w:ascii="Times New Roman" w:hAnsi="Times New Roman"/>
              </w:rPr>
              <w:t xml:space="preserve"> </w:t>
            </w:r>
            <w:r w:rsidRPr="00140565">
              <w:rPr>
                <w:rFonts w:ascii="Times New Roman" w:hAnsi="Times New Roman"/>
              </w:rPr>
              <w:t>naukowym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4"/>
            </w:r>
            <w:r w:rsidRPr="00140565">
              <w:rPr>
                <w:rFonts w:ascii="Times New Roman" w:hAnsi="Times New Roman"/>
              </w:rPr>
              <w:t xml:space="preserve"> i</w:t>
            </w:r>
            <w:r w:rsidR="00912ACE">
              <w:rPr>
                <w:rFonts w:ascii="Times New Roman" w:hAnsi="Times New Roman"/>
              </w:rPr>
              <w:t> </w:t>
            </w:r>
            <w:r w:rsidRPr="00140565">
              <w:rPr>
                <w:rFonts w:ascii="Times New Roman" w:hAnsi="Times New Roman"/>
              </w:rPr>
              <w:t xml:space="preserve">posługiwanie się językiem </w:t>
            </w:r>
          </w:p>
          <w:p w14:paraId="4884AB2F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obcym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5"/>
            </w:r>
          </w:p>
        </w:tc>
        <w:tc>
          <w:tcPr>
            <w:tcW w:w="1012" w:type="pct"/>
            <w:shd w:val="clear" w:color="auto" w:fill="auto"/>
          </w:tcPr>
          <w:p w14:paraId="24A7FBD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(4)</w:t>
            </w:r>
          </w:p>
          <w:p w14:paraId="5B7487A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18" w:type="pct"/>
            <w:shd w:val="clear" w:color="auto" w:fill="auto"/>
          </w:tcPr>
          <w:p w14:paraId="2084B56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1E30494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Opisanie aktywnego udziału w międzynarodowych spotkaniach naukowych, naukowej współpracy wieloośrodkowej, pracach międzynarodowych stowarzyszeń naukowych itp. </w:t>
            </w:r>
          </w:p>
          <w:p w14:paraId="3D77CAE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 xml:space="preserve">Jeżeli brak takich aktywności wpisać – </w:t>
            </w:r>
            <w:r w:rsidRPr="00140565">
              <w:rPr>
                <w:rFonts w:ascii="Times New Roman" w:hAnsi="Times New Roman"/>
                <w:i/>
              </w:rPr>
              <w:t>brak aktywności czynnych w środowisku międzynarodowym</w:t>
            </w:r>
          </w:p>
        </w:tc>
      </w:tr>
      <w:tr w:rsidR="00140565" w:rsidRPr="00140565" w14:paraId="79503DCB" w14:textId="77777777" w:rsidTr="00C37A9E">
        <w:trPr>
          <w:trHeight w:val="918"/>
        </w:trPr>
        <w:tc>
          <w:tcPr>
            <w:tcW w:w="194" w:type="pct"/>
            <w:vMerge/>
            <w:shd w:val="clear" w:color="auto" w:fill="D5DCE4"/>
          </w:tcPr>
          <w:p w14:paraId="573A796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7950C1E7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upowszechniać wyniki działalności naukowej, także w formach popularnych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1012" w:type="pct"/>
            <w:shd w:val="clear" w:color="auto" w:fill="auto"/>
          </w:tcPr>
          <w:p w14:paraId="2A2BB86D" w14:textId="77777777" w:rsidR="00140565" w:rsidRPr="00140565" w:rsidRDefault="00140565" w:rsidP="0096229C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</w:t>
            </w:r>
            <w:r w:rsidR="0096229C">
              <w:rPr>
                <w:rFonts w:ascii="Times New Roman" w:hAnsi="Times New Roman"/>
                <w:i/>
              </w:rPr>
              <w:t>6</w:t>
            </w:r>
            <w:r w:rsidRPr="0014056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6A4EEAA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708D570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Jeżeli nie posiada wskaźników efektu –przygotowanie opisu badań własnych dla niespecjalistów (popularnonaukowego)</w:t>
            </w:r>
          </w:p>
        </w:tc>
      </w:tr>
      <w:tr w:rsidR="00140565" w:rsidRPr="00140565" w14:paraId="61A359C5" w14:textId="77777777" w:rsidTr="00C37A9E">
        <w:tc>
          <w:tcPr>
            <w:tcW w:w="194" w:type="pct"/>
            <w:vMerge/>
            <w:shd w:val="clear" w:color="auto" w:fill="D5DCE4"/>
          </w:tcPr>
          <w:p w14:paraId="165F9301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6B974362" w14:textId="77777777" w:rsidR="00140565" w:rsidRPr="00140565" w:rsidRDefault="00140565" w:rsidP="00912AC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inicjować debatę, uczestniczyć w dyskursie naukowym</w:t>
            </w:r>
            <w:r w:rsidRPr="00140565">
              <w:rPr>
                <w:rStyle w:val="Odwoanieprzypisudolnego"/>
                <w:rFonts w:ascii="Times New Roman" w:hAnsi="Times New Roman"/>
              </w:rPr>
              <w:t xml:space="preserve"> 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7"/>
            </w:r>
          </w:p>
        </w:tc>
        <w:tc>
          <w:tcPr>
            <w:tcW w:w="1012" w:type="pct"/>
            <w:shd w:val="clear" w:color="auto" w:fill="auto"/>
          </w:tcPr>
          <w:p w14:paraId="25010562" w14:textId="77777777" w:rsidR="00140565" w:rsidRPr="00140565" w:rsidRDefault="00140565" w:rsidP="0096229C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</w:t>
            </w:r>
            <w:r w:rsidR="0096229C">
              <w:rPr>
                <w:rFonts w:ascii="Times New Roman" w:hAnsi="Times New Roman"/>
                <w:i/>
              </w:rPr>
              <w:t>7</w:t>
            </w:r>
            <w:r w:rsidRPr="0014056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333840F7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10211EB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Jeżeli nie posiada wskaźników efektu – przygotowanie scenariusza dyskusji poświęconej wynikom badań uzyskanych w pracy doktorskiej w formie propozycji debaty za/przeciw</w:t>
            </w:r>
          </w:p>
        </w:tc>
      </w:tr>
      <w:tr w:rsidR="00140565" w:rsidRPr="00140565" w14:paraId="67050436" w14:textId="77777777" w:rsidTr="00C37A9E">
        <w:trPr>
          <w:cantSplit/>
          <w:trHeight w:val="1261"/>
        </w:trPr>
        <w:tc>
          <w:tcPr>
            <w:tcW w:w="194" w:type="pct"/>
            <w:shd w:val="clear" w:color="auto" w:fill="D5DCE4"/>
            <w:textDirection w:val="btLr"/>
            <w:vAlign w:val="center"/>
          </w:tcPr>
          <w:p w14:paraId="52B7C2DE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P8S_UO</w:t>
            </w:r>
          </w:p>
        </w:tc>
        <w:tc>
          <w:tcPr>
            <w:tcW w:w="1518" w:type="pct"/>
            <w:shd w:val="clear" w:color="auto" w:fill="auto"/>
          </w:tcPr>
          <w:p w14:paraId="6EBB927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planować i realizować indywidualne i</w:t>
            </w:r>
            <w:r w:rsidR="0096229C">
              <w:rPr>
                <w:rFonts w:ascii="Times New Roman" w:hAnsi="Times New Roman"/>
              </w:rPr>
              <w:t> </w:t>
            </w:r>
            <w:r w:rsidRPr="00140565">
              <w:rPr>
                <w:rFonts w:ascii="Times New Roman" w:hAnsi="Times New Roman"/>
              </w:rPr>
              <w:t xml:space="preserve"> zespołowe przedsięwzięcie badawcze lub twórcze także w środowisku</w:t>
            </w:r>
          </w:p>
          <w:p w14:paraId="2CEFCF6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międzynarodowym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8"/>
            </w:r>
          </w:p>
        </w:tc>
        <w:tc>
          <w:tcPr>
            <w:tcW w:w="1012" w:type="pct"/>
            <w:shd w:val="clear" w:color="auto" w:fill="auto"/>
          </w:tcPr>
          <w:p w14:paraId="06F578C5" w14:textId="77777777" w:rsidR="00140565" w:rsidRPr="00140565" w:rsidRDefault="00140565" w:rsidP="0096229C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</w:t>
            </w:r>
            <w:r w:rsidR="0096229C">
              <w:rPr>
                <w:rFonts w:ascii="Times New Roman" w:hAnsi="Times New Roman"/>
                <w:i/>
              </w:rPr>
              <w:t>8</w:t>
            </w:r>
            <w:r w:rsidRPr="0014056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1226CDD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75B2CA3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</w:rPr>
              <w:t>Jeżeli nie posiada wskaźników efektu – przygotowanie propozycji projektu naukowego stanowiącego kontynuację badań będących podstawą rozprawy doktorskiej (opis syntetyczny, maks. 500 słów – uzasadnienie, cel, hipoteza, metodyka).</w:t>
            </w:r>
          </w:p>
        </w:tc>
      </w:tr>
      <w:tr w:rsidR="00140565" w:rsidRPr="00140565" w14:paraId="0CE48617" w14:textId="77777777" w:rsidTr="00C37A9E">
        <w:trPr>
          <w:cantSplit/>
          <w:trHeight w:val="1066"/>
        </w:trPr>
        <w:tc>
          <w:tcPr>
            <w:tcW w:w="194" w:type="pct"/>
            <w:vMerge w:val="restart"/>
            <w:shd w:val="clear" w:color="auto" w:fill="D5DCE4"/>
            <w:textDirection w:val="btLr"/>
            <w:vAlign w:val="center"/>
          </w:tcPr>
          <w:p w14:paraId="467F7019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lastRenderedPageBreak/>
              <w:t>P8S_UU</w:t>
            </w:r>
          </w:p>
        </w:tc>
        <w:tc>
          <w:tcPr>
            <w:tcW w:w="1518" w:type="pct"/>
            <w:shd w:val="clear" w:color="auto" w:fill="auto"/>
          </w:tcPr>
          <w:p w14:paraId="21FC38D0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samodzielnie planować własny rozwój oraz inspirować i organizować rozwój innych osób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9"/>
            </w:r>
          </w:p>
        </w:tc>
        <w:tc>
          <w:tcPr>
            <w:tcW w:w="1012" w:type="pct"/>
            <w:shd w:val="clear" w:color="auto" w:fill="auto"/>
          </w:tcPr>
          <w:p w14:paraId="641C533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  <w:p w14:paraId="2DB11BA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  <w:p w14:paraId="7E7FAC9C" w14:textId="77777777" w:rsidR="00140565" w:rsidRPr="00140565" w:rsidRDefault="00140565" w:rsidP="0096229C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</w:t>
            </w:r>
            <w:r w:rsidR="0096229C">
              <w:rPr>
                <w:rFonts w:ascii="Times New Roman" w:hAnsi="Times New Roman"/>
                <w:i/>
              </w:rPr>
              <w:t>9</w:t>
            </w:r>
            <w:r w:rsidRPr="00140565">
              <w:rPr>
                <w:rFonts w:ascii="Times New Roman" w:hAnsi="Times New Roman"/>
                <w:i/>
              </w:rPr>
              <w:t xml:space="preserve">) </w:t>
            </w:r>
          </w:p>
        </w:tc>
        <w:tc>
          <w:tcPr>
            <w:tcW w:w="718" w:type="pct"/>
            <w:shd w:val="clear" w:color="auto" w:fill="auto"/>
          </w:tcPr>
          <w:p w14:paraId="030DEB0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47FE969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</w:rPr>
              <w:t>Jak, na podstawie dotychczasowych doświadczeń i osiągnięć, kandydat zaplanowałby swój dalszy rozwój zawodowy w kontekście pracy zespołowej?</w:t>
            </w:r>
          </w:p>
        </w:tc>
      </w:tr>
      <w:tr w:rsidR="00140565" w:rsidRPr="00140565" w14:paraId="34CE3CB3" w14:textId="77777777" w:rsidTr="00C37A9E">
        <w:trPr>
          <w:cantSplit/>
          <w:trHeight w:val="1134"/>
        </w:trPr>
        <w:tc>
          <w:tcPr>
            <w:tcW w:w="194" w:type="pct"/>
            <w:vMerge/>
            <w:shd w:val="clear" w:color="auto" w:fill="D5DCE4"/>
            <w:textDirection w:val="btLr"/>
            <w:vAlign w:val="center"/>
          </w:tcPr>
          <w:p w14:paraId="35F8D94D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26B53A9D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tworzyć programy kształcenia/szkolenia i prowadzić je z wykorzystaniem nowoczesnych metod i narzędzi</w:t>
            </w:r>
            <w:r w:rsidRPr="00140565">
              <w:rPr>
                <w:rStyle w:val="Odwoanieprzypisudolnego"/>
                <w:rFonts w:ascii="Times New Roman" w:hAnsi="Times New Roman"/>
              </w:rPr>
              <w:footnoteReference w:id="10"/>
            </w:r>
          </w:p>
        </w:tc>
        <w:tc>
          <w:tcPr>
            <w:tcW w:w="1012" w:type="pct"/>
            <w:shd w:val="clear" w:color="auto" w:fill="auto"/>
          </w:tcPr>
          <w:p w14:paraId="1196522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  <w:p w14:paraId="4ED9A590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  <w:p w14:paraId="0EB15C88" w14:textId="77777777" w:rsidR="00140565" w:rsidRPr="00140565" w:rsidRDefault="00140565" w:rsidP="0096229C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i/>
              </w:rPr>
              <w:t>Kandydat wymienia wskaźniki efektu wymienione w przypisie (</w:t>
            </w:r>
            <w:r w:rsidR="0096229C">
              <w:rPr>
                <w:rFonts w:ascii="Times New Roman" w:hAnsi="Times New Roman"/>
                <w:i/>
              </w:rPr>
              <w:t>10</w:t>
            </w:r>
            <w:r w:rsidRPr="0014056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4537915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7FD09351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kompetencje dydaktyczne osiągnął kandydat w dotychczasowej pracy oraz jakie dostrzega możliwości wykorzystanie ich do nauczania w szkole wyższej (ze wskazaniem specyficznych metod i narzędzi do prowadzenia edukacji w danej dyscyplinie)?</w:t>
            </w:r>
          </w:p>
          <w:p w14:paraId="7FB0984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</w:rPr>
              <w:t>Jeżeli nie posiada wskaźników efektu – jakie kandydat widzi możliwości wykorzystania w działalności dydaktycznej swoje doświadczenia?</w:t>
            </w:r>
          </w:p>
        </w:tc>
      </w:tr>
      <w:tr w:rsidR="00140565" w:rsidRPr="00140565" w14:paraId="4BC81A64" w14:textId="77777777" w:rsidTr="00A6674E">
        <w:trPr>
          <w:cantSplit/>
          <w:trHeight w:val="696"/>
        </w:trPr>
        <w:tc>
          <w:tcPr>
            <w:tcW w:w="3442" w:type="pct"/>
            <w:gridSpan w:val="4"/>
            <w:shd w:val="clear" w:color="auto" w:fill="D9E2F3"/>
            <w:vAlign w:val="center"/>
          </w:tcPr>
          <w:p w14:paraId="66FB6A5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Kategoria charakterystyki efektów uczenia się</w:t>
            </w:r>
          </w:p>
        </w:tc>
        <w:tc>
          <w:tcPr>
            <w:tcW w:w="1558" w:type="pct"/>
            <w:shd w:val="clear" w:color="auto" w:fill="D9E2F3"/>
          </w:tcPr>
          <w:p w14:paraId="562B076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01FC8E8A" w14:textId="77777777" w:rsidTr="00C37A9E">
        <w:trPr>
          <w:cantSplit/>
          <w:trHeight w:val="988"/>
        </w:trPr>
        <w:tc>
          <w:tcPr>
            <w:tcW w:w="1712" w:type="pct"/>
            <w:gridSpan w:val="2"/>
            <w:shd w:val="clear" w:color="auto" w:fill="D9E2F3"/>
            <w:vAlign w:val="center"/>
          </w:tcPr>
          <w:p w14:paraId="56A9409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 xml:space="preserve">KOMPETENCJE SPOŁECZNE: </w:t>
            </w:r>
            <w:r w:rsidRPr="00140565">
              <w:rPr>
                <w:rFonts w:ascii="Times New Roman" w:hAnsi="Times New Roman"/>
                <w:b/>
              </w:rPr>
              <w:br/>
              <w:t>jest gotów do</w:t>
            </w:r>
          </w:p>
        </w:tc>
        <w:tc>
          <w:tcPr>
            <w:tcW w:w="1012" w:type="pct"/>
            <w:shd w:val="clear" w:color="auto" w:fill="auto"/>
          </w:tcPr>
          <w:p w14:paraId="3620185B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b/>
              </w:rPr>
              <w:t>Opisuje kandydat</w:t>
            </w:r>
          </w:p>
        </w:tc>
        <w:tc>
          <w:tcPr>
            <w:tcW w:w="718" w:type="pct"/>
            <w:shd w:val="clear" w:color="auto" w:fill="auto"/>
          </w:tcPr>
          <w:p w14:paraId="08532EAF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  <w:b/>
              </w:rPr>
              <w:t>Ocena Komisji</w:t>
            </w:r>
            <w:r w:rsidRPr="00140565">
              <w:rPr>
                <w:rFonts w:ascii="Times New Roman" w:hAnsi="Times New Roman"/>
                <w:b/>
              </w:rPr>
              <w:br/>
              <w:t>Informacja w zakresie spełnienia kryterium</w:t>
            </w:r>
          </w:p>
        </w:tc>
        <w:tc>
          <w:tcPr>
            <w:tcW w:w="1558" w:type="pct"/>
          </w:tcPr>
          <w:p w14:paraId="7A3297F5" w14:textId="77777777" w:rsidR="00140565" w:rsidRPr="00140565" w:rsidRDefault="00140565" w:rsidP="001405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0565">
              <w:rPr>
                <w:rFonts w:ascii="Times New Roman" w:hAnsi="Times New Roman"/>
                <w:b/>
              </w:rPr>
              <w:t>Sposób weryfikacji efektów uczenia się (poprawna odpowiedź na pytania egzaminacyjne dotyczące poszczególnych zagadnień)</w:t>
            </w:r>
          </w:p>
        </w:tc>
      </w:tr>
      <w:tr w:rsidR="00140565" w:rsidRPr="00140565" w14:paraId="3186AFF1" w14:textId="77777777" w:rsidTr="00C37A9E">
        <w:trPr>
          <w:cantSplit/>
          <w:trHeight w:val="707"/>
        </w:trPr>
        <w:tc>
          <w:tcPr>
            <w:tcW w:w="194" w:type="pct"/>
            <w:vMerge w:val="restart"/>
            <w:shd w:val="clear" w:color="auto" w:fill="D9E2F3"/>
            <w:textDirection w:val="btLr"/>
            <w:vAlign w:val="center"/>
          </w:tcPr>
          <w:p w14:paraId="50F4F343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P8S_KK</w:t>
            </w:r>
          </w:p>
        </w:tc>
        <w:tc>
          <w:tcPr>
            <w:tcW w:w="1518" w:type="pct"/>
            <w:shd w:val="clear" w:color="auto" w:fill="auto"/>
          </w:tcPr>
          <w:p w14:paraId="602534D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krytycznej oceny dorobku w ramach uprawianej dyscypliny naukowej</w:t>
            </w:r>
          </w:p>
        </w:tc>
        <w:tc>
          <w:tcPr>
            <w:tcW w:w="1012" w:type="pct"/>
            <w:shd w:val="clear" w:color="auto" w:fill="auto"/>
          </w:tcPr>
          <w:p w14:paraId="0E693BB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  <w:p w14:paraId="76243E2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18" w:type="pct"/>
            <w:shd w:val="clear" w:color="auto" w:fill="auto"/>
          </w:tcPr>
          <w:p w14:paraId="67726A1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2B5CC61B" w14:textId="77777777" w:rsidR="00140565" w:rsidRPr="00140565" w:rsidRDefault="00140565" w:rsidP="00A6674E">
            <w:pPr>
              <w:pStyle w:val="Akapitzlist"/>
              <w:numPr>
                <w:ilvl w:val="0"/>
                <w:numId w:val="16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Jakie były ograniczenia wykonanych w ramach przewodu doktorskiego badań i jak wpływają one na interpretację wyników rozprawy doktorskiej?</w:t>
            </w:r>
          </w:p>
          <w:p w14:paraId="2128B3CE" w14:textId="77777777" w:rsidR="00140565" w:rsidRPr="00140565" w:rsidRDefault="00140565" w:rsidP="00912ACE">
            <w:pPr>
              <w:pStyle w:val="Akapitzlist"/>
              <w:numPr>
                <w:ilvl w:val="0"/>
                <w:numId w:val="16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W jaki sposób można wyeliminować ww. ograniczenia w planowaniu kolejnych badań w</w:t>
            </w:r>
            <w:r w:rsidR="00912ACE">
              <w:rPr>
                <w:rFonts w:ascii="Times New Roman" w:hAnsi="Times New Roman"/>
              </w:rPr>
              <w:t> </w:t>
            </w:r>
            <w:r w:rsidRPr="00140565">
              <w:rPr>
                <w:rFonts w:ascii="Times New Roman" w:hAnsi="Times New Roman"/>
              </w:rPr>
              <w:t>tym zakresie?</w:t>
            </w:r>
          </w:p>
        </w:tc>
      </w:tr>
      <w:tr w:rsidR="00140565" w:rsidRPr="00140565" w14:paraId="660ED9A2" w14:textId="77777777" w:rsidTr="00172655">
        <w:trPr>
          <w:cantSplit/>
          <w:trHeight w:val="849"/>
        </w:trPr>
        <w:tc>
          <w:tcPr>
            <w:tcW w:w="194" w:type="pct"/>
            <w:vMerge/>
            <w:shd w:val="clear" w:color="auto" w:fill="D9E2F3"/>
            <w:textDirection w:val="btLr"/>
            <w:vAlign w:val="center"/>
          </w:tcPr>
          <w:p w14:paraId="17187CAE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2173E7A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krytycznej oceny własnego wkładu w rozwój tej dyscypliny</w:t>
            </w:r>
          </w:p>
        </w:tc>
        <w:tc>
          <w:tcPr>
            <w:tcW w:w="1012" w:type="pct"/>
            <w:shd w:val="clear" w:color="auto" w:fill="auto"/>
          </w:tcPr>
          <w:p w14:paraId="768B576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</w:tc>
        <w:tc>
          <w:tcPr>
            <w:tcW w:w="718" w:type="pct"/>
            <w:shd w:val="clear" w:color="auto" w:fill="auto"/>
          </w:tcPr>
          <w:p w14:paraId="5AA4BA7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  <w:vMerge w:val="restart"/>
          </w:tcPr>
          <w:p w14:paraId="7C9191E2" w14:textId="77777777" w:rsidR="00140565" w:rsidRPr="00912ACE" w:rsidRDefault="00140565" w:rsidP="00A6674E">
            <w:pPr>
              <w:pStyle w:val="Akapitzlist"/>
              <w:numPr>
                <w:ilvl w:val="0"/>
                <w:numId w:val="17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912ACE">
              <w:rPr>
                <w:rFonts w:ascii="Times New Roman" w:hAnsi="Times New Roman"/>
              </w:rPr>
              <w:t>Jakie znaczenie mają wyniki badań własnych dla rozwiązywaniu problemów poznawczych i</w:t>
            </w:r>
            <w:r w:rsidR="00912ACE" w:rsidRPr="00912ACE">
              <w:rPr>
                <w:rFonts w:ascii="Times New Roman" w:hAnsi="Times New Roman"/>
              </w:rPr>
              <w:t> </w:t>
            </w:r>
            <w:r w:rsidRPr="00912ACE">
              <w:rPr>
                <w:rFonts w:ascii="Times New Roman" w:hAnsi="Times New Roman"/>
              </w:rPr>
              <w:t xml:space="preserve">praktycznych w specjalizacji, której dotyczy rozprawa? </w:t>
            </w:r>
          </w:p>
          <w:p w14:paraId="77968F92" w14:textId="77777777" w:rsidR="00140565" w:rsidRPr="00912ACE" w:rsidRDefault="00140565" w:rsidP="00A6674E">
            <w:pPr>
              <w:pStyle w:val="Akapitzlist"/>
              <w:numPr>
                <w:ilvl w:val="0"/>
                <w:numId w:val="17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912ACE">
              <w:rPr>
                <w:rFonts w:ascii="Times New Roman" w:hAnsi="Times New Roman"/>
              </w:rPr>
              <w:t>W jaki sposób można by zwiększyć stopień oddziaływania tych wyników poprzez kolejne badania?</w:t>
            </w:r>
          </w:p>
        </w:tc>
      </w:tr>
      <w:tr w:rsidR="00140565" w:rsidRPr="00140565" w14:paraId="3070DA38" w14:textId="77777777" w:rsidTr="00172655">
        <w:trPr>
          <w:cantSplit/>
          <w:trHeight w:val="1259"/>
        </w:trPr>
        <w:tc>
          <w:tcPr>
            <w:tcW w:w="194" w:type="pct"/>
            <w:vMerge/>
            <w:shd w:val="clear" w:color="auto" w:fill="D9E2F3"/>
            <w:textDirection w:val="btLr"/>
            <w:vAlign w:val="center"/>
          </w:tcPr>
          <w:p w14:paraId="62C016F5" w14:textId="77777777" w:rsidR="00140565" w:rsidRPr="00140565" w:rsidRDefault="00140565" w:rsidP="00A6674E">
            <w:pPr>
              <w:spacing w:after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7E3D9F8C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uznawania znaczenia wiedzy w rozwiązywaniu problemów poznawczych i praktycznych</w:t>
            </w:r>
          </w:p>
        </w:tc>
        <w:tc>
          <w:tcPr>
            <w:tcW w:w="1012" w:type="pct"/>
            <w:shd w:val="clear" w:color="auto" w:fill="auto"/>
          </w:tcPr>
          <w:p w14:paraId="1D1EC94E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</w:tc>
        <w:tc>
          <w:tcPr>
            <w:tcW w:w="718" w:type="pct"/>
            <w:shd w:val="clear" w:color="auto" w:fill="auto"/>
          </w:tcPr>
          <w:p w14:paraId="411D6A29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  <w:vMerge/>
          </w:tcPr>
          <w:p w14:paraId="207E82E9" w14:textId="77777777" w:rsidR="00140565" w:rsidRPr="00912ACE" w:rsidRDefault="00140565" w:rsidP="00A6674E">
            <w:pPr>
              <w:spacing w:after="0"/>
              <w:ind w:left="247" w:hanging="283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68BB3A2A" w14:textId="77777777" w:rsidTr="00C37A9E">
        <w:trPr>
          <w:cantSplit/>
          <w:trHeight w:val="705"/>
        </w:trPr>
        <w:tc>
          <w:tcPr>
            <w:tcW w:w="194" w:type="pct"/>
            <w:vMerge w:val="restart"/>
            <w:shd w:val="clear" w:color="auto" w:fill="D9E2F3"/>
            <w:textDirection w:val="btLr"/>
            <w:vAlign w:val="center"/>
          </w:tcPr>
          <w:p w14:paraId="74706B4F" w14:textId="77777777" w:rsidR="00140565" w:rsidRPr="00140565" w:rsidRDefault="00140565" w:rsidP="003736AB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P8S_KO</w:t>
            </w:r>
          </w:p>
        </w:tc>
        <w:tc>
          <w:tcPr>
            <w:tcW w:w="1518" w:type="pct"/>
            <w:shd w:val="clear" w:color="auto" w:fill="auto"/>
          </w:tcPr>
          <w:p w14:paraId="17D1B52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wypełniania zobowiązań społecznych badaczy i twórców</w:t>
            </w:r>
          </w:p>
        </w:tc>
        <w:tc>
          <w:tcPr>
            <w:tcW w:w="1012" w:type="pct"/>
            <w:vMerge w:val="restart"/>
            <w:shd w:val="clear" w:color="auto" w:fill="auto"/>
          </w:tcPr>
          <w:p w14:paraId="631F71F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4863A73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  <w:vMerge w:val="restart"/>
          </w:tcPr>
          <w:p w14:paraId="321288FA" w14:textId="77777777" w:rsidR="00140565" w:rsidRPr="00912ACE" w:rsidRDefault="00140565" w:rsidP="00A6674E">
            <w:pPr>
              <w:pStyle w:val="Akapitzlist"/>
              <w:numPr>
                <w:ilvl w:val="0"/>
                <w:numId w:val="18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912ACE">
              <w:rPr>
                <w:rFonts w:ascii="Times New Roman" w:hAnsi="Times New Roman"/>
              </w:rPr>
              <w:t>Jakie aspekty należy uwzględnić w planowaniu badań naukowych, aby stanowiły one odpowiedź na potrzeby społeczne, przyczyniły się do poprawy zdrowia publicznego?</w:t>
            </w:r>
          </w:p>
          <w:p w14:paraId="0C1DA7CE" w14:textId="77777777" w:rsidR="00140565" w:rsidRPr="00912ACE" w:rsidRDefault="00140565" w:rsidP="00A6674E">
            <w:pPr>
              <w:pStyle w:val="Akapitzlist"/>
              <w:numPr>
                <w:ilvl w:val="0"/>
                <w:numId w:val="18"/>
              </w:numPr>
              <w:spacing w:after="0"/>
              <w:ind w:left="247" w:hanging="283"/>
              <w:rPr>
                <w:rFonts w:ascii="Times New Roman" w:hAnsi="Times New Roman"/>
              </w:rPr>
            </w:pPr>
            <w:r w:rsidRPr="00912ACE">
              <w:rPr>
                <w:rFonts w:ascii="Times New Roman" w:hAnsi="Times New Roman"/>
              </w:rPr>
              <w:t>Jakie aspekty należy uwzględnić w prowadzeniu badań naukowych, których efektem ma być komercjalizacja i wdrożenie efektów badań na rynek (zalecane wskazanie przykładów)?</w:t>
            </w:r>
          </w:p>
        </w:tc>
      </w:tr>
      <w:tr w:rsidR="00140565" w:rsidRPr="00140565" w14:paraId="7461CEC5" w14:textId="77777777" w:rsidTr="00C37A9E">
        <w:trPr>
          <w:cantSplit/>
          <w:trHeight w:val="695"/>
        </w:trPr>
        <w:tc>
          <w:tcPr>
            <w:tcW w:w="194" w:type="pct"/>
            <w:vMerge/>
            <w:shd w:val="clear" w:color="auto" w:fill="D9E2F3"/>
            <w:textDirection w:val="btLr"/>
            <w:vAlign w:val="center"/>
          </w:tcPr>
          <w:p w14:paraId="71B33D2A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043E614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inicjowania działań na rzecz interesu publicznego</w:t>
            </w:r>
          </w:p>
        </w:tc>
        <w:tc>
          <w:tcPr>
            <w:tcW w:w="1012" w:type="pct"/>
            <w:vMerge/>
            <w:shd w:val="clear" w:color="auto" w:fill="auto"/>
          </w:tcPr>
          <w:p w14:paraId="6826C5B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27C176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  <w:vMerge/>
          </w:tcPr>
          <w:p w14:paraId="5D99E7E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5A00B381" w14:textId="77777777" w:rsidTr="00172655">
        <w:trPr>
          <w:cantSplit/>
          <w:trHeight w:val="1349"/>
        </w:trPr>
        <w:tc>
          <w:tcPr>
            <w:tcW w:w="194" w:type="pct"/>
            <w:vMerge/>
            <w:shd w:val="clear" w:color="auto" w:fill="D9E2F3"/>
            <w:textDirection w:val="btLr"/>
            <w:vAlign w:val="center"/>
          </w:tcPr>
          <w:p w14:paraId="67465D91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8" w:type="pct"/>
            <w:shd w:val="clear" w:color="auto" w:fill="auto"/>
          </w:tcPr>
          <w:p w14:paraId="11806336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myślenia i działania w sposób przedsiębiorczy</w:t>
            </w:r>
          </w:p>
        </w:tc>
        <w:tc>
          <w:tcPr>
            <w:tcW w:w="1012" w:type="pct"/>
            <w:vMerge/>
            <w:shd w:val="clear" w:color="auto" w:fill="auto"/>
          </w:tcPr>
          <w:p w14:paraId="056AD8CD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6F0BDD34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  <w:vMerge/>
          </w:tcPr>
          <w:p w14:paraId="3531FE97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0565" w:rsidRPr="00140565" w14:paraId="771E27F3" w14:textId="77777777" w:rsidTr="00172655">
        <w:trPr>
          <w:cantSplit/>
          <w:trHeight w:val="2190"/>
        </w:trPr>
        <w:tc>
          <w:tcPr>
            <w:tcW w:w="194" w:type="pct"/>
            <w:shd w:val="clear" w:color="auto" w:fill="D9E2F3"/>
            <w:textDirection w:val="btLr"/>
            <w:vAlign w:val="center"/>
          </w:tcPr>
          <w:p w14:paraId="67F35518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P8S_KR</w:t>
            </w:r>
          </w:p>
        </w:tc>
        <w:tc>
          <w:tcPr>
            <w:tcW w:w="1518" w:type="pct"/>
            <w:shd w:val="clear" w:color="auto" w:fill="auto"/>
          </w:tcPr>
          <w:p w14:paraId="7D1475DF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podtrzymywania i rozwijania etosu środowisk badawczych i twórczych, w tym: prowadzenia działalności</w:t>
            </w:r>
          </w:p>
          <w:p w14:paraId="14FAEB65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naukowej w sposób niezależny, respektowania zasady publicznej własności wyników działalności naukowej, z uwzględnieniem zasad ochrony własności intelektualnej</w:t>
            </w:r>
          </w:p>
        </w:tc>
        <w:tc>
          <w:tcPr>
            <w:tcW w:w="1012" w:type="pct"/>
            <w:shd w:val="clear" w:color="auto" w:fill="auto"/>
          </w:tcPr>
          <w:p w14:paraId="79252D12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i/>
              </w:rPr>
            </w:pPr>
            <w:r w:rsidRPr="00140565">
              <w:rPr>
                <w:rFonts w:ascii="Times New Roman" w:hAnsi="Times New Roman"/>
                <w:i/>
              </w:rPr>
              <w:t xml:space="preserve">Kandydat wypełnia, odpowiadając na pytania </w:t>
            </w:r>
          </w:p>
          <w:p w14:paraId="223F1243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18" w:type="pct"/>
            <w:shd w:val="clear" w:color="auto" w:fill="auto"/>
          </w:tcPr>
          <w:p w14:paraId="68AC5E71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8" w:type="pct"/>
          </w:tcPr>
          <w:p w14:paraId="37B0078B" w14:textId="77777777" w:rsidR="00140565" w:rsidRPr="00140565" w:rsidRDefault="00140565" w:rsidP="00A6674E">
            <w:pPr>
              <w:spacing w:after="0"/>
              <w:rPr>
                <w:rFonts w:ascii="Times New Roman" w:hAnsi="Times New Roman"/>
              </w:rPr>
            </w:pPr>
            <w:r w:rsidRPr="00140565">
              <w:rPr>
                <w:rFonts w:ascii="Times New Roman" w:hAnsi="Times New Roman"/>
              </w:rPr>
              <w:t>Proszę zaproponować własny dekalog zasad rzetelności naukowej</w:t>
            </w:r>
          </w:p>
        </w:tc>
      </w:tr>
    </w:tbl>
    <w:p w14:paraId="5AEF87EB" w14:textId="77777777" w:rsidR="00A00831" w:rsidRDefault="00A00831" w:rsidP="00A00831">
      <w:pPr>
        <w:spacing w:before="120" w:line="257" w:lineRule="auto"/>
        <w:jc w:val="both"/>
        <w:rPr>
          <w:rFonts w:asciiTheme="minorHAnsi" w:hAnsiTheme="minorHAnsi" w:cstheme="minorHAnsi"/>
          <w:sz w:val="24"/>
        </w:rPr>
      </w:pPr>
    </w:p>
    <w:p w14:paraId="323E18C4" w14:textId="77777777" w:rsidR="00A00831" w:rsidRDefault="00A00831" w:rsidP="00A00831">
      <w:pPr>
        <w:spacing w:before="120" w:line="257" w:lineRule="auto"/>
        <w:jc w:val="both"/>
        <w:rPr>
          <w:rFonts w:asciiTheme="minorHAnsi" w:hAnsiTheme="minorHAnsi" w:cstheme="minorHAnsi"/>
          <w:sz w:val="24"/>
        </w:rPr>
      </w:pPr>
    </w:p>
    <w:p w14:paraId="1348DB3E" w14:textId="77777777" w:rsidR="00A00831" w:rsidRDefault="00A00831" w:rsidP="00A00831">
      <w:pPr>
        <w:spacing w:before="120" w:line="257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5154" w:type="pct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8723"/>
        <w:gridCol w:w="6275"/>
      </w:tblGrid>
      <w:tr w:rsidR="00A00831" w:rsidRPr="00DD78F6" w14:paraId="5DE7B54D" w14:textId="77777777" w:rsidTr="000D2C1D">
        <w:trPr>
          <w:cantSplit/>
          <w:trHeight w:val="356"/>
        </w:trPr>
        <w:tc>
          <w:tcPr>
            <w:tcW w:w="2908" w:type="pct"/>
            <w:tcBorders>
              <w:bottom w:val="single" w:sz="8" w:space="0" w:color="auto"/>
            </w:tcBorders>
            <w:shd w:val="clear" w:color="auto" w:fill="D9E2F3"/>
            <w:vAlign w:val="center"/>
          </w:tcPr>
          <w:p w14:paraId="6D0F8A4D" w14:textId="77777777" w:rsidR="00A00831" w:rsidRPr="00C11F80" w:rsidRDefault="00A00831" w:rsidP="000D2C1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11F80">
              <w:rPr>
                <w:rFonts w:ascii="Times New Roman" w:hAnsi="Times New Roman"/>
                <w:b/>
                <w:bCs/>
              </w:rPr>
              <w:lastRenderedPageBreak/>
              <w:t>Ocena końcowa</w:t>
            </w:r>
            <w:r>
              <w:rPr>
                <w:rFonts w:ascii="Times New Roman" w:hAnsi="Times New Roman"/>
                <w:b/>
                <w:bCs/>
              </w:rPr>
              <w:t xml:space="preserve"> (pkt)</w:t>
            </w:r>
            <w:r w:rsidRPr="00E818B6">
              <w:rPr>
                <w:rFonts w:ascii="Times New Roman" w:hAnsi="Times New Roman"/>
                <w:b/>
                <w:bCs/>
                <w:color w:val="FF0000"/>
              </w:rPr>
              <w:t>*</w:t>
            </w:r>
          </w:p>
        </w:tc>
        <w:tc>
          <w:tcPr>
            <w:tcW w:w="2092" w:type="pct"/>
            <w:tcBorders>
              <w:bottom w:val="single" w:sz="8" w:space="0" w:color="auto"/>
            </w:tcBorders>
            <w:shd w:val="clear" w:color="auto" w:fill="auto"/>
          </w:tcPr>
          <w:p w14:paraId="08398F55" w14:textId="77777777" w:rsidR="00A00831" w:rsidRDefault="00A00831" w:rsidP="000D2C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33C5DD0" w14:textId="77777777" w:rsidR="00A00831" w:rsidRPr="00DD78F6" w:rsidRDefault="00A00831" w:rsidP="000D2C1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………..</w:t>
            </w:r>
            <w:r w:rsidR="00E7096F">
              <w:rPr>
                <w:rFonts w:ascii="Times New Roman" w:hAnsi="Times New Roman"/>
                <w:b/>
              </w:rPr>
              <w:t xml:space="preserve"> pkt.</w:t>
            </w:r>
          </w:p>
        </w:tc>
      </w:tr>
      <w:tr w:rsidR="00A00831" w:rsidRPr="00DD78F6" w14:paraId="67EC155F" w14:textId="77777777" w:rsidTr="000D2C1D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3226B" w14:textId="77777777" w:rsidR="00A00831" w:rsidRDefault="00A00831" w:rsidP="000D2C1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00831" w:rsidRPr="009C7FA7" w14:paraId="6C38C500" w14:textId="77777777" w:rsidTr="000D2C1D">
        <w:trPr>
          <w:cantSplit/>
          <w:trHeight w:val="79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C7AF" w14:textId="77777777" w:rsidR="00A00831" w:rsidRPr="009C7FA7" w:rsidRDefault="00A00831" w:rsidP="000D2C1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C7FA7">
              <w:rPr>
                <w:rFonts w:ascii="Times New Roman" w:hAnsi="Times New Roman"/>
                <w:b/>
                <w:bCs/>
              </w:rPr>
              <w:t xml:space="preserve">Podpis </w:t>
            </w:r>
            <w:r w:rsidR="00D66C59">
              <w:rPr>
                <w:rFonts w:ascii="Times New Roman" w:hAnsi="Times New Roman"/>
                <w:b/>
                <w:bCs/>
              </w:rPr>
              <w:t>Kandydata</w:t>
            </w:r>
            <w:r w:rsidRPr="009C7FA7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 w:rsidRPr="009C7FA7">
              <w:rPr>
                <w:rFonts w:ascii="Times New Roman" w:hAnsi="Times New Roman"/>
                <w:b/>
                <w:bCs/>
              </w:rPr>
              <w:t xml:space="preserve">Podpis </w:t>
            </w:r>
          </w:p>
          <w:p w14:paraId="0A856D2D" w14:textId="77777777" w:rsidR="001C33DD" w:rsidRDefault="00A00831" w:rsidP="000D2C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</w:t>
            </w:r>
            <w:r w:rsidRPr="009C7FA7">
              <w:rPr>
                <w:rFonts w:ascii="Times New Roman" w:hAnsi="Times New Roman"/>
                <w:b/>
                <w:bCs/>
              </w:rPr>
              <w:t>Przewodniczącego</w:t>
            </w:r>
            <w:r w:rsidR="001C33DD">
              <w:rPr>
                <w:rFonts w:ascii="Times New Roman" w:hAnsi="Times New Roman"/>
                <w:b/>
                <w:bCs/>
              </w:rPr>
              <w:t>/Zastępcy Przewodniczącego</w:t>
            </w:r>
          </w:p>
          <w:p w14:paraId="3BBA20B4" w14:textId="112FB098" w:rsidR="00A00831" w:rsidRPr="009C7FA7" w:rsidRDefault="00A00831" w:rsidP="000D2C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C7FA7">
              <w:rPr>
                <w:rFonts w:ascii="Times New Roman" w:hAnsi="Times New Roman"/>
                <w:b/>
                <w:bCs/>
              </w:rPr>
              <w:t xml:space="preserve"> Komisji </w:t>
            </w:r>
            <w:r w:rsidR="00D217B5">
              <w:rPr>
                <w:rFonts w:ascii="Times New Roman" w:hAnsi="Times New Roman"/>
                <w:b/>
                <w:bCs/>
              </w:rPr>
              <w:t>ds. Nauki</w:t>
            </w:r>
          </w:p>
          <w:p w14:paraId="6E856C8F" w14:textId="77777777" w:rsidR="00A00831" w:rsidRPr="009C7FA7" w:rsidRDefault="00A00831" w:rsidP="000D2C1D">
            <w:pPr>
              <w:spacing w:after="0"/>
              <w:rPr>
                <w:rFonts w:ascii="Times New Roman" w:hAnsi="Times New Roman"/>
                <w:bCs/>
              </w:rPr>
            </w:pPr>
            <w:r w:rsidRPr="009C7FA7">
              <w:rPr>
                <w:rFonts w:ascii="Times New Roman" w:hAnsi="Times New Roman"/>
                <w:bCs/>
              </w:rPr>
              <w:t>…………………………….</w:t>
            </w:r>
          </w:p>
          <w:p w14:paraId="0FA29B9E" w14:textId="77777777" w:rsidR="00A00831" w:rsidRPr="00CD7285" w:rsidRDefault="00A00831" w:rsidP="00CD7285">
            <w:pPr>
              <w:spacing w:after="0"/>
              <w:ind w:firstLine="5812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        </w:t>
            </w:r>
            <w:r w:rsidRPr="00CD7285">
              <w:rPr>
                <w:rFonts w:ascii="Times New Roman" w:hAnsi="Times New Roman"/>
                <w:bCs/>
                <w:i/>
              </w:rPr>
              <w:t xml:space="preserve"> </w:t>
            </w:r>
            <w:r w:rsidR="00CD7285" w:rsidRPr="00CD7285">
              <w:rPr>
                <w:rFonts w:ascii="Times New Roman" w:hAnsi="Times New Roman"/>
                <w:bCs/>
                <w:i/>
              </w:rPr>
              <w:t>..</w:t>
            </w:r>
            <w:r w:rsidRPr="00CD7285">
              <w:rPr>
                <w:rFonts w:ascii="Times New Roman" w:hAnsi="Times New Roman"/>
                <w:bCs/>
                <w:i/>
              </w:rPr>
              <w:t>………………………………………….</w:t>
            </w:r>
          </w:p>
        </w:tc>
      </w:tr>
    </w:tbl>
    <w:p w14:paraId="58EA9193" w14:textId="77777777" w:rsidR="003736AB" w:rsidRDefault="003736AB" w:rsidP="00140565">
      <w:pPr>
        <w:spacing w:before="120" w:line="257" w:lineRule="auto"/>
        <w:jc w:val="both"/>
        <w:rPr>
          <w:rFonts w:ascii="Times New Roman" w:hAnsi="Times New Roman"/>
        </w:rPr>
      </w:pPr>
    </w:p>
    <w:p w14:paraId="39DFA8EB" w14:textId="77777777" w:rsidR="00140565" w:rsidRPr="00140565" w:rsidRDefault="00140565" w:rsidP="00140565">
      <w:pPr>
        <w:spacing w:before="120" w:line="257" w:lineRule="auto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Charakterystyki 8 poziomu PRK odzwierciedlają przygotowanie osoby posiadającej kwalifikację tego poziomu do dokonywania analizy i twórczej syntezy światowego dorobku naukowego i twórczego w celu identyfikowania, formułowania i innowacyjnego rozwiązywania bardzo złożonych problemów lub wykonywania zadań o</w:t>
      </w:r>
      <w:r w:rsidR="00CD7285">
        <w:rPr>
          <w:rFonts w:ascii="Times New Roman" w:hAnsi="Times New Roman"/>
        </w:rPr>
        <w:t> </w:t>
      </w:r>
      <w:r w:rsidRPr="00140565">
        <w:rPr>
          <w:rFonts w:ascii="Times New Roman" w:hAnsi="Times New Roman"/>
        </w:rPr>
        <w:t>charakterze badawczym, tworzących nowe elementy tego dorobku.</w:t>
      </w:r>
    </w:p>
    <w:p w14:paraId="54600428" w14:textId="77777777" w:rsidR="00140565" w:rsidRPr="00140565" w:rsidRDefault="00140565" w:rsidP="00140565">
      <w:pPr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Wskazują, że osoba ta:</w:t>
      </w:r>
    </w:p>
    <w:p w14:paraId="028C42A2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potrafi definiować cel i przedmiot badań oraz formułować hipotezę badawczą,</w:t>
      </w:r>
    </w:p>
    <w:p w14:paraId="59E4FAFF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 xml:space="preserve">potrafi wykorzystać dorobek naukowy i twórczy do rozwijania istniejących i opracowywania nowych metod, technik i narzędzi badawczych oraz twórczo stosować je w praktyce, m.in. przy opracowywaniu nowych materiałów, metod, technologii i produktów, </w:t>
      </w:r>
    </w:p>
    <w:p w14:paraId="407DE0AE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potrafi transferować wyniki prowadzonych prac do sfery gospodarczej i społecznej,</w:t>
      </w:r>
    </w:p>
    <w:p w14:paraId="38214E1A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potrafi projektować warunki prawne i organizacyjne sprzyjające rozwojowi prowadzonej działalności,</w:t>
      </w:r>
    </w:p>
    <w:p w14:paraId="70BDFB95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potrafi planować i realizować indywidualne i zespołowe przedsięwzięcie badawcze lub twórcze, przewodzić grupie i ponosić za nią odpowiedzialność, uczestniczyć w wymianie idei, także w środowisku międzynarodowym,</w:t>
      </w:r>
    </w:p>
    <w:p w14:paraId="43696F8D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potrafi samodzielnie planować własny rozwój oraz inspirować i organizować rozwój innych osób, tworzyć programy kształcenia/szkolenia i prowadzić je z wykorzystaniem nowoczesnych metod i narzędzi,</w:t>
      </w:r>
    </w:p>
    <w:p w14:paraId="3EE947C5" w14:textId="77777777" w:rsidR="00140565" w:rsidRPr="00140565" w:rsidRDefault="00140565" w:rsidP="00140565">
      <w:pPr>
        <w:pStyle w:val="Akapitzlist"/>
        <w:numPr>
          <w:ilvl w:val="0"/>
          <w:numId w:val="9"/>
        </w:numPr>
        <w:spacing w:line="259" w:lineRule="auto"/>
        <w:ind w:left="284" w:hanging="284"/>
        <w:jc w:val="both"/>
        <w:rPr>
          <w:rFonts w:ascii="Times New Roman" w:hAnsi="Times New Roman"/>
        </w:rPr>
      </w:pPr>
      <w:r w:rsidRPr="00140565">
        <w:rPr>
          <w:rFonts w:ascii="Times New Roman" w:hAnsi="Times New Roman"/>
        </w:rPr>
        <w:t>jest gotowa podtrzymywać i rozwijać etos środowisk badawczych i twórczych, rozwijać i tworzyć wzory właściwego postępowania w środowisku pracy i w innych środowiskach, wnosić twórczy wkład do doskonalenia jakości oraz kultury współpracy.</w:t>
      </w:r>
    </w:p>
    <w:p w14:paraId="1673185A" w14:textId="77777777" w:rsidR="00140565" w:rsidRPr="00140565" w:rsidRDefault="00140565" w:rsidP="00140565">
      <w:pPr>
        <w:rPr>
          <w:rFonts w:ascii="Times New Roman" w:hAnsi="Times New Roman"/>
        </w:rPr>
      </w:pPr>
    </w:p>
    <w:p w14:paraId="5879E89F" w14:textId="77777777" w:rsidR="00A9357E" w:rsidRPr="00E7096F" w:rsidRDefault="00140565" w:rsidP="00E7096F">
      <w:pPr>
        <w:rPr>
          <w:rFonts w:ascii="Times New Roman" w:hAnsi="Times New Roman"/>
          <w:b/>
        </w:rPr>
      </w:pPr>
      <w:r w:rsidRPr="00140565">
        <w:rPr>
          <w:rFonts w:ascii="Times New Roman" w:hAnsi="Times New Roman"/>
          <w:b/>
        </w:rPr>
        <w:t xml:space="preserve">Uwaga: Kandydat zobowiązany jest dołączyć dokumentację potwierdzającą zawarte w </w:t>
      </w:r>
      <w:r w:rsidRPr="00140565">
        <w:rPr>
          <w:rFonts w:ascii="Times New Roman" w:hAnsi="Times New Roman"/>
          <w:b/>
          <w:i/>
        </w:rPr>
        <w:t>Arkuszu</w:t>
      </w:r>
      <w:r w:rsidRPr="00140565">
        <w:rPr>
          <w:rFonts w:ascii="Times New Roman" w:hAnsi="Times New Roman"/>
          <w:b/>
        </w:rPr>
        <w:t xml:space="preserve"> informacje. </w:t>
      </w:r>
    </w:p>
    <w:p w14:paraId="57DDF0E1" w14:textId="77777777" w:rsidR="00140565" w:rsidRDefault="00140565" w:rsidP="00DC0274">
      <w:pPr>
        <w:ind w:firstLine="426"/>
        <w:rPr>
          <w:rFonts w:ascii="Times New Roman" w:hAnsi="Times New Roman"/>
          <w:sz w:val="24"/>
          <w:szCs w:val="24"/>
          <w:highlight w:val="yellow"/>
        </w:rPr>
        <w:sectPr w:rsidR="00140565" w:rsidSect="00DC0274">
          <w:type w:val="continuous"/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17378124" w14:textId="77777777" w:rsidR="00A9357E" w:rsidRDefault="00A9357E" w:rsidP="00D25AED">
      <w:pPr>
        <w:spacing w:after="0" w:line="240" w:lineRule="auto"/>
        <w:rPr>
          <w:rFonts w:ascii="Times New Roman" w:hAnsi="Times New Roman"/>
        </w:rPr>
      </w:pPr>
    </w:p>
    <w:sectPr w:rsidR="00A9357E" w:rsidSect="00DC027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583E" w14:textId="77777777" w:rsidR="00220F3D" w:rsidRDefault="00220F3D" w:rsidP="00A9357E">
      <w:pPr>
        <w:spacing w:after="0" w:line="240" w:lineRule="auto"/>
      </w:pPr>
      <w:r>
        <w:separator/>
      </w:r>
    </w:p>
  </w:endnote>
  <w:endnote w:type="continuationSeparator" w:id="0">
    <w:p w14:paraId="436D2459" w14:textId="77777777" w:rsidR="00220F3D" w:rsidRDefault="00220F3D" w:rsidP="00A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Malgun Gothic"/>
    <w:charset w:val="EE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41B0" w14:textId="77777777" w:rsidR="00BE1C43" w:rsidRDefault="00BE1C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D53D" w14:textId="77777777" w:rsidR="00BE1C43" w:rsidRDefault="00BE1C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4E83" w14:textId="77777777" w:rsidR="00BE1C43" w:rsidRDefault="00BE1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BAFD" w14:textId="77777777" w:rsidR="00220F3D" w:rsidRDefault="00220F3D" w:rsidP="00A9357E">
      <w:pPr>
        <w:spacing w:after="0" w:line="240" w:lineRule="auto"/>
      </w:pPr>
      <w:r>
        <w:separator/>
      </w:r>
    </w:p>
  </w:footnote>
  <w:footnote w:type="continuationSeparator" w:id="0">
    <w:p w14:paraId="6C80AE55" w14:textId="77777777" w:rsidR="00220F3D" w:rsidRDefault="00220F3D" w:rsidP="00A9357E">
      <w:pPr>
        <w:spacing w:after="0" w:line="240" w:lineRule="auto"/>
      </w:pPr>
      <w:r>
        <w:continuationSeparator/>
      </w:r>
    </w:p>
  </w:footnote>
  <w:footnote w:id="1">
    <w:p w14:paraId="691931BC" w14:textId="77777777" w:rsidR="000D2C1D" w:rsidRPr="003736AB" w:rsidRDefault="000D2C1D" w:rsidP="00140565">
      <w:pPr>
        <w:pStyle w:val="Tekstprzypisudolnego"/>
        <w:ind w:left="168" w:hanging="168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zgłoszone i/lub uzyskane granty, projekty badawcze; publikacje autorstwa/współautorstwa kandydata, w których zastosowano wskazana wyżej metodologię</w:t>
      </w:r>
    </w:p>
  </w:footnote>
  <w:footnote w:id="2">
    <w:p w14:paraId="0695E160" w14:textId="77777777" w:rsidR="000D2C1D" w:rsidRPr="003736AB" w:rsidRDefault="000D2C1D" w:rsidP="003736AB">
      <w:pPr>
        <w:pStyle w:val="Tekstprzypisudolnego"/>
        <w:ind w:left="168" w:hanging="168"/>
        <w:jc w:val="both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ewentualne posiadane doświadczenie w roli recenzenta w czasopismach naukowych, uczestnictwa w organizacjach, radach, organach lub innych zespołach eksperckich, których zadaniem było wyrażanie opinii, analiz, ocen wyników badań naukowych, działalności eksperckiej i innych prac o charakterze twórczym oraz ich wkładu w rozwój wiedzy</w:t>
      </w:r>
    </w:p>
  </w:footnote>
  <w:footnote w:id="3">
    <w:p w14:paraId="3EF3DED1" w14:textId="77777777" w:rsidR="000D2C1D" w:rsidRPr="003736AB" w:rsidRDefault="000D2C1D" w:rsidP="00140565">
      <w:pPr>
        <w:pStyle w:val="Tekstprzypisudolnego"/>
        <w:ind w:left="168" w:hanging="168"/>
        <w:jc w:val="both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zgłoszone i uzyskane patenty dla projektów wynalazczych, informacje o wdrożeniach i/lub komercjalizacji projektów wynalazczych i know-how związanego z tymi wynikami, których współtwórcą jest kandydat</w:t>
      </w:r>
    </w:p>
  </w:footnote>
  <w:footnote w:id="4">
    <w:p w14:paraId="2CB7C195" w14:textId="77777777" w:rsidR="000D2C1D" w:rsidRPr="003736AB" w:rsidRDefault="000D2C1D" w:rsidP="003736AB">
      <w:pPr>
        <w:pStyle w:val="Tekstprzypisudolnego"/>
        <w:ind w:left="168" w:hanging="168"/>
        <w:jc w:val="both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staże zagraniczne, międzynarodowe konferencje naukowe, lub inne przedsięwzięcia naukowe na arenie międzynarodowej</w:t>
      </w:r>
    </w:p>
  </w:footnote>
  <w:footnote w:id="5">
    <w:p w14:paraId="208A39D0" w14:textId="77777777" w:rsidR="000D2C1D" w:rsidRPr="003736AB" w:rsidRDefault="000D2C1D" w:rsidP="003736AB">
      <w:pPr>
        <w:pStyle w:val="Tekstprzypisudolnego"/>
        <w:jc w:val="both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dostarczenie zaświadczenia o znajomości języka obcego na poziomie B2 (w dokumentacji złożonej wraz z wnioskiem o przeprowadzenie postepowania doktorskiego).</w:t>
      </w:r>
    </w:p>
  </w:footnote>
  <w:footnote w:id="6">
    <w:p w14:paraId="71D89B61" w14:textId="77777777" w:rsidR="000D2C1D" w:rsidRPr="003736AB" w:rsidRDefault="000D2C1D" w:rsidP="003736AB">
      <w:pPr>
        <w:pStyle w:val="Tekstprzypisudolnego"/>
        <w:ind w:left="168" w:hanging="168"/>
        <w:jc w:val="both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sposób upowszechniania wyników swojej działalności naukowej</w:t>
      </w:r>
    </w:p>
  </w:footnote>
  <w:footnote w:id="7">
    <w:p w14:paraId="1DCDC8A2" w14:textId="77777777" w:rsidR="000D2C1D" w:rsidRPr="00140565" w:rsidRDefault="000D2C1D" w:rsidP="003736AB">
      <w:pPr>
        <w:pStyle w:val="Tekstprzypisudolnego"/>
        <w:ind w:left="168" w:hanging="168"/>
        <w:jc w:val="both"/>
        <w:rPr>
          <w:rFonts w:cs="Calibri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uczestniczenie w konferencjach naukowych, lub innych wydarzeniach naukowych, w których kandydat brał czynny udział</w:t>
      </w:r>
    </w:p>
  </w:footnote>
  <w:footnote w:id="8">
    <w:p w14:paraId="7A96B402" w14:textId="77777777" w:rsidR="000D2C1D" w:rsidRPr="003736AB" w:rsidRDefault="000D2C1D" w:rsidP="00140565">
      <w:pPr>
        <w:pStyle w:val="Tekstprzypisudolnego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udział w projektach badawczych, ze wskazaniem i opisaniem roli i realizowanych w nich zadaniach</w:t>
      </w:r>
    </w:p>
  </w:footnote>
  <w:footnote w:id="9">
    <w:p w14:paraId="0284A3AC" w14:textId="77777777" w:rsidR="000D2C1D" w:rsidRPr="003736AB" w:rsidRDefault="000D2C1D" w:rsidP="00140565">
      <w:pPr>
        <w:pStyle w:val="Tekstprzypisudolnego"/>
        <w:rPr>
          <w:rFonts w:ascii="Times New Roman" w:hAnsi="Times New Roman"/>
        </w:rPr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wykształcenie, specjalizacje i posiadane kwalifikacje, uzyskane nagrody, stypendia</w:t>
      </w:r>
    </w:p>
  </w:footnote>
  <w:footnote w:id="10">
    <w:p w14:paraId="3587A306" w14:textId="77777777" w:rsidR="000D2C1D" w:rsidRDefault="000D2C1D" w:rsidP="00140565">
      <w:pPr>
        <w:pStyle w:val="Tekstprzypisudolnego"/>
      </w:pPr>
      <w:r w:rsidRPr="003736AB">
        <w:rPr>
          <w:rStyle w:val="Odwoanieprzypisudolnego"/>
          <w:rFonts w:ascii="Times New Roman" w:hAnsi="Times New Roman"/>
        </w:rPr>
        <w:footnoteRef/>
      </w:r>
      <w:r w:rsidRPr="003736AB">
        <w:rPr>
          <w:rFonts w:ascii="Times New Roman" w:hAnsi="Times New Roman"/>
        </w:rPr>
        <w:t xml:space="preserve"> dotychczasowe doświadczenie ze wskazanego zakresu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9C2B" w14:textId="77777777" w:rsidR="00BE1C43" w:rsidRDefault="00BE1C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D80" w14:textId="18D4AD17" w:rsidR="007973EB" w:rsidRDefault="00797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6FA2" w14:textId="77777777" w:rsidR="00BE1C43" w:rsidRDefault="00BE1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E92"/>
    <w:multiLevelType w:val="hybridMultilevel"/>
    <w:tmpl w:val="EA18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EE7"/>
    <w:multiLevelType w:val="hybridMultilevel"/>
    <w:tmpl w:val="E2CE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882"/>
    <w:multiLevelType w:val="hybridMultilevel"/>
    <w:tmpl w:val="8A90558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C96571"/>
    <w:multiLevelType w:val="hybridMultilevel"/>
    <w:tmpl w:val="A63A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6053"/>
    <w:multiLevelType w:val="hybridMultilevel"/>
    <w:tmpl w:val="463A8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8AE"/>
    <w:multiLevelType w:val="hybridMultilevel"/>
    <w:tmpl w:val="9FA61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636618F"/>
    <w:multiLevelType w:val="hybridMultilevel"/>
    <w:tmpl w:val="CB946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B1B4C"/>
    <w:multiLevelType w:val="hybridMultilevel"/>
    <w:tmpl w:val="8C7AC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1130D"/>
    <w:multiLevelType w:val="hybridMultilevel"/>
    <w:tmpl w:val="CE18E360"/>
    <w:lvl w:ilvl="0" w:tplc="FB849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738A2"/>
    <w:multiLevelType w:val="hybridMultilevel"/>
    <w:tmpl w:val="AD02C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64F21"/>
    <w:multiLevelType w:val="hybridMultilevel"/>
    <w:tmpl w:val="202CB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232B53"/>
    <w:multiLevelType w:val="hybridMultilevel"/>
    <w:tmpl w:val="C7CE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B5841"/>
    <w:multiLevelType w:val="hybridMultilevel"/>
    <w:tmpl w:val="FCC0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707EF"/>
    <w:multiLevelType w:val="hybridMultilevel"/>
    <w:tmpl w:val="1004D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53293">
    <w:abstractNumId w:val="6"/>
  </w:num>
  <w:num w:numId="2" w16cid:durableId="973294961">
    <w:abstractNumId w:val="14"/>
  </w:num>
  <w:num w:numId="3" w16cid:durableId="488131822">
    <w:abstractNumId w:val="10"/>
  </w:num>
  <w:num w:numId="4" w16cid:durableId="1451582305">
    <w:abstractNumId w:val="3"/>
  </w:num>
  <w:num w:numId="5" w16cid:durableId="1798913242">
    <w:abstractNumId w:val="8"/>
  </w:num>
  <w:num w:numId="6" w16cid:durableId="409933741">
    <w:abstractNumId w:val="13"/>
  </w:num>
  <w:num w:numId="7" w16cid:durableId="868300717">
    <w:abstractNumId w:val="12"/>
  </w:num>
  <w:num w:numId="8" w16cid:durableId="1383286405">
    <w:abstractNumId w:val="7"/>
  </w:num>
  <w:num w:numId="9" w16cid:durableId="62798942">
    <w:abstractNumId w:val="2"/>
  </w:num>
  <w:num w:numId="10" w16cid:durableId="1634091413">
    <w:abstractNumId w:val="16"/>
  </w:num>
  <w:num w:numId="11" w16cid:durableId="1629969360">
    <w:abstractNumId w:val="5"/>
  </w:num>
  <w:num w:numId="12" w16cid:durableId="705373751">
    <w:abstractNumId w:val="15"/>
  </w:num>
  <w:num w:numId="13" w16cid:durableId="1065296883">
    <w:abstractNumId w:val="17"/>
  </w:num>
  <w:num w:numId="14" w16cid:durableId="1523974201">
    <w:abstractNumId w:val="11"/>
  </w:num>
  <w:num w:numId="15" w16cid:durableId="503859188">
    <w:abstractNumId w:val="9"/>
  </w:num>
  <w:num w:numId="16" w16cid:durableId="979765227">
    <w:abstractNumId w:val="4"/>
  </w:num>
  <w:num w:numId="17" w16cid:durableId="1921333854">
    <w:abstractNumId w:val="0"/>
  </w:num>
  <w:num w:numId="18" w16cid:durableId="180803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7E"/>
    <w:rsid w:val="0008264A"/>
    <w:rsid w:val="000922A2"/>
    <w:rsid w:val="000D2C1D"/>
    <w:rsid w:val="000E1AFF"/>
    <w:rsid w:val="000F4860"/>
    <w:rsid w:val="001200DE"/>
    <w:rsid w:val="00140565"/>
    <w:rsid w:val="00172655"/>
    <w:rsid w:val="00180395"/>
    <w:rsid w:val="001817D1"/>
    <w:rsid w:val="001C33DD"/>
    <w:rsid w:val="001E5BF5"/>
    <w:rsid w:val="001F0EEF"/>
    <w:rsid w:val="00220F3D"/>
    <w:rsid w:val="00237A50"/>
    <w:rsid w:val="002B16EB"/>
    <w:rsid w:val="003172D6"/>
    <w:rsid w:val="00322F09"/>
    <w:rsid w:val="003233BD"/>
    <w:rsid w:val="00327436"/>
    <w:rsid w:val="003669C8"/>
    <w:rsid w:val="003736AB"/>
    <w:rsid w:val="00377472"/>
    <w:rsid w:val="003C76EC"/>
    <w:rsid w:val="004139A5"/>
    <w:rsid w:val="00444749"/>
    <w:rsid w:val="00510E70"/>
    <w:rsid w:val="00540E29"/>
    <w:rsid w:val="0054346B"/>
    <w:rsid w:val="00544AF3"/>
    <w:rsid w:val="0057507B"/>
    <w:rsid w:val="00590834"/>
    <w:rsid w:val="005C37ED"/>
    <w:rsid w:val="005E428A"/>
    <w:rsid w:val="006B4322"/>
    <w:rsid w:val="006C0EA6"/>
    <w:rsid w:val="006C7624"/>
    <w:rsid w:val="00702BAA"/>
    <w:rsid w:val="00712417"/>
    <w:rsid w:val="00753B77"/>
    <w:rsid w:val="00767220"/>
    <w:rsid w:val="007973EB"/>
    <w:rsid w:val="007C0686"/>
    <w:rsid w:val="007E075B"/>
    <w:rsid w:val="007E4AE5"/>
    <w:rsid w:val="00806538"/>
    <w:rsid w:val="0084121D"/>
    <w:rsid w:val="00896846"/>
    <w:rsid w:val="00912ACE"/>
    <w:rsid w:val="00921E7F"/>
    <w:rsid w:val="009508AF"/>
    <w:rsid w:val="0096229C"/>
    <w:rsid w:val="009A540C"/>
    <w:rsid w:val="009D319B"/>
    <w:rsid w:val="00A00831"/>
    <w:rsid w:val="00A06138"/>
    <w:rsid w:val="00A12E0C"/>
    <w:rsid w:val="00A6674E"/>
    <w:rsid w:val="00A9357E"/>
    <w:rsid w:val="00AD105A"/>
    <w:rsid w:val="00AD51FD"/>
    <w:rsid w:val="00AD7905"/>
    <w:rsid w:val="00AE3195"/>
    <w:rsid w:val="00B04AC5"/>
    <w:rsid w:val="00B454AC"/>
    <w:rsid w:val="00B834A1"/>
    <w:rsid w:val="00B93ECA"/>
    <w:rsid w:val="00BD6FC3"/>
    <w:rsid w:val="00BE1C43"/>
    <w:rsid w:val="00C37A9E"/>
    <w:rsid w:val="00C5472E"/>
    <w:rsid w:val="00CD7285"/>
    <w:rsid w:val="00D217B5"/>
    <w:rsid w:val="00D25AED"/>
    <w:rsid w:val="00D66C59"/>
    <w:rsid w:val="00DB70A0"/>
    <w:rsid w:val="00DC0274"/>
    <w:rsid w:val="00E639E2"/>
    <w:rsid w:val="00E7096F"/>
    <w:rsid w:val="00E74351"/>
    <w:rsid w:val="00E96024"/>
    <w:rsid w:val="00ED1640"/>
    <w:rsid w:val="00EE25B0"/>
    <w:rsid w:val="00F5495D"/>
    <w:rsid w:val="00F6074C"/>
    <w:rsid w:val="00F82CD6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612FC"/>
  <w15:chartTrackingRefBased/>
  <w15:docId w15:val="{425C8BF2-D562-466F-9F28-E974BADA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57E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5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5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35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357E"/>
    <w:rPr>
      <w:vertAlign w:val="superscript"/>
    </w:rPr>
  </w:style>
  <w:style w:type="paragraph" w:styleId="Tytu">
    <w:name w:val="Title"/>
    <w:basedOn w:val="Normalny"/>
    <w:link w:val="TytuZnak"/>
    <w:qFormat/>
    <w:rsid w:val="00A9357E"/>
    <w:pPr>
      <w:spacing w:after="0" w:line="240" w:lineRule="auto"/>
      <w:jc w:val="center"/>
    </w:pPr>
    <w:rPr>
      <w:rFonts w:ascii="CG Omega" w:eastAsia="Times New Roman" w:hAnsi="CG Omega"/>
      <w:b/>
      <w:i/>
      <w:sz w:val="44"/>
      <w:szCs w:val="20"/>
      <w:lang w:eastAsia="pl-PL"/>
    </w:rPr>
  </w:style>
  <w:style w:type="character" w:customStyle="1" w:styleId="TytuZnak">
    <w:name w:val="Tytuł Znak"/>
    <w:link w:val="Tytu"/>
    <w:rsid w:val="00A9357E"/>
    <w:rPr>
      <w:rFonts w:ascii="CG Omega" w:eastAsia="Times New Roman" w:hAnsi="CG Omega" w:cs="Times New Roman"/>
      <w:b/>
      <w:i/>
      <w:sz w:val="44"/>
      <w:szCs w:val="20"/>
      <w:lang w:eastAsia="pl-PL"/>
    </w:rPr>
  </w:style>
  <w:style w:type="table" w:styleId="Siatkatabelijasna">
    <w:name w:val="Grid Table Light"/>
    <w:basedOn w:val="Standardowy"/>
    <w:uiPriority w:val="40"/>
    <w:rsid w:val="00A935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1405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8412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5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5B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34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447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Połeć Dorota</dc:creator>
  <cp:keywords/>
  <dc:description/>
  <cp:lastModifiedBy>Krasucka Katarzyna</cp:lastModifiedBy>
  <cp:revision>7</cp:revision>
  <cp:lastPrinted>2023-10-05T11:26:00Z</cp:lastPrinted>
  <dcterms:created xsi:type="dcterms:W3CDTF">2024-09-24T08:34:00Z</dcterms:created>
  <dcterms:modified xsi:type="dcterms:W3CDTF">2025-06-11T12:23:00Z</dcterms:modified>
</cp:coreProperties>
</file>