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5335D" w14:textId="77777777" w:rsidR="004E238D" w:rsidRPr="00A36E1D" w:rsidRDefault="004E238D" w:rsidP="00954E7C">
      <w:pPr>
        <w:pStyle w:val="Akapitzlist"/>
        <w:spacing w:before="120" w:after="120" w:line="276" w:lineRule="auto"/>
        <w:jc w:val="center"/>
        <w:rPr>
          <w:rFonts w:asciiTheme="minorHAnsi" w:hAnsiTheme="minorHAnsi" w:cstheme="minorHAnsi"/>
          <w:b/>
          <w:sz w:val="22"/>
          <w:szCs w:val="22"/>
        </w:rPr>
      </w:pPr>
      <w:bookmarkStart w:id="0" w:name="_Toc467151032"/>
      <w:r w:rsidRPr="00A36E1D">
        <w:rPr>
          <w:rFonts w:asciiTheme="minorHAnsi" w:hAnsiTheme="minorHAnsi" w:cstheme="minorHAnsi"/>
          <w:b/>
          <w:sz w:val="22"/>
          <w:szCs w:val="22"/>
        </w:rPr>
        <w:t>UMOW</w:t>
      </w:r>
      <w:r w:rsidR="00D406D5" w:rsidRPr="00A36E1D">
        <w:rPr>
          <w:rFonts w:asciiTheme="minorHAnsi" w:hAnsiTheme="minorHAnsi" w:cstheme="minorHAnsi"/>
          <w:b/>
          <w:sz w:val="22"/>
          <w:szCs w:val="22"/>
        </w:rPr>
        <w:t>A Nr..........</w:t>
      </w:r>
      <w:bookmarkEnd w:id="0"/>
    </w:p>
    <w:p w14:paraId="174066E1" w14:textId="77777777" w:rsidR="00D406D5" w:rsidRPr="00A36E1D" w:rsidRDefault="004E238D" w:rsidP="00954E7C">
      <w:pPr>
        <w:pStyle w:val="Akapitzlist"/>
        <w:spacing w:before="120" w:after="120" w:line="276" w:lineRule="auto"/>
        <w:ind w:left="426"/>
        <w:rPr>
          <w:rFonts w:asciiTheme="minorHAnsi" w:hAnsiTheme="minorHAnsi" w:cstheme="minorHAnsi"/>
          <w:sz w:val="22"/>
          <w:szCs w:val="22"/>
        </w:rPr>
      </w:pPr>
      <w:r w:rsidRPr="00A36E1D">
        <w:rPr>
          <w:rFonts w:asciiTheme="minorHAnsi" w:hAnsiTheme="minorHAnsi" w:cstheme="minorHAnsi"/>
          <w:sz w:val="22"/>
          <w:szCs w:val="22"/>
        </w:rPr>
        <w:t>zawarta w dniu .......…………..r. w Warszawie</w:t>
      </w:r>
      <w:r w:rsidR="00771B3B" w:rsidRPr="00A36E1D">
        <w:rPr>
          <w:rFonts w:asciiTheme="minorHAnsi" w:hAnsiTheme="minorHAnsi" w:cstheme="minorHAnsi"/>
          <w:sz w:val="22"/>
          <w:szCs w:val="22"/>
        </w:rPr>
        <w:t>, zwana dalej „</w:t>
      </w:r>
      <w:r w:rsidR="00771B3B" w:rsidRPr="00A36E1D">
        <w:rPr>
          <w:rFonts w:asciiTheme="minorHAnsi" w:hAnsiTheme="minorHAnsi" w:cstheme="minorHAnsi"/>
          <w:b/>
          <w:sz w:val="22"/>
          <w:szCs w:val="22"/>
        </w:rPr>
        <w:t>umową</w:t>
      </w:r>
      <w:r w:rsidR="00771B3B" w:rsidRPr="00A36E1D">
        <w:rPr>
          <w:rFonts w:asciiTheme="minorHAnsi" w:hAnsiTheme="minorHAnsi" w:cstheme="minorHAnsi"/>
          <w:sz w:val="22"/>
          <w:szCs w:val="22"/>
        </w:rPr>
        <w:t>” </w:t>
      </w:r>
    </w:p>
    <w:p w14:paraId="1CB79564" w14:textId="77777777" w:rsidR="004E238D" w:rsidRPr="00A36E1D" w:rsidRDefault="004E238D" w:rsidP="00954E7C">
      <w:pPr>
        <w:pStyle w:val="Akapitzlist"/>
        <w:spacing w:before="120" w:after="120" w:line="276" w:lineRule="auto"/>
        <w:ind w:left="426"/>
        <w:rPr>
          <w:rFonts w:asciiTheme="minorHAnsi" w:hAnsiTheme="minorHAnsi" w:cstheme="minorHAnsi"/>
          <w:sz w:val="22"/>
          <w:szCs w:val="22"/>
        </w:rPr>
      </w:pPr>
      <w:r w:rsidRPr="00A36E1D">
        <w:rPr>
          <w:rFonts w:asciiTheme="minorHAnsi" w:hAnsiTheme="minorHAnsi" w:cstheme="minorHAnsi"/>
          <w:sz w:val="22"/>
          <w:szCs w:val="22"/>
        </w:rPr>
        <w:t>pomiędzy :</w:t>
      </w:r>
    </w:p>
    <w:p w14:paraId="49EAD407" w14:textId="77777777" w:rsidR="00EC384D" w:rsidRPr="00A36E1D" w:rsidRDefault="004E238D" w:rsidP="00954E7C">
      <w:pPr>
        <w:pStyle w:val="Akapitzlist"/>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b/>
          <w:sz w:val="22"/>
          <w:szCs w:val="22"/>
        </w:rPr>
        <w:t>Skarbem Państwa – Kancelarią Prezesa Rady Ministrów</w:t>
      </w:r>
      <w:r w:rsidRPr="00A36E1D">
        <w:rPr>
          <w:rFonts w:asciiTheme="minorHAnsi" w:hAnsiTheme="minorHAnsi" w:cstheme="minorHAnsi"/>
          <w:sz w:val="22"/>
          <w:szCs w:val="22"/>
        </w:rPr>
        <w:t xml:space="preserve"> z</w:t>
      </w:r>
      <w:r w:rsidR="00DF62B6" w:rsidRPr="00A36E1D">
        <w:rPr>
          <w:rFonts w:asciiTheme="minorHAnsi" w:hAnsiTheme="minorHAnsi" w:cstheme="minorHAnsi"/>
          <w:sz w:val="22"/>
          <w:szCs w:val="22"/>
        </w:rPr>
        <w:t xml:space="preserve"> </w:t>
      </w:r>
      <w:r w:rsidRPr="00A36E1D">
        <w:rPr>
          <w:rFonts w:asciiTheme="minorHAnsi" w:hAnsiTheme="minorHAnsi" w:cstheme="minorHAnsi"/>
          <w:sz w:val="22"/>
          <w:szCs w:val="22"/>
        </w:rPr>
        <w:t>siedzibą w Warszawie</w:t>
      </w:r>
      <w:r w:rsidR="0078593D" w:rsidRPr="00A36E1D">
        <w:rPr>
          <w:rFonts w:asciiTheme="minorHAnsi" w:hAnsiTheme="minorHAnsi" w:cstheme="minorHAnsi"/>
          <w:sz w:val="22"/>
          <w:szCs w:val="22"/>
        </w:rPr>
        <w:t>, adres:</w:t>
      </w:r>
      <w:r w:rsidRPr="00A36E1D">
        <w:rPr>
          <w:rFonts w:asciiTheme="minorHAnsi" w:hAnsiTheme="minorHAnsi" w:cstheme="minorHAnsi"/>
          <w:sz w:val="22"/>
          <w:szCs w:val="22"/>
        </w:rPr>
        <w:t xml:space="preserve"> Al. Ujazdowski</w:t>
      </w:r>
      <w:r w:rsidR="0078593D" w:rsidRPr="00A36E1D">
        <w:rPr>
          <w:rFonts w:asciiTheme="minorHAnsi" w:hAnsiTheme="minorHAnsi" w:cstheme="minorHAnsi"/>
          <w:sz w:val="22"/>
          <w:szCs w:val="22"/>
        </w:rPr>
        <w:t>e</w:t>
      </w:r>
      <w:r w:rsidRPr="00A36E1D">
        <w:rPr>
          <w:rFonts w:asciiTheme="minorHAnsi" w:hAnsiTheme="minorHAnsi" w:cstheme="minorHAnsi"/>
          <w:sz w:val="22"/>
          <w:szCs w:val="22"/>
        </w:rPr>
        <w:t xml:space="preserve"> 1/3</w:t>
      </w:r>
      <w:r w:rsidR="00EC384D" w:rsidRPr="00A36E1D">
        <w:rPr>
          <w:rFonts w:asciiTheme="minorHAnsi" w:hAnsiTheme="minorHAnsi" w:cstheme="minorHAnsi"/>
          <w:sz w:val="22"/>
          <w:szCs w:val="22"/>
        </w:rPr>
        <w:t xml:space="preserve">, 00-583 </w:t>
      </w:r>
      <w:r w:rsidRPr="00A36E1D">
        <w:rPr>
          <w:rFonts w:asciiTheme="minorHAnsi" w:hAnsiTheme="minorHAnsi" w:cstheme="minorHAnsi"/>
          <w:sz w:val="22"/>
          <w:szCs w:val="22"/>
        </w:rPr>
        <w:t>Warszaw</w:t>
      </w:r>
      <w:r w:rsidR="00EC384D" w:rsidRPr="00A36E1D">
        <w:rPr>
          <w:rFonts w:asciiTheme="minorHAnsi" w:hAnsiTheme="minorHAnsi" w:cstheme="minorHAnsi"/>
          <w:sz w:val="22"/>
          <w:szCs w:val="22"/>
        </w:rPr>
        <w:t>a</w:t>
      </w:r>
      <w:r w:rsidRPr="00A36E1D">
        <w:rPr>
          <w:rFonts w:asciiTheme="minorHAnsi" w:hAnsiTheme="minorHAnsi" w:cstheme="minorHAnsi"/>
          <w:sz w:val="22"/>
          <w:szCs w:val="22"/>
        </w:rPr>
        <w:t xml:space="preserve">, NIP 526-16-45-000, </w:t>
      </w:r>
    </w:p>
    <w:p w14:paraId="50D4DAF2" w14:textId="77777777" w:rsidR="00EC384D" w:rsidRPr="00A36E1D" w:rsidRDefault="004E238D" w:rsidP="003D75E4">
      <w:pPr>
        <w:pStyle w:val="Akapitzlist"/>
        <w:spacing w:before="120" w:after="120" w:line="276" w:lineRule="auto"/>
        <w:ind w:left="708"/>
        <w:jc w:val="both"/>
        <w:rPr>
          <w:rFonts w:asciiTheme="minorHAnsi" w:hAnsiTheme="minorHAnsi" w:cstheme="minorHAnsi"/>
          <w:sz w:val="22"/>
          <w:szCs w:val="22"/>
        </w:rPr>
      </w:pPr>
      <w:r w:rsidRPr="00A36E1D">
        <w:rPr>
          <w:rFonts w:asciiTheme="minorHAnsi" w:hAnsiTheme="minorHAnsi" w:cstheme="minorHAnsi"/>
          <w:sz w:val="22"/>
          <w:szCs w:val="22"/>
        </w:rPr>
        <w:t>zwan</w:t>
      </w:r>
      <w:r w:rsidR="00EC384D" w:rsidRPr="00A36E1D">
        <w:rPr>
          <w:rFonts w:asciiTheme="minorHAnsi" w:hAnsiTheme="minorHAnsi" w:cstheme="minorHAnsi"/>
          <w:sz w:val="22"/>
          <w:szCs w:val="22"/>
        </w:rPr>
        <w:t>ym</w:t>
      </w:r>
      <w:r w:rsidRPr="00A36E1D">
        <w:rPr>
          <w:rFonts w:asciiTheme="minorHAnsi" w:hAnsiTheme="minorHAnsi" w:cstheme="minorHAnsi"/>
          <w:sz w:val="22"/>
          <w:szCs w:val="22"/>
        </w:rPr>
        <w:t xml:space="preserve"> dalej </w:t>
      </w:r>
      <w:r w:rsidR="00155F9C" w:rsidRPr="00A36E1D">
        <w:rPr>
          <w:rFonts w:asciiTheme="minorHAnsi" w:hAnsiTheme="minorHAnsi" w:cstheme="minorHAnsi"/>
          <w:sz w:val="22"/>
          <w:szCs w:val="22"/>
        </w:rPr>
        <w:t>„</w:t>
      </w:r>
      <w:r w:rsidRPr="00A36E1D">
        <w:rPr>
          <w:rFonts w:asciiTheme="minorHAnsi" w:hAnsiTheme="minorHAnsi" w:cstheme="minorHAnsi"/>
          <w:b/>
          <w:sz w:val="22"/>
          <w:szCs w:val="22"/>
        </w:rPr>
        <w:t>Zamawiającym</w:t>
      </w:r>
      <w:r w:rsidR="00155F9C" w:rsidRPr="00A36E1D">
        <w:rPr>
          <w:rFonts w:asciiTheme="minorHAnsi" w:hAnsiTheme="minorHAnsi" w:cstheme="minorHAnsi"/>
          <w:sz w:val="22"/>
          <w:szCs w:val="22"/>
        </w:rPr>
        <w:t>”</w:t>
      </w:r>
      <w:r w:rsidR="0078593D" w:rsidRPr="00A36E1D">
        <w:rPr>
          <w:rFonts w:asciiTheme="minorHAnsi" w:hAnsiTheme="minorHAnsi" w:cstheme="minorHAnsi"/>
          <w:sz w:val="22"/>
          <w:szCs w:val="22"/>
        </w:rPr>
        <w:t xml:space="preserve"> lub „</w:t>
      </w:r>
      <w:r w:rsidR="0078593D" w:rsidRPr="00A36E1D">
        <w:rPr>
          <w:rFonts w:asciiTheme="minorHAnsi" w:hAnsiTheme="minorHAnsi" w:cstheme="minorHAnsi"/>
          <w:b/>
          <w:sz w:val="22"/>
          <w:szCs w:val="22"/>
        </w:rPr>
        <w:t>KPRM</w:t>
      </w:r>
      <w:r w:rsidR="0078593D" w:rsidRPr="00A36E1D">
        <w:rPr>
          <w:rFonts w:asciiTheme="minorHAnsi" w:hAnsiTheme="minorHAnsi" w:cstheme="minorHAnsi"/>
          <w:sz w:val="22"/>
          <w:szCs w:val="22"/>
        </w:rPr>
        <w:t>”</w:t>
      </w:r>
      <w:r w:rsidR="00EC384D" w:rsidRPr="00A36E1D">
        <w:rPr>
          <w:rFonts w:asciiTheme="minorHAnsi" w:hAnsiTheme="minorHAnsi" w:cstheme="minorHAnsi"/>
          <w:sz w:val="22"/>
          <w:szCs w:val="22"/>
        </w:rPr>
        <w:t>,</w:t>
      </w:r>
    </w:p>
    <w:p w14:paraId="10E05DEB" w14:textId="01C325EE" w:rsidR="004E238D" w:rsidRPr="00A36E1D" w:rsidRDefault="00EC384D" w:rsidP="003D75E4">
      <w:pPr>
        <w:pStyle w:val="Akapitzlist"/>
        <w:spacing w:before="120" w:after="120" w:line="276" w:lineRule="auto"/>
        <w:ind w:left="708"/>
        <w:jc w:val="both"/>
        <w:rPr>
          <w:rFonts w:asciiTheme="minorHAnsi" w:hAnsiTheme="minorHAnsi" w:cstheme="minorHAnsi"/>
          <w:sz w:val="22"/>
          <w:szCs w:val="22"/>
        </w:rPr>
      </w:pPr>
      <w:r w:rsidRPr="00A36E1D">
        <w:rPr>
          <w:rFonts w:asciiTheme="minorHAnsi" w:hAnsiTheme="minorHAnsi" w:cstheme="minorHAnsi"/>
          <w:sz w:val="22"/>
          <w:szCs w:val="22"/>
        </w:rPr>
        <w:t xml:space="preserve">reprezentowanym przez: </w:t>
      </w:r>
      <w:r w:rsidR="00CD3BD5" w:rsidRPr="00A36E1D">
        <w:rPr>
          <w:rFonts w:asciiTheme="minorHAnsi" w:hAnsiTheme="minorHAnsi" w:cstheme="minorHAnsi"/>
          <w:sz w:val="22"/>
          <w:szCs w:val="22"/>
        </w:rPr>
        <w:t xml:space="preserve">Pana </w:t>
      </w:r>
      <w:r w:rsidRPr="00A36E1D">
        <w:rPr>
          <w:rFonts w:asciiTheme="minorHAnsi" w:hAnsiTheme="minorHAnsi" w:cstheme="minorHAnsi"/>
          <w:sz w:val="22"/>
          <w:szCs w:val="22"/>
        </w:rPr>
        <w:t xml:space="preserve">Tomasza Matynię </w:t>
      </w:r>
      <w:r w:rsidR="004E238D" w:rsidRPr="00A36E1D">
        <w:rPr>
          <w:rFonts w:asciiTheme="minorHAnsi" w:hAnsiTheme="minorHAnsi" w:cstheme="minorHAnsi"/>
          <w:sz w:val="22"/>
          <w:szCs w:val="22"/>
        </w:rPr>
        <w:t>- Dyrektor</w:t>
      </w:r>
      <w:r w:rsidRPr="00A36E1D">
        <w:rPr>
          <w:rFonts w:asciiTheme="minorHAnsi" w:hAnsiTheme="minorHAnsi" w:cstheme="minorHAnsi"/>
          <w:sz w:val="22"/>
          <w:szCs w:val="22"/>
        </w:rPr>
        <w:t>a</w:t>
      </w:r>
      <w:r w:rsidR="004E238D" w:rsidRPr="00A36E1D">
        <w:rPr>
          <w:rFonts w:asciiTheme="minorHAnsi" w:hAnsiTheme="minorHAnsi" w:cstheme="minorHAnsi"/>
          <w:sz w:val="22"/>
          <w:szCs w:val="22"/>
        </w:rPr>
        <w:t xml:space="preserve"> Centrum Informacyjnego Rządu </w:t>
      </w:r>
      <w:r w:rsidRPr="00A36E1D">
        <w:rPr>
          <w:rFonts w:asciiTheme="minorHAnsi" w:hAnsiTheme="minorHAnsi" w:cstheme="minorHAnsi"/>
          <w:sz w:val="22"/>
          <w:szCs w:val="22"/>
        </w:rPr>
        <w:t xml:space="preserve">Kancelarii Prezesa Rady Ministrów, na podstawie </w:t>
      </w:r>
      <w:r w:rsidR="00955D48" w:rsidRPr="00A36E1D">
        <w:rPr>
          <w:rFonts w:asciiTheme="minorHAnsi" w:hAnsiTheme="minorHAnsi" w:cstheme="minorHAnsi"/>
          <w:sz w:val="22"/>
          <w:szCs w:val="22"/>
        </w:rPr>
        <w:t>upoważnienia z dnia 24 </w:t>
      </w:r>
      <w:r w:rsidR="005054DF" w:rsidRPr="00A36E1D">
        <w:rPr>
          <w:rFonts w:asciiTheme="minorHAnsi" w:hAnsiTheme="minorHAnsi" w:cstheme="minorHAnsi"/>
          <w:sz w:val="22"/>
          <w:szCs w:val="22"/>
        </w:rPr>
        <w:t xml:space="preserve">czerwca 2021 r., </w:t>
      </w:r>
      <w:r w:rsidR="00B67417" w:rsidRPr="00A36E1D">
        <w:rPr>
          <w:rFonts w:asciiTheme="minorHAnsi" w:hAnsiTheme="minorHAnsi" w:cstheme="minorHAnsi"/>
          <w:sz w:val="22"/>
          <w:szCs w:val="22"/>
        </w:rPr>
        <w:t xml:space="preserve">którego kopia </w:t>
      </w:r>
      <w:r w:rsidRPr="00A36E1D">
        <w:rPr>
          <w:rFonts w:asciiTheme="minorHAnsi" w:hAnsiTheme="minorHAnsi" w:cstheme="minorHAnsi"/>
          <w:sz w:val="22"/>
          <w:szCs w:val="22"/>
        </w:rPr>
        <w:t xml:space="preserve">stanowi załącznik nr </w:t>
      </w:r>
      <w:r w:rsidR="003D0D30" w:rsidRPr="00A36E1D">
        <w:rPr>
          <w:rFonts w:asciiTheme="minorHAnsi" w:hAnsiTheme="minorHAnsi" w:cstheme="minorHAnsi"/>
          <w:sz w:val="22"/>
          <w:szCs w:val="22"/>
        </w:rPr>
        <w:t>1</w:t>
      </w:r>
      <w:r w:rsidRPr="00A36E1D">
        <w:rPr>
          <w:rFonts w:asciiTheme="minorHAnsi" w:hAnsiTheme="minorHAnsi" w:cstheme="minorHAnsi"/>
          <w:sz w:val="22"/>
          <w:szCs w:val="22"/>
        </w:rPr>
        <w:t xml:space="preserve"> do umowy,</w:t>
      </w:r>
    </w:p>
    <w:p w14:paraId="0A7FB859" w14:textId="77777777" w:rsidR="004E238D" w:rsidRPr="00A36E1D" w:rsidRDefault="004E238D" w:rsidP="00954E7C">
      <w:pPr>
        <w:pStyle w:val="Akapitzlist"/>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a</w:t>
      </w:r>
    </w:p>
    <w:p w14:paraId="60CFD5BE" w14:textId="77777777" w:rsidR="001319CB" w:rsidRPr="00A36E1D" w:rsidRDefault="004E238D" w:rsidP="00954E7C">
      <w:pPr>
        <w:pStyle w:val="Akapitzlist"/>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 xml:space="preserve">...................................... z siedzibą w ...................................., </w:t>
      </w:r>
      <w:r w:rsidR="005054DF" w:rsidRPr="00A36E1D">
        <w:rPr>
          <w:rFonts w:asciiTheme="minorHAnsi" w:hAnsiTheme="minorHAnsi" w:cstheme="minorHAnsi"/>
          <w:sz w:val="22"/>
          <w:szCs w:val="22"/>
        </w:rPr>
        <w:t>adres</w:t>
      </w:r>
      <w:r w:rsidRPr="00A36E1D">
        <w:rPr>
          <w:rFonts w:asciiTheme="minorHAnsi" w:hAnsiTheme="minorHAnsi" w:cstheme="minorHAnsi"/>
          <w:sz w:val="22"/>
          <w:szCs w:val="22"/>
        </w:rPr>
        <w:t xml:space="preserve">: ....................., </w:t>
      </w:r>
      <w:r w:rsidR="0014062C" w:rsidRPr="00A36E1D">
        <w:rPr>
          <w:rFonts w:asciiTheme="minorHAnsi" w:hAnsiTheme="minorHAnsi" w:cstheme="minorHAnsi"/>
          <w:sz w:val="22"/>
          <w:szCs w:val="22"/>
        </w:rPr>
        <w:t xml:space="preserve">............................., </w:t>
      </w:r>
      <w:r w:rsidRPr="00A36E1D">
        <w:rPr>
          <w:rFonts w:asciiTheme="minorHAnsi" w:hAnsiTheme="minorHAnsi" w:cstheme="minorHAnsi"/>
          <w:sz w:val="22"/>
          <w:szCs w:val="22"/>
        </w:rPr>
        <w:t xml:space="preserve">NIP: ....................., REGON: ....................., </w:t>
      </w:r>
    </w:p>
    <w:p w14:paraId="2047C8B2" w14:textId="77777777" w:rsidR="00155F9C" w:rsidRPr="00A36E1D" w:rsidRDefault="004E238D" w:rsidP="00954E7C">
      <w:pPr>
        <w:pStyle w:val="Akapitzlist"/>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zwaną dalej „</w:t>
      </w:r>
      <w:r w:rsidRPr="00A36E1D">
        <w:rPr>
          <w:rFonts w:asciiTheme="minorHAnsi" w:hAnsiTheme="minorHAnsi" w:cstheme="minorHAnsi"/>
          <w:b/>
          <w:sz w:val="22"/>
          <w:szCs w:val="22"/>
        </w:rPr>
        <w:t>Wykonawcą</w:t>
      </w:r>
      <w:r w:rsidRPr="00A36E1D">
        <w:rPr>
          <w:rFonts w:asciiTheme="minorHAnsi" w:hAnsiTheme="minorHAnsi" w:cstheme="minorHAnsi"/>
          <w:sz w:val="22"/>
          <w:szCs w:val="22"/>
        </w:rPr>
        <w:t xml:space="preserve">”, </w:t>
      </w:r>
    </w:p>
    <w:p w14:paraId="7CEB1300" w14:textId="77777777" w:rsidR="004E238D" w:rsidRPr="00A36E1D" w:rsidRDefault="00155F9C" w:rsidP="003D75E4">
      <w:pPr>
        <w:pStyle w:val="Akapitzlist"/>
        <w:spacing w:before="120" w:after="120" w:line="276" w:lineRule="auto"/>
        <w:ind w:left="708"/>
        <w:jc w:val="both"/>
        <w:rPr>
          <w:rFonts w:asciiTheme="minorHAnsi" w:hAnsiTheme="minorHAnsi" w:cstheme="minorHAnsi"/>
          <w:sz w:val="22"/>
          <w:szCs w:val="22"/>
        </w:rPr>
      </w:pPr>
      <w:r w:rsidRPr="00A36E1D">
        <w:rPr>
          <w:rFonts w:asciiTheme="minorHAnsi" w:hAnsiTheme="minorHAnsi" w:cstheme="minorHAnsi"/>
          <w:sz w:val="22"/>
          <w:szCs w:val="22"/>
        </w:rPr>
        <w:t>reprezentowaną przez</w:t>
      </w:r>
      <w:r w:rsidR="004E238D" w:rsidRPr="00A36E1D">
        <w:rPr>
          <w:rFonts w:asciiTheme="minorHAnsi" w:hAnsiTheme="minorHAnsi" w:cstheme="minorHAnsi"/>
          <w:sz w:val="22"/>
          <w:szCs w:val="22"/>
        </w:rPr>
        <w:t>:</w:t>
      </w:r>
    </w:p>
    <w:p w14:paraId="6144EBFF" w14:textId="77777777" w:rsidR="004E238D" w:rsidRPr="00A36E1D" w:rsidRDefault="004E238D" w:rsidP="003D75E4">
      <w:pPr>
        <w:pStyle w:val="Akapitzlist"/>
        <w:spacing w:before="120" w:after="120" w:line="276" w:lineRule="auto"/>
        <w:ind w:left="708"/>
        <w:jc w:val="both"/>
        <w:rPr>
          <w:rFonts w:asciiTheme="minorHAnsi" w:hAnsiTheme="minorHAnsi" w:cstheme="minorHAnsi"/>
          <w:sz w:val="22"/>
          <w:szCs w:val="22"/>
        </w:rPr>
      </w:pPr>
      <w:r w:rsidRPr="00A36E1D">
        <w:rPr>
          <w:rFonts w:asciiTheme="minorHAnsi" w:hAnsiTheme="minorHAnsi" w:cstheme="minorHAnsi"/>
          <w:sz w:val="22"/>
          <w:szCs w:val="22"/>
        </w:rPr>
        <w:t>………………………………….. – ………………………………………………..</w:t>
      </w:r>
    </w:p>
    <w:p w14:paraId="2C1E7F5D" w14:textId="77777777" w:rsidR="00771B3B" w:rsidRPr="00A36E1D" w:rsidRDefault="00771B3B" w:rsidP="003D75E4">
      <w:pPr>
        <w:pStyle w:val="Akapitzlist"/>
        <w:spacing w:before="120" w:after="120" w:line="276" w:lineRule="auto"/>
        <w:ind w:left="708"/>
        <w:jc w:val="both"/>
        <w:rPr>
          <w:rFonts w:asciiTheme="minorHAnsi" w:hAnsiTheme="minorHAnsi" w:cstheme="minorHAnsi"/>
          <w:sz w:val="22"/>
          <w:szCs w:val="22"/>
        </w:rPr>
      </w:pPr>
      <w:r w:rsidRPr="00A36E1D">
        <w:rPr>
          <w:rFonts w:asciiTheme="minorHAnsi" w:hAnsiTheme="minorHAnsi" w:cstheme="minorHAnsi"/>
          <w:sz w:val="22"/>
          <w:szCs w:val="22"/>
        </w:rPr>
        <w:t xml:space="preserve">zgodnie z </w:t>
      </w:r>
      <w:r w:rsidR="003D75E4" w:rsidRPr="00A36E1D">
        <w:rPr>
          <w:rFonts w:asciiTheme="minorHAnsi" w:hAnsiTheme="minorHAnsi" w:cstheme="minorHAnsi"/>
          <w:sz w:val="22"/>
          <w:szCs w:val="22"/>
        </w:rPr>
        <w:t xml:space="preserve">odpisem z właściwego rejestru </w:t>
      </w:r>
      <w:r w:rsidR="00100E30" w:rsidRPr="00A36E1D">
        <w:rPr>
          <w:rFonts w:asciiTheme="minorHAnsi" w:hAnsiTheme="minorHAnsi" w:cstheme="minorHAnsi"/>
          <w:sz w:val="22"/>
          <w:szCs w:val="22"/>
        </w:rPr>
        <w:t>/</w:t>
      </w:r>
      <w:r w:rsidR="003D75E4" w:rsidRPr="00A36E1D">
        <w:rPr>
          <w:rFonts w:asciiTheme="minorHAnsi" w:hAnsiTheme="minorHAnsi" w:cstheme="minorHAnsi"/>
          <w:sz w:val="22"/>
          <w:szCs w:val="22"/>
        </w:rPr>
        <w:t xml:space="preserve"> </w:t>
      </w:r>
      <w:r w:rsidR="005054DF" w:rsidRPr="00A36E1D">
        <w:rPr>
          <w:rFonts w:asciiTheme="minorHAnsi" w:hAnsiTheme="minorHAnsi" w:cstheme="minorHAnsi"/>
          <w:sz w:val="22"/>
          <w:szCs w:val="22"/>
        </w:rPr>
        <w:t xml:space="preserve">zaświadczeniem z właściwej </w:t>
      </w:r>
      <w:r w:rsidR="003D75E4" w:rsidRPr="00A36E1D">
        <w:rPr>
          <w:rFonts w:asciiTheme="minorHAnsi" w:hAnsiTheme="minorHAnsi" w:cstheme="minorHAnsi"/>
          <w:sz w:val="22"/>
          <w:szCs w:val="22"/>
        </w:rPr>
        <w:t>ewidencji</w:t>
      </w:r>
      <w:r w:rsidR="005054DF" w:rsidRPr="00A36E1D">
        <w:rPr>
          <w:rFonts w:asciiTheme="minorHAnsi" w:hAnsiTheme="minorHAnsi" w:cstheme="minorHAnsi"/>
          <w:sz w:val="22"/>
          <w:szCs w:val="22"/>
        </w:rPr>
        <w:t xml:space="preserve"> / pełnomocnictwem</w:t>
      </w:r>
      <w:r w:rsidR="003D75E4" w:rsidRPr="00A36E1D">
        <w:rPr>
          <w:rFonts w:asciiTheme="minorHAnsi" w:hAnsiTheme="minorHAnsi" w:cstheme="minorHAnsi"/>
          <w:sz w:val="22"/>
          <w:szCs w:val="22"/>
        </w:rPr>
        <w:t xml:space="preserve">, </w:t>
      </w:r>
      <w:r w:rsidRPr="00A36E1D">
        <w:rPr>
          <w:rFonts w:asciiTheme="minorHAnsi" w:hAnsiTheme="minorHAnsi" w:cstheme="minorHAnsi"/>
          <w:sz w:val="22"/>
          <w:szCs w:val="22"/>
        </w:rPr>
        <w:t xml:space="preserve">stanowiacym załącznik nr 2 do umowy </w:t>
      </w:r>
    </w:p>
    <w:p w14:paraId="2908D194" w14:textId="77777777" w:rsidR="004E238D" w:rsidRPr="00A36E1D" w:rsidRDefault="00AD509C" w:rsidP="00AD509C">
      <w:pPr>
        <w:pStyle w:val="Akapitzlist"/>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 xml:space="preserve">– </w:t>
      </w:r>
      <w:r w:rsidR="00155F9C" w:rsidRPr="00A36E1D">
        <w:rPr>
          <w:rFonts w:asciiTheme="minorHAnsi" w:hAnsiTheme="minorHAnsi" w:cstheme="minorHAnsi"/>
          <w:sz w:val="22"/>
          <w:szCs w:val="22"/>
        </w:rPr>
        <w:t>zwanymi dalej łącznie „</w:t>
      </w:r>
      <w:r w:rsidR="00155F9C" w:rsidRPr="00A36E1D">
        <w:rPr>
          <w:rFonts w:asciiTheme="minorHAnsi" w:hAnsiTheme="minorHAnsi" w:cstheme="minorHAnsi"/>
          <w:b/>
          <w:sz w:val="22"/>
          <w:szCs w:val="22"/>
        </w:rPr>
        <w:t>Stronami</w:t>
      </w:r>
      <w:r w:rsidR="00155F9C" w:rsidRPr="00A36E1D">
        <w:rPr>
          <w:rFonts w:asciiTheme="minorHAnsi" w:hAnsiTheme="minorHAnsi" w:cstheme="minorHAnsi"/>
          <w:sz w:val="22"/>
          <w:szCs w:val="22"/>
        </w:rPr>
        <w:t>” lub każda z osobna „</w:t>
      </w:r>
      <w:r w:rsidR="00155F9C" w:rsidRPr="00A36E1D">
        <w:rPr>
          <w:rFonts w:asciiTheme="minorHAnsi" w:hAnsiTheme="minorHAnsi" w:cstheme="minorHAnsi"/>
          <w:b/>
          <w:sz w:val="22"/>
          <w:szCs w:val="22"/>
        </w:rPr>
        <w:t>Stroną</w:t>
      </w:r>
      <w:r w:rsidR="00155F9C" w:rsidRPr="00A36E1D">
        <w:rPr>
          <w:rFonts w:asciiTheme="minorHAnsi" w:hAnsiTheme="minorHAnsi" w:cstheme="minorHAnsi"/>
          <w:sz w:val="22"/>
          <w:szCs w:val="22"/>
        </w:rPr>
        <w:t>”.</w:t>
      </w:r>
    </w:p>
    <w:p w14:paraId="525CD67C" w14:textId="77777777" w:rsidR="0078593D" w:rsidRPr="00A36E1D" w:rsidRDefault="0078593D" w:rsidP="00954E7C">
      <w:pPr>
        <w:pStyle w:val="Akapitzlist"/>
        <w:spacing w:before="120" w:after="120" w:line="276" w:lineRule="auto"/>
        <w:ind w:left="426"/>
        <w:jc w:val="both"/>
        <w:rPr>
          <w:rFonts w:asciiTheme="minorHAnsi" w:hAnsiTheme="minorHAnsi" w:cstheme="minorHAnsi"/>
          <w:sz w:val="22"/>
          <w:szCs w:val="22"/>
        </w:rPr>
      </w:pPr>
    </w:p>
    <w:p w14:paraId="4E9D23F8" w14:textId="77777777" w:rsidR="004E238D" w:rsidRPr="00A36E1D" w:rsidRDefault="004E238D" w:rsidP="00954E7C">
      <w:pPr>
        <w:pStyle w:val="Akapitzlist"/>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W wyniku udzielenia przez Zamawiającego zamówienia</w:t>
      </w:r>
      <w:r w:rsidR="00155F9C" w:rsidRPr="00A36E1D">
        <w:rPr>
          <w:rFonts w:asciiTheme="minorHAnsi" w:hAnsiTheme="minorHAnsi" w:cstheme="minorHAnsi"/>
          <w:sz w:val="22"/>
          <w:szCs w:val="22"/>
        </w:rPr>
        <w:t xml:space="preserve"> publicznego na podstawie </w:t>
      </w:r>
      <w:r w:rsidRPr="00A36E1D">
        <w:rPr>
          <w:rFonts w:asciiTheme="minorHAnsi" w:hAnsiTheme="minorHAnsi" w:cstheme="minorHAnsi"/>
          <w:sz w:val="22"/>
          <w:szCs w:val="22"/>
        </w:rPr>
        <w:t xml:space="preserve">art. </w:t>
      </w:r>
      <w:r w:rsidR="0078593D" w:rsidRPr="00A36E1D">
        <w:rPr>
          <w:rFonts w:asciiTheme="minorHAnsi" w:hAnsiTheme="minorHAnsi" w:cstheme="minorHAnsi"/>
          <w:sz w:val="22"/>
          <w:szCs w:val="22"/>
        </w:rPr>
        <w:t xml:space="preserve"> 129 ust. 1 pkt 1 </w:t>
      </w:r>
      <w:r w:rsidRPr="00A36E1D">
        <w:rPr>
          <w:rFonts w:asciiTheme="minorHAnsi" w:hAnsiTheme="minorHAnsi" w:cstheme="minorHAnsi"/>
          <w:sz w:val="22"/>
          <w:szCs w:val="22"/>
        </w:rPr>
        <w:t xml:space="preserve">ustawy z dnia </w:t>
      </w:r>
      <w:r w:rsidR="003D0D30" w:rsidRPr="00A36E1D">
        <w:rPr>
          <w:rFonts w:asciiTheme="minorHAnsi" w:hAnsiTheme="minorHAnsi" w:cstheme="minorHAnsi"/>
          <w:sz w:val="22"/>
          <w:szCs w:val="22"/>
        </w:rPr>
        <w:t>11 września</w:t>
      </w:r>
      <w:r w:rsidRPr="00A36E1D">
        <w:rPr>
          <w:rFonts w:asciiTheme="minorHAnsi" w:hAnsiTheme="minorHAnsi" w:cstheme="minorHAnsi"/>
          <w:sz w:val="22"/>
          <w:szCs w:val="22"/>
        </w:rPr>
        <w:t xml:space="preserve"> 20</w:t>
      </w:r>
      <w:r w:rsidR="003D0D30" w:rsidRPr="00A36E1D">
        <w:rPr>
          <w:rFonts w:asciiTheme="minorHAnsi" w:hAnsiTheme="minorHAnsi" w:cstheme="minorHAnsi"/>
          <w:sz w:val="22"/>
          <w:szCs w:val="22"/>
        </w:rPr>
        <w:t>19</w:t>
      </w:r>
      <w:r w:rsidRPr="00A36E1D">
        <w:rPr>
          <w:rFonts w:asciiTheme="minorHAnsi" w:hAnsiTheme="minorHAnsi" w:cstheme="minorHAnsi"/>
          <w:sz w:val="22"/>
          <w:szCs w:val="22"/>
        </w:rPr>
        <w:t> r. Prawo zamówień publicznych (Dz. U. z 20</w:t>
      </w:r>
      <w:r w:rsidR="0078593D" w:rsidRPr="00A36E1D">
        <w:rPr>
          <w:rFonts w:asciiTheme="minorHAnsi" w:hAnsiTheme="minorHAnsi" w:cstheme="minorHAnsi"/>
          <w:sz w:val="22"/>
          <w:szCs w:val="22"/>
        </w:rPr>
        <w:t>2</w:t>
      </w:r>
      <w:r w:rsidR="00155F9C" w:rsidRPr="00A36E1D">
        <w:rPr>
          <w:rFonts w:asciiTheme="minorHAnsi" w:hAnsiTheme="minorHAnsi" w:cstheme="minorHAnsi"/>
          <w:sz w:val="22"/>
          <w:szCs w:val="22"/>
        </w:rPr>
        <w:t>1</w:t>
      </w:r>
      <w:r w:rsidRPr="00A36E1D">
        <w:rPr>
          <w:rFonts w:asciiTheme="minorHAnsi" w:hAnsiTheme="minorHAnsi" w:cstheme="minorHAnsi"/>
          <w:sz w:val="22"/>
          <w:szCs w:val="22"/>
        </w:rPr>
        <w:t xml:space="preserve"> r. poz. </w:t>
      </w:r>
      <w:r w:rsidR="0078593D" w:rsidRPr="00A36E1D">
        <w:rPr>
          <w:rFonts w:asciiTheme="minorHAnsi" w:hAnsiTheme="minorHAnsi" w:cstheme="minorHAnsi"/>
          <w:sz w:val="22"/>
          <w:szCs w:val="22"/>
        </w:rPr>
        <w:t>1129,</w:t>
      </w:r>
      <w:r w:rsidRPr="00A36E1D">
        <w:rPr>
          <w:rFonts w:asciiTheme="minorHAnsi" w:hAnsiTheme="minorHAnsi" w:cstheme="minorHAnsi"/>
          <w:sz w:val="22"/>
          <w:szCs w:val="22"/>
        </w:rPr>
        <w:t xml:space="preserve"> z późn. zm.</w:t>
      </w:r>
      <w:r w:rsidR="007535DC" w:rsidRPr="00A36E1D">
        <w:rPr>
          <w:rFonts w:asciiTheme="minorHAnsi" w:hAnsiTheme="minorHAnsi" w:cstheme="minorHAnsi"/>
          <w:sz w:val="22"/>
          <w:szCs w:val="22"/>
        </w:rPr>
        <w:t>; zwanej dalej także „</w:t>
      </w:r>
      <w:r w:rsidR="007535DC" w:rsidRPr="00A36E1D">
        <w:rPr>
          <w:rFonts w:asciiTheme="minorHAnsi" w:hAnsiTheme="minorHAnsi" w:cstheme="minorHAnsi"/>
          <w:b/>
          <w:sz w:val="22"/>
          <w:szCs w:val="22"/>
        </w:rPr>
        <w:t>PZP</w:t>
      </w:r>
      <w:r w:rsidR="007535DC" w:rsidRPr="00A36E1D">
        <w:rPr>
          <w:rFonts w:asciiTheme="minorHAnsi" w:hAnsiTheme="minorHAnsi" w:cstheme="minorHAnsi"/>
          <w:sz w:val="22"/>
          <w:szCs w:val="22"/>
        </w:rPr>
        <w:t>”</w:t>
      </w:r>
      <w:r w:rsidRPr="00A36E1D">
        <w:rPr>
          <w:rFonts w:asciiTheme="minorHAnsi" w:hAnsiTheme="minorHAnsi" w:cstheme="minorHAnsi"/>
          <w:sz w:val="22"/>
          <w:szCs w:val="22"/>
        </w:rPr>
        <w:t xml:space="preserve">), </w:t>
      </w:r>
      <w:r w:rsidR="00155F9C" w:rsidRPr="00A36E1D">
        <w:rPr>
          <w:rFonts w:asciiTheme="minorHAnsi" w:hAnsiTheme="minorHAnsi" w:cstheme="minorHAnsi"/>
          <w:sz w:val="22"/>
          <w:szCs w:val="22"/>
        </w:rPr>
        <w:t xml:space="preserve">w postępowaniu prowadzonym w trybie przetargu </w:t>
      </w:r>
      <w:r w:rsidR="00771B3B" w:rsidRPr="00A36E1D">
        <w:rPr>
          <w:rFonts w:asciiTheme="minorHAnsi" w:hAnsiTheme="minorHAnsi" w:cstheme="minorHAnsi"/>
          <w:sz w:val="22"/>
          <w:szCs w:val="22"/>
        </w:rPr>
        <w:t>nieograniczone</w:t>
      </w:r>
      <w:r w:rsidR="003D0D30" w:rsidRPr="00A36E1D">
        <w:rPr>
          <w:rFonts w:asciiTheme="minorHAnsi" w:hAnsiTheme="minorHAnsi" w:cstheme="minorHAnsi"/>
          <w:sz w:val="22"/>
          <w:szCs w:val="22"/>
        </w:rPr>
        <w:t>go</w:t>
      </w:r>
      <w:r w:rsidR="00155F9C" w:rsidRPr="00A36E1D">
        <w:rPr>
          <w:rFonts w:asciiTheme="minorHAnsi" w:hAnsiTheme="minorHAnsi" w:cstheme="minorHAnsi"/>
          <w:sz w:val="22"/>
          <w:szCs w:val="22"/>
        </w:rPr>
        <w:t xml:space="preserve">, Strony zawierają </w:t>
      </w:r>
      <w:r w:rsidRPr="00A36E1D">
        <w:rPr>
          <w:rFonts w:asciiTheme="minorHAnsi" w:hAnsiTheme="minorHAnsi" w:cstheme="minorHAnsi"/>
          <w:sz w:val="22"/>
          <w:szCs w:val="22"/>
        </w:rPr>
        <w:t>umowę o następującej treści:</w:t>
      </w:r>
    </w:p>
    <w:p w14:paraId="7D79C186" w14:textId="77777777" w:rsidR="00100E30" w:rsidRPr="00A36E1D" w:rsidRDefault="00100E30" w:rsidP="00954E7C">
      <w:pPr>
        <w:pStyle w:val="Akapitzlist"/>
        <w:spacing w:before="120" w:after="120" w:line="276" w:lineRule="auto"/>
        <w:ind w:left="426"/>
        <w:jc w:val="both"/>
        <w:rPr>
          <w:rFonts w:asciiTheme="minorHAnsi" w:hAnsiTheme="minorHAnsi" w:cstheme="minorHAnsi"/>
          <w:sz w:val="22"/>
          <w:szCs w:val="22"/>
        </w:rPr>
      </w:pPr>
    </w:p>
    <w:p w14:paraId="4302291E" w14:textId="77777777" w:rsidR="004E238D" w:rsidRPr="00A36E1D" w:rsidRDefault="004E238D" w:rsidP="00954E7C">
      <w:pPr>
        <w:pStyle w:val="Akapitzlist"/>
        <w:spacing w:before="120" w:after="120" w:line="276" w:lineRule="auto"/>
        <w:ind w:left="0"/>
        <w:jc w:val="center"/>
        <w:rPr>
          <w:rFonts w:asciiTheme="minorHAnsi" w:hAnsiTheme="minorHAnsi" w:cstheme="minorHAnsi"/>
          <w:b/>
          <w:sz w:val="22"/>
          <w:szCs w:val="22"/>
        </w:rPr>
      </w:pPr>
      <w:r w:rsidRPr="00A36E1D">
        <w:rPr>
          <w:rFonts w:asciiTheme="minorHAnsi" w:hAnsiTheme="minorHAnsi" w:cstheme="minorHAnsi"/>
          <w:b/>
          <w:sz w:val="22"/>
          <w:szCs w:val="22"/>
        </w:rPr>
        <w:sym w:font="Times New Roman" w:char="00A7"/>
      </w:r>
      <w:r w:rsidRPr="00A36E1D">
        <w:rPr>
          <w:rFonts w:asciiTheme="minorHAnsi" w:hAnsiTheme="minorHAnsi" w:cstheme="minorHAnsi"/>
          <w:b/>
          <w:sz w:val="22"/>
          <w:szCs w:val="22"/>
        </w:rPr>
        <w:t xml:space="preserve"> 1.</w:t>
      </w:r>
    </w:p>
    <w:p w14:paraId="44F02C0E" w14:textId="77777777" w:rsidR="00BC1FDA" w:rsidRPr="00A36E1D" w:rsidRDefault="004E238D" w:rsidP="00242E00">
      <w:pPr>
        <w:pStyle w:val="Akapitzlist"/>
        <w:numPr>
          <w:ilvl w:val="0"/>
          <w:numId w:val="17"/>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 xml:space="preserve">Przedmiotem </w:t>
      </w:r>
      <w:r w:rsidR="00BC1FDA" w:rsidRPr="00A36E1D">
        <w:rPr>
          <w:rFonts w:asciiTheme="minorHAnsi" w:hAnsiTheme="minorHAnsi" w:cstheme="minorHAnsi"/>
          <w:sz w:val="22"/>
          <w:szCs w:val="22"/>
        </w:rPr>
        <w:t xml:space="preserve">umowy </w:t>
      </w:r>
      <w:r w:rsidRPr="00A36E1D">
        <w:rPr>
          <w:rFonts w:asciiTheme="minorHAnsi" w:hAnsiTheme="minorHAnsi" w:cstheme="minorHAnsi"/>
          <w:sz w:val="22"/>
          <w:szCs w:val="22"/>
        </w:rPr>
        <w:t xml:space="preserve">jest dostawa i montaż </w:t>
      </w:r>
      <w:r w:rsidR="00186A4E" w:rsidRPr="00A36E1D">
        <w:rPr>
          <w:rFonts w:asciiTheme="minorHAnsi" w:hAnsiTheme="minorHAnsi" w:cstheme="minorHAnsi"/>
          <w:sz w:val="22"/>
          <w:szCs w:val="22"/>
        </w:rPr>
        <w:t>wielkoformatowe</w:t>
      </w:r>
      <w:r w:rsidR="003D0D30" w:rsidRPr="00A36E1D">
        <w:rPr>
          <w:rFonts w:asciiTheme="minorHAnsi" w:hAnsiTheme="minorHAnsi" w:cstheme="minorHAnsi"/>
          <w:sz w:val="22"/>
          <w:szCs w:val="22"/>
        </w:rPr>
        <w:t>j ściany</w:t>
      </w:r>
      <w:r w:rsidRPr="00A36E1D">
        <w:rPr>
          <w:rFonts w:asciiTheme="minorHAnsi" w:hAnsiTheme="minorHAnsi" w:cstheme="minorHAnsi"/>
          <w:sz w:val="22"/>
          <w:szCs w:val="22"/>
        </w:rPr>
        <w:t xml:space="preserve"> </w:t>
      </w:r>
      <w:r w:rsidR="003D0D30" w:rsidRPr="00A36E1D">
        <w:rPr>
          <w:rFonts w:asciiTheme="minorHAnsi" w:hAnsiTheme="minorHAnsi" w:cstheme="minorHAnsi"/>
          <w:sz w:val="22"/>
          <w:szCs w:val="22"/>
        </w:rPr>
        <w:t xml:space="preserve">medialnej </w:t>
      </w:r>
      <w:r w:rsidRPr="00A36E1D">
        <w:rPr>
          <w:rFonts w:asciiTheme="minorHAnsi" w:hAnsiTheme="minorHAnsi" w:cstheme="minorHAnsi"/>
          <w:sz w:val="22"/>
          <w:szCs w:val="22"/>
        </w:rPr>
        <w:t xml:space="preserve">wraz z osprzętem do siedziby Kancelarii Prezesa Rady Ministrów – </w:t>
      </w:r>
      <w:r w:rsidR="00771B3B" w:rsidRPr="00A36E1D">
        <w:rPr>
          <w:rFonts w:asciiTheme="minorHAnsi" w:hAnsiTheme="minorHAnsi" w:cstheme="minorHAnsi"/>
          <w:sz w:val="22"/>
          <w:szCs w:val="22"/>
        </w:rPr>
        <w:t xml:space="preserve">adres: </w:t>
      </w:r>
      <w:r w:rsidRPr="00A36E1D">
        <w:rPr>
          <w:rFonts w:asciiTheme="minorHAnsi" w:hAnsiTheme="minorHAnsi" w:cstheme="minorHAnsi"/>
          <w:sz w:val="22"/>
          <w:szCs w:val="22"/>
        </w:rPr>
        <w:t xml:space="preserve">Al. Ujazdowskie 1/3, Warszawa, zgodnie ze specyfikacją </w:t>
      </w:r>
      <w:r w:rsidR="00100E30" w:rsidRPr="00A36E1D">
        <w:rPr>
          <w:rFonts w:asciiTheme="minorHAnsi" w:hAnsiTheme="minorHAnsi" w:cstheme="minorHAnsi"/>
          <w:sz w:val="22"/>
          <w:szCs w:val="22"/>
        </w:rPr>
        <w:t xml:space="preserve">techniczną </w:t>
      </w:r>
      <w:r w:rsidRPr="00A36E1D">
        <w:rPr>
          <w:rFonts w:asciiTheme="minorHAnsi" w:hAnsiTheme="minorHAnsi" w:cstheme="minorHAnsi"/>
          <w:sz w:val="22"/>
          <w:szCs w:val="22"/>
        </w:rPr>
        <w:t xml:space="preserve">stanowiącą  załącznik nr </w:t>
      </w:r>
      <w:r w:rsidR="00771B3B" w:rsidRPr="00A36E1D">
        <w:rPr>
          <w:rFonts w:asciiTheme="minorHAnsi" w:hAnsiTheme="minorHAnsi" w:cstheme="minorHAnsi"/>
          <w:sz w:val="22"/>
          <w:szCs w:val="22"/>
        </w:rPr>
        <w:t>3</w:t>
      </w:r>
      <w:r w:rsidRPr="00A36E1D">
        <w:rPr>
          <w:rFonts w:asciiTheme="minorHAnsi" w:hAnsiTheme="minorHAnsi" w:cstheme="minorHAnsi"/>
          <w:sz w:val="22"/>
          <w:szCs w:val="22"/>
        </w:rPr>
        <w:t xml:space="preserve"> do umowy</w:t>
      </w:r>
      <w:r w:rsidR="00100E30" w:rsidRPr="00A36E1D">
        <w:rPr>
          <w:rFonts w:asciiTheme="minorHAnsi" w:hAnsiTheme="minorHAnsi" w:cstheme="minorHAnsi"/>
          <w:sz w:val="22"/>
          <w:szCs w:val="22"/>
        </w:rPr>
        <w:t xml:space="preserve"> oraz ofertą Wykonawcy stanowiącą  załącznik nr 4 do umowy (oferowany sprzęt)</w:t>
      </w:r>
      <w:r w:rsidRPr="00A36E1D">
        <w:rPr>
          <w:rFonts w:asciiTheme="minorHAnsi" w:hAnsiTheme="minorHAnsi" w:cstheme="minorHAnsi"/>
          <w:sz w:val="22"/>
          <w:szCs w:val="22"/>
        </w:rPr>
        <w:t>.</w:t>
      </w:r>
    </w:p>
    <w:p w14:paraId="4CD6EBDA" w14:textId="77777777" w:rsidR="001022B2" w:rsidRPr="00A36E1D" w:rsidRDefault="004E238D" w:rsidP="00242E00">
      <w:pPr>
        <w:pStyle w:val="Akapitzlist"/>
        <w:numPr>
          <w:ilvl w:val="0"/>
          <w:numId w:val="17"/>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Oferowany sprzęt będzie fabrycznie  nowy, nieużywany w innych projektach</w:t>
      </w:r>
      <w:r w:rsidR="00BC1FDA" w:rsidRPr="00A36E1D">
        <w:rPr>
          <w:rFonts w:asciiTheme="minorHAnsi" w:hAnsiTheme="minorHAnsi" w:cstheme="minorHAnsi"/>
          <w:sz w:val="22"/>
          <w:szCs w:val="22"/>
        </w:rPr>
        <w:t>, kompletny, wprowadzony do obrotu na terytorium Rzeczypospolitej Polskiej, sprawny technicznie w</w:t>
      </w:r>
      <w:r w:rsidR="00100E30" w:rsidRPr="00A36E1D">
        <w:rPr>
          <w:rFonts w:asciiTheme="minorHAnsi" w:hAnsiTheme="minorHAnsi" w:cstheme="minorHAnsi"/>
          <w:sz w:val="22"/>
          <w:szCs w:val="22"/>
        </w:rPr>
        <w:t> </w:t>
      </w:r>
      <w:r w:rsidR="00BC1FDA" w:rsidRPr="00A36E1D">
        <w:rPr>
          <w:rFonts w:asciiTheme="minorHAnsi" w:hAnsiTheme="minorHAnsi" w:cstheme="minorHAnsi"/>
          <w:sz w:val="22"/>
          <w:szCs w:val="22"/>
        </w:rPr>
        <w:t xml:space="preserve">oryginalnych nienaruszonych opakowaniach. </w:t>
      </w:r>
      <w:r w:rsidR="001319CB" w:rsidRPr="00A36E1D">
        <w:rPr>
          <w:rFonts w:asciiTheme="minorHAnsi" w:hAnsiTheme="minorHAnsi" w:cstheme="minorHAnsi"/>
          <w:sz w:val="22"/>
          <w:szCs w:val="22"/>
        </w:rPr>
        <w:t>Oferowany sprzęt będzie posiadał</w:t>
      </w:r>
      <w:r w:rsidR="00BC1FDA" w:rsidRPr="00A36E1D">
        <w:rPr>
          <w:rFonts w:asciiTheme="minorHAnsi" w:hAnsiTheme="minorHAnsi" w:cstheme="minorHAnsi"/>
          <w:sz w:val="22"/>
          <w:szCs w:val="22"/>
        </w:rPr>
        <w:t xml:space="preserve"> wymagane deklaracje CE lub dekl</w:t>
      </w:r>
      <w:r w:rsidR="001319CB" w:rsidRPr="00A36E1D">
        <w:rPr>
          <w:rFonts w:asciiTheme="minorHAnsi" w:hAnsiTheme="minorHAnsi" w:cstheme="minorHAnsi"/>
          <w:sz w:val="22"/>
          <w:szCs w:val="22"/>
        </w:rPr>
        <w:t>aracje zgodności oraz instrukcję</w:t>
      </w:r>
      <w:r w:rsidR="00BC1FDA" w:rsidRPr="00A36E1D">
        <w:rPr>
          <w:rFonts w:asciiTheme="minorHAnsi" w:hAnsiTheme="minorHAnsi" w:cstheme="minorHAnsi"/>
          <w:sz w:val="22"/>
          <w:szCs w:val="22"/>
        </w:rPr>
        <w:t xml:space="preserve"> obsługi w języku polskim.</w:t>
      </w:r>
    </w:p>
    <w:p w14:paraId="6C22F112" w14:textId="77777777" w:rsidR="001022B2" w:rsidRPr="00A36E1D" w:rsidRDefault="001022B2" w:rsidP="00954E7C">
      <w:pPr>
        <w:pStyle w:val="Akapitzlist"/>
        <w:numPr>
          <w:ilvl w:val="0"/>
          <w:numId w:val="17"/>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 xml:space="preserve">W ramach umowy oraz wynagrodzenia o którym mowa w § 5, Wykonawca zobowiązany jest do zapewnienia wsparcia technicznego podczas </w:t>
      </w:r>
      <w:r w:rsidR="00F72550" w:rsidRPr="00A36E1D">
        <w:rPr>
          <w:rFonts w:asciiTheme="minorHAnsi" w:hAnsiTheme="minorHAnsi" w:cstheme="minorHAnsi"/>
          <w:sz w:val="22"/>
          <w:szCs w:val="22"/>
        </w:rPr>
        <w:t xml:space="preserve">do </w:t>
      </w:r>
      <w:r w:rsidRPr="00A36E1D">
        <w:rPr>
          <w:rFonts w:asciiTheme="minorHAnsi" w:hAnsiTheme="minorHAnsi" w:cstheme="minorHAnsi"/>
          <w:sz w:val="22"/>
          <w:szCs w:val="22"/>
        </w:rPr>
        <w:t xml:space="preserve">dziesięciu wydarzeń medialnych odbywających się w siedzibie Zamawiającego z wykorzystaniem </w:t>
      </w:r>
      <w:r w:rsidR="00100E30" w:rsidRPr="00A36E1D">
        <w:rPr>
          <w:rFonts w:asciiTheme="minorHAnsi" w:hAnsiTheme="minorHAnsi" w:cstheme="minorHAnsi"/>
          <w:sz w:val="22"/>
          <w:szCs w:val="22"/>
        </w:rPr>
        <w:t xml:space="preserve">oferowanego sprzętu </w:t>
      </w:r>
      <w:r w:rsidRPr="00A36E1D">
        <w:rPr>
          <w:rFonts w:asciiTheme="minorHAnsi" w:hAnsiTheme="minorHAnsi" w:cstheme="minorHAnsi"/>
          <w:sz w:val="22"/>
          <w:szCs w:val="22"/>
        </w:rPr>
        <w:t xml:space="preserve">do </w:t>
      </w:r>
      <w:r w:rsidR="00C612E5" w:rsidRPr="00A36E1D">
        <w:rPr>
          <w:rFonts w:asciiTheme="minorHAnsi" w:hAnsiTheme="minorHAnsi" w:cstheme="minorHAnsi"/>
          <w:sz w:val="22"/>
          <w:szCs w:val="22"/>
        </w:rPr>
        <w:t xml:space="preserve">dnia 31 </w:t>
      </w:r>
      <w:r w:rsidR="003D0D30" w:rsidRPr="00A36E1D">
        <w:rPr>
          <w:rFonts w:asciiTheme="minorHAnsi" w:hAnsiTheme="minorHAnsi" w:cstheme="minorHAnsi"/>
          <w:sz w:val="22"/>
          <w:szCs w:val="22"/>
        </w:rPr>
        <w:t>grudnia</w:t>
      </w:r>
      <w:r w:rsidR="00C612E5" w:rsidRPr="00A36E1D">
        <w:rPr>
          <w:rFonts w:asciiTheme="minorHAnsi" w:hAnsiTheme="minorHAnsi" w:cstheme="minorHAnsi"/>
          <w:sz w:val="22"/>
          <w:szCs w:val="22"/>
        </w:rPr>
        <w:t xml:space="preserve"> </w:t>
      </w:r>
      <w:r w:rsidRPr="00A36E1D">
        <w:rPr>
          <w:rFonts w:asciiTheme="minorHAnsi" w:hAnsiTheme="minorHAnsi" w:cstheme="minorHAnsi"/>
          <w:sz w:val="22"/>
          <w:szCs w:val="22"/>
        </w:rPr>
        <w:t>2021 roku.</w:t>
      </w:r>
    </w:p>
    <w:p w14:paraId="13872871" w14:textId="77777777" w:rsidR="004E238D" w:rsidRPr="00A36E1D" w:rsidRDefault="004E238D" w:rsidP="00954E7C">
      <w:pPr>
        <w:pStyle w:val="Akapitzlist"/>
        <w:spacing w:before="120" w:after="120" w:line="276" w:lineRule="auto"/>
        <w:ind w:left="426"/>
        <w:jc w:val="both"/>
        <w:rPr>
          <w:rFonts w:asciiTheme="minorHAnsi" w:hAnsiTheme="minorHAnsi" w:cstheme="minorHAnsi"/>
          <w:sz w:val="22"/>
          <w:szCs w:val="22"/>
        </w:rPr>
      </w:pPr>
    </w:p>
    <w:p w14:paraId="432735EA" w14:textId="77777777" w:rsidR="004E238D" w:rsidRPr="00A36E1D" w:rsidRDefault="004E238D" w:rsidP="00954E7C">
      <w:pPr>
        <w:pStyle w:val="Akapitzlist"/>
        <w:spacing w:before="120" w:after="120" w:line="276" w:lineRule="auto"/>
        <w:ind w:left="0"/>
        <w:jc w:val="center"/>
        <w:rPr>
          <w:rFonts w:asciiTheme="minorHAnsi" w:hAnsiTheme="minorHAnsi" w:cstheme="minorHAnsi"/>
          <w:b/>
          <w:sz w:val="22"/>
          <w:szCs w:val="22"/>
        </w:rPr>
      </w:pPr>
      <w:r w:rsidRPr="00A36E1D">
        <w:rPr>
          <w:rFonts w:asciiTheme="minorHAnsi" w:hAnsiTheme="minorHAnsi" w:cstheme="minorHAnsi"/>
          <w:b/>
          <w:sz w:val="22"/>
          <w:szCs w:val="22"/>
        </w:rPr>
        <w:sym w:font="Times New Roman" w:char="00A7"/>
      </w:r>
      <w:r w:rsidRPr="00A36E1D">
        <w:rPr>
          <w:rFonts w:asciiTheme="minorHAnsi" w:hAnsiTheme="minorHAnsi" w:cstheme="minorHAnsi"/>
          <w:b/>
          <w:sz w:val="22"/>
          <w:szCs w:val="22"/>
        </w:rPr>
        <w:t xml:space="preserve"> 2.</w:t>
      </w:r>
    </w:p>
    <w:p w14:paraId="524C3B0E" w14:textId="77777777" w:rsidR="00BC1FDA" w:rsidRPr="00A36E1D" w:rsidRDefault="00BC1FDA" w:rsidP="00954E7C">
      <w:pPr>
        <w:pStyle w:val="Akapitzlist"/>
        <w:spacing w:before="120" w:after="120" w:line="276" w:lineRule="auto"/>
        <w:ind w:left="567" w:hanging="284"/>
        <w:jc w:val="both"/>
        <w:rPr>
          <w:rFonts w:asciiTheme="minorHAnsi" w:hAnsiTheme="minorHAnsi" w:cstheme="minorHAnsi"/>
          <w:sz w:val="22"/>
          <w:szCs w:val="22"/>
        </w:rPr>
      </w:pPr>
      <w:r w:rsidRPr="00A36E1D">
        <w:rPr>
          <w:rFonts w:asciiTheme="minorHAnsi" w:hAnsiTheme="minorHAnsi" w:cstheme="minorHAnsi"/>
          <w:sz w:val="22"/>
          <w:szCs w:val="22"/>
        </w:rPr>
        <w:t>1.</w:t>
      </w:r>
      <w:r w:rsidRPr="00A36E1D">
        <w:rPr>
          <w:rFonts w:asciiTheme="minorHAnsi" w:hAnsiTheme="minorHAnsi" w:cstheme="minorHAnsi"/>
          <w:sz w:val="22"/>
          <w:szCs w:val="22"/>
        </w:rPr>
        <w:tab/>
        <w:t>Wykonawca zobowiązuje się do prawidłowego zrealizowania przedmiotu umowy, o</w:t>
      </w:r>
      <w:r w:rsidR="00100E30" w:rsidRPr="00A36E1D">
        <w:rPr>
          <w:rFonts w:asciiTheme="minorHAnsi" w:hAnsiTheme="minorHAnsi" w:cstheme="minorHAnsi"/>
          <w:sz w:val="22"/>
          <w:szCs w:val="22"/>
        </w:rPr>
        <w:t> </w:t>
      </w:r>
      <w:r w:rsidRPr="00A36E1D">
        <w:rPr>
          <w:rFonts w:asciiTheme="minorHAnsi" w:hAnsiTheme="minorHAnsi" w:cstheme="minorHAnsi"/>
          <w:sz w:val="22"/>
          <w:szCs w:val="22"/>
        </w:rPr>
        <w:t>którym mowa w § 1 zgodn</w:t>
      </w:r>
      <w:r w:rsidR="00100E30" w:rsidRPr="00A36E1D">
        <w:rPr>
          <w:rFonts w:asciiTheme="minorHAnsi" w:hAnsiTheme="minorHAnsi" w:cstheme="minorHAnsi"/>
          <w:sz w:val="22"/>
          <w:szCs w:val="22"/>
        </w:rPr>
        <w:t>i</w:t>
      </w:r>
      <w:r w:rsidRPr="00A36E1D">
        <w:rPr>
          <w:rFonts w:asciiTheme="minorHAnsi" w:hAnsiTheme="minorHAnsi" w:cstheme="minorHAnsi"/>
          <w:sz w:val="22"/>
          <w:szCs w:val="22"/>
        </w:rPr>
        <w:t xml:space="preserve">e ze specyfikacją techniczną stanowiącą </w:t>
      </w:r>
      <w:r w:rsidR="00100E30" w:rsidRPr="00A36E1D">
        <w:rPr>
          <w:rFonts w:asciiTheme="minorHAnsi" w:hAnsiTheme="minorHAnsi" w:cstheme="minorHAnsi"/>
          <w:sz w:val="22"/>
          <w:szCs w:val="22"/>
        </w:rPr>
        <w:t>z</w:t>
      </w:r>
      <w:r w:rsidRPr="00A36E1D">
        <w:rPr>
          <w:rFonts w:asciiTheme="minorHAnsi" w:hAnsiTheme="minorHAnsi" w:cstheme="minorHAnsi"/>
          <w:sz w:val="22"/>
          <w:szCs w:val="22"/>
        </w:rPr>
        <w:t xml:space="preserve">ałącznik nr </w:t>
      </w:r>
      <w:r w:rsidR="00771B3B" w:rsidRPr="00A36E1D">
        <w:rPr>
          <w:rFonts w:asciiTheme="minorHAnsi" w:hAnsiTheme="minorHAnsi" w:cstheme="minorHAnsi"/>
          <w:sz w:val="22"/>
          <w:szCs w:val="22"/>
        </w:rPr>
        <w:t>3</w:t>
      </w:r>
      <w:r w:rsidRPr="00A36E1D">
        <w:rPr>
          <w:rFonts w:asciiTheme="minorHAnsi" w:hAnsiTheme="minorHAnsi" w:cstheme="minorHAnsi"/>
          <w:sz w:val="22"/>
          <w:szCs w:val="22"/>
        </w:rPr>
        <w:t xml:space="preserve"> do</w:t>
      </w:r>
      <w:r w:rsidR="001319CB" w:rsidRPr="00A36E1D">
        <w:rPr>
          <w:rFonts w:asciiTheme="minorHAnsi" w:hAnsiTheme="minorHAnsi" w:cstheme="minorHAnsi"/>
          <w:sz w:val="22"/>
          <w:szCs w:val="22"/>
        </w:rPr>
        <w:t xml:space="preserve"> </w:t>
      </w:r>
      <w:r w:rsidRPr="00A36E1D">
        <w:rPr>
          <w:rFonts w:asciiTheme="minorHAnsi" w:hAnsiTheme="minorHAnsi" w:cstheme="minorHAnsi"/>
          <w:sz w:val="22"/>
          <w:szCs w:val="22"/>
        </w:rPr>
        <w:t>umowy</w:t>
      </w:r>
      <w:r w:rsidR="00100E30" w:rsidRPr="00A36E1D">
        <w:rPr>
          <w:rFonts w:asciiTheme="minorHAnsi" w:hAnsiTheme="minorHAnsi" w:cstheme="minorHAnsi"/>
          <w:sz w:val="22"/>
          <w:szCs w:val="22"/>
        </w:rPr>
        <w:t xml:space="preserve"> oraz ofertą Wykonawcy </w:t>
      </w:r>
      <w:r w:rsidR="00F72550" w:rsidRPr="00A36E1D">
        <w:rPr>
          <w:rFonts w:asciiTheme="minorHAnsi" w:hAnsiTheme="minorHAnsi" w:cstheme="minorHAnsi"/>
          <w:sz w:val="22"/>
          <w:szCs w:val="22"/>
        </w:rPr>
        <w:t xml:space="preserve">stanowiącą </w:t>
      </w:r>
      <w:r w:rsidR="00100E30" w:rsidRPr="00A36E1D">
        <w:rPr>
          <w:rFonts w:asciiTheme="minorHAnsi" w:hAnsiTheme="minorHAnsi" w:cstheme="minorHAnsi"/>
          <w:sz w:val="22"/>
          <w:szCs w:val="22"/>
        </w:rPr>
        <w:t>załącznik nr 4 do umowy</w:t>
      </w:r>
      <w:r w:rsidRPr="00A36E1D">
        <w:rPr>
          <w:rFonts w:asciiTheme="minorHAnsi" w:hAnsiTheme="minorHAnsi" w:cstheme="minorHAnsi"/>
          <w:sz w:val="22"/>
          <w:szCs w:val="22"/>
        </w:rPr>
        <w:t>.</w:t>
      </w:r>
    </w:p>
    <w:p w14:paraId="51827B40" w14:textId="77777777" w:rsidR="00BC1FDA" w:rsidRPr="00A36E1D" w:rsidRDefault="00BC1FDA" w:rsidP="00954E7C">
      <w:pPr>
        <w:pStyle w:val="Akapitzlist"/>
        <w:spacing w:before="120" w:after="120" w:line="276" w:lineRule="auto"/>
        <w:ind w:left="567" w:hanging="284"/>
        <w:jc w:val="both"/>
        <w:rPr>
          <w:rFonts w:asciiTheme="minorHAnsi" w:hAnsiTheme="minorHAnsi" w:cstheme="minorHAnsi"/>
          <w:sz w:val="22"/>
          <w:szCs w:val="22"/>
        </w:rPr>
      </w:pPr>
      <w:r w:rsidRPr="00A36E1D">
        <w:rPr>
          <w:rFonts w:asciiTheme="minorHAnsi" w:hAnsiTheme="minorHAnsi" w:cstheme="minorHAnsi"/>
          <w:sz w:val="22"/>
          <w:szCs w:val="22"/>
        </w:rPr>
        <w:t>2.</w:t>
      </w:r>
      <w:r w:rsidRPr="00A36E1D">
        <w:rPr>
          <w:rFonts w:asciiTheme="minorHAnsi" w:hAnsiTheme="minorHAnsi" w:cstheme="minorHAnsi"/>
          <w:sz w:val="22"/>
          <w:szCs w:val="22"/>
        </w:rPr>
        <w:tab/>
        <w:t>Wykonawca zobowiązuje się do:</w:t>
      </w:r>
    </w:p>
    <w:p w14:paraId="15BF270F" w14:textId="77777777" w:rsidR="00BC1FDA" w:rsidRPr="00A36E1D" w:rsidRDefault="00BC1FDA" w:rsidP="00954E7C">
      <w:pPr>
        <w:pStyle w:val="Akapitzlist"/>
        <w:spacing w:before="120" w:after="120" w:line="276" w:lineRule="auto"/>
        <w:ind w:left="993" w:hanging="284"/>
        <w:jc w:val="both"/>
        <w:rPr>
          <w:rFonts w:asciiTheme="minorHAnsi" w:hAnsiTheme="minorHAnsi" w:cstheme="minorHAnsi"/>
          <w:sz w:val="22"/>
          <w:szCs w:val="22"/>
        </w:rPr>
      </w:pPr>
      <w:r w:rsidRPr="00A36E1D">
        <w:rPr>
          <w:rFonts w:asciiTheme="minorHAnsi" w:hAnsiTheme="minorHAnsi" w:cstheme="minorHAnsi"/>
          <w:sz w:val="22"/>
          <w:szCs w:val="22"/>
        </w:rPr>
        <w:t>1)</w:t>
      </w:r>
      <w:r w:rsidRPr="00A36E1D">
        <w:rPr>
          <w:rFonts w:asciiTheme="minorHAnsi" w:hAnsiTheme="minorHAnsi" w:cstheme="minorHAnsi"/>
          <w:sz w:val="22"/>
          <w:szCs w:val="22"/>
        </w:rPr>
        <w:tab/>
        <w:t xml:space="preserve">terminowego wykonania przedmiotu </w:t>
      </w:r>
      <w:r w:rsidR="00100E30" w:rsidRPr="00A36E1D">
        <w:rPr>
          <w:rFonts w:asciiTheme="minorHAnsi" w:hAnsiTheme="minorHAnsi" w:cstheme="minorHAnsi"/>
          <w:sz w:val="22"/>
          <w:szCs w:val="22"/>
        </w:rPr>
        <w:t>u</w:t>
      </w:r>
      <w:r w:rsidRPr="00A36E1D">
        <w:rPr>
          <w:rFonts w:asciiTheme="minorHAnsi" w:hAnsiTheme="minorHAnsi" w:cstheme="minorHAnsi"/>
          <w:sz w:val="22"/>
          <w:szCs w:val="22"/>
        </w:rPr>
        <w:t>mowy;</w:t>
      </w:r>
    </w:p>
    <w:p w14:paraId="614A3800" w14:textId="77777777" w:rsidR="00BC1FDA" w:rsidRPr="00A36E1D" w:rsidRDefault="00E171DB" w:rsidP="00954E7C">
      <w:pPr>
        <w:pStyle w:val="Akapitzlist"/>
        <w:spacing w:before="120" w:after="120" w:line="276" w:lineRule="auto"/>
        <w:ind w:left="993" w:hanging="284"/>
        <w:jc w:val="both"/>
        <w:rPr>
          <w:rFonts w:asciiTheme="minorHAnsi" w:hAnsiTheme="minorHAnsi" w:cstheme="minorHAnsi"/>
          <w:sz w:val="22"/>
          <w:szCs w:val="22"/>
        </w:rPr>
      </w:pPr>
      <w:r w:rsidRPr="00A36E1D">
        <w:rPr>
          <w:rFonts w:asciiTheme="minorHAnsi" w:hAnsiTheme="minorHAnsi" w:cstheme="minorHAnsi"/>
          <w:sz w:val="22"/>
          <w:szCs w:val="22"/>
        </w:rPr>
        <w:t>2</w:t>
      </w:r>
      <w:r w:rsidR="00BC1FDA" w:rsidRPr="00A36E1D">
        <w:rPr>
          <w:rFonts w:asciiTheme="minorHAnsi" w:hAnsiTheme="minorHAnsi" w:cstheme="minorHAnsi"/>
          <w:sz w:val="22"/>
          <w:szCs w:val="22"/>
        </w:rPr>
        <w:t>)</w:t>
      </w:r>
      <w:r w:rsidR="00BC1FDA" w:rsidRPr="00A36E1D">
        <w:rPr>
          <w:rFonts w:asciiTheme="minorHAnsi" w:hAnsiTheme="minorHAnsi" w:cstheme="minorHAnsi"/>
          <w:sz w:val="22"/>
          <w:szCs w:val="22"/>
        </w:rPr>
        <w:tab/>
        <w:t xml:space="preserve">wykonania wszystkich prac związanych z realizacją przedmiotu </w:t>
      </w:r>
      <w:r w:rsidR="00100E30" w:rsidRPr="00A36E1D">
        <w:rPr>
          <w:rFonts w:asciiTheme="minorHAnsi" w:hAnsiTheme="minorHAnsi" w:cstheme="minorHAnsi"/>
          <w:sz w:val="22"/>
          <w:szCs w:val="22"/>
        </w:rPr>
        <w:t>u</w:t>
      </w:r>
      <w:r w:rsidR="00BC1FDA" w:rsidRPr="00A36E1D">
        <w:rPr>
          <w:rFonts w:asciiTheme="minorHAnsi" w:hAnsiTheme="minorHAnsi" w:cstheme="minorHAnsi"/>
          <w:sz w:val="22"/>
          <w:szCs w:val="22"/>
        </w:rPr>
        <w:t>mowy zgodnie z</w:t>
      </w:r>
      <w:r w:rsidR="00100E30" w:rsidRPr="00A36E1D">
        <w:rPr>
          <w:rFonts w:asciiTheme="minorHAnsi" w:hAnsiTheme="minorHAnsi" w:cstheme="minorHAnsi"/>
          <w:sz w:val="22"/>
          <w:szCs w:val="22"/>
        </w:rPr>
        <w:t> </w:t>
      </w:r>
      <w:r w:rsidR="00BC1FDA" w:rsidRPr="00A36E1D">
        <w:rPr>
          <w:rFonts w:asciiTheme="minorHAnsi" w:hAnsiTheme="minorHAnsi" w:cstheme="minorHAnsi"/>
          <w:sz w:val="22"/>
          <w:szCs w:val="22"/>
        </w:rPr>
        <w:t>ustaleniami z Zamawiającym;</w:t>
      </w:r>
    </w:p>
    <w:p w14:paraId="775331C3" w14:textId="77777777" w:rsidR="00BC1FDA" w:rsidRPr="00A36E1D" w:rsidRDefault="00E171DB" w:rsidP="00954E7C">
      <w:pPr>
        <w:pStyle w:val="Akapitzlist"/>
        <w:spacing w:before="120" w:after="120" w:line="276" w:lineRule="auto"/>
        <w:ind w:left="993" w:hanging="284"/>
        <w:jc w:val="both"/>
        <w:rPr>
          <w:rFonts w:asciiTheme="minorHAnsi" w:hAnsiTheme="minorHAnsi" w:cstheme="minorHAnsi"/>
          <w:sz w:val="22"/>
          <w:szCs w:val="22"/>
        </w:rPr>
      </w:pPr>
      <w:r w:rsidRPr="00A36E1D">
        <w:rPr>
          <w:rFonts w:asciiTheme="minorHAnsi" w:hAnsiTheme="minorHAnsi" w:cstheme="minorHAnsi"/>
          <w:sz w:val="22"/>
          <w:szCs w:val="22"/>
        </w:rPr>
        <w:t>3</w:t>
      </w:r>
      <w:r w:rsidR="00BC1FDA" w:rsidRPr="00A36E1D">
        <w:rPr>
          <w:rFonts w:asciiTheme="minorHAnsi" w:hAnsiTheme="minorHAnsi" w:cstheme="minorHAnsi"/>
          <w:sz w:val="22"/>
          <w:szCs w:val="22"/>
        </w:rPr>
        <w:t>)</w:t>
      </w:r>
      <w:r w:rsidR="00BC1FDA" w:rsidRPr="00A36E1D">
        <w:rPr>
          <w:rFonts w:asciiTheme="minorHAnsi" w:hAnsiTheme="minorHAnsi" w:cstheme="minorHAnsi"/>
          <w:sz w:val="22"/>
          <w:szCs w:val="22"/>
        </w:rPr>
        <w:tab/>
        <w:t>wykonania wszystkich prac zgodnie z zasadami wiedzy technicznej i</w:t>
      </w:r>
      <w:r w:rsidR="00100E30" w:rsidRPr="00A36E1D">
        <w:rPr>
          <w:rFonts w:asciiTheme="minorHAnsi" w:hAnsiTheme="minorHAnsi" w:cstheme="minorHAnsi"/>
          <w:sz w:val="22"/>
          <w:szCs w:val="22"/>
        </w:rPr>
        <w:t> </w:t>
      </w:r>
      <w:r w:rsidR="00BC1FDA" w:rsidRPr="00A36E1D">
        <w:rPr>
          <w:rFonts w:asciiTheme="minorHAnsi" w:hAnsiTheme="minorHAnsi" w:cstheme="minorHAnsi"/>
          <w:sz w:val="22"/>
          <w:szCs w:val="22"/>
        </w:rPr>
        <w:t>obowiązującymi normami;</w:t>
      </w:r>
    </w:p>
    <w:p w14:paraId="4DA8F6E8" w14:textId="77777777" w:rsidR="001D2709" w:rsidRPr="00A36E1D" w:rsidRDefault="00E171DB" w:rsidP="00954E7C">
      <w:pPr>
        <w:pStyle w:val="Akapitzlist"/>
        <w:spacing w:before="120" w:after="120" w:line="276" w:lineRule="auto"/>
        <w:ind w:left="993" w:hanging="284"/>
        <w:jc w:val="both"/>
        <w:rPr>
          <w:rFonts w:asciiTheme="minorHAnsi" w:hAnsiTheme="minorHAnsi" w:cstheme="minorHAnsi"/>
          <w:sz w:val="22"/>
          <w:szCs w:val="22"/>
        </w:rPr>
      </w:pPr>
      <w:r w:rsidRPr="00A36E1D">
        <w:rPr>
          <w:rFonts w:asciiTheme="minorHAnsi" w:hAnsiTheme="minorHAnsi" w:cstheme="minorHAnsi"/>
          <w:sz w:val="22"/>
          <w:szCs w:val="22"/>
        </w:rPr>
        <w:t>4</w:t>
      </w:r>
      <w:r w:rsidR="00BC1FDA" w:rsidRPr="00A36E1D">
        <w:rPr>
          <w:rFonts w:asciiTheme="minorHAnsi" w:hAnsiTheme="minorHAnsi" w:cstheme="minorHAnsi"/>
          <w:sz w:val="22"/>
          <w:szCs w:val="22"/>
        </w:rPr>
        <w:t>)</w:t>
      </w:r>
      <w:r w:rsidR="00BC1FDA" w:rsidRPr="00A36E1D">
        <w:rPr>
          <w:rFonts w:asciiTheme="minorHAnsi" w:hAnsiTheme="minorHAnsi" w:cstheme="minorHAnsi"/>
          <w:sz w:val="22"/>
          <w:szCs w:val="22"/>
        </w:rPr>
        <w:tab/>
        <w:t xml:space="preserve">uzgadniania na bieżąco z Zamawiającym wszelkich spraw związanych z realizacją przedmiotu </w:t>
      </w:r>
      <w:r w:rsidR="00100E30" w:rsidRPr="00A36E1D">
        <w:rPr>
          <w:rFonts w:asciiTheme="minorHAnsi" w:hAnsiTheme="minorHAnsi" w:cstheme="minorHAnsi"/>
          <w:sz w:val="22"/>
          <w:szCs w:val="22"/>
        </w:rPr>
        <w:t>u</w:t>
      </w:r>
      <w:r w:rsidR="00BC1FDA" w:rsidRPr="00A36E1D">
        <w:rPr>
          <w:rFonts w:asciiTheme="minorHAnsi" w:hAnsiTheme="minorHAnsi" w:cstheme="minorHAnsi"/>
          <w:sz w:val="22"/>
          <w:szCs w:val="22"/>
        </w:rPr>
        <w:t>mowy oraz terminów realizacji prac w siedzibie Zamawiającego</w:t>
      </w:r>
      <w:r w:rsidR="001D2709" w:rsidRPr="00A36E1D">
        <w:rPr>
          <w:rFonts w:asciiTheme="minorHAnsi" w:hAnsiTheme="minorHAnsi" w:cstheme="minorHAnsi"/>
          <w:sz w:val="22"/>
          <w:szCs w:val="22"/>
        </w:rPr>
        <w:t>;</w:t>
      </w:r>
    </w:p>
    <w:p w14:paraId="6614FFDD" w14:textId="77777777" w:rsidR="00AE57FF" w:rsidRPr="00A36E1D" w:rsidRDefault="00E171DB" w:rsidP="00B05907">
      <w:pPr>
        <w:pStyle w:val="Akapitzlist"/>
        <w:spacing w:before="120" w:after="120" w:line="276" w:lineRule="auto"/>
        <w:ind w:left="993" w:hanging="284"/>
        <w:jc w:val="both"/>
        <w:rPr>
          <w:rFonts w:asciiTheme="minorHAnsi" w:hAnsiTheme="minorHAnsi" w:cstheme="minorHAnsi"/>
          <w:sz w:val="22"/>
          <w:szCs w:val="22"/>
        </w:rPr>
      </w:pPr>
      <w:r w:rsidRPr="00A36E1D">
        <w:rPr>
          <w:rFonts w:asciiTheme="minorHAnsi" w:hAnsiTheme="minorHAnsi" w:cstheme="minorHAnsi"/>
          <w:sz w:val="22"/>
          <w:szCs w:val="22"/>
        </w:rPr>
        <w:t>5</w:t>
      </w:r>
      <w:r w:rsidR="001D2709" w:rsidRPr="00A36E1D">
        <w:rPr>
          <w:rFonts w:asciiTheme="minorHAnsi" w:hAnsiTheme="minorHAnsi" w:cstheme="minorHAnsi"/>
          <w:sz w:val="22"/>
          <w:szCs w:val="22"/>
        </w:rPr>
        <w:t xml:space="preserve">) </w:t>
      </w:r>
      <w:r w:rsidR="00AE57FF" w:rsidRPr="00A36E1D">
        <w:rPr>
          <w:rFonts w:asciiTheme="minorHAnsi" w:hAnsiTheme="minorHAnsi" w:cstheme="minorHAnsi"/>
          <w:sz w:val="22"/>
          <w:szCs w:val="22"/>
        </w:rPr>
        <w:t xml:space="preserve">poinformowania Zamawiającego o pojawieniu się jakichkolwiek okoliczności zagrażających należytemu lub terminowemu wykonaniu umowy, niezwłocznie po ich rozpoznaniu; </w:t>
      </w:r>
    </w:p>
    <w:p w14:paraId="4EA8BC77" w14:textId="77777777" w:rsidR="00BC1FDA" w:rsidRPr="00A36E1D" w:rsidRDefault="00E171DB" w:rsidP="00954E7C">
      <w:pPr>
        <w:pStyle w:val="Akapitzlist"/>
        <w:spacing w:before="120" w:after="120" w:line="276" w:lineRule="auto"/>
        <w:ind w:left="993" w:hanging="284"/>
        <w:jc w:val="both"/>
        <w:rPr>
          <w:rFonts w:asciiTheme="minorHAnsi" w:hAnsiTheme="minorHAnsi" w:cstheme="minorHAnsi"/>
          <w:sz w:val="22"/>
          <w:szCs w:val="22"/>
        </w:rPr>
      </w:pPr>
      <w:r w:rsidRPr="00A36E1D">
        <w:rPr>
          <w:rFonts w:asciiTheme="minorHAnsi" w:hAnsiTheme="minorHAnsi" w:cstheme="minorHAnsi"/>
          <w:sz w:val="22"/>
          <w:szCs w:val="22"/>
        </w:rPr>
        <w:t>6</w:t>
      </w:r>
      <w:r w:rsidR="001D2709" w:rsidRPr="00A36E1D">
        <w:rPr>
          <w:rFonts w:asciiTheme="minorHAnsi" w:hAnsiTheme="minorHAnsi" w:cstheme="minorHAnsi"/>
          <w:sz w:val="22"/>
          <w:szCs w:val="22"/>
        </w:rPr>
        <w:t xml:space="preserve">) przestrzegania zasad poufności na zasadach wskazanych w </w:t>
      </w:r>
      <w:r w:rsidR="00AE57FF" w:rsidRPr="00A36E1D">
        <w:rPr>
          <w:rFonts w:asciiTheme="minorHAnsi" w:hAnsiTheme="minorHAnsi" w:cstheme="minorHAnsi"/>
          <w:sz w:val="22"/>
          <w:szCs w:val="22"/>
        </w:rPr>
        <w:t>u</w:t>
      </w:r>
      <w:r w:rsidR="001D2709" w:rsidRPr="00A36E1D">
        <w:rPr>
          <w:rFonts w:asciiTheme="minorHAnsi" w:hAnsiTheme="minorHAnsi" w:cstheme="minorHAnsi"/>
          <w:sz w:val="22"/>
          <w:szCs w:val="22"/>
        </w:rPr>
        <w:t>mowie</w:t>
      </w:r>
      <w:r w:rsidR="00BC1FDA" w:rsidRPr="00A36E1D">
        <w:rPr>
          <w:rFonts w:asciiTheme="minorHAnsi" w:hAnsiTheme="minorHAnsi" w:cstheme="minorHAnsi"/>
          <w:sz w:val="22"/>
          <w:szCs w:val="22"/>
        </w:rPr>
        <w:t>.</w:t>
      </w:r>
    </w:p>
    <w:p w14:paraId="3A5312BF" w14:textId="77777777" w:rsidR="00BC1FDA" w:rsidRPr="00A36E1D" w:rsidRDefault="00BC1FDA" w:rsidP="00954E7C">
      <w:pPr>
        <w:pStyle w:val="Akapitzlist"/>
        <w:spacing w:before="120" w:after="120" w:line="276" w:lineRule="auto"/>
        <w:ind w:left="567" w:hanging="284"/>
        <w:jc w:val="both"/>
        <w:rPr>
          <w:rFonts w:asciiTheme="minorHAnsi" w:hAnsiTheme="minorHAnsi" w:cstheme="minorHAnsi"/>
          <w:sz w:val="22"/>
          <w:szCs w:val="22"/>
        </w:rPr>
      </w:pPr>
      <w:r w:rsidRPr="00A36E1D">
        <w:rPr>
          <w:rFonts w:asciiTheme="minorHAnsi" w:hAnsiTheme="minorHAnsi" w:cstheme="minorHAnsi"/>
          <w:sz w:val="22"/>
          <w:szCs w:val="22"/>
        </w:rPr>
        <w:t>3.</w:t>
      </w:r>
      <w:r w:rsidRPr="00A36E1D">
        <w:rPr>
          <w:rFonts w:asciiTheme="minorHAnsi" w:hAnsiTheme="minorHAnsi" w:cstheme="minorHAnsi"/>
          <w:sz w:val="22"/>
          <w:szCs w:val="22"/>
        </w:rPr>
        <w:tab/>
        <w:t xml:space="preserve">Wykonawca oświadcza, że dysponuje wykwalifikowanym personelem oraz odpowiednimi narzędziami wymaganymi do należytej realizacji przedmiotu </w:t>
      </w:r>
      <w:r w:rsidR="00100E30" w:rsidRPr="00A36E1D">
        <w:rPr>
          <w:rFonts w:asciiTheme="minorHAnsi" w:hAnsiTheme="minorHAnsi" w:cstheme="minorHAnsi"/>
          <w:sz w:val="22"/>
          <w:szCs w:val="22"/>
        </w:rPr>
        <w:t>u</w:t>
      </w:r>
      <w:r w:rsidRPr="00A36E1D">
        <w:rPr>
          <w:rFonts w:asciiTheme="minorHAnsi" w:hAnsiTheme="minorHAnsi" w:cstheme="minorHAnsi"/>
          <w:sz w:val="22"/>
          <w:szCs w:val="22"/>
        </w:rPr>
        <w:t>mowy, o</w:t>
      </w:r>
      <w:r w:rsidR="00100E30" w:rsidRPr="00A36E1D">
        <w:rPr>
          <w:rFonts w:asciiTheme="minorHAnsi" w:hAnsiTheme="minorHAnsi" w:cstheme="minorHAnsi"/>
          <w:sz w:val="22"/>
          <w:szCs w:val="22"/>
        </w:rPr>
        <w:t> </w:t>
      </w:r>
      <w:r w:rsidRPr="00A36E1D">
        <w:rPr>
          <w:rFonts w:asciiTheme="minorHAnsi" w:hAnsiTheme="minorHAnsi" w:cstheme="minorHAnsi"/>
          <w:sz w:val="22"/>
          <w:szCs w:val="22"/>
        </w:rPr>
        <w:t>którym mowa w § 1.</w:t>
      </w:r>
    </w:p>
    <w:p w14:paraId="20030A59" w14:textId="77777777" w:rsidR="00BC1FDA" w:rsidRPr="00A36E1D" w:rsidRDefault="00BC1FDA" w:rsidP="00954E7C">
      <w:pPr>
        <w:pStyle w:val="Akapitzlist"/>
        <w:spacing w:before="120" w:after="120" w:line="276" w:lineRule="auto"/>
        <w:ind w:left="567" w:hanging="284"/>
        <w:jc w:val="both"/>
        <w:rPr>
          <w:rFonts w:asciiTheme="minorHAnsi" w:hAnsiTheme="minorHAnsi" w:cstheme="minorHAnsi"/>
          <w:sz w:val="22"/>
          <w:szCs w:val="22"/>
        </w:rPr>
      </w:pPr>
      <w:r w:rsidRPr="00A36E1D">
        <w:rPr>
          <w:rFonts w:asciiTheme="minorHAnsi" w:hAnsiTheme="minorHAnsi" w:cstheme="minorHAnsi"/>
          <w:sz w:val="22"/>
          <w:szCs w:val="22"/>
        </w:rPr>
        <w:t>4.</w:t>
      </w:r>
      <w:r w:rsidRPr="00A36E1D">
        <w:rPr>
          <w:rFonts w:asciiTheme="minorHAnsi" w:hAnsiTheme="minorHAnsi" w:cstheme="minorHAnsi"/>
          <w:sz w:val="22"/>
          <w:szCs w:val="22"/>
        </w:rPr>
        <w:tab/>
        <w:t xml:space="preserve">Wykonawca oświadcza, iż obowiązki, których się podjął do wykonania na podstawie </w:t>
      </w:r>
      <w:r w:rsidR="00100E30" w:rsidRPr="00A36E1D">
        <w:rPr>
          <w:rFonts w:asciiTheme="minorHAnsi" w:hAnsiTheme="minorHAnsi" w:cstheme="minorHAnsi"/>
          <w:sz w:val="22"/>
          <w:szCs w:val="22"/>
        </w:rPr>
        <w:t>u</w:t>
      </w:r>
      <w:r w:rsidRPr="00A36E1D">
        <w:rPr>
          <w:rFonts w:asciiTheme="minorHAnsi" w:hAnsiTheme="minorHAnsi" w:cstheme="minorHAnsi"/>
          <w:sz w:val="22"/>
          <w:szCs w:val="22"/>
        </w:rPr>
        <w:t xml:space="preserve">mowy, są mu znane, że nie zgłasza do nich zastrzeżeń i na tej podstawie potwierdza swoją zdolność i gotowość do ich prawidłowego wykonania zgodnie z postanowieniami </w:t>
      </w:r>
      <w:r w:rsidR="00100E30" w:rsidRPr="00A36E1D">
        <w:rPr>
          <w:rFonts w:asciiTheme="minorHAnsi" w:hAnsiTheme="minorHAnsi" w:cstheme="minorHAnsi"/>
          <w:sz w:val="22"/>
          <w:szCs w:val="22"/>
        </w:rPr>
        <w:t>u</w:t>
      </w:r>
      <w:r w:rsidRPr="00A36E1D">
        <w:rPr>
          <w:rFonts w:asciiTheme="minorHAnsi" w:hAnsiTheme="minorHAnsi" w:cstheme="minorHAnsi"/>
          <w:sz w:val="22"/>
          <w:szCs w:val="22"/>
        </w:rPr>
        <w:t xml:space="preserve">mowy. </w:t>
      </w:r>
    </w:p>
    <w:p w14:paraId="2FB0AD75" w14:textId="77777777" w:rsidR="00BC1FDA" w:rsidRPr="00A36E1D" w:rsidRDefault="00BC1FDA" w:rsidP="00954E7C">
      <w:pPr>
        <w:pStyle w:val="Akapitzlist"/>
        <w:spacing w:before="120" w:after="120" w:line="276" w:lineRule="auto"/>
        <w:ind w:left="567" w:hanging="284"/>
        <w:jc w:val="both"/>
        <w:rPr>
          <w:rFonts w:asciiTheme="minorHAnsi" w:hAnsiTheme="minorHAnsi" w:cstheme="minorHAnsi"/>
          <w:sz w:val="22"/>
          <w:szCs w:val="22"/>
        </w:rPr>
      </w:pPr>
      <w:r w:rsidRPr="00A36E1D">
        <w:rPr>
          <w:rFonts w:asciiTheme="minorHAnsi" w:hAnsiTheme="minorHAnsi" w:cstheme="minorHAnsi"/>
          <w:sz w:val="22"/>
          <w:szCs w:val="22"/>
        </w:rPr>
        <w:t>5.</w:t>
      </w:r>
      <w:r w:rsidRPr="00A36E1D">
        <w:rPr>
          <w:rFonts w:asciiTheme="minorHAnsi" w:hAnsiTheme="minorHAnsi" w:cstheme="minorHAnsi"/>
          <w:sz w:val="22"/>
          <w:szCs w:val="22"/>
        </w:rPr>
        <w:tab/>
        <w:t xml:space="preserve">Wykonawca zobowiązuje się do wykorzystania otrzymanych od Zamawiającego wszelkich informacji jedynie do celów związanych z realizacją </w:t>
      </w:r>
      <w:r w:rsidR="00100E30" w:rsidRPr="00A36E1D">
        <w:rPr>
          <w:rFonts w:asciiTheme="minorHAnsi" w:hAnsiTheme="minorHAnsi" w:cstheme="minorHAnsi"/>
          <w:sz w:val="22"/>
          <w:szCs w:val="22"/>
        </w:rPr>
        <w:t>u</w:t>
      </w:r>
      <w:r w:rsidRPr="00A36E1D">
        <w:rPr>
          <w:rFonts w:asciiTheme="minorHAnsi" w:hAnsiTheme="minorHAnsi" w:cstheme="minorHAnsi"/>
          <w:sz w:val="22"/>
          <w:szCs w:val="22"/>
        </w:rPr>
        <w:t>mowy.</w:t>
      </w:r>
    </w:p>
    <w:p w14:paraId="27FB3307" w14:textId="77777777" w:rsidR="00BC1FDA" w:rsidRPr="00A36E1D" w:rsidRDefault="00BC1FDA" w:rsidP="00954E7C">
      <w:pPr>
        <w:pStyle w:val="Akapitzlist"/>
        <w:spacing w:before="120" w:after="120" w:line="276" w:lineRule="auto"/>
        <w:ind w:left="567" w:hanging="284"/>
        <w:jc w:val="both"/>
        <w:rPr>
          <w:rFonts w:asciiTheme="minorHAnsi" w:hAnsiTheme="minorHAnsi" w:cstheme="minorHAnsi"/>
          <w:sz w:val="22"/>
          <w:szCs w:val="22"/>
        </w:rPr>
      </w:pPr>
      <w:r w:rsidRPr="00A36E1D">
        <w:rPr>
          <w:rFonts w:asciiTheme="minorHAnsi" w:hAnsiTheme="minorHAnsi" w:cstheme="minorHAnsi"/>
          <w:sz w:val="22"/>
          <w:szCs w:val="22"/>
        </w:rPr>
        <w:t>6.</w:t>
      </w:r>
      <w:r w:rsidRPr="00A36E1D">
        <w:rPr>
          <w:rFonts w:asciiTheme="minorHAnsi" w:hAnsiTheme="minorHAnsi" w:cstheme="minorHAnsi"/>
          <w:sz w:val="22"/>
          <w:szCs w:val="22"/>
        </w:rPr>
        <w:tab/>
        <w:t xml:space="preserve">Wykonawca jest odpowiedzialny za działania wszystkich osób realizujących </w:t>
      </w:r>
      <w:r w:rsidR="00100E30" w:rsidRPr="00A36E1D">
        <w:rPr>
          <w:rFonts w:asciiTheme="minorHAnsi" w:hAnsiTheme="minorHAnsi" w:cstheme="minorHAnsi"/>
          <w:sz w:val="22"/>
          <w:szCs w:val="22"/>
        </w:rPr>
        <w:t>u</w:t>
      </w:r>
      <w:r w:rsidRPr="00A36E1D">
        <w:rPr>
          <w:rFonts w:asciiTheme="minorHAnsi" w:hAnsiTheme="minorHAnsi" w:cstheme="minorHAnsi"/>
          <w:sz w:val="22"/>
          <w:szCs w:val="22"/>
        </w:rPr>
        <w:t>mowę, w</w:t>
      </w:r>
      <w:r w:rsidR="00100E30" w:rsidRPr="00A36E1D">
        <w:rPr>
          <w:rFonts w:asciiTheme="minorHAnsi" w:hAnsiTheme="minorHAnsi" w:cstheme="minorHAnsi"/>
          <w:sz w:val="22"/>
          <w:szCs w:val="22"/>
        </w:rPr>
        <w:t> </w:t>
      </w:r>
      <w:r w:rsidRPr="00A36E1D">
        <w:rPr>
          <w:rFonts w:asciiTheme="minorHAnsi" w:hAnsiTheme="minorHAnsi" w:cstheme="minorHAnsi"/>
          <w:sz w:val="22"/>
          <w:szCs w:val="22"/>
        </w:rPr>
        <w:t>tym ta</w:t>
      </w:r>
      <w:r w:rsidR="00034487" w:rsidRPr="00A36E1D">
        <w:rPr>
          <w:rFonts w:asciiTheme="minorHAnsi" w:hAnsiTheme="minorHAnsi" w:cstheme="minorHAnsi"/>
          <w:sz w:val="22"/>
          <w:szCs w:val="22"/>
        </w:rPr>
        <w:t xml:space="preserve">kże za działania </w:t>
      </w:r>
      <w:r w:rsidR="00E171DB" w:rsidRPr="00A36E1D">
        <w:rPr>
          <w:rFonts w:asciiTheme="minorHAnsi" w:hAnsiTheme="minorHAnsi" w:cstheme="minorHAnsi"/>
          <w:sz w:val="22"/>
          <w:szCs w:val="22"/>
        </w:rPr>
        <w:t>P</w:t>
      </w:r>
      <w:r w:rsidR="00034487" w:rsidRPr="00A36E1D">
        <w:rPr>
          <w:rFonts w:asciiTheme="minorHAnsi" w:hAnsiTheme="minorHAnsi" w:cstheme="minorHAnsi"/>
          <w:sz w:val="22"/>
          <w:szCs w:val="22"/>
        </w:rPr>
        <w:t>odwykonawców.</w:t>
      </w:r>
    </w:p>
    <w:p w14:paraId="6AE15EFE" w14:textId="77777777" w:rsidR="00BC1FDA" w:rsidRPr="00A36E1D" w:rsidRDefault="00034487" w:rsidP="00954E7C">
      <w:pPr>
        <w:pStyle w:val="Akapitzlist"/>
        <w:spacing w:before="120" w:after="120" w:line="276" w:lineRule="auto"/>
        <w:ind w:left="567" w:hanging="284"/>
        <w:jc w:val="both"/>
        <w:rPr>
          <w:rFonts w:asciiTheme="minorHAnsi" w:hAnsiTheme="minorHAnsi" w:cstheme="minorHAnsi"/>
          <w:sz w:val="22"/>
          <w:szCs w:val="22"/>
        </w:rPr>
      </w:pPr>
      <w:r w:rsidRPr="00A36E1D">
        <w:rPr>
          <w:rFonts w:asciiTheme="minorHAnsi" w:hAnsiTheme="minorHAnsi" w:cstheme="minorHAnsi"/>
          <w:sz w:val="22"/>
          <w:szCs w:val="22"/>
        </w:rPr>
        <w:t>7</w:t>
      </w:r>
      <w:r w:rsidR="00BC1FDA" w:rsidRPr="00A36E1D">
        <w:rPr>
          <w:rFonts w:asciiTheme="minorHAnsi" w:hAnsiTheme="minorHAnsi" w:cstheme="minorHAnsi"/>
          <w:sz w:val="22"/>
          <w:szCs w:val="22"/>
        </w:rPr>
        <w:t>.</w:t>
      </w:r>
      <w:r w:rsidR="00BC1FDA" w:rsidRPr="00A36E1D">
        <w:rPr>
          <w:rFonts w:asciiTheme="minorHAnsi" w:hAnsiTheme="minorHAnsi" w:cstheme="minorHAnsi"/>
          <w:sz w:val="22"/>
          <w:szCs w:val="22"/>
        </w:rPr>
        <w:tab/>
        <w:t xml:space="preserve">Wykonawca oświadcza, że przy wykonywaniu przedmiotu </w:t>
      </w:r>
      <w:r w:rsidR="00100E30" w:rsidRPr="00A36E1D">
        <w:rPr>
          <w:rFonts w:asciiTheme="minorHAnsi" w:hAnsiTheme="minorHAnsi" w:cstheme="minorHAnsi"/>
          <w:sz w:val="22"/>
          <w:szCs w:val="22"/>
        </w:rPr>
        <w:t>u</w:t>
      </w:r>
      <w:r w:rsidR="00BC1FDA" w:rsidRPr="00A36E1D">
        <w:rPr>
          <w:rFonts w:asciiTheme="minorHAnsi" w:hAnsiTheme="minorHAnsi" w:cstheme="minorHAnsi"/>
          <w:sz w:val="22"/>
          <w:szCs w:val="22"/>
        </w:rPr>
        <w:t>mowy będzie wykorzystywał jedynie materiały, dane i informacje, które są zgodne z obowiązującymi przepisami prawa, a w szczególności nie naruszają dóbr osobistych osób trzecich, majątkowych lub osobistych praw autorskich, praw własności intelektualnej lub danych osobowych osób trzecich. Gdyby doszło do takiego naruszenia, wyłączną odpowiedzialność względem osób, których prawa zostały naruszone, ponosi Wykonawca.</w:t>
      </w:r>
    </w:p>
    <w:p w14:paraId="6306331A" w14:textId="77777777" w:rsidR="00BC1FDA" w:rsidRPr="00A36E1D" w:rsidRDefault="00034487" w:rsidP="00954E7C">
      <w:pPr>
        <w:pStyle w:val="Akapitzlist"/>
        <w:spacing w:before="120" w:after="120" w:line="276" w:lineRule="auto"/>
        <w:ind w:left="567" w:hanging="284"/>
        <w:jc w:val="both"/>
        <w:rPr>
          <w:rFonts w:asciiTheme="minorHAnsi" w:hAnsiTheme="minorHAnsi" w:cstheme="minorHAnsi"/>
          <w:sz w:val="22"/>
          <w:szCs w:val="22"/>
        </w:rPr>
      </w:pPr>
      <w:r w:rsidRPr="00A36E1D">
        <w:rPr>
          <w:rFonts w:asciiTheme="minorHAnsi" w:hAnsiTheme="minorHAnsi" w:cstheme="minorHAnsi"/>
          <w:sz w:val="22"/>
          <w:szCs w:val="22"/>
        </w:rPr>
        <w:t>8</w:t>
      </w:r>
      <w:r w:rsidR="00BC1FDA" w:rsidRPr="00A36E1D">
        <w:rPr>
          <w:rFonts w:asciiTheme="minorHAnsi" w:hAnsiTheme="minorHAnsi" w:cstheme="minorHAnsi"/>
          <w:sz w:val="22"/>
          <w:szCs w:val="22"/>
        </w:rPr>
        <w:t>.</w:t>
      </w:r>
      <w:r w:rsidR="00BC1FDA" w:rsidRPr="00A36E1D">
        <w:rPr>
          <w:rFonts w:asciiTheme="minorHAnsi" w:hAnsiTheme="minorHAnsi" w:cstheme="minorHAnsi"/>
          <w:sz w:val="22"/>
          <w:szCs w:val="22"/>
        </w:rPr>
        <w:tab/>
        <w:t xml:space="preserve">Wykonawca zobowiązuje się do informowania Zamawiającego o wszelkich zagrożeniach związanych z wykonywaniem </w:t>
      </w:r>
      <w:r w:rsidR="003B1B87" w:rsidRPr="00A36E1D">
        <w:rPr>
          <w:rFonts w:asciiTheme="minorHAnsi" w:hAnsiTheme="minorHAnsi" w:cstheme="minorHAnsi"/>
          <w:sz w:val="22"/>
          <w:szCs w:val="22"/>
        </w:rPr>
        <w:t>u</w:t>
      </w:r>
      <w:r w:rsidR="00BC1FDA" w:rsidRPr="00A36E1D">
        <w:rPr>
          <w:rFonts w:asciiTheme="minorHAnsi" w:hAnsiTheme="minorHAnsi" w:cstheme="minorHAnsi"/>
          <w:sz w:val="22"/>
          <w:szCs w:val="22"/>
        </w:rPr>
        <w:t xml:space="preserve">mowy, w tym także o okolicznościach leżących po stronie Zamawiającego, które mogą mieć wpływ na jakość, termin bądź zakres wykonywania przedmiotu </w:t>
      </w:r>
      <w:r w:rsidR="003B1B87" w:rsidRPr="00A36E1D">
        <w:rPr>
          <w:rFonts w:asciiTheme="minorHAnsi" w:hAnsiTheme="minorHAnsi" w:cstheme="minorHAnsi"/>
          <w:sz w:val="22"/>
          <w:szCs w:val="22"/>
        </w:rPr>
        <w:t>u</w:t>
      </w:r>
      <w:r w:rsidR="00BC1FDA" w:rsidRPr="00A36E1D">
        <w:rPr>
          <w:rFonts w:asciiTheme="minorHAnsi" w:hAnsiTheme="minorHAnsi" w:cstheme="minorHAnsi"/>
          <w:sz w:val="22"/>
          <w:szCs w:val="22"/>
        </w:rPr>
        <w:t>mowy. Nieprzekazanie takich informacji</w:t>
      </w:r>
      <w:r w:rsidR="00955D48" w:rsidRPr="00A36E1D">
        <w:rPr>
          <w:rFonts w:asciiTheme="minorHAnsi" w:hAnsiTheme="minorHAnsi" w:cstheme="minorHAnsi"/>
          <w:sz w:val="22"/>
          <w:szCs w:val="22"/>
        </w:rPr>
        <w:t xml:space="preserve"> w wypadku, gdy Wykonawca o </w:t>
      </w:r>
      <w:r w:rsidR="00BC1FDA" w:rsidRPr="00A36E1D">
        <w:rPr>
          <w:rFonts w:asciiTheme="minorHAnsi" w:hAnsiTheme="minorHAnsi" w:cstheme="minorHAnsi"/>
          <w:sz w:val="22"/>
          <w:szCs w:val="22"/>
        </w:rPr>
        <w:t xml:space="preserve">takich zagrożeniach wie, lub przy uwzględnieniu wymaganej </w:t>
      </w:r>
      <w:r w:rsidR="003B1B87" w:rsidRPr="00A36E1D">
        <w:rPr>
          <w:rFonts w:asciiTheme="minorHAnsi" w:hAnsiTheme="minorHAnsi" w:cstheme="minorHAnsi"/>
          <w:sz w:val="22"/>
          <w:szCs w:val="22"/>
        </w:rPr>
        <w:t>u</w:t>
      </w:r>
      <w:r w:rsidR="00BC1FDA" w:rsidRPr="00A36E1D">
        <w:rPr>
          <w:rFonts w:asciiTheme="minorHAnsi" w:hAnsiTheme="minorHAnsi" w:cstheme="minorHAnsi"/>
          <w:sz w:val="22"/>
          <w:szCs w:val="22"/>
        </w:rPr>
        <w:t>mową staranności, powinien wiedzieć, powoduje, że wszelkie koszty i</w:t>
      </w:r>
      <w:r w:rsidR="00955D48" w:rsidRPr="00A36E1D">
        <w:rPr>
          <w:rFonts w:asciiTheme="minorHAnsi" w:hAnsiTheme="minorHAnsi" w:cstheme="minorHAnsi"/>
          <w:sz w:val="22"/>
          <w:szCs w:val="22"/>
        </w:rPr>
        <w:t xml:space="preserve"> dodatkowe czynności związane z </w:t>
      </w:r>
      <w:r w:rsidR="00BC1FDA" w:rsidRPr="00A36E1D">
        <w:rPr>
          <w:rFonts w:asciiTheme="minorHAnsi" w:hAnsiTheme="minorHAnsi" w:cstheme="minorHAnsi"/>
          <w:sz w:val="22"/>
          <w:szCs w:val="22"/>
        </w:rPr>
        <w:t xml:space="preserve">konsekwencją danego zdarzenia obciążają Wykonawcę. </w:t>
      </w:r>
    </w:p>
    <w:p w14:paraId="7FE35DF5" w14:textId="77777777" w:rsidR="00BC1FDA" w:rsidRPr="00A36E1D" w:rsidRDefault="00034487" w:rsidP="00954E7C">
      <w:pPr>
        <w:pStyle w:val="Akapitzlist"/>
        <w:spacing w:before="120" w:after="120" w:line="276" w:lineRule="auto"/>
        <w:ind w:left="567" w:hanging="284"/>
        <w:jc w:val="both"/>
        <w:rPr>
          <w:rFonts w:asciiTheme="minorHAnsi" w:hAnsiTheme="minorHAnsi" w:cstheme="minorHAnsi"/>
          <w:sz w:val="22"/>
          <w:szCs w:val="22"/>
        </w:rPr>
      </w:pPr>
      <w:r w:rsidRPr="00A36E1D">
        <w:rPr>
          <w:rFonts w:asciiTheme="minorHAnsi" w:hAnsiTheme="minorHAnsi" w:cstheme="minorHAnsi"/>
          <w:sz w:val="22"/>
          <w:szCs w:val="22"/>
        </w:rPr>
        <w:lastRenderedPageBreak/>
        <w:t>9</w:t>
      </w:r>
      <w:r w:rsidR="00BC1FDA" w:rsidRPr="00A36E1D">
        <w:rPr>
          <w:rFonts w:asciiTheme="minorHAnsi" w:hAnsiTheme="minorHAnsi" w:cstheme="minorHAnsi"/>
          <w:sz w:val="22"/>
          <w:szCs w:val="22"/>
        </w:rPr>
        <w:t>.</w:t>
      </w:r>
      <w:r w:rsidR="00BC1FDA" w:rsidRPr="00A36E1D">
        <w:rPr>
          <w:rFonts w:asciiTheme="minorHAnsi" w:hAnsiTheme="minorHAnsi" w:cstheme="minorHAnsi"/>
          <w:sz w:val="22"/>
          <w:szCs w:val="22"/>
        </w:rPr>
        <w:tab/>
        <w:t xml:space="preserve">Wykonawca zobowiązuje się wykonać </w:t>
      </w:r>
      <w:r w:rsidR="003B1B87" w:rsidRPr="00A36E1D">
        <w:rPr>
          <w:rFonts w:asciiTheme="minorHAnsi" w:hAnsiTheme="minorHAnsi" w:cstheme="minorHAnsi"/>
          <w:sz w:val="22"/>
          <w:szCs w:val="22"/>
        </w:rPr>
        <w:t>u</w:t>
      </w:r>
      <w:r w:rsidR="00BC1FDA" w:rsidRPr="00A36E1D">
        <w:rPr>
          <w:rFonts w:asciiTheme="minorHAnsi" w:hAnsiTheme="minorHAnsi" w:cstheme="minorHAnsi"/>
          <w:sz w:val="22"/>
          <w:szCs w:val="22"/>
        </w:rPr>
        <w:t>mowę przy zachowaniu najwyższej staranności wynikającej z zawodowego charakteru prowadzonej działalności, zgodnie z zasadami współczesnej wiedzy technicznej, obowiązującymi przepisami oraz normami, rzetelnie i</w:t>
      </w:r>
      <w:r w:rsidR="003B1B87" w:rsidRPr="00A36E1D">
        <w:rPr>
          <w:rFonts w:asciiTheme="minorHAnsi" w:hAnsiTheme="minorHAnsi" w:cstheme="minorHAnsi"/>
          <w:sz w:val="22"/>
          <w:szCs w:val="22"/>
        </w:rPr>
        <w:t> </w:t>
      </w:r>
      <w:r w:rsidR="00BC1FDA" w:rsidRPr="00A36E1D">
        <w:rPr>
          <w:rFonts w:asciiTheme="minorHAnsi" w:hAnsiTheme="minorHAnsi" w:cstheme="minorHAnsi"/>
          <w:sz w:val="22"/>
          <w:szCs w:val="22"/>
        </w:rPr>
        <w:t>terminowo, mając na względzie ochronę interesów Zamawiającego.</w:t>
      </w:r>
    </w:p>
    <w:p w14:paraId="50988753" w14:textId="77777777" w:rsidR="00BC1FDA" w:rsidRPr="00A36E1D" w:rsidRDefault="00034487" w:rsidP="00954E7C">
      <w:pPr>
        <w:pStyle w:val="Akapitzlist"/>
        <w:spacing w:before="120" w:after="120" w:line="276" w:lineRule="auto"/>
        <w:ind w:left="567" w:hanging="284"/>
        <w:jc w:val="both"/>
        <w:rPr>
          <w:rFonts w:asciiTheme="minorHAnsi" w:hAnsiTheme="minorHAnsi" w:cstheme="minorHAnsi"/>
          <w:sz w:val="22"/>
          <w:szCs w:val="22"/>
        </w:rPr>
      </w:pPr>
      <w:r w:rsidRPr="00A36E1D">
        <w:rPr>
          <w:rFonts w:asciiTheme="minorHAnsi" w:hAnsiTheme="minorHAnsi" w:cstheme="minorHAnsi"/>
          <w:sz w:val="22"/>
          <w:szCs w:val="22"/>
        </w:rPr>
        <w:t>10</w:t>
      </w:r>
      <w:r w:rsidR="00BC1FDA" w:rsidRPr="00A36E1D">
        <w:rPr>
          <w:rFonts w:asciiTheme="minorHAnsi" w:hAnsiTheme="minorHAnsi" w:cstheme="minorHAnsi"/>
          <w:sz w:val="22"/>
          <w:szCs w:val="22"/>
        </w:rPr>
        <w:t>.</w:t>
      </w:r>
      <w:r w:rsidR="00BC1FDA" w:rsidRPr="00A36E1D">
        <w:rPr>
          <w:rFonts w:asciiTheme="minorHAnsi" w:hAnsiTheme="minorHAnsi" w:cstheme="minorHAnsi"/>
          <w:sz w:val="22"/>
          <w:szCs w:val="22"/>
        </w:rPr>
        <w:tab/>
        <w:t xml:space="preserve">Wykonawca ponosi odpowiedzialność za szkody powstałe w wyniku działania lub zaniechania swoich pracowników, bądź osób trzecich, biorących udział w realizacji przedmiotu </w:t>
      </w:r>
      <w:r w:rsidR="003B1B87" w:rsidRPr="00A36E1D">
        <w:rPr>
          <w:rFonts w:asciiTheme="minorHAnsi" w:hAnsiTheme="minorHAnsi" w:cstheme="minorHAnsi"/>
          <w:sz w:val="22"/>
          <w:szCs w:val="22"/>
        </w:rPr>
        <w:t>u</w:t>
      </w:r>
      <w:r w:rsidR="00BC1FDA" w:rsidRPr="00A36E1D">
        <w:rPr>
          <w:rFonts w:asciiTheme="minorHAnsi" w:hAnsiTheme="minorHAnsi" w:cstheme="minorHAnsi"/>
          <w:sz w:val="22"/>
          <w:szCs w:val="22"/>
        </w:rPr>
        <w:t>mowy. W przypadku powstania szkody Wykonawca zobowiązany jest do jej naprawienia.</w:t>
      </w:r>
    </w:p>
    <w:p w14:paraId="068C56CB" w14:textId="77777777" w:rsidR="00BC1FDA" w:rsidRPr="00A36E1D" w:rsidRDefault="00034487" w:rsidP="00954E7C">
      <w:pPr>
        <w:pStyle w:val="Akapitzlist"/>
        <w:spacing w:before="120" w:after="120" w:line="276" w:lineRule="auto"/>
        <w:ind w:left="567" w:hanging="284"/>
        <w:jc w:val="both"/>
        <w:rPr>
          <w:rFonts w:asciiTheme="minorHAnsi" w:hAnsiTheme="minorHAnsi" w:cstheme="minorHAnsi"/>
          <w:sz w:val="22"/>
          <w:szCs w:val="22"/>
        </w:rPr>
      </w:pPr>
      <w:r w:rsidRPr="00A36E1D">
        <w:rPr>
          <w:rFonts w:asciiTheme="minorHAnsi" w:hAnsiTheme="minorHAnsi" w:cstheme="minorHAnsi"/>
          <w:sz w:val="22"/>
          <w:szCs w:val="22"/>
        </w:rPr>
        <w:t>11</w:t>
      </w:r>
      <w:r w:rsidR="00BC1FDA" w:rsidRPr="00A36E1D">
        <w:rPr>
          <w:rFonts w:asciiTheme="minorHAnsi" w:hAnsiTheme="minorHAnsi" w:cstheme="minorHAnsi"/>
          <w:sz w:val="22"/>
          <w:szCs w:val="22"/>
        </w:rPr>
        <w:t>.</w:t>
      </w:r>
      <w:r w:rsidR="00BC1FDA" w:rsidRPr="00A36E1D">
        <w:rPr>
          <w:rFonts w:asciiTheme="minorHAnsi" w:hAnsiTheme="minorHAnsi" w:cstheme="minorHAnsi"/>
          <w:sz w:val="22"/>
          <w:szCs w:val="22"/>
        </w:rPr>
        <w:tab/>
        <w:t xml:space="preserve">Wykonawca jest odpowiedzialny względem </w:t>
      </w:r>
      <w:r w:rsidR="00A16A93" w:rsidRPr="00A36E1D">
        <w:rPr>
          <w:rFonts w:asciiTheme="minorHAnsi" w:hAnsiTheme="minorHAnsi" w:cstheme="minorHAnsi"/>
          <w:sz w:val="22"/>
          <w:szCs w:val="22"/>
        </w:rPr>
        <w:t>Z</w:t>
      </w:r>
      <w:r w:rsidR="00BC1FDA" w:rsidRPr="00A36E1D">
        <w:rPr>
          <w:rFonts w:asciiTheme="minorHAnsi" w:hAnsiTheme="minorHAnsi" w:cstheme="minorHAnsi"/>
          <w:sz w:val="22"/>
          <w:szCs w:val="22"/>
        </w:rPr>
        <w:t xml:space="preserve">amawiającego za wszelkie wady fizyczne i prawne przedmiotu </w:t>
      </w:r>
      <w:r w:rsidR="003B1B87" w:rsidRPr="00A36E1D">
        <w:rPr>
          <w:rFonts w:asciiTheme="minorHAnsi" w:hAnsiTheme="minorHAnsi" w:cstheme="minorHAnsi"/>
          <w:sz w:val="22"/>
          <w:szCs w:val="22"/>
        </w:rPr>
        <w:t>u</w:t>
      </w:r>
      <w:r w:rsidR="00BC1FDA" w:rsidRPr="00A36E1D">
        <w:rPr>
          <w:rFonts w:asciiTheme="minorHAnsi" w:hAnsiTheme="minorHAnsi" w:cstheme="minorHAnsi"/>
          <w:sz w:val="22"/>
          <w:szCs w:val="22"/>
        </w:rPr>
        <w:t>mowy</w:t>
      </w:r>
      <w:r w:rsidR="00E171DB" w:rsidRPr="00A36E1D">
        <w:rPr>
          <w:rFonts w:asciiTheme="minorHAnsi" w:hAnsiTheme="minorHAnsi" w:cstheme="minorHAnsi"/>
          <w:sz w:val="22"/>
          <w:szCs w:val="22"/>
        </w:rPr>
        <w:t>, o którym mowa w § 1</w:t>
      </w:r>
      <w:r w:rsidR="00BC1FDA" w:rsidRPr="00A36E1D">
        <w:rPr>
          <w:rFonts w:asciiTheme="minorHAnsi" w:hAnsiTheme="minorHAnsi" w:cstheme="minorHAnsi"/>
          <w:sz w:val="22"/>
          <w:szCs w:val="22"/>
        </w:rPr>
        <w:t>.</w:t>
      </w:r>
    </w:p>
    <w:p w14:paraId="50EA62D7" w14:textId="77777777" w:rsidR="00BC1FDA" w:rsidRPr="00A36E1D" w:rsidRDefault="00034487" w:rsidP="00954E7C">
      <w:pPr>
        <w:pStyle w:val="Akapitzlist"/>
        <w:spacing w:before="120" w:after="120" w:line="276" w:lineRule="auto"/>
        <w:ind w:left="567" w:hanging="284"/>
        <w:jc w:val="both"/>
        <w:rPr>
          <w:rFonts w:asciiTheme="minorHAnsi" w:hAnsiTheme="minorHAnsi" w:cstheme="minorHAnsi"/>
          <w:sz w:val="22"/>
          <w:szCs w:val="22"/>
        </w:rPr>
      </w:pPr>
      <w:r w:rsidRPr="00A36E1D">
        <w:rPr>
          <w:rFonts w:asciiTheme="minorHAnsi" w:hAnsiTheme="minorHAnsi" w:cstheme="minorHAnsi"/>
          <w:sz w:val="22"/>
          <w:szCs w:val="22"/>
        </w:rPr>
        <w:t>12</w:t>
      </w:r>
      <w:r w:rsidR="00BC1FDA" w:rsidRPr="00A36E1D">
        <w:rPr>
          <w:rFonts w:asciiTheme="minorHAnsi" w:hAnsiTheme="minorHAnsi" w:cstheme="minorHAnsi"/>
          <w:sz w:val="22"/>
          <w:szCs w:val="22"/>
        </w:rPr>
        <w:t>.</w:t>
      </w:r>
      <w:r w:rsidR="00BC1FDA" w:rsidRPr="00A36E1D">
        <w:rPr>
          <w:rFonts w:asciiTheme="minorHAnsi" w:hAnsiTheme="minorHAnsi" w:cstheme="minorHAnsi"/>
          <w:sz w:val="22"/>
          <w:szCs w:val="22"/>
        </w:rPr>
        <w:tab/>
        <w:t xml:space="preserve">Wykonawca zobowiązuje się do niezwłocznego informowania Zamawiającego – na każde jego żądanie – o przebiegu realizacji </w:t>
      </w:r>
      <w:r w:rsidR="003B1B87" w:rsidRPr="00A36E1D">
        <w:rPr>
          <w:rFonts w:asciiTheme="minorHAnsi" w:hAnsiTheme="minorHAnsi" w:cstheme="minorHAnsi"/>
          <w:sz w:val="22"/>
          <w:szCs w:val="22"/>
        </w:rPr>
        <w:t>u</w:t>
      </w:r>
      <w:r w:rsidR="00BC1FDA" w:rsidRPr="00A36E1D">
        <w:rPr>
          <w:rFonts w:asciiTheme="minorHAnsi" w:hAnsiTheme="minorHAnsi" w:cstheme="minorHAnsi"/>
          <w:sz w:val="22"/>
          <w:szCs w:val="22"/>
        </w:rPr>
        <w:t>mowy</w:t>
      </w:r>
      <w:r w:rsidR="003B1B87" w:rsidRPr="00A36E1D">
        <w:rPr>
          <w:rFonts w:asciiTheme="minorHAnsi" w:hAnsiTheme="minorHAnsi" w:cstheme="minorHAnsi"/>
          <w:sz w:val="22"/>
          <w:szCs w:val="22"/>
        </w:rPr>
        <w:t xml:space="preserve"> w formie pisemnej lub dokumentowej, w tym za pośrednictwem poczty elektronicznej z wykorzystaniem </w:t>
      </w:r>
      <w:r w:rsidR="00491AE9" w:rsidRPr="00A36E1D">
        <w:rPr>
          <w:rFonts w:asciiTheme="minorHAnsi" w:hAnsiTheme="minorHAnsi" w:cstheme="minorHAnsi"/>
          <w:sz w:val="22"/>
          <w:szCs w:val="22"/>
        </w:rPr>
        <w:t xml:space="preserve">jej </w:t>
      </w:r>
      <w:r w:rsidR="003B1B87" w:rsidRPr="00A36E1D">
        <w:rPr>
          <w:rFonts w:asciiTheme="minorHAnsi" w:hAnsiTheme="minorHAnsi" w:cstheme="minorHAnsi"/>
          <w:sz w:val="22"/>
          <w:szCs w:val="22"/>
        </w:rPr>
        <w:t>adresów wskazanych w § 10 ust. 1 i 2</w:t>
      </w:r>
      <w:r w:rsidR="00B05907" w:rsidRPr="00A36E1D">
        <w:rPr>
          <w:rFonts w:asciiTheme="minorHAnsi" w:hAnsiTheme="minorHAnsi" w:cstheme="minorHAnsi"/>
          <w:sz w:val="22"/>
          <w:szCs w:val="22"/>
        </w:rPr>
        <w:t>; w</w:t>
      </w:r>
      <w:r w:rsidR="00F72550" w:rsidRPr="00A36E1D">
        <w:rPr>
          <w:rFonts w:asciiTheme="minorHAnsi" w:hAnsiTheme="minorHAnsi" w:cstheme="minorHAnsi"/>
          <w:sz w:val="22"/>
          <w:szCs w:val="22"/>
        </w:rPr>
        <w:t xml:space="preserve"> </w:t>
      </w:r>
      <w:r w:rsidR="00B05907" w:rsidRPr="00A36E1D">
        <w:rPr>
          <w:rFonts w:asciiTheme="minorHAnsi" w:hAnsiTheme="minorHAnsi" w:cstheme="minorHAnsi"/>
          <w:sz w:val="22"/>
          <w:szCs w:val="22"/>
        </w:rPr>
        <w:t>ramach tego obowiązku Wykonawca przedstawi Zamawiającemu wszelkie dane i</w:t>
      </w:r>
      <w:r w:rsidR="00F72550" w:rsidRPr="00A36E1D">
        <w:rPr>
          <w:rFonts w:asciiTheme="minorHAnsi" w:hAnsiTheme="minorHAnsi" w:cstheme="minorHAnsi"/>
          <w:sz w:val="22"/>
          <w:szCs w:val="22"/>
        </w:rPr>
        <w:t xml:space="preserve"> </w:t>
      </w:r>
      <w:r w:rsidR="00B05907" w:rsidRPr="00A36E1D">
        <w:rPr>
          <w:rFonts w:asciiTheme="minorHAnsi" w:hAnsiTheme="minorHAnsi" w:cstheme="minorHAnsi"/>
          <w:sz w:val="22"/>
          <w:szCs w:val="22"/>
        </w:rPr>
        <w:t>dokumenty związane z realizacją umowy, a także zapewni udzielenie wyjaśnień przez członków personelu Wykonawcy lub jego Podwykonawców</w:t>
      </w:r>
      <w:r w:rsidR="00BC1FDA" w:rsidRPr="00A36E1D">
        <w:rPr>
          <w:rFonts w:asciiTheme="minorHAnsi" w:hAnsiTheme="minorHAnsi" w:cstheme="minorHAnsi"/>
          <w:sz w:val="22"/>
          <w:szCs w:val="22"/>
        </w:rPr>
        <w:t xml:space="preserve">. </w:t>
      </w:r>
    </w:p>
    <w:p w14:paraId="4ADEBBAE" w14:textId="77777777" w:rsidR="00BC1FDA" w:rsidRPr="00A36E1D" w:rsidRDefault="00034487" w:rsidP="00954E7C">
      <w:pPr>
        <w:pStyle w:val="Akapitzlist"/>
        <w:spacing w:before="120" w:after="120" w:line="276" w:lineRule="auto"/>
        <w:ind w:left="567" w:hanging="284"/>
        <w:jc w:val="both"/>
        <w:rPr>
          <w:rFonts w:asciiTheme="minorHAnsi" w:hAnsiTheme="minorHAnsi" w:cstheme="minorHAnsi"/>
          <w:sz w:val="22"/>
          <w:szCs w:val="22"/>
        </w:rPr>
      </w:pPr>
      <w:r w:rsidRPr="00A36E1D">
        <w:rPr>
          <w:rFonts w:asciiTheme="minorHAnsi" w:hAnsiTheme="minorHAnsi" w:cstheme="minorHAnsi"/>
          <w:sz w:val="22"/>
          <w:szCs w:val="22"/>
        </w:rPr>
        <w:t>13</w:t>
      </w:r>
      <w:r w:rsidR="00BC1FDA" w:rsidRPr="00A36E1D">
        <w:rPr>
          <w:rFonts w:asciiTheme="minorHAnsi" w:hAnsiTheme="minorHAnsi" w:cstheme="minorHAnsi"/>
          <w:sz w:val="22"/>
          <w:szCs w:val="22"/>
        </w:rPr>
        <w:t>.</w:t>
      </w:r>
      <w:r w:rsidR="00BC1FDA" w:rsidRPr="00A36E1D">
        <w:rPr>
          <w:rFonts w:asciiTheme="minorHAnsi" w:hAnsiTheme="minorHAnsi" w:cstheme="minorHAnsi"/>
          <w:sz w:val="22"/>
          <w:szCs w:val="22"/>
        </w:rPr>
        <w:tab/>
        <w:t xml:space="preserve">Wykonawca ponosi pełną odpowiedzialność za prawidłową realizację </w:t>
      </w:r>
      <w:r w:rsidR="003B1B87" w:rsidRPr="00A36E1D">
        <w:rPr>
          <w:rFonts w:asciiTheme="minorHAnsi" w:hAnsiTheme="minorHAnsi" w:cstheme="minorHAnsi"/>
          <w:sz w:val="22"/>
          <w:szCs w:val="22"/>
        </w:rPr>
        <w:t>u</w:t>
      </w:r>
      <w:r w:rsidR="00BC1FDA" w:rsidRPr="00A36E1D">
        <w:rPr>
          <w:rFonts w:asciiTheme="minorHAnsi" w:hAnsiTheme="minorHAnsi" w:cstheme="minorHAnsi"/>
          <w:sz w:val="22"/>
          <w:szCs w:val="22"/>
        </w:rPr>
        <w:t>mowy w</w:t>
      </w:r>
      <w:r w:rsidR="003B1B87" w:rsidRPr="00A36E1D">
        <w:rPr>
          <w:rFonts w:asciiTheme="minorHAnsi" w:hAnsiTheme="minorHAnsi" w:cstheme="minorHAnsi"/>
          <w:sz w:val="22"/>
          <w:szCs w:val="22"/>
        </w:rPr>
        <w:t> </w:t>
      </w:r>
      <w:r w:rsidR="00BC1FDA" w:rsidRPr="00A36E1D">
        <w:rPr>
          <w:rFonts w:asciiTheme="minorHAnsi" w:hAnsiTheme="minorHAnsi" w:cstheme="minorHAnsi"/>
          <w:sz w:val="22"/>
          <w:szCs w:val="22"/>
        </w:rPr>
        <w:t xml:space="preserve">sposób określony w </w:t>
      </w:r>
      <w:r w:rsidR="003B1B87" w:rsidRPr="00A36E1D">
        <w:rPr>
          <w:rFonts w:asciiTheme="minorHAnsi" w:hAnsiTheme="minorHAnsi" w:cstheme="minorHAnsi"/>
          <w:sz w:val="22"/>
          <w:szCs w:val="22"/>
        </w:rPr>
        <w:t>u</w:t>
      </w:r>
      <w:r w:rsidR="00BC1FDA" w:rsidRPr="00A36E1D">
        <w:rPr>
          <w:rFonts w:asciiTheme="minorHAnsi" w:hAnsiTheme="minorHAnsi" w:cstheme="minorHAnsi"/>
          <w:sz w:val="22"/>
          <w:szCs w:val="22"/>
        </w:rPr>
        <w:t>mowie.</w:t>
      </w:r>
    </w:p>
    <w:p w14:paraId="5DD2D96D" w14:textId="77777777" w:rsidR="00A16A93" w:rsidRPr="00A36E1D" w:rsidRDefault="00A16A93" w:rsidP="00A16A93">
      <w:pPr>
        <w:spacing w:before="120" w:after="120" w:line="276" w:lineRule="auto"/>
        <w:ind w:left="567" w:hanging="284"/>
        <w:rPr>
          <w:rFonts w:asciiTheme="minorHAnsi" w:eastAsia="Arial Unicode MS" w:hAnsiTheme="minorHAnsi" w:cstheme="minorHAnsi"/>
          <w:color w:val="000000"/>
          <w:w w:val="100"/>
          <w:sz w:val="22"/>
          <w:szCs w:val="22"/>
          <w:u w:color="000000"/>
          <w:bdr w:val="nil"/>
          <w:lang w:val="fr-FR"/>
        </w:rPr>
      </w:pPr>
      <w:r w:rsidRPr="00A36E1D">
        <w:rPr>
          <w:rFonts w:asciiTheme="minorHAnsi" w:eastAsia="Arial Unicode MS" w:hAnsiTheme="minorHAnsi" w:cstheme="minorHAnsi"/>
          <w:color w:val="000000"/>
          <w:w w:val="100"/>
          <w:sz w:val="22"/>
          <w:szCs w:val="22"/>
          <w:u w:color="000000"/>
          <w:bdr w:val="nil"/>
          <w:lang w:val="fr-FR"/>
        </w:rPr>
        <w:t xml:space="preserve">14. W wypadku gdy Wykonawcę będą stanowili wykonawcy, wspólnie ubiegający się o udzielnie zamówienia w rozumieniu </w:t>
      </w:r>
      <w:r w:rsidR="007535DC" w:rsidRPr="00A36E1D">
        <w:rPr>
          <w:rFonts w:asciiTheme="minorHAnsi" w:eastAsia="Arial Unicode MS" w:hAnsiTheme="minorHAnsi" w:cstheme="minorHAnsi"/>
          <w:color w:val="000000"/>
          <w:w w:val="100"/>
          <w:sz w:val="22"/>
          <w:szCs w:val="22"/>
          <w:u w:color="000000"/>
          <w:bdr w:val="nil"/>
          <w:lang w:val="fr-FR"/>
        </w:rPr>
        <w:t>PZP</w:t>
      </w:r>
      <w:r w:rsidRPr="00A36E1D">
        <w:rPr>
          <w:rFonts w:asciiTheme="minorHAnsi" w:eastAsia="Arial Unicode MS" w:hAnsiTheme="minorHAnsi" w:cstheme="minorHAnsi"/>
          <w:color w:val="000000"/>
          <w:w w:val="100"/>
          <w:sz w:val="22"/>
          <w:szCs w:val="22"/>
          <w:u w:color="000000"/>
          <w:bdr w:val="nil"/>
          <w:lang w:val="fr-FR"/>
        </w:rPr>
        <w:t>, zwani dalej „</w:t>
      </w:r>
      <w:r w:rsidRPr="00A36E1D">
        <w:rPr>
          <w:rFonts w:asciiTheme="minorHAnsi" w:eastAsia="Arial Unicode MS" w:hAnsiTheme="minorHAnsi" w:cstheme="minorHAnsi"/>
          <w:b/>
          <w:color w:val="000000"/>
          <w:w w:val="100"/>
          <w:sz w:val="22"/>
          <w:szCs w:val="22"/>
          <w:u w:color="000000"/>
          <w:bdr w:val="nil"/>
          <w:lang w:val="fr-FR"/>
        </w:rPr>
        <w:t>Konsorcjum</w:t>
      </w:r>
      <w:r w:rsidRPr="00A36E1D">
        <w:rPr>
          <w:rFonts w:asciiTheme="minorHAnsi" w:eastAsia="Arial Unicode MS" w:hAnsiTheme="minorHAnsi" w:cstheme="minorHAnsi"/>
          <w:color w:val="000000"/>
          <w:w w:val="100"/>
          <w:sz w:val="22"/>
          <w:szCs w:val="22"/>
          <w:u w:color="000000"/>
          <w:bdr w:val="nil"/>
          <w:lang w:val="fr-FR"/>
        </w:rPr>
        <w:t>”, wskazują oni spośród siebie jednego (zwanego dalej „</w:t>
      </w:r>
      <w:r w:rsidRPr="00A36E1D">
        <w:rPr>
          <w:rFonts w:asciiTheme="minorHAnsi" w:eastAsia="Arial Unicode MS" w:hAnsiTheme="minorHAnsi" w:cstheme="minorHAnsi"/>
          <w:b/>
          <w:color w:val="000000"/>
          <w:w w:val="100"/>
          <w:sz w:val="22"/>
          <w:szCs w:val="22"/>
          <w:u w:color="000000"/>
          <w:bdr w:val="nil"/>
          <w:lang w:val="fr-FR"/>
        </w:rPr>
        <w:t>Liderem</w:t>
      </w:r>
      <w:r w:rsidRPr="00A36E1D">
        <w:rPr>
          <w:rFonts w:asciiTheme="minorHAnsi" w:eastAsia="Arial Unicode MS" w:hAnsiTheme="minorHAnsi" w:cstheme="minorHAnsi"/>
          <w:color w:val="000000"/>
          <w:w w:val="100"/>
          <w:sz w:val="22"/>
          <w:szCs w:val="22"/>
          <w:u w:color="000000"/>
          <w:bdr w:val="nil"/>
          <w:lang w:val="fr-FR"/>
        </w:rPr>
        <w:t>”), który będzie reprezentował Konsorcjum w realizacji umowy.</w:t>
      </w:r>
      <w:r w:rsidR="00B05907" w:rsidRPr="00A36E1D">
        <w:rPr>
          <w:rFonts w:asciiTheme="minorHAnsi" w:eastAsia="Arial Unicode MS" w:hAnsiTheme="minorHAnsi" w:cstheme="minorHAnsi"/>
          <w:color w:val="000000"/>
          <w:w w:val="100"/>
          <w:sz w:val="22"/>
          <w:szCs w:val="22"/>
          <w:u w:color="000000"/>
          <w:bdr w:val="nil"/>
          <w:lang w:val="fr-FR"/>
        </w:rPr>
        <w:t xml:space="preserve"> W takim przypadku faktura, o </w:t>
      </w:r>
      <w:r w:rsidR="00882C70" w:rsidRPr="00A36E1D">
        <w:rPr>
          <w:rFonts w:asciiTheme="minorHAnsi" w:eastAsia="Arial Unicode MS" w:hAnsiTheme="minorHAnsi" w:cstheme="minorHAnsi"/>
          <w:color w:val="000000"/>
          <w:w w:val="100"/>
          <w:sz w:val="22"/>
          <w:szCs w:val="22"/>
          <w:u w:color="000000"/>
          <w:bdr w:val="nil"/>
          <w:lang w:val="fr-FR"/>
        </w:rPr>
        <w:t xml:space="preserve">której mowa w </w:t>
      </w:r>
      <w:r w:rsidR="00882C70" w:rsidRPr="00A36E1D">
        <w:rPr>
          <w:rFonts w:asciiTheme="minorHAnsi" w:eastAsia="Arial Unicode MS" w:hAnsiTheme="minorHAnsi" w:cstheme="minorHAnsi"/>
          <w:color w:val="000000"/>
          <w:w w:val="100"/>
          <w:sz w:val="22"/>
          <w:szCs w:val="22"/>
          <w:u w:color="000000"/>
          <w:bdr w:val="nil"/>
          <w:lang w:val="fr-FR"/>
        </w:rPr>
        <w:sym w:font="Times New Roman" w:char="00A7"/>
      </w:r>
      <w:r w:rsidR="00882C70" w:rsidRPr="00A36E1D">
        <w:rPr>
          <w:rFonts w:asciiTheme="minorHAnsi" w:eastAsia="Arial Unicode MS" w:hAnsiTheme="minorHAnsi" w:cstheme="minorHAnsi"/>
          <w:color w:val="000000"/>
          <w:w w:val="100"/>
          <w:sz w:val="22"/>
          <w:szCs w:val="22"/>
          <w:u w:color="000000"/>
          <w:bdr w:val="nil"/>
          <w:lang w:val="fr-FR"/>
        </w:rPr>
        <w:t xml:space="preserve"> 5 ust. 4</w:t>
      </w:r>
      <w:r w:rsidR="00B05907" w:rsidRPr="00A36E1D">
        <w:rPr>
          <w:rFonts w:asciiTheme="minorHAnsi" w:eastAsia="Arial Unicode MS" w:hAnsiTheme="minorHAnsi" w:cstheme="minorHAnsi"/>
          <w:color w:val="000000"/>
          <w:w w:val="100"/>
          <w:sz w:val="22"/>
          <w:szCs w:val="22"/>
          <w:u w:color="000000"/>
          <w:bdr w:val="nil"/>
          <w:lang w:val="fr-FR"/>
        </w:rPr>
        <w:t xml:space="preserve"> wystawiona będ</w:t>
      </w:r>
      <w:r w:rsidR="00390B8D" w:rsidRPr="00A36E1D">
        <w:rPr>
          <w:rFonts w:asciiTheme="minorHAnsi" w:eastAsia="Arial Unicode MS" w:hAnsiTheme="minorHAnsi" w:cstheme="minorHAnsi"/>
          <w:color w:val="000000"/>
          <w:w w:val="100"/>
          <w:sz w:val="22"/>
          <w:szCs w:val="22"/>
          <w:u w:color="000000"/>
          <w:bdr w:val="nil"/>
          <w:lang w:val="fr-FR"/>
        </w:rPr>
        <w:t>zie</w:t>
      </w:r>
      <w:r w:rsidR="00B05907" w:rsidRPr="00A36E1D">
        <w:rPr>
          <w:rFonts w:asciiTheme="minorHAnsi" w:eastAsia="Arial Unicode MS" w:hAnsiTheme="minorHAnsi" w:cstheme="minorHAnsi"/>
          <w:color w:val="000000"/>
          <w:w w:val="100"/>
          <w:sz w:val="22"/>
          <w:szCs w:val="22"/>
          <w:u w:color="000000"/>
          <w:bdr w:val="nil"/>
          <w:lang w:val="fr-FR"/>
        </w:rPr>
        <w:t xml:space="preserve"> przez Lidera, </w:t>
      </w:r>
      <w:r w:rsidR="00390B8D" w:rsidRPr="00A36E1D">
        <w:rPr>
          <w:rFonts w:asciiTheme="minorHAnsi" w:eastAsia="Arial Unicode MS" w:hAnsiTheme="minorHAnsi" w:cstheme="minorHAnsi"/>
          <w:color w:val="000000"/>
          <w:w w:val="100"/>
          <w:sz w:val="22"/>
          <w:szCs w:val="22"/>
          <w:u w:color="000000"/>
          <w:bdr w:val="nil"/>
          <w:lang w:val="fr-FR"/>
        </w:rPr>
        <w:t xml:space="preserve">zaś </w:t>
      </w:r>
      <w:r w:rsidR="00B05907" w:rsidRPr="00A36E1D">
        <w:rPr>
          <w:rFonts w:asciiTheme="minorHAnsi" w:eastAsia="Arial Unicode MS" w:hAnsiTheme="minorHAnsi" w:cstheme="minorHAnsi"/>
          <w:color w:val="000000"/>
          <w:w w:val="100"/>
          <w:sz w:val="22"/>
          <w:szCs w:val="22"/>
          <w:u w:color="000000"/>
          <w:bdr w:val="nil"/>
          <w:lang w:val="fr-FR"/>
        </w:rPr>
        <w:t xml:space="preserve">płatność należnego wynagrodzenia następować będzie na rachunek </w:t>
      </w:r>
      <w:r w:rsidR="00882C70" w:rsidRPr="00A36E1D">
        <w:rPr>
          <w:rFonts w:asciiTheme="minorHAnsi" w:eastAsia="Arial Unicode MS" w:hAnsiTheme="minorHAnsi" w:cstheme="minorHAnsi"/>
          <w:color w:val="000000"/>
          <w:w w:val="100"/>
          <w:sz w:val="22"/>
          <w:szCs w:val="22"/>
          <w:u w:color="000000"/>
          <w:bdr w:val="nil"/>
          <w:lang w:val="fr-FR"/>
        </w:rPr>
        <w:t xml:space="preserve">bankowy typu </w:t>
      </w:r>
      <w:r w:rsidR="00B05907" w:rsidRPr="00A36E1D">
        <w:rPr>
          <w:rFonts w:asciiTheme="minorHAnsi" w:eastAsia="Arial Unicode MS" w:hAnsiTheme="minorHAnsi" w:cstheme="minorHAnsi"/>
          <w:color w:val="000000"/>
          <w:w w:val="100"/>
          <w:sz w:val="22"/>
          <w:szCs w:val="22"/>
          <w:u w:color="000000"/>
          <w:bdr w:val="nil"/>
          <w:lang w:val="fr-FR"/>
        </w:rPr>
        <w:t>escrow utworzony przez Wykonawcę.</w:t>
      </w:r>
      <w:r w:rsidR="00B05907" w:rsidRPr="00A36E1D">
        <w:rPr>
          <w:rFonts w:asciiTheme="minorHAnsi" w:eastAsia="Calibri" w:hAnsiTheme="minorHAnsi" w:cstheme="minorHAnsi"/>
          <w:sz w:val="22"/>
          <w:szCs w:val="22"/>
        </w:rPr>
        <w:t xml:space="preserve"> </w:t>
      </w:r>
    </w:p>
    <w:p w14:paraId="7CEC14EB" w14:textId="77777777" w:rsidR="00A16A93" w:rsidRPr="00A36E1D" w:rsidRDefault="00A16A93" w:rsidP="00A16A93">
      <w:pPr>
        <w:pStyle w:val="Akapitzlist"/>
        <w:spacing w:before="120" w:after="120" w:line="276" w:lineRule="auto"/>
        <w:ind w:left="567" w:hanging="284"/>
        <w:jc w:val="both"/>
        <w:rPr>
          <w:rFonts w:asciiTheme="minorHAnsi" w:hAnsiTheme="minorHAnsi" w:cstheme="minorHAnsi"/>
          <w:sz w:val="22"/>
          <w:szCs w:val="22"/>
        </w:rPr>
      </w:pPr>
      <w:r w:rsidRPr="00A36E1D">
        <w:rPr>
          <w:rFonts w:asciiTheme="minorHAnsi" w:hAnsiTheme="minorHAnsi" w:cstheme="minorHAnsi"/>
          <w:sz w:val="22"/>
          <w:szCs w:val="22"/>
        </w:rPr>
        <w:t>15. Członkowie Konsorcjum oświadczają, iż udzieli</w:t>
      </w:r>
      <w:r w:rsidR="00E171DB" w:rsidRPr="00A36E1D">
        <w:rPr>
          <w:rFonts w:asciiTheme="minorHAnsi" w:hAnsiTheme="minorHAnsi" w:cstheme="minorHAnsi"/>
          <w:sz w:val="22"/>
          <w:szCs w:val="22"/>
        </w:rPr>
        <w:t>li</w:t>
      </w:r>
      <w:r w:rsidRPr="00A36E1D">
        <w:rPr>
          <w:rFonts w:asciiTheme="minorHAnsi" w:hAnsiTheme="minorHAnsi" w:cstheme="minorHAnsi"/>
          <w:sz w:val="22"/>
          <w:szCs w:val="22"/>
        </w:rPr>
        <w:t xml:space="preserve"> Liderowi nieodwołalnego pełnomocnictwa do czynności związanych z realizacją umowy z wyłączeniem jej zmiany i podjęcia czynności zmierzających do jej rozwiązania. </w:t>
      </w:r>
    </w:p>
    <w:p w14:paraId="07EB71E9" w14:textId="77777777" w:rsidR="00A16A93" w:rsidRPr="00A36E1D" w:rsidRDefault="00A16A93" w:rsidP="00A16A93">
      <w:pPr>
        <w:pStyle w:val="Akapitzlist"/>
        <w:spacing w:before="120" w:after="120" w:line="276" w:lineRule="auto"/>
        <w:ind w:left="567" w:hanging="284"/>
        <w:jc w:val="both"/>
        <w:rPr>
          <w:rFonts w:asciiTheme="minorHAnsi" w:hAnsiTheme="minorHAnsi" w:cstheme="minorHAnsi"/>
          <w:sz w:val="22"/>
          <w:szCs w:val="22"/>
        </w:rPr>
      </w:pPr>
      <w:r w:rsidRPr="00A36E1D">
        <w:rPr>
          <w:rFonts w:asciiTheme="minorHAnsi" w:hAnsiTheme="minorHAnsi" w:cstheme="minorHAnsi"/>
          <w:sz w:val="22"/>
          <w:szCs w:val="22"/>
        </w:rPr>
        <w:t>16. W wypadku ogłoszenia upadłości Lidera, pozostali członkowie Konsorcjum, zobowiązani są do ustanowienia spośród siebie nowego Lidera oraz udzielenia mu pełnomocnictw o których mowa w ust. 15, w terminie 3 dni roboczych i przekazania ich Zamawiającemu. W przypadku, nie dotrzymania powyższego terminu Zamawiający uprawniony będzie do wypowiedzenia umowy, ze skutkiem na dzień złożenia oświadczenia o wypowiedzeniu.</w:t>
      </w:r>
    </w:p>
    <w:p w14:paraId="6E7DB8E8" w14:textId="77777777" w:rsidR="009A2EAF" w:rsidRPr="00A36E1D" w:rsidRDefault="00A16A93" w:rsidP="009A2EAF">
      <w:pPr>
        <w:pStyle w:val="Akapitzlist"/>
        <w:spacing w:before="120" w:after="120" w:line="276" w:lineRule="auto"/>
        <w:ind w:left="567" w:hanging="284"/>
        <w:jc w:val="both"/>
        <w:rPr>
          <w:rFonts w:asciiTheme="minorHAnsi" w:hAnsiTheme="minorHAnsi" w:cstheme="minorHAnsi"/>
          <w:sz w:val="22"/>
          <w:szCs w:val="22"/>
        </w:rPr>
      </w:pPr>
      <w:r w:rsidRPr="00A36E1D">
        <w:rPr>
          <w:rFonts w:asciiTheme="minorHAnsi" w:hAnsiTheme="minorHAnsi" w:cstheme="minorHAnsi"/>
          <w:sz w:val="22"/>
          <w:szCs w:val="22"/>
        </w:rPr>
        <w:t xml:space="preserve">17. </w:t>
      </w:r>
      <w:r w:rsidR="00390B8D" w:rsidRPr="00A36E1D">
        <w:rPr>
          <w:rFonts w:asciiTheme="minorHAnsi" w:hAnsiTheme="minorHAnsi" w:cstheme="minorHAnsi"/>
          <w:sz w:val="22"/>
          <w:szCs w:val="22"/>
        </w:rPr>
        <w:t xml:space="preserve">Z zastrzeżeniem § 11 ust. 17 pkt 5, </w:t>
      </w:r>
      <w:r w:rsidRPr="00A36E1D">
        <w:rPr>
          <w:rFonts w:asciiTheme="minorHAnsi" w:hAnsiTheme="minorHAnsi" w:cstheme="minorHAnsi"/>
          <w:sz w:val="22"/>
          <w:szCs w:val="22"/>
        </w:rPr>
        <w:t xml:space="preserve">Wykonawca jest uprawniony do powierzenia wykonania części przedmiotu </w:t>
      </w:r>
      <w:r w:rsidR="00B05907" w:rsidRPr="00A36E1D">
        <w:rPr>
          <w:rFonts w:asciiTheme="minorHAnsi" w:hAnsiTheme="minorHAnsi" w:cstheme="minorHAnsi"/>
          <w:sz w:val="22"/>
          <w:szCs w:val="22"/>
        </w:rPr>
        <w:t>u</w:t>
      </w:r>
      <w:r w:rsidRPr="00A36E1D">
        <w:rPr>
          <w:rFonts w:asciiTheme="minorHAnsi" w:hAnsiTheme="minorHAnsi" w:cstheme="minorHAnsi"/>
          <w:sz w:val="22"/>
          <w:szCs w:val="22"/>
        </w:rPr>
        <w:t>mowy podwykonawcom (dalej: „</w:t>
      </w:r>
      <w:r w:rsidR="009A2EAF" w:rsidRPr="00A36E1D">
        <w:rPr>
          <w:rFonts w:asciiTheme="minorHAnsi" w:hAnsiTheme="minorHAnsi" w:cstheme="minorHAnsi"/>
          <w:sz w:val="22"/>
          <w:szCs w:val="22"/>
        </w:rPr>
        <w:t>Podwykonawca”, „Podwykonawcy”), w takim przypadku stosuje się następujące zasady.</w:t>
      </w:r>
    </w:p>
    <w:p w14:paraId="682B7E23" w14:textId="77777777" w:rsidR="009A2EAF" w:rsidRPr="00A36E1D" w:rsidRDefault="009A2EAF" w:rsidP="00390B8D">
      <w:pPr>
        <w:pStyle w:val="Akapitzlist"/>
        <w:spacing w:before="120" w:after="120" w:line="276" w:lineRule="auto"/>
        <w:ind w:left="851" w:hanging="284"/>
        <w:jc w:val="both"/>
        <w:rPr>
          <w:rFonts w:asciiTheme="minorHAnsi" w:hAnsiTheme="minorHAnsi" w:cstheme="minorHAnsi"/>
          <w:sz w:val="22"/>
          <w:szCs w:val="22"/>
        </w:rPr>
      </w:pPr>
      <w:r w:rsidRPr="00A36E1D">
        <w:rPr>
          <w:rFonts w:asciiTheme="minorHAnsi" w:hAnsiTheme="minorHAnsi" w:cstheme="minorHAnsi"/>
          <w:sz w:val="22"/>
          <w:szCs w:val="22"/>
        </w:rPr>
        <w:t xml:space="preserve">1) </w:t>
      </w:r>
      <w:r w:rsidR="00E87E63" w:rsidRPr="00A36E1D">
        <w:rPr>
          <w:rFonts w:asciiTheme="minorHAnsi" w:hAnsiTheme="minorHAnsi" w:cstheme="minorHAnsi"/>
          <w:sz w:val="22"/>
          <w:szCs w:val="22"/>
        </w:rPr>
        <w:t xml:space="preserve">Zgodnie z ofertą Wykonawcy stanowiącą załącznik nr 4 do umowy, </w:t>
      </w:r>
      <w:r w:rsidRPr="00A36E1D">
        <w:rPr>
          <w:rFonts w:asciiTheme="minorHAnsi" w:hAnsiTheme="minorHAnsi" w:cstheme="minorHAnsi"/>
          <w:sz w:val="22"/>
          <w:szCs w:val="22"/>
        </w:rPr>
        <w:t xml:space="preserve">Wykonawca wykona </w:t>
      </w:r>
      <w:r w:rsidR="00E87E63" w:rsidRPr="00A36E1D">
        <w:rPr>
          <w:rFonts w:asciiTheme="minorHAnsi" w:hAnsiTheme="minorHAnsi" w:cstheme="minorHAnsi"/>
          <w:sz w:val="22"/>
          <w:szCs w:val="22"/>
        </w:rPr>
        <w:t xml:space="preserve">umowę </w:t>
      </w:r>
      <w:r w:rsidRPr="00A36E1D">
        <w:rPr>
          <w:rFonts w:asciiTheme="minorHAnsi" w:hAnsiTheme="minorHAnsi" w:cstheme="minorHAnsi"/>
          <w:sz w:val="22"/>
          <w:szCs w:val="22"/>
        </w:rPr>
        <w:t>przy udziale następujących Podwykonawców</w:t>
      </w:r>
      <w:r w:rsidR="00E87E63" w:rsidRPr="00A36E1D">
        <w:rPr>
          <w:rStyle w:val="Odwoanieprzypisudolnego"/>
          <w:rFonts w:asciiTheme="minorHAnsi" w:hAnsiTheme="minorHAnsi" w:cstheme="minorHAnsi"/>
          <w:sz w:val="22"/>
          <w:szCs w:val="22"/>
        </w:rPr>
        <w:footnoteReference w:id="2"/>
      </w:r>
      <w:r w:rsidRPr="00A36E1D">
        <w:rPr>
          <w:rFonts w:asciiTheme="minorHAnsi" w:hAnsiTheme="minorHAnsi" w:cstheme="minorHAnsi"/>
          <w:sz w:val="22"/>
          <w:szCs w:val="22"/>
        </w:rPr>
        <w:t xml:space="preserve">: </w:t>
      </w:r>
    </w:p>
    <w:p w14:paraId="6792E73E" w14:textId="77777777" w:rsidR="009A2EAF" w:rsidRPr="00A36E1D" w:rsidRDefault="009A2EAF" w:rsidP="00390B8D">
      <w:pPr>
        <w:pStyle w:val="Akapitzlist"/>
        <w:spacing w:before="120" w:after="120" w:line="276" w:lineRule="auto"/>
        <w:ind w:left="1135" w:hanging="284"/>
        <w:jc w:val="both"/>
        <w:rPr>
          <w:rFonts w:asciiTheme="minorHAnsi" w:hAnsiTheme="minorHAnsi" w:cstheme="minorHAnsi"/>
          <w:sz w:val="22"/>
          <w:szCs w:val="22"/>
        </w:rPr>
      </w:pPr>
      <w:r w:rsidRPr="00A36E1D">
        <w:rPr>
          <w:rFonts w:asciiTheme="minorHAnsi" w:hAnsiTheme="minorHAnsi" w:cstheme="minorHAnsi"/>
          <w:sz w:val="22"/>
          <w:szCs w:val="22"/>
        </w:rPr>
        <w:t>a) [wskazanie firmy / nazwy, danych kontaktowych, osób reprezentujących Podwykonawcę] ________________ - w zakresie __________________ ;</w:t>
      </w:r>
    </w:p>
    <w:p w14:paraId="09BE3042" w14:textId="77777777" w:rsidR="00422898" w:rsidRPr="00A36E1D" w:rsidRDefault="009A2EAF" w:rsidP="00390B8D">
      <w:pPr>
        <w:pStyle w:val="Akapitzlist"/>
        <w:spacing w:before="120" w:after="120" w:line="276" w:lineRule="auto"/>
        <w:ind w:left="1135" w:hanging="284"/>
        <w:jc w:val="both"/>
        <w:rPr>
          <w:rFonts w:asciiTheme="minorHAnsi" w:hAnsiTheme="minorHAnsi" w:cstheme="minorHAnsi"/>
          <w:sz w:val="22"/>
          <w:szCs w:val="22"/>
        </w:rPr>
      </w:pPr>
      <w:r w:rsidRPr="00A36E1D">
        <w:rPr>
          <w:rFonts w:asciiTheme="minorHAnsi" w:hAnsiTheme="minorHAnsi" w:cstheme="minorHAnsi"/>
          <w:sz w:val="22"/>
          <w:szCs w:val="22"/>
        </w:rPr>
        <w:lastRenderedPageBreak/>
        <w:t>b) [wskazanie firmy / nazwy, danych kontaktowych, osób reprezentujących Podwykonawcę] ________________ - w zakresie __________________</w:t>
      </w:r>
      <w:r w:rsidR="00422898" w:rsidRPr="00A36E1D">
        <w:rPr>
          <w:rFonts w:asciiTheme="minorHAnsi" w:hAnsiTheme="minorHAnsi" w:cstheme="minorHAnsi"/>
          <w:sz w:val="22"/>
          <w:szCs w:val="22"/>
        </w:rPr>
        <w:t> ;</w:t>
      </w:r>
    </w:p>
    <w:p w14:paraId="604E1BAE" w14:textId="77777777" w:rsidR="009A2EAF" w:rsidRPr="00A36E1D" w:rsidRDefault="00422898" w:rsidP="00390B8D">
      <w:pPr>
        <w:pStyle w:val="Akapitzlist"/>
        <w:spacing w:before="120" w:after="120" w:line="276" w:lineRule="auto"/>
        <w:ind w:left="1135" w:hanging="284"/>
        <w:jc w:val="both"/>
        <w:rPr>
          <w:rFonts w:asciiTheme="minorHAnsi" w:hAnsiTheme="minorHAnsi" w:cstheme="minorHAnsi"/>
          <w:sz w:val="22"/>
          <w:szCs w:val="22"/>
        </w:rPr>
      </w:pPr>
      <w:r w:rsidRPr="00A36E1D">
        <w:rPr>
          <w:rFonts w:asciiTheme="minorHAnsi" w:hAnsiTheme="minorHAnsi" w:cstheme="minorHAnsi"/>
          <w:sz w:val="22"/>
          <w:szCs w:val="22"/>
        </w:rPr>
        <w:t>c) [wskazanie firmy / nazwy, danych kontaktowych, osób reprezentujących Podwykonawcę] ________________ - w zakresie __________________ </w:t>
      </w:r>
      <w:r w:rsidR="009A2EAF" w:rsidRPr="00A36E1D">
        <w:rPr>
          <w:rFonts w:asciiTheme="minorHAnsi" w:hAnsiTheme="minorHAnsi" w:cstheme="minorHAnsi"/>
          <w:sz w:val="22"/>
          <w:szCs w:val="22"/>
        </w:rPr>
        <w:t xml:space="preserve">. </w:t>
      </w:r>
    </w:p>
    <w:p w14:paraId="2F88DBE5" w14:textId="77777777" w:rsidR="00D519BC" w:rsidRPr="00A36E1D" w:rsidRDefault="009A2EAF" w:rsidP="00390B8D">
      <w:pPr>
        <w:pStyle w:val="Akapitzlist"/>
        <w:spacing w:before="120" w:after="120" w:line="276" w:lineRule="auto"/>
        <w:ind w:left="851" w:hanging="284"/>
        <w:jc w:val="both"/>
        <w:rPr>
          <w:rFonts w:asciiTheme="minorHAnsi" w:hAnsiTheme="minorHAnsi" w:cstheme="minorHAnsi"/>
          <w:sz w:val="22"/>
          <w:szCs w:val="22"/>
        </w:rPr>
      </w:pPr>
      <w:r w:rsidRPr="00A36E1D">
        <w:rPr>
          <w:rFonts w:asciiTheme="minorHAnsi" w:hAnsiTheme="minorHAnsi" w:cstheme="minorHAnsi"/>
          <w:sz w:val="22"/>
          <w:szCs w:val="22"/>
        </w:rPr>
        <w:t xml:space="preserve">2) </w:t>
      </w:r>
      <w:r w:rsidR="00D519BC" w:rsidRPr="00A36E1D">
        <w:rPr>
          <w:rFonts w:asciiTheme="minorHAnsi" w:hAnsiTheme="minorHAnsi" w:cstheme="minorHAnsi"/>
          <w:sz w:val="22"/>
          <w:szCs w:val="22"/>
        </w:rPr>
        <w:t xml:space="preserve">Wykonawca zobowiązany jest do poinformowania Zamawiającego w formie pisemnej o każdej zmianie danych dotyczących Podwykonawców, jak również o ewentualnych nowych Podwykonawcach, którym zamierza powierzyć prace w ramach realizacji umowy. </w:t>
      </w:r>
      <w:r w:rsidR="00D519BC" w:rsidRPr="00A36E1D">
        <w:rPr>
          <w:rFonts w:asciiTheme="minorHAnsi" w:hAnsiTheme="minorHAnsi" w:cstheme="minorHAnsi"/>
          <w:sz w:val="22"/>
          <w:szCs w:val="22"/>
        </w:rPr>
        <w:tab/>
        <w:t>Informacja o zmianie danych dotyczących Podwykonawców powinna zostać przekazana Zamawiającemu najpó</w:t>
      </w:r>
      <w:r w:rsidR="00BD1F17" w:rsidRPr="00A36E1D">
        <w:rPr>
          <w:rFonts w:asciiTheme="minorHAnsi" w:hAnsiTheme="minorHAnsi" w:cstheme="minorHAnsi"/>
          <w:sz w:val="22"/>
          <w:szCs w:val="22"/>
        </w:rPr>
        <w:t>ź</w:t>
      </w:r>
      <w:r w:rsidR="00D519BC" w:rsidRPr="00A36E1D">
        <w:rPr>
          <w:rFonts w:asciiTheme="minorHAnsi" w:hAnsiTheme="minorHAnsi" w:cstheme="minorHAnsi"/>
          <w:sz w:val="22"/>
          <w:szCs w:val="22"/>
        </w:rPr>
        <w:t xml:space="preserve">niej w terminie 3 dni roboczych przed zmianą danych. </w:t>
      </w:r>
    </w:p>
    <w:p w14:paraId="3068B96F" w14:textId="77777777" w:rsidR="00790D41" w:rsidRPr="00A36E1D" w:rsidRDefault="00D519BC" w:rsidP="00390B8D">
      <w:pPr>
        <w:pStyle w:val="Akapitzlist"/>
        <w:spacing w:before="120" w:after="120" w:line="276" w:lineRule="auto"/>
        <w:ind w:left="851" w:hanging="284"/>
        <w:jc w:val="both"/>
        <w:rPr>
          <w:rFonts w:asciiTheme="minorHAnsi" w:hAnsiTheme="minorHAnsi" w:cstheme="minorHAnsi"/>
          <w:sz w:val="22"/>
          <w:szCs w:val="22"/>
        </w:rPr>
      </w:pPr>
      <w:r w:rsidRPr="00A36E1D">
        <w:rPr>
          <w:rFonts w:asciiTheme="minorHAnsi" w:hAnsiTheme="minorHAnsi" w:cstheme="minorHAnsi"/>
          <w:sz w:val="22"/>
          <w:szCs w:val="22"/>
        </w:rPr>
        <w:t xml:space="preserve">3) </w:t>
      </w:r>
      <w:r w:rsidR="00B05907" w:rsidRPr="00A36E1D">
        <w:rPr>
          <w:rFonts w:asciiTheme="minorHAnsi" w:hAnsiTheme="minorHAnsi" w:cstheme="minorHAnsi"/>
          <w:sz w:val="22"/>
          <w:szCs w:val="22"/>
        </w:rPr>
        <w:t xml:space="preserve">Jeżeli Wykonawca dokonuje zmiany Podwykonawcy, na zasoby którego powoływał się w toku postępowania poprzedzającego zawarcie umowy, zobowiązany jest do wykazania Zamawiającemu, że nowy Podwykonawca spełnia warunki udziału w postępowaniu w stopniu nie mniejszym, niż Podwykonawca dotychczasowy. </w:t>
      </w:r>
    </w:p>
    <w:p w14:paraId="3C9E979D" w14:textId="77777777" w:rsidR="00790D41" w:rsidRPr="00A36E1D" w:rsidRDefault="00390B8D" w:rsidP="00390B8D">
      <w:pPr>
        <w:pStyle w:val="Akapitzlist"/>
        <w:spacing w:before="120" w:after="120" w:line="276" w:lineRule="auto"/>
        <w:ind w:left="851" w:hanging="284"/>
        <w:jc w:val="both"/>
        <w:rPr>
          <w:rFonts w:asciiTheme="minorHAnsi" w:hAnsiTheme="minorHAnsi" w:cstheme="minorHAnsi"/>
          <w:sz w:val="22"/>
          <w:szCs w:val="22"/>
        </w:rPr>
      </w:pPr>
      <w:r w:rsidRPr="00A36E1D">
        <w:rPr>
          <w:rFonts w:asciiTheme="minorHAnsi" w:hAnsiTheme="minorHAnsi" w:cstheme="minorHAnsi"/>
          <w:sz w:val="22"/>
          <w:szCs w:val="22"/>
        </w:rPr>
        <w:t>4</w:t>
      </w:r>
      <w:r w:rsidR="009A2EAF" w:rsidRPr="00A36E1D">
        <w:rPr>
          <w:rFonts w:asciiTheme="minorHAnsi" w:hAnsiTheme="minorHAnsi" w:cstheme="minorHAnsi"/>
          <w:sz w:val="22"/>
          <w:szCs w:val="22"/>
        </w:rPr>
        <w:t xml:space="preserve">) </w:t>
      </w:r>
      <w:r w:rsidR="00790D41" w:rsidRPr="00A36E1D">
        <w:rPr>
          <w:rFonts w:asciiTheme="minorHAnsi" w:hAnsiTheme="minorHAnsi" w:cstheme="minorHAnsi"/>
          <w:sz w:val="22"/>
          <w:szCs w:val="22"/>
        </w:rPr>
        <w:t xml:space="preserve">Wykonawca zobowiązany jest zawiadomić Zamawiającego, wskazując firmy, nazwy lub imiona i nazwiska, dane kontaktowe </w:t>
      </w:r>
      <w:r w:rsidR="00BD1F17" w:rsidRPr="00A36E1D">
        <w:rPr>
          <w:rFonts w:asciiTheme="minorHAnsi" w:hAnsiTheme="minorHAnsi" w:cstheme="minorHAnsi"/>
          <w:sz w:val="22"/>
          <w:szCs w:val="22"/>
        </w:rPr>
        <w:t xml:space="preserve">nowych </w:t>
      </w:r>
      <w:r w:rsidR="00790D41" w:rsidRPr="00A36E1D">
        <w:rPr>
          <w:rFonts w:asciiTheme="minorHAnsi" w:hAnsiTheme="minorHAnsi" w:cstheme="minorHAnsi"/>
          <w:sz w:val="22"/>
          <w:szCs w:val="22"/>
        </w:rPr>
        <w:t>Podwykonawcy/ców oraz zakres przedmiotu umowy do realizacji z udziałem Podwykonawcy/ców, a także na żądanie Zamawiającego przedstawić dokumenty potwierdzające brak podstaw do wykluczenia wskazanego Podwykonawcy/ów. Jeżeli Zamawiający stwierdzi, że wobec Podwykonawcy/ców, o którym mowa powyżej, zachodzą podstawy do wykluczenia, Wykonawca zobowiązuje się zastąpić tego Pod</w:t>
      </w:r>
      <w:r w:rsidRPr="00A36E1D">
        <w:rPr>
          <w:rFonts w:asciiTheme="minorHAnsi" w:hAnsiTheme="minorHAnsi" w:cstheme="minorHAnsi"/>
          <w:sz w:val="22"/>
          <w:szCs w:val="22"/>
        </w:rPr>
        <w:t>wykonawcę/ców lub zrezygnować z </w:t>
      </w:r>
      <w:r w:rsidR="00790D41" w:rsidRPr="00A36E1D">
        <w:rPr>
          <w:rFonts w:asciiTheme="minorHAnsi" w:hAnsiTheme="minorHAnsi" w:cstheme="minorHAnsi"/>
          <w:sz w:val="22"/>
          <w:szCs w:val="22"/>
        </w:rPr>
        <w:t>powierzenia części zamówienia Podwykonawcy/com.</w:t>
      </w:r>
    </w:p>
    <w:p w14:paraId="2B2B3608" w14:textId="77777777" w:rsidR="00B05907" w:rsidRPr="00A36E1D" w:rsidRDefault="00390B8D" w:rsidP="00390B8D">
      <w:pPr>
        <w:pStyle w:val="Akapitzlist"/>
        <w:spacing w:before="120" w:after="120" w:line="276" w:lineRule="auto"/>
        <w:ind w:left="851" w:hanging="284"/>
        <w:jc w:val="both"/>
        <w:rPr>
          <w:rFonts w:asciiTheme="minorHAnsi" w:hAnsiTheme="minorHAnsi" w:cstheme="minorHAnsi"/>
          <w:sz w:val="22"/>
          <w:szCs w:val="22"/>
        </w:rPr>
      </w:pPr>
      <w:r w:rsidRPr="00A36E1D">
        <w:rPr>
          <w:rFonts w:asciiTheme="minorHAnsi" w:hAnsiTheme="minorHAnsi" w:cstheme="minorHAnsi"/>
          <w:sz w:val="22"/>
          <w:szCs w:val="22"/>
        </w:rPr>
        <w:t>5</w:t>
      </w:r>
      <w:r w:rsidR="009A2EAF" w:rsidRPr="00A36E1D">
        <w:rPr>
          <w:rFonts w:asciiTheme="minorHAnsi" w:hAnsiTheme="minorHAnsi" w:cstheme="minorHAnsi"/>
          <w:sz w:val="22"/>
          <w:szCs w:val="22"/>
        </w:rPr>
        <w:t xml:space="preserve">) </w:t>
      </w:r>
      <w:r w:rsidR="00B05907" w:rsidRPr="00A36E1D">
        <w:rPr>
          <w:rFonts w:asciiTheme="minorHAnsi" w:hAnsiTheme="minorHAnsi" w:cstheme="minorHAnsi"/>
          <w:sz w:val="22"/>
          <w:szCs w:val="22"/>
        </w:rPr>
        <w:t>Jeżeli Wykonawca rezygnuje z posługiwania się Podwykonawcą, na zasoby którego powoływał się w toku postępowania poprzedzającego zawarcie umowy, zobowiązany jest do wykazania Zamawiającemu, że Wykonawca samodzielnie spełnia warunki udziału w postępowaniu w stopniu nie mniejszym, niż Podwykonawca, z którego Wykonawca rezygnuje. Zamawiający jest uprawn</w:t>
      </w:r>
      <w:r w:rsidRPr="00A36E1D">
        <w:rPr>
          <w:rFonts w:asciiTheme="minorHAnsi" w:hAnsiTheme="minorHAnsi" w:cstheme="minorHAnsi"/>
          <w:sz w:val="22"/>
          <w:szCs w:val="22"/>
        </w:rPr>
        <w:t>iony do odmowy współdziałania z </w:t>
      </w:r>
      <w:r w:rsidR="00B05907" w:rsidRPr="00A36E1D">
        <w:rPr>
          <w:rFonts w:asciiTheme="minorHAnsi" w:hAnsiTheme="minorHAnsi" w:cstheme="minorHAnsi"/>
          <w:sz w:val="22"/>
          <w:szCs w:val="22"/>
        </w:rPr>
        <w:t xml:space="preserve">Wykonawcą, który nie wykazał samodzielnego spełnienia warunków, do czasu wykazania przez Wykonawcę ich spełnienia lub wskazania innego Podwykonawcy i wykazania spełnienia przez niego tych warunków, a opóźnienie w wykonaniu umowy, powstałe wskutek braku współdziałania z Wykonawcą, stanowi zwłokę Wykonawcy. </w:t>
      </w:r>
    </w:p>
    <w:p w14:paraId="33C49C23" w14:textId="77777777" w:rsidR="009A2EAF" w:rsidRPr="00A36E1D" w:rsidRDefault="00390B8D" w:rsidP="00390B8D">
      <w:pPr>
        <w:pStyle w:val="Akapitzlist"/>
        <w:spacing w:before="120" w:after="120" w:line="276" w:lineRule="auto"/>
        <w:ind w:left="851" w:hanging="284"/>
        <w:jc w:val="both"/>
        <w:rPr>
          <w:rFonts w:asciiTheme="minorHAnsi" w:hAnsiTheme="minorHAnsi" w:cstheme="minorHAnsi"/>
          <w:sz w:val="22"/>
          <w:szCs w:val="22"/>
        </w:rPr>
      </w:pPr>
      <w:r w:rsidRPr="00A36E1D">
        <w:rPr>
          <w:rFonts w:asciiTheme="minorHAnsi" w:hAnsiTheme="minorHAnsi" w:cstheme="minorHAnsi"/>
          <w:sz w:val="22"/>
          <w:szCs w:val="22"/>
        </w:rPr>
        <w:t>6</w:t>
      </w:r>
      <w:r w:rsidR="009A2EAF" w:rsidRPr="00A36E1D">
        <w:rPr>
          <w:rFonts w:asciiTheme="minorHAnsi" w:hAnsiTheme="minorHAnsi" w:cstheme="minorHAnsi"/>
          <w:sz w:val="22"/>
          <w:szCs w:val="22"/>
        </w:rPr>
        <w:t>) Umowa o podwykonawstwo nie może zawierać postanowień kształtujących prawa i </w:t>
      </w:r>
      <w:r w:rsidR="00BD1F17" w:rsidRPr="00A36E1D">
        <w:rPr>
          <w:rFonts w:asciiTheme="minorHAnsi" w:hAnsiTheme="minorHAnsi" w:cstheme="minorHAnsi"/>
          <w:sz w:val="22"/>
          <w:szCs w:val="22"/>
        </w:rPr>
        <w:t>obowiązki P</w:t>
      </w:r>
      <w:r w:rsidR="009A2EAF" w:rsidRPr="00A36E1D">
        <w:rPr>
          <w:rFonts w:asciiTheme="minorHAnsi" w:hAnsiTheme="minorHAnsi" w:cstheme="minorHAnsi"/>
          <w:sz w:val="22"/>
          <w:szCs w:val="22"/>
        </w:rPr>
        <w:t>odwykonawcy, w zakresie kar umownych oraz postanowień dotyczących warunków wypłaty wynagrodzenia, w sposób dla niego mniej korzystny niż prawa i obowiązki Wykonawcy, ukształtowane postanowieniami umowy.</w:t>
      </w:r>
    </w:p>
    <w:p w14:paraId="18A6AC48" w14:textId="77777777" w:rsidR="00B05907" w:rsidRPr="00A36E1D" w:rsidRDefault="00390B8D" w:rsidP="00390B8D">
      <w:pPr>
        <w:pStyle w:val="Akapitzlist"/>
        <w:spacing w:before="120" w:after="120" w:line="276" w:lineRule="auto"/>
        <w:ind w:left="851" w:hanging="284"/>
        <w:jc w:val="both"/>
        <w:rPr>
          <w:rFonts w:asciiTheme="minorHAnsi" w:hAnsiTheme="minorHAnsi" w:cstheme="minorHAnsi"/>
          <w:sz w:val="22"/>
          <w:szCs w:val="22"/>
        </w:rPr>
      </w:pPr>
      <w:r w:rsidRPr="00A36E1D">
        <w:rPr>
          <w:rFonts w:asciiTheme="minorHAnsi" w:hAnsiTheme="minorHAnsi" w:cstheme="minorHAnsi"/>
          <w:sz w:val="22"/>
          <w:szCs w:val="22"/>
        </w:rPr>
        <w:t>7</w:t>
      </w:r>
      <w:r w:rsidR="009A2EAF" w:rsidRPr="00A36E1D">
        <w:rPr>
          <w:rFonts w:asciiTheme="minorHAnsi" w:hAnsiTheme="minorHAnsi" w:cstheme="minorHAnsi"/>
          <w:sz w:val="22"/>
          <w:szCs w:val="22"/>
        </w:rPr>
        <w:t xml:space="preserve">) </w:t>
      </w:r>
      <w:r w:rsidR="00B05907" w:rsidRPr="00A36E1D">
        <w:rPr>
          <w:rFonts w:asciiTheme="minorHAnsi" w:hAnsiTheme="minorHAnsi" w:cstheme="minorHAnsi"/>
          <w:sz w:val="22"/>
          <w:szCs w:val="22"/>
        </w:rPr>
        <w:t>Strony w celu uniknięcia wątpliwości pod pojęciem Podwykonawcy rozumieją podmiot, któremu Wykonawca powierzy wykonanie części swoich zobowiązań wynikających z umowy. W celu uniknięcia wątpliwości Strony potwierdzają, że Podwykonawcą nie jest członek personelu Wy</w:t>
      </w:r>
      <w:r w:rsidRPr="00A36E1D">
        <w:rPr>
          <w:rFonts w:asciiTheme="minorHAnsi" w:hAnsiTheme="minorHAnsi" w:cstheme="minorHAnsi"/>
          <w:sz w:val="22"/>
          <w:szCs w:val="22"/>
        </w:rPr>
        <w:t>konawcy zatrudniony w oparciu o </w:t>
      </w:r>
      <w:r w:rsidR="00B05907" w:rsidRPr="00A36E1D">
        <w:rPr>
          <w:rFonts w:asciiTheme="minorHAnsi" w:hAnsiTheme="minorHAnsi" w:cstheme="minorHAnsi"/>
          <w:sz w:val="22"/>
          <w:szCs w:val="22"/>
        </w:rPr>
        <w:t>umowę cywilnoprawną, w tym także prowadzący jednoosobową działalność gospodarczą, któremu Wykonawca powierzył realizację p</w:t>
      </w:r>
      <w:r w:rsidRPr="00A36E1D">
        <w:rPr>
          <w:rFonts w:asciiTheme="minorHAnsi" w:hAnsiTheme="minorHAnsi" w:cstheme="minorHAnsi"/>
          <w:sz w:val="22"/>
          <w:szCs w:val="22"/>
        </w:rPr>
        <w:t>oszczególnych czynności w </w:t>
      </w:r>
      <w:r w:rsidR="00B05907" w:rsidRPr="00A36E1D">
        <w:rPr>
          <w:rFonts w:asciiTheme="minorHAnsi" w:hAnsiTheme="minorHAnsi" w:cstheme="minorHAnsi"/>
          <w:sz w:val="22"/>
          <w:szCs w:val="22"/>
        </w:rPr>
        <w:t>ramach wykonywania umowy.</w:t>
      </w:r>
    </w:p>
    <w:p w14:paraId="4D2BF729" w14:textId="77777777" w:rsidR="00A16A93" w:rsidRPr="00A36E1D" w:rsidRDefault="009A2EAF" w:rsidP="00A16A93">
      <w:pPr>
        <w:pStyle w:val="Akapitzlist"/>
        <w:spacing w:before="120" w:after="120" w:line="276" w:lineRule="auto"/>
        <w:ind w:left="567" w:hanging="284"/>
        <w:jc w:val="both"/>
        <w:rPr>
          <w:rFonts w:asciiTheme="minorHAnsi" w:hAnsiTheme="minorHAnsi" w:cstheme="minorHAnsi"/>
          <w:sz w:val="22"/>
          <w:szCs w:val="22"/>
        </w:rPr>
      </w:pPr>
      <w:r w:rsidRPr="00A36E1D">
        <w:rPr>
          <w:rFonts w:asciiTheme="minorHAnsi" w:hAnsiTheme="minorHAnsi" w:cstheme="minorHAnsi"/>
          <w:sz w:val="22"/>
          <w:szCs w:val="22"/>
        </w:rPr>
        <w:lastRenderedPageBreak/>
        <w:t>18. Wykonawca odpowiada za działania i zaniechania Podwykonawców oraz innych osób skierowanych do wykonania umowy, jak za swoje własne oraz zobowiązuje się do nałożenia na nich zobowiązań wynikających z umowy.</w:t>
      </w:r>
    </w:p>
    <w:p w14:paraId="2AB5B1CB" w14:textId="77777777" w:rsidR="00422898" w:rsidRPr="00A36E1D" w:rsidRDefault="00422898" w:rsidP="00A16A93">
      <w:pPr>
        <w:pStyle w:val="Akapitzlist"/>
        <w:spacing w:before="120" w:after="120" w:line="276" w:lineRule="auto"/>
        <w:ind w:left="567" w:hanging="284"/>
        <w:jc w:val="both"/>
        <w:rPr>
          <w:rFonts w:asciiTheme="minorHAnsi" w:hAnsiTheme="minorHAnsi" w:cstheme="minorHAnsi"/>
          <w:b/>
          <w:sz w:val="22"/>
          <w:szCs w:val="22"/>
        </w:rPr>
      </w:pPr>
    </w:p>
    <w:p w14:paraId="177280AE" w14:textId="77777777" w:rsidR="00D6096C" w:rsidRPr="00A36E1D" w:rsidRDefault="00D6096C" w:rsidP="00954E7C">
      <w:pPr>
        <w:pStyle w:val="Akapitzlist"/>
        <w:spacing w:before="120" w:after="120" w:line="276" w:lineRule="auto"/>
        <w:ind w:left="0"/>
        <w:jc w:val="center"/>
        <w:rPr>
          <w:rFonts w:asciiTheme="minorHAnsi" w:hAnsiTheme="minorHAnsi" w:cstheme="minorHAnsi"/>
          <w:b/>
          <w:sz w:val="22"/>
          <w:szCs w:val="22"/>
        </w:rPr>
      </w:pPr>
      <w:r w:rsidRPr="00A36E1D">
        <w:rPr>
          <w:rFonts w:asciiTheme="minorHAnsi" w:hAnsiTheme="minorHAnsi" w:cstheme="minorHAnsi"/>
          <w:b/>
          <w:sz w:val="22"/>
          <w:szCs w:val="22"/>
        </w:rPr>
        <w:t>§ 3.</w:t>
      </w:r>
    </w:p>
    <w:p w14:paraId="1EBF5513" w14:textId="77777777" w:rsidR="00D6096C" w:rsidRPr="00A36E1D" w:rsidRDefault="00D6096C" w:rsidP="00954E7C">
      <w:pPr>
        <w:pStyle w:val="Akapitzlist"/>
        <w:spacing w:before="120" w:after="120" w:line="276" w:lineRule="auto"/>
        <w:ind w:left="567" w:hanging="284"/>
        <w:jc w:val="both"/>
        <w:rPr>
          <w:rFonts w:asciiTheme="minorHAnsi" w:hAnsiTheme="minorHAnsi" w:cstheme="minorHAnsi"/>
          <w:sz w:val="22"/>
          <w:szCs w:val="22"/>
        </w:rPr>
      </w:pPr>
      <w:r w:rsidRPr="00A36E1D">
        <w:rPr>
          <w:rFonts w:asciiTheme="minorHAnsi" w:hAnsiTheme="minorHAnsi" w:cstheme="minorHAnsi"/>
          <w:sz w:val="22"/>
          <w:szCs w:val="22"/>
        </w:rPr>
        <w:t>1.</w:t>
      </w:r>
      <w:r w:rsidRPr="00A36E1D">
        <w:rPr>
          <w:rFonts w:asciiTheme="minorHAnsi" w:hAnsiTheme="minorHAnsi" w:cstheme="minorHAnsi"/>
          <w:sz w:val="22"/>
          <w:szCs w:val="22"/>
        </w:rPr>
        <w:tab/>
        <w:t xml:space="preserve">Zamawiający zobowiązuje się do współdziałania z Wykonawcą w zakresie wykonania przedmiotu </w:t>
      </w:r>
      <w:r w:rsidR="003B1B87" w:rsidRPr="00A36E1D">
        <w:rPr>
          <w:rFonts w:asciiTheme="minorHAnsi" w:hAnsiTheme="minorHAnsi" w:cstheme="minorHAnsi"/>
          <w:sz w:val="22"/>
          <w:szCs w:val="22"/>
        </w:rPr>
        <w:t>u</w:t>
      </w:r>
      <w:r w:rsidRPr="00A36E1D">
        <w:rPr>
          <w:rFonts w:asciiTheme="minorHAnsi" w:hAnsiTheme="minorHAnsi" w:cstheme="minorHAnsi"/>
          <w:sz w:val="22"/>
          <w:szCs w:val="22"/>
        </w:rPr>
        <w:t>mowy</w:t>
      </w:r>
      <w:r w:rsidR="001D2709" w:rsidRPr="00A36E1D">
        <w:rPr>
          <w:rFonts w:asciiTheme="minorHAnsi" w:hAnsiTheme="minorHAnsi" w:cstheme="minorHAnsi"/>
          <w:sz w:val="22"/>
          <w:szCs w:val="22"/>
        </w:rPr>
        <w:t xml:space="preserve"> w granicach określonych prawem oraz umową</w:t>
      </w:r>
      <w:r w:rsidRPr="00A36E1D">
        <w:rPr>
          <w:rFonts w:asciiTheme="minorHAnsi" w:hAnsiTheme="minorHAnsi" w:cstheme="minorHAnsi"/>
          <w:sz w:val="22"/>
          <w:szCs w:val="22"/>
        </w:rPr>
        <w:t xml:space="preserve">, a w szczególności do udzielenia Wykonawcy dostępu do informacji i dokumentów oraz umożliwienia kontaktu z pracownikami Zamawiającego, wyznaczonymi do realizacji przedmiotu </w:t>
      </w:r>
      <w:r w:rsidR="003B1B87" w:rsidRPr="00A36E1D">
        <w:rPr>
          <w:rFonts w:asciiTheme="minorHAnsi" w:hAnsiTheme="minorHAnsi" w:cstheme="minorHAnsi"/>
          <w:sz w:val="22"/>
          <w:szCs w:val="22"/>
        </w:rPr>
        <w:t>u</w:t>
      </w:r>
      <w:r w:rsidRPr="00A36E1D">
        <w:rPr>
          <w:rFonts w:asciiTheme="minorHAnsi" w:hAnsiTheme="minorHAnsi" w:cstheme="minorHAnsi"/>
          <w:sz w:val="22"/>
          <w:szCs w:val="22"/>
        </w:rPr>
        <w:t>mowy.</w:t>
      </w:r>
    </w:p>
    <w:p w14:paraId="2D2F86C8" w14:textId="77777777" w:rsidR="00D6096C" w:rsidRPr="00A36E1D" w:rsidRDefault="00D6096C" w:rsidP="00954E7C">
      <w:pPr>
        <w:pStyle w:val="Akapitzlist"/>
        <w:spacing w:before="120" w:after="120" w:line="276" w:lineRule="auto"/>
        <w:ind w:left="567" w:hanging="284"/>
        <w:jc w:val="both"/>
        <w:rPr>
          <w:rFonts w:asciiTheme="minorHAnsi" w:hAnsiTheme="minorHAnsi" w:cstheme="minorHAnsi"/>
          <w:sz w:val="22"/>
          <w:szCs w:val="22"/>
        </w:rPr>
      </w:pPr>
      <w:r w:rsidRPr="00A36E1D">
        <w:rPr>
          <w:rFonts w:asciiTheme="minorHAnsi" w:hAnsiTheme="minorHAnsi" w:cstheme="minorHAnsi"/>
          <w:sz w:val="22"/>
          <w:szCs w:val="22"/>
        </w:rPr>
        <w:t>2.</w:t>
      </w:r>
      <w:r w:rsidRPr="00A36E1D">
        <w:rPr>
          <w:rFonts w:asciiTheme="minorHAnsi" w:hAnsiTheme="minorHAnsi" w:cstheme="minorHAnsi"/>
          <w:sz w:val="22"/>
          <w:szCs w:val="22"/>
        </w:rPr>
        <w:tab/>
        <w:t>Zamawiający zapewni dostęp do pomieszczeń, w zakresie niezbędnym dla prawidłowego wykonania przedmiotu umowy o którym mowa w § 1.</w:t>
      </w:r>
    </w:p>
    <w:p w14:paraId="13526812" w14:textId="77777777" w:rsidR="00D6096C" w:rsidRPr="00A36E1D" w:rsidRDefault="00D6096C" w:rsidP="00954E7C">
      <w:pPr>
        <w:pStyle w:val="Akapitzlist"/>
        <w:spacing w:before="120" w:after="120" w:line="276" w:lineRule="auto"/>
        <w:ind w:left="567" w:hanging="284"/>
        <w:jc w:val="both"/>
        <w:rPr>
          <w:rFonts w:asciiTheme="minorHAnsi" w:hAnsiTheme="minorHAnsi" w:cstheme="minorHAnsi"/>
          <w:sz w:val="22"/>
          <w:szCs w:val="22"/>
        </w:rPr>
      </w:pPr>
      <w:r w:rsidRPr="00A36E1D">
        <w:rPr>
          <w:rFonts w:asciiTheme="minorHAnsi" w:hAnsiTheme="minorHAnsi" w:cstheme="minorHAnsi"/>
          <w:sz w:val="22"/>
          <w:szCs w:val="22"/>
        </w:rPr>
        <w:t>3.</w:t>
      </w:r>
      <w:r w:rsidRPr="00A36E1D">
        <w:rPr>
          <w:rFonts w:asciiTheme="minorHAnsi" w:hAnsiTheme="minorHAnsi" w:cstheme="minorHAnsi"/>
          <w:sz w:val="22"/>
          <w:szCs w:val="22"/>
        </w:rPr>
        <w:tab/>
        <w:t xml:space="preserve">Zamawiający zastrzega sobie prawo do oceny i kontroli sposobu wykonywania przedmiotu </w:t>
      </w:r>
      <w:r w:rsidR="003B1B87" w:rsidRPr="00A36E1D">
        <w:rPr>
          <w:rFonts w:asciiTheme="minorHAnsi" w:hAnsiTheme="minorHAnsi" w:cstheme="minorHAnsi"/>
          <w:sz w:val="22"/>
          <w:szCs w:val="22"/>
        </w:rPr>
        <w:t>u</w:t>
      </w:r>
      <w:r w:rsidRPr="00A36E1D">
        <w:rPr>
          <w:rFonts w:asciiTheme="minorHAnsi" w:hAnsiTheme="minorHAnsi" w:cstheme="minorHAnsi"/>
          <w:sz w:val="22"/>
          <w:szCs w:val="22"/>
        </w:rPr>
        <w:t>mowy na każdym etapie jej wykonywania.</w:t>
      </w:r>
    </w:p>
    <w:p w14:paraId="5B6F43F8" w14:textId="77777777" w:rsidR="00BD1F17" w:rsidRPr="00A36E1D" w:rsidRDefault="00BD1F17" w:rsidP="00954E7C">
      <w:pPr>
        <w:pStyle w:val="Akapitzlist"/>
        <w:spacing w:before="120" w:after="120" w:line="276" w:lineRule="auto"/>
        <w:ind w:left="567" w:hanging="284"/>
        <w:jc w:val="both"/>
        <w:rPr>
          <w:rFonts w:asciiTheme="minorHAnsi" w:hAnsiTheme="minorHAnsi" w:cstheme="minorHAnsi"/>
          <w:sz w:val="22"/>
          <w:szCs w:val="22"/>
        </w:rPr>
      </w:pPr>
    </w:p>
    <w:p w14:paraId="568F5B3B" w14:textId="77777777" w:rsidR="00D6096C" w:rsidRPr="00A36E1D" w:rsidRDefault="00D6096C" w:rsidP="00954E7C">
      <w:pPr>
        <w:pStyle w:val="Akapitzlist"/>
        <w:spacing w:before="120" w:after="120" w:line="276" w:lineRule="auto"/>
        <w:ind w:left="0"/>
        <w:jc w:val="center"/>
        <w:rPr>
          <w:rFonts w:asciiTheme="minorHAnsi" w:hAnsiTheme="minorHAnsi" w:cstheme="minorHAnsi"/>
          <w:b/>
          <w:sz w:val="22"/>
          <w:szCs w:val="22"/>
        </w:rPr>
      </w:pPr>
      <w:r w:rsidRPr="00A36E1D">
        <w:rPr>
          <w:rFonts w:asciiTheme="minorHAnsi" w:hAnsiTheme="minorHAnsi" w:cstheme="minorHAnsi"/>
          <w:b/>
          <w:sz w:val="22"/>
          <w:szCs w:val="22"/>
        </w:rPr>
        <w:t>§ 4.</w:t>
      </w:r>
    </w:p>
    <w:p w14:paraId="54ABD3FA" w14:textId="0D230125" w:rsidR="004E238D" w:rsidRPr="00A36E1D" w:rsidRDefault="004E238D" w:rsidP="00954E7C">
      <w:pPr>
        <w:pStyle w:val="Akapitzlist"/>
        <w:numPr>
          <w:ilvl w:val="0"/>
          <w:numId w:val="18"/>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Przedmiot umowy</w:t>
      </w:r>
      <w:r w:rsidR="00BC3A1F" w:rsidRPr="00A36E1D">
        <w:rPr>
          <w:rFonts w:asciiTheme="minorHAnsi" w:hAnsiTheme="minorHAnsi" w:cstheme="minorHAnsi"/>
          <w:sz w:val="22"/>
          <w:szCs w:val="22"/>
        </w:rPr>
        <w:t xml:space="preserve">, o którym mowa w § 1 ust. 1 </w:t>
      </w:r>
      <w:r w:rsidRPr="00A36E1D">
        <w:rPr>
          <w:rFonts w:asciiTheme="minorHAnsi" w:hAnsiTheme="minorHAnsi" w:cstheme="minorHAnsi"/>
          <w:sz w:val="22"/>
          <w:szCs w:val="22"/>
        </w:rPr>
        <w:t xml:space="preserve">zostanie zrealizowany (w tym zostanie dostarczona do KPRM faktura) </w:t>
      </w:r>
      <w:r w:rsidR="00F4492C">
        <w:rPr>
          <w:rFonts w:asciiTheme="minorHAnsi" w:hAnsiTheme="minorHAnsi" w:cstheme="minorHAnsi"/>
          <w:sz w:val="22"/>
          <w:szCs w:val="22"/>
        </w:rPr>
        <w:t>w terminie 30 dni od dnia zawarcia umowy, jednaknie później niż do 27 grudnia 2021 r</w:t>
      </w:r>
      <w:r w:rsidR="003B1B87" w:rsidRPr="00A36E1D">
        <w:rPr>
          <w:rFonts w:asciiTheme="minorHAnsi" w:hAnsiTheme="minorHAnsi" w:cstheme="minorHAnsi"/>
          <w:sz w:val="22"/>
          <w:szCs w:val="22"/>
        </w:rPr>
        <w:t>.</w:t>
      </w:r>
      <w:r w:rsidRPr="00A36E1D">
        <w:rPr>
          <w:rFonts w:asciiTheme="minorHAnsi" w:hAnsiTheme="minorHAnsi" w:cstheme="minorHAnsi"/>
          <w:sz w:val="22"/>
          <w:szCs w:val="22"/>
        </w:rPr>
        <w:t xml:space="preserve"> Środki przeznaczone na realizację zamówienia pochodzą z budżetu na 202</w:t>
      </w:r>
      <w:r w:rsidR="003D0D30" w:rsidRPr="00A36E1D">
        <w:rPr>
          <w:rFonts w:asciiTheme="minorHAnsi" w:hAnsiTheme="minorHAnsi" w:cstheme="minorHAnsi"/>
          <w:sz w:val="22"/>
          <w:szCs w:val="22"/>
        </w:rPr>
        <w:t>1</w:t>
      </w:r>
      <w:r w:rsidRPr="00A36E1D">
        <w:rPr>
          <w:rFonts w:asciiTheme="minorHAnsi" w:hAnsiTheme="minorHAnsi" w:cstheme="minorHAnsi"/>
          <w:sz w:val="22"/>
          <w:szCs w:val="22"/>
        </w:rPr>
        <w:t xml:space="preserve"> r. i nie są dostępne po upływie wskazanego terminu. </w:t>
      </w:r>
    </w:p>
    <w:p w14:paraId="5EF00D16" w14:textId="77777777" w:rsidR="004E238D" w:rsidRPr="00A36E1D" w:rsidRDefault="004E238D" w:rsidP="00954E7C">
      <w:pPr>
        <w:pStyle w:val="Akapitzlist"/>
        <w:numPr>
          <w:ilvl w:val="0"/>
          <w:numId w:val="18"/>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 xml:space="preserve">W przypadku uchybienia terminowi wskazanemu w punkcie poprzednim, Zamawiający ma prawo odmówić przyjęcia </w:t>
      </w:r>
      <w:r w:rsidR="00B05907" w:rsidRPr="00A36E1D">
        <w:rPr>
          <w:rFonts w:asciiTheme="minorHAnsi" w:hAnsiTheme="minorHAnsi" w:cstheme="minorHAnsi"/>
          <w:sz w:val="22"/>
          <w:szCs w:val="22"/>
        </w:rPr>
        <w:t xml:space="preserve">oferowanego </w:t>
      </w:r>
      <w:r w:rsidRPr="00A36E1D">
        <w:rPr>
          <w:rFonts w:asciiTheme="minorHAnsi" w:hAnsiTheme="minorHAnsi" w:cstheme="minorHAnsi"/>
          <w:sz w:val="22"/>
          <w:szCs w:val="22"/>
        </w:rPr>
        <w:t>sprzętu i zapłaty faktury.</w:t>
      </w:r>
    </w:p>
    <w:p w14:paraId="3A32FB14" w14:textId="77777777" w:rsidR="00E706A1" w:rsidRPr="00A36E1D" w:rsidRDefault="00D6096C" w:rsidP="00954E7C">
      <w:pPr>
        <w:pStyle w:val="Akapitzlist"/>
        <w:numPr>
          <w:ilvl w:val="0"/>
          <w:numId w:val="18"/>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 xml:space="preserve">O </w:t>
      </w:r>
      <w:r w:rsidR="004E238D" w:rsidRPr="00A36E1D">
        <w:rPr>
          <w:rFonts w:asciiTheme="minorHAnsi" w:hAnsiTheme="minorHAnsi" w:cstheme="minorHAnsi"/>
          <w:sz w:val="22"/>
          <w:szCs w:val="22"/>
        </w:rPr>
        <w:t xml:space="preserve">terminie rozpoczęcia dostawy </w:t>
      </w:r>
      <w:r w:rsidR="003B1B87" w:rsidRPr="00A36E1D">
        <w:rPr>
          <w:rFonts w:asciiTheme="minorHAnsi" w:hAnsiTheme="minorHAnsi" w:cstheme="minorHAnsi"/>
          <w:sz w:val="22"/>
          <w:szCs w:val="22"/>
        </w:rPr>
        <w:t xml:space="preserve">oferowanego sprzętu </w:t>
      </w:r>
      <w:r w:rsidR="004E238D" w:rsidRPr="00A36E1D">
        <w:rPr>
          <w:rFonts w:asciiTheme="minorHAnsi" w:hAnsiTheme="minorHAnsi" w:cstheme="minorHAnsi"/>
          <w:sz w:val="22"/>
          <w:szCs w:val="22"/>
        </w:rPr>
        <w:t>Wykonawca powiadomi Zamawiającego przed jej wykonaniem.</w:t>
      </w:r>
    </w:p>
    <w:p w14:paraId="50D7124B" w14:textId="77777777" w:rsidR="004E238D" w:rsidRPr="00A36E1D" w:rsidRDefault="004E238D" w:rsidP="00954E7C">
      <w:pPr>
        <w:pStyle w:val="Akapitzlist"/>
        <w:numPr>
          <w:ilvl w:val="0"/>
          <w:numId w:val="18"/>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 xml:space="preserve">Dostawa </w:t>
      </w:r>
      <w:r w:rsidR="003B1B87" w:rsidRPr="00A36E1D">
        <w:rPr>
          <w:rFonts w:asciiTheme="minorHAnsi" w:hAnsiTheme="minorHAnsi" w:cstheme="minorHAnsi"/>
          <w:sz w:val="22"/>
          <w:szCs w:val="22"/>
        </w:rPr>
        <w:t xml:space="preserve">oferowanego sprzętu </w:t>
      </w:r>
      <w:r w:rsidRPr="00A36E1D">
        <w:rPr>
          <w:rFonts w:asciiTheme="minorHAnsi" w:hAnsiTheme="minorHAnsi" w:cstheme="minorHAnsi"/>
          <w:sz w:val="22"/>
          <w:szCs w:val="22"/>
        </w:rPr>
        <w:t>będzie realizowana w dni robocze, w godzinach od 8.30 do 15.00.</w:t>
      </w:r>
      <w:r w:rsidR="00E706A1" w:rsidRPr="00A36E1D">
        <w:rPr>
          <w:rFonts w:asciiTheme="minorHAnsi" w:hAnsiTheme="minorHAnsi" w:cstheme="minorHAnsi"/>
          <w:sz w:val="22"/>
          <w:szCs w:val="22"/>
        </w:rPr>
        <w:t xml:space="preserve"> Wyjątkiem od tej zasady mogą być sytuacje, kiedy Zamawiający wyrazi zgodę na realizację prac poza wyznaczonymi godzinami</w:t>
      </w:r>
      <w:r w:rsidR="00491AE9" w:rsidRPr="00A36E1D">
        <w:rPr>
          <w:rFonts w:asciiTheme="minorHAnsi" w:hAnsiTheme="minorHAnsi" w:cstheme="minorHAnsi"/>
          <w:sz w:val="22"/>
          <w:szCs w:val="22"/>
        </w:rPr>
        <w:t xml:space="preserve"> w formie pisemnej lub dokumentowej, w tym za pośrednictwem poczty elektronicznej z wykorzystaniem jej adresów wskazanych w § 10 ust. 1 i 2</w:t>
      </w:r>
      <w:r w:rsidR="00E706A1" w:rsidRPr="00A36E1D">
        <w:rPr>
          <w:rFonts w:asciiTheme="minorHAnsi" w:hAnsiTheme="minorHAnsi" w:cstheme="minorHAnsi"/>
          <w:sz w:val="22"/>
          <w:szCs w:val="22"/>
        </w:rPr>
        <w:t>.</w:t>
      </w:r>
    </w:p>
    <w:p w14:paraId="65E5B3E4" w14:textId="77777777" w:rsidR="004E238D" w:rsidRPr="00A36E1D" w:rsidRDefault="004E238D" w:rsidP="00954E7C">
      <w:pPr>
        <w:pStyle w:val="Akapitzlist"/>
        <w:numPr>
          <w:ilvl w:val="0"/>
          <w:numId w:val="18"/>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 xml:space="preserve">Wykonawca zobowiązuje się do właściwego opakowania i załadowania </w:t>
      </w:r>
      <w:r w:rsidR="00491AE9" w:rsidRPr="00A36E1D">
        <w:rPr>
          <w:rFonts w:asciiTheme="minorHAnsi" w:hAnsiTheme="minorHAnsi" w:cstheme="minorHAnsi"/>
          <w:sz w:val="22"/>
          <w:szCs w:val="22"/>
        </w:rPr>
        <w:t xml:space="preserve">oferowanego sprzętu </w:t>
      </w:r>
      <w:r w:rsidRPr="00A36E1D">
        <w:rPr>
          <w:rFonts w:asciiTheme="minorHAnsi" w:hAnsiTheme="minorHAnsi" w:cstheme="minorHAnsi"/>
          <w:sz w:val="22"/>
          <w:szCs w:val="22"/>
        </w:rPr>
        <w:t>oraz zabezpieczenia na czas przewozu, aby wydać go Zamawiającemu w</w:t>
      </w:r>
      <w:r w:rsidR="00491AE9" w:rsidRPr="00A36E1D">
        <w:rPr>
          <w:rFonts w:asciiTheme="minorHAnsi" w:hAnsiTheme="minorHAnsi" w:cstheme="minorHAnsi"/>
          <w:sz w:val="22"/>
          <w:szCs w:val="22"/>
        </w:rPr>
        <w:t> </w:t>
      </w:r>
      <w:r w:rsidRPr="00A36E1D">
        <w:rPr>
          <w:rFonts w:asciiTheme="minorHAnsi" w:hAnsiTheme="minorHAnsi" w:cstheme="minorHAnsi"/>
          <w:sz w:val="22"/>
          <w:szCs w:val="22"/>
        </w:rPr>
        <w:t>należytym stanie.</w:t>
      </w:r>
    </w:p>
    <w:p w14:paraId="38331A34" w14:textId="77777777" w:rsidR="004E238D" w:rsidRPr="00A36E1D" w:rsidRDefault="004E238D" w:rsidP="00954E7C">
      <w:pPr>
        <w:pStyle w:val="Akapitzlist"/>
        <w:numPr>
          <w:ilvl w:val="0"/>
          <w:numId w:val="18"/>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 xml:space="preserve">Wykonawca zainstaluje </w:t>
      </w:r>
      <w:r w:rsidR="00491AE9" w:rsidRPr="00A36E1D">
        <w:rPr>
          <w:rFonts w:asciiTheme="minorHAnsi" w:hAnsiTheme="minorHAnsi" w:cstheme="minorHAnsi"/>
          <w:sz w:val="22"/>
          <w:szCs w:val="22"/>
        </w:rPr>
        <w:t>oferowany sprzęt</w:t>
      </w:r>
      <w:r w:rsidRPr="00A36E1D">
        <w:rPr>
          <w:rFonts w:asciiTheme="minorHAnsi" w:hAnsiTheme="minorHAnsi" w:cstheme="minorHAnsi"/>
          <w:sz w:val="22"/>
          <w:szCs w:val="22"/>
        </w:rPr>
        <w:t xml:space="preserve"> w Kancelarii Prezesa Rady Ministrów – </w:t>
      </w:r>
      <w:r w:rsidR="00491AE9" w:rsidRPr="00A36E1D">
        <w:rPr>
          <w:rFonts w:asciiTheme="minorHAnsi" w:hAnsiTheme="minorHAnsi" w:cstheme="minorHAnsi"/>
          <w:sz w:val="22"/>
          <w:szCs w:val="22"/>
        </w:rPr>
        <w:t xml:space="preserve">adres: </w:t>
      </w:r>
      <w:r w:rsidRPr="00A36E1D">
        <w:rPr>
          <w:rFonts w:asciiTheme="minorHAnsi" w:hAnsiTheme="minorHAnsi" w:cstheme="minorHAnsi"/>
          <w:sz w:val="22"/>
          <w:szCs w:val="22"/>
        </w:rPr>
        <w:t>Al. Ujazdowskie 1/3, Warszawa</w:t>
      </w:r>
      <w:r w:rsidR="009A3A50" w:rsidRPr="00A36E1D">
        <w:rPr>
          <w:rFonts w:asciiTheme="minorHAnsi" w:hAnsiTheme="minorHAnsi" w:cstheme="minorHAnsi"/>
          <w:sz w:val="22"/>
          <w:szCs w:val="22"/>
        </w:rPr>
        <w:t>, w wyznaczonym przez Zamawiającego pomieszczeniu.</w:t>
      </w:r>
    </w:p>
    <w:p w14:paraId="1B8117B5" w14:textId="77777777" w:rsidR="00410608" w:rsidRPr="00A36E1D" w:rsidRDefault="00410608" w:rsidP="00954E7C">
      <w:pPr>
        <w:pStyle w:val="Akapitzlist"/>
        <w:numPr>
          <w:ilvl w:val="0"/>
          <w:numId w:val="18"/>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 xml:space="preserve">Montaż, konfiguracja systemu sterowania </w:t>
      </w:r>
      <w:r w:rsidR="00491AE9" w:rsidRPr="00A36E1D">
        <w:rPr>
          <w:rFonts w:asciiTheme="minorHAnsi" w:hAnsiTheme="minorHAnsi" w:cstheme="minorHAnsi"/>
          <w:sz w:val="22"/>
          <w:szCs w:val="22"/>
        </w:rPr>
        <w:t xml:space="preserve">nastąpią </w:t>
      </w:r>
      <w:r w:rsidRPr="00A36E1D">
        <w:rPr>
          <w:rFonts w:asciiTheme="minorHAnsi" w:hAnsiTheme="minorHAnsi" w:cstheme="minorHAnsi"/>
          <w:sz w:val="22"/>
          <w:szCs w:val="22"/>
        </w:rPr>
        <w:t>zgodnie z wytycznymi Zamawiającego</w:t>
      </w:r>
      <w:r w:rsidR="00775A6B" w:rsidRPr="00A36E1D">
        <w:rPr>
          <w:rFonts w:asciiTheme="minorHAnsi" w:hAnsiTheme="minorHAnsi" w:cstheme="minorHAnsi"/>
          <w:sz w:val="22"/>
          <w:szCs w:val="22"/>
        </w:rPr>
        <w:t>.</w:t>
      </w:r>
      <w:r w:rsidR="00775A6B" w:rsidRPr="00A36E1D" w:rsidDel="00775A6B">
        <w:rPr>
          <w:rFonts w:asciiTheme="minorHAnsi" w:hAnsiTheme="minorHAnsi" w:cstheme="minorHAnsi"/>
          <w:sz w:val="22"/>
          <w:szCs w:val="22"/>
        </w:rPr>
        <w:t xml:space="preserve"> </w:t>
      </w:r>
    </w:p>
    <w:p w14:paraId="427733ED" w14:textId="77777777" w:rsidR="004E238D" w:rsidRPr="00A36E1D" w:rsidRDefault="004E238D" w:rsidP="00954E7C">
      <w:pPr>
        <w:pStyle w:val="Akapitzlist"/>
        <w:numPr>
          <w:ilvl w:val="0"/>
          <w:numId w:val="18"/>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 xml:space="preserve">Osoba pełniąca nadzór nad umową </w:t>
      </w:r>
      <w:r w:rsidR="00491AE9" w:rsidRPr="00A36E1D">
        <w:rPr>
          <w:rFonts w:asciiTheme="minorHAnsi" w:hAnsiTheme="minorHAnsi" w:cstheme="minorHAnsi"/>
          <w:sz w:val="22"/>
          <w:szCs w:val="22"/>
        </w:rPr>
        <w:t xml:space="preserve">po stronie Zamawiającego </w:t>
      </w:r>
      <w:r w:rsidRPr="00A36E1D">
        <w:rPr>
          <w:rFonts w:asciiTheme="minorHAnsi" w:hAnsiTheme="minorHAnsi" w:cstheme="minorHAnsi"/>
          <w:sz w:val="22"/>
          <w:szCs w:val="22"/>
        </w:rPr>
        <w:t>ma prawo skontrolować dost</w:t>
      </w:r>
      <w:r w:rsidR="005B539B" w:rsidRPr="00A36E1D">
        <w:rPr>
          <w:rFonts w:asciiTheme="minorHAnsi" w:hAnsiTheme="minorHAnsi" w:cstheme="minorHAnsi"/>
          <w:sz w:val="22"/>
          <w:szCs w:val="22"/>
        </w:rPr>
        <w:t xml:space="preserve">awę pod względem jej zgodności </w:t>
      </w:r>
      <w:r w:rsidRPr="00A36E1D">
        <w:rPr>
          <w:rFonts w:asciiTheme="minorHAnsi" w:hAnsiTheme="minorHAnsi" w:cstheme="minorHAnsi"/>
          <w:sz w:val="22"/>
          <w:szCs w:val="22"/>
        </w:rPr>
        <w:t>z ofertą Wykonawcy</w:t>
      </w:r>
      <w:r w:rsidR="00491AE9" w:rsidRPr="00A36E1D">
        <w:rPr>
          <w:rFonts w:asciiTheme="minorHAnsi" w:hAnsiTheme="minorHAnsi" w:cstheme="minorHAnsi"/>
          <w:sz w:val="22"/>
          <w:szCs w:val="22"/>
        </w:rPr>
        <w:t xml:space="preserve"> stanowiacą załącznik nr 4 do umowy</w:t>
      </w:r>
      <w:r w:rsidRPr="00A36E1D">
        <w:rPr>
          <w:rFonts w:asciiTheme="minorHAnsi" w:hAnsiTheme="minorHAnsi" w:cstheme="minorHAnsi"/>
          <w:sz w:val="22"/>
          <w:szCs w:val="22"/>
        </w:rPr>
        <w:t>.</w:t>
      </w:r>
    </w:p>
    <w:p w14:paraId="720FD546" w14:textId="3C1FCC9A" w:rsidR="004E238D" w:rsidRPr="00A36E1D" w:rsidRDefault="004E238D" w:rsidP="00954E7C">
      <w:pPr>
        <w:pStyle w:val="Akapitzlist"/>
        <w:numPr>
          <w:ilvl w:val="0"/>
          <w:numId w:val="18"/>
        </w:numPr>
        <w:spacing w:before="120" w:after="120" w:line="276" w:lineRule="auto"/>
        <w:ind w:left="426"/>
        <w:jc w:val="both"/>
        <w:rPr>
          <w:rFonts w:asciiTheme="minorHAnsi" w:hAnsiTheme="minorHAnsi" w:cstheme="minorHAnsi"/>
          <w:sz w:val="22"/>
          <w:szCs w:val="22"/>
        </w:rPr>
      </w:pPr>
      <w:bookmarkStart w:id="1" w:name="_Ref134687130"/>
      <w:r w:rsidRPr="00A36E1D">
        <w:rPr>
          <w:rFonts w:asciiTheme="minorHAnsi" w:hAnsiTheme="minorHAnsi" w:cstheme="minorHAnsi"/>
          <w:sz w:val="22"/>
          <w:szCs w:val="22"/>
        </w:rPr>
        <w:t>Odbiór przedmiotu umowy</w:t>
      </w:r>
      <w:r w:rsidR="000A069D" w:rsidRPr="00A36E1D">
        <w:rPr>
          <w:rFonts w:asciiTheme="minorHAnsi" w:hAnsiTheme="minorHAnsi" w:cstheme="minorHAnsi"/>
          <w:sz w:val="22"/>
          <w:szCs w:val="22"/>
        </w:rPr>
        <w:t xml:space="preserve">, o którym mowa w § 1 </w:t>
      </w:r>
      <w:r w:rsidR="00F67225" w:rsidRPr="00A36E1D">
        <w:rPr>
          <w:rFonts w:asciiTheme="minorHAnsi" w:hAnsiTheme="minorHAnsi" w:cstheme="minorHAnsi"/>
          <w:sz w:val="22"/>
          <w:szCs w:val="22"/>
        </w:rPr>
        <w:t xml:space="preserve">ust. 1 </w:t>
      </w:r>
      <w:r w:rsidRPr="00A36E1D">
        <w:rPr>
          <w:rFonts w:asciiTheme="minorHAnsi" w:hAnsiTheme="minorHAnsi" w:cstheme="minorHAnsi"/>
          <w:sz w:val="22"/>
          <w:szCs w:val="22"/>
        </w:rPr>
        <w:t xml:space="preserve">nastąpi w formie protokołu </w:t>
      </w:r>
      <w:r w:rsidR="00F95CD1" w:rsidRPr="00A36E1D">
        <w:rPr>
          <w:rFonts w:asciiTheme="minorHAnsi" w:hAnsiTheme="minorHAnsi" w:cstheme="minorHAnsi"/>
          <w:sz w:val="22"/>
          <w:szCs w:val="22"/>
        </w:rPr>
        <w:t>zdawczo - odbiorczego</w:t>
      </w:r>
      <w:r w:rsidRPr="00A36E1D">
        <w:rPr>
          <w:rFonts w:asciiTheme="minorHAnsi" w:hAnsiTheme="minorHAnsi" w:cstheme="minorHAnsi"/>
          <w:sz w:val="22"/>
          <w:szCs w:val="22"/>
        </w:rPr>
        <w:t>, podpisanego przez osoby sprawujące nadzór nad umową</w:t>
      </w:r>
      <w:r w:rsidR="00491AE9" w:rsidRPr="00A36E1D">
        <w:rPr>
          <w:rFonts w:asciiTheme="minorHAnsi" w:hAnsiTheme="minorHAnsi" w:cstheme="minorHAnsi"/>
          <w:sz w:val="22"/>
          <w:szCs w:val="22"/>
        </w:rPr>
        <w:t xml:space="preserve"> po stronie Zamawiającego i po stronie Wykonawcy</w:t>
      </w:r>
      <w:r w:rsidRPr="00A36E1D">
        <w:rPr>
          <w:rFonts w:asciiTheme="minorHAnsi" w:hAnsiTheme="minorHAnsi" w:cstheme="minorHAnsi"/>
          <w:sz w:val="22"/>
          <w:szCs w:val="22"/>
        </w:rPr>
        <w:t xml:space="preserve">, po </w:t>
      </w:r>
      <w:r w:rsidR="00491AE9" w:rsidRPr="00A36E1D">
        <w:rPr>
          <w:rFonts w:asciiTheme="minorHAnsi" w:hAnsiTheme="minorHAnsi" w:cstheme="minorHAnsi"/>
          <w:sz w:val="22"/>
          <w:szCs w:val="22"/>
        </w:rPr>
        <w:t>zamontowaniu i skonfigurowaniu oferowanego sprzętu w KPRM oraz jego</w:t>
      </w:r>
      <w:bookmarkEnd w:id="1"/>
      <w:r w:rsidRPr="00A36E1D">
        <w:rPr>
          <w:rFonts w:asciiTheme="minorHAnsi" w:hAnsiTheme="minorHAnsi" w:cstheme="minorHAnsi"/>
          <w:sz w:val="22"/>
          <w:szCs w:val="22"/>
        </w:rPr>
        <w:t xml:space="preserve"> uruchomieniu.</w:t>
      </w:r>
      <w:r w:rsidR="007535DC" w:rsidRPr="00A36E1D">
        <w:rPr>
          <w:rFonts w:asciiTheme="minorHAnsi" w:hAnsiTheme="minorHAnsi" w:cstheme="minorHAnsi"/>
          <w:sz w:val="22"/>
          <w:szCs w:val="22"/>
        </w:rPr>
        <w:t xml:space="preserve"> Wzór protokołu zdawczo </w:t>
      </w:r>
      <w:r w:rsidR="00F95CD1" w:rsidRPr="00A36E1D">
        <w:rPr>
          <w:rFonts w:asciiTheme="minorHAnsi" w:hAnsiTheme="minorHAnsi" w:cstheme="minorHAnsi"/>
          <w:sz w:val="22"/>
          <w:szCs w:val="22"/>
        </w:rPr>
        <w:t>-</w:t>
      </w:r>
      <w:r w:rsidR="007535DC" w:rsidRPr="00A36E1D">
        <w:rPr>
          <w:rFonts w:asciiTheme="minorHAnsi" w:hAnsiTheme="minorHAnsi" w:cstheme="minorHAnsi"/>
          <w:sz w:val="22"/>
          <w:szCs w:val="22"/>
        </w:rPr>
        <w:t xml:space="preserve"> odbiorczego określa załącznik nr 5 do umowy</w:t>
      </w:r>
      <w:r w:rsidR="007535DC" w:rsidRPr="00A36E1D">
        <w:rPr>
          <w:rFonts w:asciiTheme="minorHAnsi" w:eastAsia="Calibri" w:hAnsiTheme="minorHAnsi" w:cstheme="minorHAnsi"/>
          <w:color w:val="000000" w:themeColor="text1"/>
          <w:sz w:val="22"/>
          <w:szCs w:val="22"/>
        </w:rPr>
        <w:t xml:space="preserve">. </w:t>
      </w:r>
    </w:p>
    <w:p w14:paraId="6475D7E3" w14:textId="77777777" w:rsidR="00A16A93" w:rsidRPr="00A36E1D" w:rsidRDefault="00A16A93" w:rsidP="00954E7C">
      <w:pPr>
        <w:pStyle w:val="Akapitzlist"/>
        <w:spacing w:before="120" w:after="120" w:line="276" w:lineRule="auto"/>
        <w:ind w:left="0"/>
        <w:jc w:val="center"/>
        <w:rPr>
          <w:rFonts w:asciiTheme="minorHAnsi" w:hAnsiTheme="minorHAnsi" w:cstheme="minorHAnsi"/>
          <w:b/>
          <w:sz w:val="22"/>
          <w:szCs w:val="22"/>
        </w:rPr>
      </w:pPr>
    </w:p>
    <w:p w14:paraId="17E80A3E" w14:textId="77777777" w:rsidR="004E238D" w:rsidRPr="00A36E1D" w:rsidRDefault="004E238D" w:rsidP="00954E7C">
      <w:pPr>
        <w:pStyle w:val="Akapitzlist"/>
        <w:spacing w:before="120" w:after="120" w:line="276" w:lineRule="auto"/>
        <w:ind w:left="0"/>
        <w:jc w:val="center"/>
        <w:rPr>
          <w:rFonts w:asciiTheme="minorHAnsi" w:hAnsiTheme="minorHAnsi" w:cstheme="minorHAnsi"/>
          <w:b/>
          <w:sz w:val="22"/>
          <w:szCs w:val="22"/>
        </w:rPr>
      </w:pPr>
      <w:r w:rsidRPr="00A36E1D">
        <w:rPr>
          <w:rFonts w:asciiTheme="minorHAnsi" w:hAnsiTheme="minorHAnsi" w:cstheme="minorHAnsi"/>
          <w:b/>
          <w:sz w:val="22"/>
          <w:szCs w:val="22"/>
        </w:rPr>
        <w:sym w:font="Times New Roman" w:char="00A7"/>
      </w:r>
      <w:r w:rsidRPr="00A36E1D">
        <w:rPr>
          <w:rFonts w:asciiTheme="minorHAnsi" w:hAnsiTheme="minorHAnsi" w:cstheme="minorHAnsi"/>
          <w:b/>
          <w:sz w:val="22"/>
          <w:szCs w:val="22"/>
        </w:rPr>
        <w:t xml:space="preserve"> </w:t>
      </w:r>
      <w:r w:rsidR="006B268B" w:rsidRPr="00A36E1D">
        <w:rPr>
          <w:rFonts w:asciiTheme="minorHAnsi" w:hAnsiTheme="minorHAnsi" w:cstheme="minorHAnsi"/>
          <w:b/>
          <w:sz w:val="22"/>
          <w:szCs w:val="22"/>
        </w:rPr>
        <w:t>5</w:t>
      </w:r>
      <w:r w:rsidRPr="00A36E1D">
        <w:rPr>
          <w:rFonts w:asciiTheme="minorHAnsi" w:hAnsiTheme="minorHAnsi" w:cstheme="minorHAnsi"/>
          <w:b/>
          <w:sz w:val="22"/>
          <w:szCs w:val="22"/>
        </w:rPr>
        <w:t>.</w:t>
      </w:r>
    </w:p>
    <w:p w14:paraId="3BDD99C8" w14:textId="77777777" w:rsidR="00EC04BD" w:rsidRPr="00A36E1D" w:rsidRDefault="00EC04BD" w:rsidP="00954E7C">
      <w:pPr>
        <w:pStyle w:val="Akapitzlist"/>
        <w:numPr>
          <w:ilvl w:val="0"/>
          <w:numId w:val="20"/>
        </w:numPr>
        <w:spacing w:before="120" w:after="120" w:line="276" w:lineRule="auto"/>
        <w:ind w:left="426" w:hanging="426"/>
        <w:jc w:val="both"/>
        <w:rPr>
          <w:rFonts w:asciiTheme="minorHAnsi" w:hAnsiTheme="minorHAnsi" w:cstheme="minorHAnsi"/>
          <w:sz w:val="22"/>
          <w:szCs w:val="22"/>
        </w:rPr>
      </w:pPr>
      <w:r w:rsidRPr="00A36E1D">
        <w:rPr>
          <w:rFonts w:asciiTheme="minorHAnsi" w:hAnsiTheme="minorHAnsi" w:cstheme="minorHAnsi"/>
          <w:sz w:val="22"/>
          <w:szCs w:val="22"/>
        </w:rPr>
        <w:t xml:space="preserve">Za </w:t>
      </w:r>
      <w:r w:rsidR="00D6096C" w:rsidRPr="00A36E1D">
        <w:rPr>
          <w:rFonts w:asciiTheme="minorHAnsi" w:hAnsiTheme="minorHAnsi" w:cstheme="minorHAnsi"/>
          <w:sz w:val="22"/>
          <w:szCs w:val="22"/>
        </w:rPr>
        <w:t xml:space="preserve">prawidłowe wykonanie przedmiotu umowy, </w:t>
      </w:r>
      <w:r w:rsidRPr="00A36E1D">
        <w:rPr>
          <w:rFonts w:asciiTheme="minorHAnsi" w:hAnsiTheme="minorHAnsi" w:cstheme="minorHAnsi"/>
          <w:sz w:val="22"/>
          <w:szCs w:val="22"/>
        </w:rPr>
        <w:t>o któr</w:t>
      </w:r>
      <w:r w:rsidR="00D6096C" w:rsidRPr="00A36E1D">
        <w:rPr>
          <w:rFonts w:asciiTheme="minorHAnsi" w:hAnsiTheme="minorHAnsi" w:cstheme="minorHAnsi"/>
          <w:sz w:val="22"/>
          <w:szCs w:val="22"/>
        </w:rPr>
        <w:t xml:space="preserve">ym mowa </w:t>
      </w:r>
      <w:r w:rsidRPr="00A36E1D">
        <w:rPr>
          <w:rFonts w:asciiTheme="minorHAnsi" w:hAnsiTheme="minorHAnsi" w:cstheme="minorHAnsi"/>
          <w:sz w:val="22"/>
          <w:szCs w:val="22"/>
        </w:rPr>
        <w:t xml:space="preserve">w § 1 </w:t>
      </w:r>
      <w:r w:rsidR="00D6096C" w:rsidRPr="00A36E1D">
        <w:rPr>
          <w:rFonts w:asciiTheme="minorHAnsi" w:hAnsiTheme="minorHAnsi" w:cstheme="minorHAnsi"/>
          <w:sz w:val="22"/>
          <w:szCs w:val="22"/>
        </w:rPr>
        <w:t xml:space="preserve">Wykonawcy przysługuje </w:t>
      </w:r>
      <w:r w:rsidRPr="00A36E1D">
        <w:rPr>
          <w:rFonts w:asciiTheme="minorHAnsi" w:hAnsiTheme="minorHAnsi" w:cstheme="minorHAnsi"/>
          <w:sz w:val="22"/>
          <w:szCs w:val="22"/>
        </w:rPr>
        <w:t>łączne wynagrodzenie brutto w wysokości nie wyższej niż ………………. PLN (słownie złotych: ………………………………………………</w:t>
      </w:r>
      <w:r w:rsidR="00251089" w:rsidRPr="00A36E1D">
        <w:rPr>
          <w:rFonts w:asciiTheme="minorHAnsi" w:hAnsiTheme="minorHAnsi" w:cstheme="minorHAnsi"/>
          <w:sz w:val="22"/>
          <w:szCs w:val="22"/>
        </w:rPr>
        <w:t>...</w:t>
      </w:r>
      <w:r w:rsidRPr="00A36E1D">
        <w:rPr>
          <w:rFonts w:asciiTheme="minorHAnsi" w:hAnsiTheme="minorHAnsi" w:cstheme="minorHAnsi"/>
          <w:sz w:val="22"/>
          <w:szCs w:val="22"/>
        </w:rPr>
        <w:t xml:space="preserve">) w tym należny podatek VAT. </w:t>
      </w:r>
    </w:p>
    <w:p w14:paraId="3F615C68" w14:textId="77777777" w:rsidR="00EC04BD" w:rsidRPr="00A36E1D" w:rsidRDefault="00EC04BD" w:rsidP="00954E7C">
      <w:pPr>
        <w:pStyle w:val="Akapitzlist"/>
        <w:numPr>
          <w:ilvl w:val="0"/>
          <w:numId w:val="20"/>
        </w:numPr>
        <w:spacing w:before="120" w:after="120" w:line="276" w:lineRule="auto"/>
        <w:ind w:left="426" w:hanging="426"/>
        <w:jc w:val="both"/>
        <w:rPr>
          <w:rFonts w:asciiTheme="minorHAnsi" w:hAnsiTheme="minorHAnsi" w:cstheme="minorHAnsi"/>
          <w:sz w:val="22"/>
          <w:szCs w:val="22"/>
        </w:rPr>
      </w:pPr>
      <w:r w:rsidRPr="00A36E1D">
        <w:rPr>
          <w:rFonts w:asciiTheme="minorHAnsi" w:hAnsiTheme="minorHAnsi" w:cstheme="minorHAnsi"/>
          <w:sz w:val="22"/>
          <w:szCs w:val="22"/>
        </w:rPr>
        <w:t xml:space="preserve">Wynagrodzenie, o którym mowa w ust. 1 przysługuje jedynie za </w:t>
      </w:r>
      <w:r w:rsidR="00491AE9" w:rsidRPr="00A36E1D">
        <w:rPr>
          <w:rFonts w:asciiTheme="minorHAnsi" w:hAnsiTheme="minorHAnsi" w:cstheme="minorHAnsi"/>
          <w:sz w:val="22"/>
          <w:szCs w:val="22"/>
        </w:rPr>
        <w:t xml:space="preserve">oferowany sprzęt oraz </w:t>
      </w:r>
      <w:r w:rsidRPr="00A36E1D">
        <w:rPr>
          <w:rFonts w:asciiTheme="minorHAnsi" w:hAnsiTheme="minorHAnsi" w:cstheme="minorHAnsi"/>
          <w:sz w:val="22"/>
          <w:szCs w:val="22"/>
        </w:rPr>
        <w:t>prace</w:t>
      </w:r>
      <w:r w:rsidR="005C43DE" w:rsidRPr="00A36E1D">
        <w:rPr>
          <w:rFonts w:asciiTheme="minorHAnsi" w:hAnsiTheme="minorHAnsi" w:cstheme="minorHAnsi"/>
          <w:sz w:val="22"/>
          <w:szCs w:val="22"/>
        </w:rPr>
        <w:t xml:space="preserve"> związane z jego dostawą, montażem i konfiguracją,</w:t>
      </w:r>
      <w:r w:rsidRPr="00A36E1D">
        <w:rPr>
          <w:rFonts w:asciiTheme="minorHAnsi" w:hAnsiTheme="minorHAnsi" w:cstheme="minorHAnsi"/>
          <w:sz w:val="22"/>
          <w:szCs w:val="22"/>
        </w:rPr>
        <w:t xml:space="preserve"> wykonane i</w:t>
      </w:r>
      <w:r w:rsidR="00F72550" w:rsidRPr="00A36E1D">
        <w:rPr>
          <w:rFonts w:asciiTheme="minorHAnsi" w:hAnsiTheme="minorHAnsi" w:cstheme="minorHAnsi"/>
          <w:sz w:val="22"/>
          <w:szCs w:val="22"/>
        </w:rPr>
        <w:t xml:space="preserve"> </w:t>
      </w:r>
      <w:r w:rsidRPr="00A36E1D">
        <w:rPr>
          <w:rFonts w:asciiTheme="minorHAnsi" w:hAnsiTheme="minorHAnsi" w:cstheme="minorHAnsi"/>
          <w:sz w:val="22"/>
          <w:szCs w:val="22"/>
        </w:rPr>
        <w:t>odebrane oraz wycenione w oparciu o specyfikację</w:t>
      </w:r>
      <w:r w:rsidR="007535DC" w:rsidRPr="00A36E1D">
        <w:rPr>
          <w:rFonts w:asciiTheme="minorHAnsi" w:hAnsiTheme="minorHAnsi" w:cstheme="minorHAnsi"/>
          <w:sz w:val="22"/>
          <w:szCs w:val="22"/>
        </w:rPr>
        <w:t xml:space="preserve"> techniczną</w:t>
      </w:r>
      <w:r w:rsidRPr="00A36E1D">
        <w:rPr>
          <w:rFonts w:asciiTheme="minorHAnsi" w:hAnsiTheme="minorHAnsi" w:cstheme="minorHAnsi"/>
          <w:sz w:val="22"/>
          <w:szCs w:val="22"/>
        </w:rPr>
        <w:t xml:space="preserve"> stanowiącą załącznik nr </w:t>
      </w:r>
      <w:r w:rsidR="00771B3B" w:rsidRPr="00A36E1D">
        <w:rPr>
          <w:rFonts w:asciiTheme="minorHAnsi" w:hAnsiTheme="minorHAnsi" w:cstheme="minorHAnsi"/>
          <w:sz w:val="22"/>
          <w:szCs w:val="22"/>
        </w:rPr>
        <w:t>3 do umowy</w:t>
      </w:r>
      <w:r w:rsidR="003D75E4" w:rsidRPr="00A36E1D">
        <w:rPr>
          <w:rFonts w:asciiTheme="minorHAnsi" w:hAnsiTheme="minorHAnsi" w:cstheme="minorHAnsi"/>
          <w:sz w:val="22"/>
          <w:szCs w:val="22"/>
        </w:rPr>
        <w:t xml:space="preserve"> oraz ofertę Wykonawcy stanowiącą załącznik nr 4 do umowy</w:t>
      </w:r>
      <w:r w:rsidRPr="00A36E1D">
        <w:rPr>
          <w:rFonts w:asciiTheme="minorHAnsi" w:hAnsiTheme="minorHAnsi" w:cstheme="minorHAnsi"/>
          <w:sz w:val="22"/>
          <w:szCs w:val="22"/>
        </w:rPr>
        <w:t xml:space="preserve">. </w:t>
      </w:r>
    </w:p>
    <w:p w14:paraId="1522D7F4" w14:textId="77777777" w:rsidR="00EC04BD" w:rsidRPr="00A36E1D" w:rsidRDefault="00EC04BD" w:rsidP="00954E7C">
      <w:pPr>
        <w:pStyle w:val="Akapitzlist"/>
        <w:numPr>
          <w:ilvl w:val="0"/>
          <w:numId w:val="20"/>
        </w:numPr>
        <w:spacing w:before="120" w:after="120" w:line="276" w:lineRule="auto"/>
        <w:ind w:left="426" w:hanging="426"/>
        <w:jc w:val="both"/>
        <w:rPr>
          <w:rFonts w:asciiTheme="minorHAnsi" w:hAnsiTheme="minorHAnsi" w:cstheme="minorHAnsi"/>
          <w:sz w:val="22"/>
          <w:szCs w:val="22"/>
        </w:rPr>
      </w:pPr>
      <w:r w:rsidRPr="00A36E1D">
        <w:rPr>
          <w:rFonts w:asciiTheme="minorHAnsi" w:hAnsiTheme="minorHAnsi" w:cstheme="minorHAnsi"/>
          <w:sz w:val="22"/>
          <w:szCs w:val="22"/>
        </w:rPr>
        <w:t xml:space="preserve">Określone w ust. 1 wynagrodzenie jest ostateczne, nie podlega podwyższeniu lub waloryzacji i uwzględnia wszystkie koszty realizacji przez </w:t>
      </w:r>
      <w:r w:rsidR="00D6096C" w:rsidRPr="00A36E1D">
        <w:rPr>
          <w:rFonts w:asciiTheme="minorHAnsi" w:hAnsiTheme="minorHAnsi" w:cstheme="minorHAnsi"/>
          <w:sz w:val="22"/>
          <w:szCs w:val="22"/>
        </w:rPr>
        <w:t xml:space="preserve">Wykonawcę </w:t>
      </w:r>
      <w:r w:rsidRPr="00A36E1D">
        <w:rPr>
          <w:rFonts w:asciiTheme="minorHAnsi" w:hAnsiTheme="minorHAnsi" w:cstheme="minorHAnsi"/>
          <w:sz w:val="22"/>
          <w:szCs w:val="22"/>
        </w:rPr>
        <w:t>przedmiotu umowy, o którym mowa w § 1.</w:t>
      </w:r>
      <w:r w:rsidR="00061B0C" w:rsidRPr="00A36E1D">
        <w:rPr>
          <w:rFonts w:asciiTheme="minorHAnsi" w:hAnsiTheme="minorHAnsi" w:cstheme="minorHAnsi"/>
          <w:sz w:val="22"/>
          <w:szCs w:val="22"/>
        </w:rPr>
        <w:t xml:space="preserve"> </w:t>
      </w:r>
      <w:r w:rsidR="00D6096C" w:rsidRPr="00A36E1D">
        <w:rPr>
          <w:rFonts w:asciiTheme="minorHAnsi" w:hAnsiTheme="minorHAnsi" w:cstheme="minorHAnsi"/>
          <w:sz w:val="22"/>
          <w:szCs w:val="22"/>
        </w:rPr>
        <w:t xml:space="preserve">Wykonawcy </w:t>
      </w:r>
      <w:r w:rsidRPr="00A36E1D">
        <w:rPr>
          <w:rFonts w:asciiTheme="minorHAnsi" w:hAnsiTheme="minorHAnsi" w:cstheme="minorHAnsi"/>
          <w:sz w:val="22"/>
          <w:szCs w:val="22"/>
        </w:rPr>
        <w:t xml:space="preserve">nie przysługuje zwrot od </w:t>
      </w:r>
      <w:r w:rsidR="00D6096C" w:rsidRPr="00A36E1D">
        <w:rPr>
          <w:rFonts w:asciiTheme="minorHAnsi" w:hAnsiTheme="minorHAnsi" w:cstheme="minorHAnsi"/>
          <w:sz w:val="22"/>
          <w:szCs w:val="22"/>
        </w:rPr>
        <w:t xml:space="preserve">Zamawiającego </w:t>
      </w:r>
      <w:r w:rsidRPr="00A36E1D">
        <w:rPr>
          <w:rFonts w:asciiTheme="minorHAnsi" w:hAnsiTheme="minorHAnsi" w:cstheme="minorHAnsi"/>
          <w:sz w:val="22"/>
          <w:szCs w:val="22"/>
        </w:rPr>
        <w:t xml:space="preserve">jakichkolwiek dodatkowych kosztów, opłat i podatków poniesionych przez </w:t>
      </w:r>
      <w:r w:rsidR="00D6096C" w:rsidRPr="00A36E1D">
        <w:rPr>
          <w:rFonts w:asciiTheme="minorHAnsi" w:hAnsiTheme="minorHAnsi" w:cstheme="minorHAnsi"/>
          <w:sz w:val="22"/>
          <w:szCs w:val="22"/>
        </w:rPr>
        <w:t xml:space="preserve">Wykonawcę </w:t>
      </w:r>
      <w:r w:rsidR="00955D48" w:rsidRPr="00A36E1D">
        <w:rPr>
          <w:rFonts w:asciiTheme="minorHAnsi" w:hAnsiTheme="minorHAnsi" w:cstheme="minorHAnsi"/>
          <w:sz w:val="22"/>
          <w:szCs w:val="22"/>
        </w:rPr>
        <w:t>w </w:t>
      </w:r>
      <w:r w:rsidRPr="00A36E1D">
        <w:rPr>
          <w:rFonts w:asciiTheme="minorHAnsi" w:hAnsiTheme="minorHAnsi" w:cstheme="minorHAnsi"/>
          <w:sz w:val="22"/>
          <w:szCs w:val="22"/>
        </w:rPr>
        <w:t xml:space="preserve">związku z realizacją przedmiotu umowy. </w:t>
      </w:r>
    </w:p>
    <w:p w14:paraId="74C35AC5" w14:textId="77777777" w:rsidR="00D6096C" w:rsidRPr="00A36E1D" w:rsidRDefault="00EC04BD" w:rsidP="00954E7C">
      <w:pPr>
        <w:pStyle w:val="Akapitzlist"/>
        <w:numPr>
          <w:ilvl w:val="0"/>
          <w:numId w:val="20"/>
        </w:numPr>
        <w:spacing w:before="120" w:after="120" w:line="276" w:lineRule="auto"/>
        <w:ind w:left="426" w:hanging="426"/>
        <w:jc w:val="both"/>
        <w:rPr>
          <w:rFonts w:asciiTheme="minorHAnsi" w:hAnsiTheme="minorHAnsi" w:cstheme="minorHAnsi"/>
          <w:sz w:val="22"/>
          <w:szCs w:val="22"/>
        </w:rPr>
      </w:pPr>
      <w:r w:rsidRPr="00A36E1D">
        <w:rPr>
          <w:rFonts w:asciiTheme="minorHAnsi" w:hAnsiTheme="minorHAnsi" w:cstheme="minorHAnsi"/>
          <w:sz w:val="22"/>
          <w:szCs w:val="22"/>
        </w:rPr>
        <w:t xml:space="preserve">Wynagrodzenie </w:t>
      </w:r>
      <w:r w:rsidR="00D6096C" w:rsidRPr="00A36E1D">
        <w:rPr>
          <w:rFonts w:asciiTheme="minorHAnsi" w:hAnsiTheme="minorHAnsi" w:cstheme="minorHAnsi"/>
          <w:sz w:val="22"/>
          <w:szCs w:val="22"/>
        </w:rPr>
        <w:t xml:space="preserve">Wykonawcy </w:t>
      </w:r>
      <w:r w:rsidRPr="00A36E1D">
        <w:rPr>
          <w:rFonts w:asciiTheme="minorHAnsi" w:hAnsiTheme="minorHAnsi" w:cstheme="minorHAnsi"/>
          <w:sz w:val="22"/>
          <w:szCs w:val="22"/>
        </w:rPr>
        <w:t xml:space="preserve">zostanie wypłacone po dokonaniu odbioru, </w:t>
      </w:r>
      <w:r w:rsidR="00F67225" w:rsidRPr="00A36E1D">
        <w:rPr>
          <w:rFonts w:asciiTheme="minorHAnsi" w:hAnsiTheme="minorHAnsi" w:cstheme="minorHAnsi"/>
          <w:sz w:val="22"/>
          <w:szCs w:val="22"/>
        </w:rPr>
        <w:t xml:space="preserve">o którym mowa w § 4 ust. 9, </w:t>
      </w:r>
      <w:r w:rsidRPr="00A36E1D">
        <w:rPr>
          <w:rFonts w:asciiTheme="minorHAnsi" w:hAnsiTheme="minorHAnsi" w:cstheme="minorHAnsi"/>
          <w:sz w:val="22"/>
          <w:szCs w:val="22"/>
        </w:rPr>
        <w:t>przelewem na rachunek bankowy wskazany w fakturze, w terminie 14 dni po dokonaniu odbioru i</w:t>
      </w:r>
      <w:r w:rsidR="00491AE9" w:rsidRPr="00A36E1D">
        <w:rPr>
          <w:rFonts w:asciiTheme="minorHAnsi" w:hAnsiTheme="minorHAnsi" w:cstheme="minorHAnsi"/>
          <w:sz w:val="22"/>
          <w:szCs w:val="22"/>
        </w:rPr>
        <w:t> </w:t>
      </w:r>
      <w:r w:rsidRPr="00A36E1D">
        <w:rPr>
          <w:rFonts w:asciiTheme="minorHAnsi" w:hAnsiTheme="minorHAnsi" w:cstheme="minorHAnsi"/>
          <w:sz w:val="22"/>
          <w:szCs w:val="22"/>
        </w:rPr>
        <w:t xml:space="preserve">dostarczeniu </w:t>
      </w:r>
      <w:r w:rsidR="00D6096C" w:rsidRPr="00A36E1D">
        <w:rPr>
          <w:rFonts w:asciiTheme="minorHAnsi" w:hAnsiTheme="minorHAnsi" w:cstheme="minorHAnsi"/>
          <w:sz w:val="22"/>
          <w:szCs w:val="22"/>
        </w:rPr>
        <w:t xml:space="preserve">Zamawiającemu </w:t>
      </w:r>
      <w:r w:rsidRPr="00A36E1D">
        <w:rPr>
          <w:rFonts w:asciiTheme="minorHAnsi" w:hAnsiTheme="minorHAnsi" w:cstheme="minorHAnsi"/>
          <w:sz w:val="22"/>
          <w:szCs w:val="22"/>
        </w:rPr>
        <w:t xml:space="preserve">prawidłowo wystawionej przez </w:t>
      </w:r>
      <w:r w:rsidR="00D6096C" w:rsidRPr="00A36E1D">
        <w:rPr>
          <w:rFonts w:asciiTheme="minorHAnsi" w:hAnsiTheme="minorHAnsi" w:cstheme="minorHAnsi"/>
          <w:sz w:val="22"/>
          <w:szCs w:val="22"/>
        </w:rPr>
        <w:t xml:space="preserve">Wykonawcę </w:t>
      </w:r>
      <w:r w:rsidRPr="00A36E1D">
        <w:rPr>
          <w:rFonts w:asciiTheme="minorHAnsi" w:hAnsiTheme="minorHAnsi" w:cstheme="minorHAnsi"/>
          <w:sz w:val="22"/>
          <w:szCs w:val="22"/>
        </w:rPr>
        <w:t>faktury. Przez prawidłowo wystawioną fakturę strony rozumieją fakturę wystawioną zgodnie z</w:t>
      </w:r>
      <w:r w:rsidR="00491AE9" w:rsidRPr="00A36E1D">
        <w:rPr>
          <w:rFonts w:asciiTheme="minorHAnsi" w:hAnsiTheme="minorHAnsi" w:cstheme="minorHAnsi"/>
          <w:sz w:val="22"/>
          <w:szCs w:val="22"/>
        </w:rPr>
        <w:t> </w:t>
      </w:r>
      <w:r w:rsidRPr="00A36E1D">
        <w:rPr>
          <w:rFonts w:asciiTheme="minorHAnsi" w:hAnsiTheme="minorHAnsi" w:cstheme="minorHAnsi"/>
          <w:sz w:val="22"/>
          <w:szCs w:val="22"/>
        </w:rPr>
        <w:t xml:space="preserve">obowiązującymi przepisami, postanowieniami umowy oraz pozytywnie zweryfikowanym rachunkiem bankowym </w:t>
      </w:r>
      <w:r w:rsidR="00491AE9" w:rsidRPr="00A36E1D">
        <w:rPr>
          <w:rFonts w:asciiTheme="minorHAnsi" w:hAnsiTheme="minorHAnsi" w:cstheme="minorHAnsi"/>
          <w:sz w:val="22"/>
          <w:szCs w:val="22"/>
        </w:rPr>
        <w:t xml:space="preserve">Wykonawcy </w:t>
      </w:r>
      <w:r w:rsidRPr="00A36E1D">
        <w:rPr>
          <w:rFonts w:asciiTheme="minorHAnsi" w:hAnsiTheme="minorHAnsi" w:cstheme="minorHAnsi"/>
          <w:sz w:val="22"/>
          <w:szCs w:val="22"/>
        </w:rPr>
        <w:t>w wykazie podmiotów, o których mowa w art. 96b ustawy o podatku od towarów i usług.</w:t>
      </w:r>
    </w:p>
    <w:p w14:paraId="057E1B13" w14:textId="77777777" w:rsidR="00EC04BD" w:rsidRPr="00A36E1D" w:rsidRDefault="00EC04BD" w:rsidP="00954E7C">
      <w:pPr>
        <w:pStyle w:val="Akapitzlist"/>
        <w:numPr>
          <w:ilvl w:val="0"/>
          <w:numId w:val="20"/>
        </w:numPr>
        <w:spacing w:before="120" w:after="120" w:line="276" w:lineRule="auto"/>
        <w:ind w:left="426" w:hanging="426"/>
        <w:jc w:val="both"/>
        <w:rPr>
          <w:rFonts w:asciiTheme="minorHAnsi" w:hAnsiTheme="minorHAnsi" w:cstheme="minorHAnsi"/>
          <w:sz w:val="22"/>
          <w:szCs w:val="22"/>
        </w:rPr>
      </w:pPr>
      <w:r w:rsidRPr="00A36E1D">
        <w:rPr>
          <w:rFonts w:asciiTheme="minorHAnsi" w:hAnsiTheme="minorHAnsi" w:cstheme="minorHAnsi"/>
          <w:sz w:val="22"/>
          <w:szCs w:val="22"/>
        </w:rPr>
        <w:t xml:space="preserve">Strony ustalają, że </w:t>
      </w:r>
      <w:r w:rsidR="00D6096C" w:rsidRPr="00A36E1D">
        <w:rPr>
          <w:rFonts w:asciiTheme="minorHAnsi" w:hAnsiTheme="minorHAnsi" w:cstheme="minorHAnsi"/>
          <w:sz w:val="22"/>
          <w:szCs w:val="22"/>
        </w:rPr>
        <w:t>za dzień zapłaty uważa się dzień obciążenia rachunku bankowego Zamawiającego poleceniem przelewu na rachunek bankowy Wykonawcy</w:t>
      </w:r>
      <w:r w:rsidR="00B67417" w:rsidRPr="00A36E1D">
        <w:rPr>
          <w:rFonts w:asciiTheme="minorHAnsi" w:hAnsiTheme="minorHAnsi" w:cstheme="minorHAnsi"/>
          <w:sz w:val="22"/>
          <w:szCs w:val="22"/>
        </w:rPr>
        <w:t xml:space="preserve"> należnej kwoty</w:t>
      </w:r>
      <w:r w:rsidR="00D6096C" w:rsidRPr="00A36E1D">
        <w:rPr>
          <w:rFonts w:asciiTheme="minorHAnsi" w:hAnsiTheme="minorHAnsi" w:cstheme="minorHAnsi"/>
          <w:sz w:val="22"/>
          <w:szCs w:val="22"/>
        </w:rPr>
        <w:t>.</w:t>
      </w:r>
    </w:p>
    <w:p w14:paraId="51E163C5" w14:textId="77777777" w:rsidR="00D6096C" w:rsidRPr="00A36E1D" w:rsidRDefault="00F810B9" w:rsidP="00954E7C">
      <w:pPr>
        <w:pStyle w:val="Akapitzlist"/>
        <w:numPr>
          <w:ilvl w:val="0"/>
          <w:numId w:val="20"/>
        </w:numPr>
        <w:spacing w:before="120" w:after="120" w:line="276" w:lineRule="auto"/>
        <w:ind w:left="426" w:hanging="426"/>
        <w:jc w:val="both"/>
        <w:rPr>
          <w:rFonts w:asciiTheme="minorHAnsi" w:hAnsiTheme="minorHAnsi" w:cstheme="minorHAnsi"/>
          <w:sz w:val="22"/>
          <w:szCs w:val="22"/>
        </w:rPr>
      </w:pPr>
      <w:r w:rsidRPr="00A36E1D">
        <w:rPr>
          <w:rFonts w:asciiTheme="minorHAnsi" w:hAnsiTheme="minorHAnsi" w:cstheme="minorHAnsi"/>
          <w:sz w:val="22"/>
          <w:szCs w:val="22"/>
        </w:rPr>
        <w:t xml:space="preserve">Wykonawca </w:t>
      </w:r>
      <w:r w:rsidR="00EC04BD" w:rsidRPr="00A36E1D">
        <w:rPr>
          <w:rFonts w:asciiTheme="minorHAnsi" w:hAnsiTheme="minorHAnsi" w:cstheme="minorHAnsi"/>
          <w:sz w:val="22"/>
          <w:szCs w:val="22"/>
        </w:rPr>
        <w:t>zobowiązany jest do złożenia oświadczenia podatkowego</w:t>
      </w:r>
      <w:r w:rsidR="00771B3B" w:rsidRPr="00A36E1D">
        <w:rPr>
          <w:rFonts w:asciiTheme="minorHAnsi" w:hAnsiTheme="minorHAnsi" w:cstheme="minorHAnsi"/>
          <w:sz w:val="22"/>
          <w:szCs w:val="22"/>
        </w:rPr>
        <w:t>, którego wzór</w:t>
      </w:r>
      <w:r w:rsidR="00EC04BD" w:rsidRPr="00A36E1D">
        <w:rPr>
          <w:rFonts w:asciiTheme="minorHAnsi" w:hAnsiTheme="minorHAnsi" w:cstheme="minorHAnsi"/>
          <w:sz w:val="22"/>
          <w:szCs w:val="22"/>
        </w:rPr>
        <w:t xml:space="preserve"> stanowi załącznik nr </w:t>
      </w:r>
      <w:r w:rsidR="007535DC" w:rsidRPr="00A36E1D">
        <w:rPr>
          <w:rFonts w:asciiTheme="minorHAnsi" w:hAnsiTheme="minorHAnsi" w:cstheme="minorHAnsi"/>
          <w:sz w:val="22"/>
          <w:szCs w:val="22"/>
        </w:rPr>
        <w:t>6</w:t>
      </w:r>
      <w:r w:rsidR="00EC04BD" w:rsidRPr="00A36E1D">
        <w:rPr>
          <w:rFonts w:asciiTheme="minorHAnsi" w:hAnsiTheme="minorHAnsi" w:cstheme="minorHAnsi"/>
          <w:sz w:val="22"/>
          <w:szCs w:val="22"/>
        </w:rPr>
        <w:t xml:space="preserve"> do umowy w dniu podpisania umowy.</w:t>
      </w:r>
    </w:p>
    <w:p w14:paraId="4EBD5B6D" w14:textId="77777777" w:rsidR="00D6096C" w:rsidRPr="00A36E1D" w:rsidRDefault="00D6096C" w:rsidP="00954E7C">
      <w:pPr>
        <w:pStyle w:val="Akapitzlist"/>
        <w:numPr>
          <w:ilvl w:val="0"/>
          <w:numId w:val="20"/>
        </w:numPr>
        <w:spacing w:before="120" w:after="120" w:line="276" w:lineRule="auto"/>
        <w:ind w:left="426" w:hanging="426"/>
        <w:jc w:val="both"/>
        <w:rPr>
          <w:rFonts w:asciiTheme="minorHAnsi" w:hAnsiTheme="minorHAnsi" w:cstheme="minorHAnsi"/>
          <w:sz w:val="22"/>
          <w:szCs w:val="22"/>
        </w:rPr>
      </w:pPr>
      <w:r w:rsidRPr="00A36E1D">
        <w:rPr>
          <w:rFonts w:asciiTheme="minorHAnsi" w:hAnsiTheme="minorHAnsi" w:cstheme="minorHAnsi"/>
          <w:sz w:val="22"/>
          <w:szCs w:val="22"/>
        </w:rPr>
        <w:t xml:space="preserve">Wykonawca zobowiązany jest do wpisania numeru niniejszej umowy na wystawionej fakturze. </w:t>
      </w:r>
    </w:p>
    <w:p w14:paraId="51693CCA" w14:textId="77777777" w:rsidR="00EC04BD" w:rsidRPr="00A36E1D" w:rsidRDefault="00EC04BD" w:rsidP="00954E7C">
      <w:pPr>
        <w:pStyle w:val="Akapitzlist"/>
        <w:numPr>
          <w:ilvl w:val="0"/>
          <w:numId w:val="20"/>
        </w:numPr>
        <w:spacing w:before="120" w:after="120" w:line="276" w:lineRule="auto"/>
        <w:ind w:left="426" w:hanging="426"/>
        <w:jc w:val="both"/>
        <w:rPr>
          <w:rFonts w:asciiTheme="minorHAnsi" w:hAnsiTheme="minorHAnsi" w:cstheme="minorHAnsi"/>
          <w:sz w:val="22"/>
          <w:szCs w:val="22"/>
        </w:rPr>
      </w:pPr>
      <w:r w:rsidRPr="00A36E1D">
        <w:rPr>
          <w:rFonts w:asciiTheme="minorHAnsi" w:hAnsiTheme="minorHAnsi" w:cstheme="minorHAnsi"/>
          <w:sz w:val="22"/>
          <w:szCs w:val="22"/>
        </w:rPr>
        <w:t xml:space="preserve">Strony zgadzają się na wysyłanie i otrzymywanie faktur drogą elektroniczną na adres: </w:t>
      </w:r>
      <w:hyperlink r:id="rId8" w:history="1">
        <w:r w:rsidRPr="00A36E1D">
          <w:rPr>
            <w:rStyle w:val="Hipercze"/>
            <w:rFonts w:asciiTheme="minorHAnsi" w:hAnsiTheme="minorHAnsi" w:cstheme="minorHAnsi"/>
            <w:sz w:val="22"/>
            <w:szCs w:val="22"/>
          </w:rPr>
          <w:t>efaktury@kprm.gov.pl</w:t>
        </w:r>
      </w:hyperlink>
      <w:r w:rsidRPr="00A36E1D">
        <w:rPr>
          <w:rFonts w:asciiTheme="minorHAnsi" w:hAnsiTheme="minorHAnsi" w:cstheme="minorHAnsi"/>
          <w:sz w:val="22"/>
          <w:szCs w:val="22"/>
        </w:rPr>
        <w:t>.</w:t>
      </w:r>
      <w:r w:rsidR="00C31298" w:rsidRPr="00A36E1D">
        <w:rPr>
          <w:rFonts w:asciiTheme="minorHAnsi" w:hAnsiTheme="minorHAnsi" w:cstheme="minorHAnsi"/>
          <w:sz w:val="22"/>
          <w:szCs w:val="22"/>
        </w:rPr>
        <w:t xml:space="preserve"> Faktury w formie elektronicznej należy przesyłać w dni robocze do godziny 16 :15. Jeżeli Faktura wpłynie po godzinie 16 :15, datą jej dostarczenia będzie kolejny dzień roboczy.</w:t>
      </w:r>
    </w:p>
    <w:p w14:paraId="4D4DE334" w14:textId="77777777" w:rsidR="00D6096C" w:rsidRPr="00A36E1D" w:rsidRDefault="00D6096C" w:rsidP="00954E7C">
      <w:pPr>
        <w:pStyle w:val="Akapitzlist"/>
        <w:numPr>
          <w:ilvl w:val="0"/>
          <w:numId w:val="20"/>
        </w:numPr>
        <w:spacing w:before="120" w:after="120" w:line="276" w:lineRule="auto"/>
        <w:ind w:left="426" w:hanging="426"/>
        <w:jc w:val="both"/>
        <w:rPr>
          <w:rFonts w:asciiTheme="minorHAnsi" w:hAnsiTheme="minorHAnsi" w:cstheme="minorHAnsi"/>
          <w:sz w:val="22"/>
          <w:szCs w:val="22"/>
        </w:rPr>
      </w:pPr>
      <w:r w:rsidRPr="00A36E1D">
        <w:rPr>
          <w:rFonts w:asciiTheme="minorHAnsi" w:hAnsiTheme="minorHAnsi" w:cstheme="minorHAnsi"/>
          <w:sz w:val="22"/>
          <w:szCs w:val="22"/>
        </w:rPr>
        <w:t xml:space="preserve">Z tytułu wykonania czynności związanych z realizacją przedmiotu </w:t>
      </w:r>
      <w:r w:rsidR="00491AE9" w:rsidRPr="00A36E1D">
        <w:rPr>
          <w:rFonts w:asciiTheme="minorHAnsi" w:hAnsiTheme="minorHAnsi" w:cstheme="minorHAnsi"/>
          <w:sz w:val="22"/>
          <w:szCs w:val="22"/>
        </w:rPr>
        <w:t>u</w:t>
      </w:r>
      <w:r w:rsidRPr="00A36E1D">
        <w:rPr>
          <w:rFonts w:asciiTheme="minorHAnsi" w:hAnsiTheme="minorHAnsi" w:cstheme="minorHAnsi"/>
          <w:sz w:val="22"/>
          <w:szCs w:val="22"/>
        </w:rPr>
        <w:t xml:space="preserve">mowy, niewymienionych w </w:t>
      </w:r>
      <w:r w:rsidR="00491AE9" w:rsidRPr="00A36E1D">
        <w:rPr>
          <w:rFonts w:asciiTheme="minorHAnsi" w:hAnsiTheme="minorHAnsi" w:cstheme="minorHAnsi"/>
          <w:sz w:val="22"/>
          <w:szCs w:val="22"/>
        </w:rPr>
        <w:t>u</w:t>
      </w:r>
      <w:r w:rsidRPr="00A36E1D">
        <w:rPr>
          <w:rFonts w:asciiTheme="minorHAnsi" w:hAnsiTheme="minorHAnsi" w:cstheme="minorHAnsi"/>
          <w:sz w:val="22"/>
          <w:szCs w:val="22"/>
        </w:rPr>
        <w:t xml:space="preserve">mowie, lecz niezbędnych do prawidłowej realizacji przedmiotu </w:t>
      </w:r>
      <w:r w:rsidR="00491AE9" w:rsidRPr="00A36E1D">
        <w:rPr>
          <w:rFonts w:asciiTheme="minorHAnsi" w:hAnsiTheme="minorHAnsi" w:cstheme="minorHAnsi"/>
          <w:sz w:val="22"/>
          <w:szCs w:val="22"/>
        </w:rPr>
        <w:t>u</w:t>
      </w:r>
      <w:r w:rsidRPr="00A36E1D">
        <w:rPr>
          <w:rFonts w:asciiTheme="minorHAnsi" w:hAnsiTheme="minorHAnsi" w:cstheme="minorHAnsi"/>
          <w:sz w:val="22"/>
          <w:szCs w:val="22"/>
        </w:rPr>
        <w:t xml:space="preserve">mowy, Wykonawca nie będzie żądał </w:t>
      </w:r>
      <w:r w:rsidR="00F810B9" w:rsidRPr="00A36E1D">
        <w:rPr>
          <w:rFonts w:asciiTheme="minorHAnsi" w:hAnsiTheme="minorHAnsi" w:cstheme="minorHAnsi"/>
          <w:sz w:val="22"/>
          <w:szCs w:val="22"/>
        </w:rPr>
        <w:t xml:space="preserve">od Zamawiającego </w:t>
      </w:r>
      <w:r w:rsidRPr="00A36E1D">
        <w:rPr>
          <w:rFonts w:asciiTheme="minorHAnsi" w:hAnsiTheme="minorHAnsi" w:cstheme="minorHAnsi"/>
          <w:sz w:val="22"/>
          <w:szCs w:val="22"/>
        </w:rPr>
        <w:t>dodatkowego wynagrodzenia.</w:t>
      </w:r>
    </w:p>
    <w:p w14:paraId="40122938" w14:textId="77777777" w:rsidR="00D6096C" w:rsidRPr="00A36E1D" w:rsidRDefault="00D6096C" w:rsidP="00954E7C">
      <w:pPr>
        <w:pStyle w:val="Akapitzlist"/>
        <w:numPr>
          <w:ilvl w:val="0"/>
          <w:numId w:val="20"/>
        </w:numPr>
        <w:spacing w:before="120" w:after="120" w:line="276" w:lineRule="auto"/>
        <w:ind w:left="426" w:hanging="426"/>
        <w:jc w:val="both"/>
        <w:rPr>
          <w:rFonts w:asciiTheme="minorHAnsi" w:hAnsiTheme="minorHAnsi" w:cstheme="minorHAnsi"/>
          <w:sz w:val="22"/>
          <w:szCs w:val="22"/>
        </w:rPr>
      </w:pPr>
      <w:r w:rsidRPr="00A36E1D">
        <w:rPr>
          <w:rFonts w:asciiTheme="minorHAnsi" w:hAnsiTheme="minorHAnsi" w:cstheme="minorHAnsi"/>
          <w:sz w:val="22"/>
          <w:szCs w:val="22"/>
        </w:rPr>
        <w:t xml:space="preserve">Zamawiający w związku ze świadczeniem na jego rzecz usług objętych treścią </w:t>
      </w:r>
      <w:r w:rsidR="00491AE9" w:rsidRPr="00A36E1D">
        <w:rPr>
          <w:rFonts w:asciiTheme="minorHAnsi" w:hAnsiTheme="minorHAnsi" w:cstheme="minorHAnsi"/>
          <w:sz w:val="22"/>
          <w:szCs w:val="22"/>
        </w:rPr>
        <w:t>u</w:t>
      </w:r>
      <w:r w:rsidRPr="00A36E1D">
        <w:rPr>
          <w:rFonts w:asciiTheme="minorHAnsi" w:hAnsiTheme="minorHAnsi" w:cstheme="minorHAnsi"/>
          <w:sz w:val="22"/>
          <w:szCs w:val="22"/>
        </w:rPr>
        <w:t xml:space="preserve">mowy, nie jest obowiązany do zapłaty jakichkolwiek innych kwot, niż wynikające z </w:t>
      </w:r>
      <w:r w:rsidR="00491AE9" w:rsidRPr="00A36E1D">
        <w:rPr>
          <w:rFonts w:asciiTheme="minorHAnsi" w:hAnsiTheme="minorHAnsi" w:cstheme="minorHAnsi"/>
          <w:sz w:val="22"/>
          <w:szCs w:val="22"/>
        </w:rPr>
        <w:t>u</w:t>
      </w:r>
      <w:r w:rsidRPr="00A36E1D">
        <w:rPr>
          <w:rFonts w:asciiTheme="minorHAnsi" w:hAnsiTheme="minorHAnsi" w:cstheme="minorHAnsi"/>
          <w:sz w:val="22"/>
          <w:szCs w:val="22"/>
        </w:rPr>
        <w:t>mowy.</w:t>
      </w:r>
    </w:p>
    <w:p w14:paraId="13C40F54" w14:textId="77777777" w:rsidR="00A16A93" w:rsidRPr="00A36E1D" w:rsidRDefault="00D6096C" w:rsidP="005F6DC2">
      <w:pPr>
        <w:pStyle w:val="Akapitzlist"/>
        <w:numPr>
          <w:ilvl w:val="0"/>
          <w:numId w:val="20"/>
        </w:numPr>
        <w:spacing w:before="120" w:after="120" w:line="276" w:lineRule="auto"/>
        <w:ind w:left="426" w:hanging="426"/>
        <w:jc w:val="both"/>
        <w:rPr>
          <w:rFonts w:asciiTheme="minorHAnsi" w:hAnsiTheme="minorHAnsi" w:cstheme="minorHAnsi"/>
          <w:sz w:val="22"/>
          <w:szCs w:val="22"/>
        </w:rPr>
      </w:pPr>
      <w:r w:rsidRPr="00A36E1D">
        <w:rPr>
          <w:rFonts w:asciiTheme="minorHAnsi" w:hAnsiTheme="minorHAnsi" w:cstheme="minorHAnsi"/>
          <w:sz w:val="22"/>
          <w:szCs w:val="22"/>
        </w:rPr>
        <w:t xml:space="preserve">Wykonawca nie może dokonać cesji wierzytelności z tytułu realizacji </w:t>
      </w:r>
      <w:r w:rsidR="00491AE9" w:rsidRPr="00A36E1D">
        <w:rPr>
          <w:rFonts w:asciiTheme="minorHAnsi" w:hAnsiTheme="minorHAnsi" w:cstheme="minorHAnsi"/>
          <w:sz w:val="22"/>
          <w:szCs w:val="22"/>
        </w:rPr>
        <w:t>u</w:t>
      </w:r>
      <w:r w:rsidRPr="00A36E1D">
        <w:rPr>
          <w:rFonts w:asciiTheme="minorHAnsi" w:hAnsiTheme="minorHAnsi" w:cstheme="minorHAnsi"/>
          <w:sz w:val="22"/>
          <w:szCs w:val="22"/>
        </w:rPr>
        <w:t>mowy na rzecz osoby trzeciej, bez uprzedniej pisemnej zgody Zamawiającego.</w:t>
      </w:r>
    </w:p>
    <w:p w14:paraId="638CD604" w14:textId="77777777" w:rsidR="00D6096C" w:rsidRPr="00A36E1D" w:rsidRDefault="00D6096C" w:rsidP="00954E7C">
      <w:pPr>
        <w:pStyle w:val="Akapitzlist"/>
        <w:spacing w:before="120" w:after="120" w:line="276" w:lineRule="auto"/>
        <w:ind w:left="567"/>
        <w:jc w:val="both"/>
        <w:rPr>
          <w:rFonts w:asciiTheme="minorHAnsi" w:hAnsiTheme="minorHAnsi" w:cstheme="minorHAnsi"/>
          <w:sz w:val="22"/>
          <w:szCs w:val="22"/>
        </w:rPr>
      </w:pPr>
    </w:p>
    <w:p w14:paraId="2CFB42C0" w14:textId="77777777" w:rsidR="004E238D" w:rsidRPr="00A36E1D" w:rsidRDefault="004E238D" w:rsidP="00954E7C">
      <w:pPr>
        <w:pStyle w:val="Akapitzlist"/>
        <w:spacing w:before="120" w:after="120" w:line="276" w:lineRule="auto"/>
        <w:ind w:left="0"/>
        <w:jc w:val="center"/>
        <w:rPr>
          <w:rFonts w:asciiTheme="minorHAnsi" w:hAnsiTheme="minorHAnsi" w:cstheme="minorHAnsi"/>
          <w:b/>
          <w:sz w:val="22"/>
          <w:szCs w:val="22"/>
        </w:rPr>
      </w:pPr>
      <w:r w:rsidRPr="00A36E1D">
        <w:rPr>
          <w:rFonts w:asciiTheme="minorHAnsi" w:hAnsiTheme="minorHAnsi" w:cstheme="minorHAnsi"/>
          <w:b/>
          <w:sz w:val="22"/>
          <w:szCs w:val="22"/>
        </w:rPr>
        <w:sym w:font="Times New Roman" w:char="00A7"/>
      </w:r>
      <w:r w:rsidRPr="00A36E1D">
        <w:rPr>
          <w:rFonts w:asciiTheme="minorHAnsi" w:hAnsiTheme="minorHAnsi" w:cstheme="minorHAnsi"/>
          <w:b/>
          <w:sz w:val="22"/>
          <w:szCs w:val="22"/>
        </w:rPr>
        <w:t xml:space="preserve"> </w:t>
      </w:r>
      <w:r w:rsidR="006B268B" w:rsidRPr="00A36E1D">
        <w:rPr>
          <w:rFonts w:asciiTheme="minorHAnsi" w:hAnsiTheme="minorHAnsi" w:cstheme="minorHAnsi"/>
          <w:b/>
          <w:sz w:val="22"/>
          <w:szCs w:val="22"/>
        </w:rPr>
        <w:t>6</w:t>
      </w:r>
      <w:r w:rsidRPr="00A36E1D">
        <w:rPr>
          <w:rFonts w:asciiTheme="minorHAnsi" w:hAnsiTheme="minorHAnsi" w:cstheme="minorHAnsi"/>
          <w:b/>
          <w:sz w:val="22"/>
          <w:szCs w:val="22"/>
        </w:rPr>
        <w:t>.</w:t>
      </w:r>
    </w:p>
    <w:p w14:paraId="3E3C9DC9" w14:textId="1BA6CE6F" w:rsidR="006B268B" w:rsidRPr="00A36E1D" w:rsidRDefault="00FB6C85" w:rsidP="00954E7C">
      <w:pPr>
        <w:pStyle w:val="Akapitzlist"/>
        <w:numPr>
          <w:ilvl w:val="0"/>
          <w:numId w:val="21"/>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lastRenderedPageBreak/>
        <w:t>Wykonawca gwarantuje, że dostarczony Sprzęt jest fabrycznie nowy, wysokiej jakości i</w:t>
      </w:r>
      <w:r w:rsidR="00491AE9" w:rsidRPr="00A36E1D">
        <w:rPr>
          <w:rFonts w:asciiTheme="minorHAnsi" w:hAnsiTheme="minorHAnsi" w:cstheme="minorHAnsi"/>
          <w:sz w:val="22"/>
          <w:szCs w:val="22"/>
        </w:rPr>
        <w:t> </w:t>
      </w:r>
      <w:r w:rsidRPr="00A36E1D">
        <w:rPr>
          <w:rFonts w:asciiTheme="minorHAnsi" w:hAnsiTheme="minorHAnsi" w:cstheme="minorHAnsi"/>
          <w:sz w:val="22"/>
          <w:szCs w:val="22"/>
        </w:rPr>
        <w:t xml:space="preserve">funkcjonalności, zgodnej z wymaganiami opisanymi w </w:t>
      </w:r>
      <w:r w:rsidR="007535DC" w:rsidRPr="00A36E1D">
        <w:rPr>
          <w:rFonts w:asciiTheme="minorHAnsi" w:hAnsiTheme="minorHAnsi" w:cstheme="minorHAnsi"/>
          <w:sz w:val="22"/>
          <w:szCs w:val="22"/>
        </w:rPr>
        <w:t>s</w:t>
      </w:r>
      <w:r w:rsidRPr="00A36E1D">
        <w:rPr>
          <w:rFonts w:asciiTheme="minorHAnsi" w:hAnsiTheme="minorHAnsi" w:cstheme="minorHAnsi"/>
          <w:sz w:val="22"/>
          <w:szCs w:val="22"/>
        </w:rPr>
        <w:t xml:space="preserve">pecyfikacji technicznej </w:t>
      </w:r>
      <w:r w:rsidR="00491AE9" w:rsidRPr="00A36E1D">
        <w:rPr>
          <w:rFonts w:asciiTheme="minorHAnsi" w:hAnsiTheme="minorHAnsi" w:cstheme="minorHAnsi"/>
          <w:sz w:val="22"/>
          <w:szCs w:val="22"/>
        </w:rPr>
        <w:t xml:space="preserve">stanowiącej załącznik nr 3 do umowy i ofercie Wykonawcy stanowiącej załącznik nr 4 do umowy </w:t>
      </w:r>
      <w:r w:rsidRPr="00A36E1D">
        <w:rPr>
          <w:rFonts w:asciiTheme="minorHAnsi" w:hAnsiTheme="minorHAnsi" w:cstheme="minorHAnsi"/>
          <w:sz w:val="22"/>
          <w:szCs w:val="22"/>
        </w:rPr>
        <w:t>oraz posiada wszelkie niezbędne aprobaty, deklara</w:t>
      </w:r>
      <w:r w:rsidR="00392D36" w:rsidRPr="00A36E1D">
        <w:rPr>
          <w:rFonts w:asciiTheme="minorHAnsi" w:hAnsiTheme="minorHAnsi" w:cstheme="minorHAnsi"/>
          <w:sz w:val="22"/>
          <w:szCs w:val="22"/>
        </w:rPr>
        <w:t>cje oraz spełnia wymagane normy.</w:t>
      </w:r>
      <w:r w:rsidRPr="00A36E1D">
        <w:rPr>
          <w:rFonts w:asciiTheme="minorHAnsi" w:hAnsiTheme="minorHAnsi" w:cstheme="minorHAnsi"/>
          <w:sz w:val="22"/>
          <w:szCs w:val="22"/>
        </w:rPr>
        <w:t xml:space="preserve"> </w:t>
      </w:r>
    </w:p>
    <w:p w14:paraId="367E0049" w14:textId="77777777" w:rsidR="006B268B" w:rsidRPr="00A36E1D" w:rsidRDefault="006B268B" w:rsidP="00954E7C">
      <w:pPr>
        <w:pStyle w:val="Akapitzlist"/>
        <w:numPr>
          <w:ilvl w:val="0"/>
          <w:numId w:val="21"/>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Wykonawca udziela rękojmi, na warunkach określonych w Kodeksie cywilnym oraz gwaran</w:t>
      </w:r>
      <w:r w:rsidR="00392D36" w:rsidRPr="00A36E1D">
        <w:rPr>
          <w:rFonts w:asciiTheme="minorHAnsi" w:hAnsiTheme="minorHAnsi" w:cstheme="minorHAnsi"/>
          <w:sz w:val="22"/>
          <w:szCs w:val="22"/>
        </w:rPr>
        <w:t xml:space="preserve">cji jakości na działanie </w:t>
      </w:r>
      <w:r w:rsidR="00491AE9" w:rsidRPr="00A36E1D">
        <w:rPr>
          <w:rFonts w:asciiTheme="minorHAnsi" w:hAnsiTheme="minorHAnsi" w:cstheme="minorHAnsi"/>
          <w:sz w:val="22"/>
          <w:szCs w:val="22"/>
        </w:rPr>
        <w:t>oferowanego sprzętu</w:t>
      </w:r>
      <w:r w:rsidRPr="00A36E1D">
        <w:rPr>
          <w:rFonts w:asciiTheme="minorHAnsi" w:hAnsiTheme="minorHAnsi" w:cstheme="minorHAnsi"/>
          <w:sz w:val="22"/>
          <w:szCs w:val="22"/>
        </w:rPr>
        <w:t xml:space="preserve"> na warunkach określonych w umowie.</w:t>
      </w:r>
    </w:p>
    <w:p w14:paraId="1ADDC950" w14:textId="77777777" w:rsidR="004E238D" w:rsidRPr="00A36E1D" w:rsidRDefault="004E238D" w:rsidP="00954E7C">
      <w:pPr>
        <w:pStyle w:val="Akapitzlist"/>
        <w:numPr>
          <w:ilvl w:val="0"/>
          <w:numId w:val="21"/>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 xml:space="preserve">Wykonawca na </w:t>
      </w:r>
      <w:r w:rsidR="00D31851" w:rsidRPr="00A36E1D">
        <w:rPr>
          <w:rFonts w:asciiTheme="minorHAnsi" w:hAnsiTheme="minorHAnsi" w:cstheme="minorHAnsi"/>
          <w:sz w:val="22"/>
          <w:szCs w:val="22"/>
        </w:rPr>
        <w:t>oferowany</w:t>
      </w:r>
      <w:r w:rsidRPr="00A36E1D">
        <w:rPr>
          <w:rFonts w:asciiTheme="minorHAnsi" w:hAnsiTheme="minorHAnsi" w:cstheme="minorHAnsi"/>
          <w:sz w:val="22"/>
          <w:szCs w:val="22"/>
        </w:rPr>
        <w:t xml:space="preserve"> sprzęt udziela gwarancji na okres …. miesięcy od dnia podpisania protokołu </w:t>
      </w:r>
      <w:r w:rsidR="00422898" w:rsidRPr="00A36E1D">
        <w:rPr>
          <w:rFonts w:asciiTheme="minorHAnsi" w:hAnsiTheme="minorHAnsi" w:cstheme="minorHAnsi"/>
          <w:sz w:val="22"/>
          <w:szCs w:val="22"/>
        </w:rPr>
        <w:t>zdawczo-</w:t>
      </w:r>
      <w:r w:rsidRPr="00A36E1D">
        <w:rPr>
          <w:rFonts w:asciiTheme="minorHAnsi" w:hAnsiTheme="minorHAnsi" w:cstheme="minorHAnsi"/>
          <w:sz w:val="22"/>
          <w:szCs w:val="22"/>
        </w:rPr>
        <w:t>odbior</w:t>
      </w:r>
      <w:r w:rsidR="00422898" w:rsidRPr="00A36E1D">
        <w:rPr>
          <w:rFonts w:asciiTheme="minorHAnsi" w:hAnsiTheme="minorHAnsi" w:cstheme="minorHAnsi"/>
          <w:sz w:val="22"/>
          <w:szCs w:val="22"/>
        </w:rPr>
        <w:t xml:space="preserve">czego, o którym mowa w </w:t>
      </w:r>
      <w:r w:rsidR="00422898" w:rsidRPr="00A36E1D">
        <w:rPr>
          <w:rFonts w:asciiTheme="minorHAnsi" w:hAnsiTheme="minorHAnsi" w:cstheme="minorHAnsi"/>
          <w:sz w:val="22"/>
          <w:szCs w:val="22"/>
        </w:rPr>
        <w:sym w:font="Times New Roman" w:char="00A7"/>
      </w:r>
      <w:r w:rsidR="00422898" w:rsidRPr="00A36E1D">
        <w:rPr>
          <w:rFonts w:asciiTheme="minorHAnsi" w:hAnsiTheme="minorHAnsi" w:cstheme="minorHAnsi"/>
          <w:sz w:val="22"/>
          <w:szCs w:val="22"/>
        </w:rPr>
        <w:t xml:space="preserve"> 4 ust. 9</w:t>
      </w:r>
      <w:r w:rsidRPr="00A36E1D">
        <w:rPr>
          <w:rFonts w:asciiTheme="minorHAnsi" w:hAnsiTheme="minorHAnsi" w:cstheme="minorHAnsi"/>
          <w:sz w:val="22"/>
          <w:szCs w:val="22"/>
        </w:rPr>
        <w:t>.</w:t>
      </w:r>
    </w:p>
    <w:p w14:paraId="4980BEE7" w14:textId="77777777" w:rsidR="006B268B" w:rsidRPr="00A36E1D" w:rsidRDefault="006B268B" w:rsidP="00954E7C">
      <w:pPr>
        <w:pStyle w:val="Akapitzlist"/>
        <w:numPr>
          <w:ilvl w:val="0"/>
          <w:numId w:val="21"/>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 xml:space="preserve">Wykonawca zobowiązuje się usunąć wszelkie usterki i wady, które zostaną zidentyfikowane w trakcie eksploatacji </w:t>
      </w:r>
      <w:r w:rsidR="00D31851" w:rsidRPr="00A36E1D">
        <w:rPr>
          <w:rFonts w:asciiTheme="minorHAnsi" w:hAnsiTheme="minorHAnsi" w:cstheme="minorHAnsi"/>
          <w:sz w:val="22"/>
          <w:szCs w:val="22"/>
        </w:rPr>
        <w:t>oferowa</w:t>
      </w:r>
      <w:r w:rsidR="00392D36" w:rsidRPr="00A36E1D">
        <w:rPr>
          <w:rFonts w:asciiTheme="minorHAnsi" w:hAnsiTheme="minorHAnsi" w:cstheme="minorHAnsi"/>
          <w:sz w:val="22"/>
          <w:szCs w:val="22"/>
        </w:rPr>
        <w:t xml:space="preserve">nego sprzętu </w:t>
      </w:r>
      <w:r w:rsidRPr="00A36E1D">
        <w:rPr>
          <w:rFonts w:asciiTheme="minorHAnsi" w:hAnsiTheme="minorHAnsi" w:cstheme="minorHAnsi"/>
          <w:sz w:val="22"/>
          <w:szCs w:val="22"/>
        </w:rPr>
        <w:t>zgodnie z instrukcją użytkowania, w okresie objętym gwarancją lub dostarczenia Sprzętu wolnego od wad na zasadach określonych w umowie, w taki sposób, że przywróci mu pełną funkcjonalność. Gwarancji podlegają usterki, wady materiałowe i konstrukcyjne, a także niespełnianie funkcji użytkowych sprzętu, deklarowanych przez Wykonawcę.</w:t>
      </w:r>
    </w:p>
    <w:p w14:paraId="6B2890A3" w14:textId="77777777" w:rsidR="006B268B" w:rsidRPr="00A36E1D" w:rsidRDefault="00D31851" w:rsidP="00954E7C">
      <w:pPr>
        <w:pStyle w:val="Akapitzlist"/>
        <w:numPr>
          <w:ilvl w:val="0"/>
          <w:numId w:val="21"/>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Wykonawca zobowiązuje się, że n</w:t>
      </w:r>
      <w:r w:rsidR="006B268B" w:rsidRPr="00A36E1D">
        <w:rPr>
          <w:rFonts w:asciiTheme="minorHAnsi" w:hAnsiTheme="minorHAnsi" w:cstheme="minorHAnsi"/>
          <w:sz w:val="22"/>
          <w:szCs w:val="22"/>
        </w:rPr>
        <w:t xml:space="preserve">aprawy </w:t>
      </w:r>
      <w:r w:rsidRPr="00A36E1D">
        <w:rPr>
          <w:rFonts w:asciiTheme="minorHAnsi" w:hAnsiTheme="minorHAnsi" w:cstheme="minorHAnsi"/>
          <w:sz w:val="22"/>
          <w:szCs w:val="22"/>
        </w:rPr>
        <w:t>oferowanego s</w:t>
      </w:r>
      <w:r w:rsidR="006B268B" w:rsidRPr="00A36E1D">
        <w:rPr>
          <w:rFonts w:asciiTheme="minorHAnsi" w:hAnsiTheme="minorHAnsi" w:cstheme="minorHAnsi"/>
          <w:sz w:val="22"/>
          <w:szCs w:val="22"/>
        </w:rPr>
        <w:t>przętu będą realizowane przy wykorzystaniu nowych, nieregenerowanych, nieużywanych części podzespołów, przez producenta lub w</w:t>
      </w:r>
      <w:r w:rsidRPr="00A36E1D">
        <w:rPr>
          <w:rFonts w:asciiTheme="minorHAnsi" w:hAnsiTheme="minorHAnsi" w:cstheme="minorHAnsi"/>
          <w:sz w:val="22"/>
          <w:szCs w:val="22"/>
        </w:rPr>
        <w:t> </w:t>
      </w:r>
      <w:r w:rsidR="006B268B" w:rsidRPr="00A36E1D">
        <w:rPr>
          <w:rFonts w:asciiTheme="minorHAnsi" w:hAnsiTheme="minorHAnsi" w:cstheme="minorHAnsi"/>
          <w:sz w:val="22"/>
          <w:szCs w:val="22"/>
        </w:rPr>
        <w:t>autoryzowanym serwisie producenta i potwierdzone oświadczeniem autoryzowanego serwisu producenta.</w:t>
      </w:r>
    </w:p>
    <w:p w14:paraId="0E41AC90" w14:textId="77777777" w:rsidR="004E238D" w:rsidRPr="00A36E1D" w:rsidRDefault="004E238D" w:rsidP="00954E7C">
      <w:pPr>
        <w:pStyle w:val="Akapitzlist"/>
        <w:numPr>
          <w:ilvl w:val="0"/>
          <w:numId w:val="21"/>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Wykonawca może powierzyć wykonanie obowiązków wynikających z gwarancji inne</w:t>
      </w:r>
      <w:r w:rsidR="00D31851" w:rsidRPr="00A36E1D">
        <w:rPr>
          <w:rFonts w:asciiTheme="minorHAnsi" w:hAnsiTheme="minorHAnsi" w:cstheme="minorHAnsi"/>
          <w:sz w:val="22"/>
          <w:szCs w:val="22"/>
        </w:rPr>
        <w:t>mu</w:t>
      </w:r>
      <w:r w:rsidRPr="00A36E1D">
        <w:rPr>
          <w:rFonts w:asciiTheme="minorHAnsi" w:hAnsiTheme="minorHAnsi" w:cstheme="minorHAnsi"/>
          <w:sz w:val="22"/>
          <w:szCs w:val="22"/>
        </w:rPr>
        <w:t xml:space="preserve"> </w:t>
      </w:r>
      <w:r w:rsidR="00D31851" w:rsidRPr="00A36E1D">
        <w:rPr>
          <w:rFonts w:asciiTheme="minorHAnsi" w:hAnsiTheme="minorHAnsi" w:cstheme="minorHAnsi"/>
          <w:sz w:val="22"/>
          <w:szCs w:val="22"/>
        </w:rPr>
        <w:t>podmiotowi</w:t>
      </w:r>
      <w:r w:rsidRPr="00A36E1D">
        <w:rPr>
          <w:rFonts w:asciiTheme="minorHAnsi" w:hAnsiTheme="minorHAnsi" w:cstheme="minorHAnsi"/>
          <w:sz w:val="22"/>
          <w:szCs w:val="22"/>
        </w:rPr>
        <w:t xml:space="preserve">, po okazaniu certyfikatów i autoryzacji przez </w:t>
      </w:r>
      <w:r w:rsidR="00D31851" w:rsidRPr="00A36E1D">
        <w:rPr>
          <w:rFonts w:asciiTheme="minorHAnsi" w:hAnsiTheme="minorHAnsi" w:cstheme="minorHAnsi"/>
          <w:sz w:val="22"/>
          <w:szCs w:val="22"/>
        </w:rPr>
        <w:t xml:space="preserve">podmiot </w:t>
      </w:r>
      <w:r w:rsidRPr="00A36E1D">
        <w:rPr>
          <w:rFonts w:asciiTheme="minorHAnsi" w:hAnsiTheme="minorHAnsi" w:cstheme="minorHAnsi"/>
          <w:sz w:val="22"/>
          <w:szCs w:val="22"/>
        </w:rPr>
        <w:t>wykonując</w:t>
      </w:r>
      <w:r w:rsidR="00D31851" w:rsidRPr="00A36E1D">
        <w:rPr>
          <w:rFonts w:asciiTheme="minorHAnsi" w:hAnsiTheme="minorHAnsi" w:cstheme="minorHAnsi"/>
          <w:sz w:val="22"/>
          <w:szCs w:val="22"/>
        </w:rPr>
        <w:t>y</w:t>
      </w:r>
      <w:r w:rsidRPr="00A36E1D">
        <w:rPr>
          <w:rFonts w:asciiTheme="minorHAnsi" w:hAnsiTheme="minorHAnsi" w:cstheme="minorHAnsi"/>
          <w:sz w:val="22"/>
          <w:szCs w:val="22"/>
        </w:rPr>
        <w:t xml:space="preserve"> naprawę.</w:t>
      </w:r>
    </w:p>
    <w:p w14:paraId="0885C0CB" w14:textId="77777777" w:rsidR="004E238D" w:rsidRPr="00A36E1D" w:rsidRDefault="004E238D" w:rsidP="00954E7C">
      <w:pPr>
        <w:pStyle w:val="Akapitzlist"/>
        <w:numPr>
          <w:ilvl w:val="0"/>
          <w:numId w:val="21"/>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W razie, gdy naprawa sprzętu potrwa dłużej niż jeden dzień roboczy, okres gwarancji będzie wydłużony o czas trwania naprawy. W razie, gdy naprawa sprzętu potrwa dłużej niż 4 tygodnie, lub gdy sprzęt będzie naprawiany powyżej 4 razy, Zamawiającemu będzie przysługiwać wymiana sprzętu na nowy, taki sam lub odpowiedni.</w:t>
      </w:r>
    </w:p>
    <w:p w14:paraId="0E41F33B" w14:textId="77777777" w:rsidR="004E238D" w:rsidRPr="00A36E1D" w:rsidRDefault="004E238D" w:rsidP="00954E7C">
      <w:pPr>
        <w:pStyle w:val="Akapitzlist"/>
        <w:numPr>
          <w:ilvl w:val="0"/>
          <w:numId w:val="21"/>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 xml:space="preserve">W przypadku zgłoszenia przez Zamawiającego awarii sprzętu, Wykonawca przystąpi do usuwania  awarii nie później niż w ciągu następnego dnia roboczego licząc od momentu otrzymania zgłoszenia. Wykonawca o ewentualnej awarii zostanie powiadomiony telefonicznie, a zgłoszenie to zostanie potwierdzone </w:t>
      </w:r>
      <w:r w:rsidR="00236710" w:rsidRPr="00A36E1D">
        <w:rPr>
          <w:rFonts w:asciiTheme="minorHAnsi" w:hAnsiTheme="minorHAnsi" w:cstheme="minorHAnsi"/>
          <w:sz w:val="22"/>
          <w:szCs w:val="22"/>
        </w:rPr>
        <w:t>za pośrednictwem poczty elektronicznej</w:t>
      </w:r>
      <w:r w:rsidR="0014062C" w:rsidRPr="00A36E1D">
        <w:rPr>
          <w:rFonts w:asciiTheme="minorHAnsi" w:hAnsiTheme="minorHAnsi" w:cstheme="minorHAnsi"/>
          <w:sz w:val="22"/>
          <w:szCs w:val="22"/>
        </w:rPr>
        <w:t xml:space="preserve"> na adres wskazany w </w:t>
      </w:r>
      <w:r w:rsidR="0014062C" w:rsidRPr="00A36E1D">
        <w:rPr>
          <w:rFonts w:asciiTheme="minorHAnsi" w:hAnsiTheme="minorHAnsi" w:cstheme="minorHAnsi"/>
          <w:sz w:val="22"/>
          <w:szCs w:val="22"/>
        </w:rPr>
        <w:sym w:font="Times New Roman" w:char="00A7"/>
      </w:r>
      <w:r w:rsidR="0014062C" w:rsidRPr="00A36E1D">
        <w:rPr>
          <w:rFonts w:asciiTheme="minorHAnsi" w:hAnsiTheme="minorHAnsi" w:cstheme="minorHAnsi"/>
          <w:sz w:val="22"/>
          <w:szCs w:val="22"/>
        </w:rPr>
        <w:t xml:space="preserve"> 10 ust. 2</w:t>
      </w:r>
      <w:r w:rsidRPr="00A36E1D">
        <w:rPr>
          <w:rFonts w:asciiTheme="minorHAnsi" w:hAnsiTheme="minorHAnsi" w:cstheme="minorHAnsi"/>
          <w:sz w:val="22"/>
          <w:szCs w:val="22"/>
        </w:rPr>
        <w:t xml:space="preserve">. W celu przystąpienia do naprawy przedstawiciel służb serwisowych Wykonawcy zgłosi się do miejsca użytkowania </w:t>
      </w:r>
      <w:r w:rsidR="00236710" w:rsidRPr="00A36E1D">
        <w:rPr>
          <w:rFonts w:asciiTheme="minorHAnsi" w:hAnsiTheme="minorHAnsi" w:cstheme="minorHAnsi"/>
          <w:sz w:val="22"/>
          <w:szCs w:val="22"/>
        </w:rPr>
        <w:t xml:space="preserve">oferowanego </w:t>
      </w:r>
      <w:r w:rsidRPr="00A36E1D">
        <w:rPr>
          <w:rFonts w:asciiTheme="minorHAnsi" w:hAnsiTheme="minorHAnsi" w:cstheme="minorHAnsi"/>
          <w:sz w:val="22"/>
          <w:szCs w:val="22"/>
        </w:rPr>
        <w:t xml:space="preserve">sprzętu. </w:t>
      </w:r>
    </w:p>
    <w:p w14:paraId="131CDCDA" w14:textId="77777777" w:rsidR="004E238D" w:rsidRPr="00A36E1D" w:rsidRDefault="004E238D" w:rsidP="00954E7C">
      <w:pPr>
        <w:pStyle w:val="Akapitzlist"/>
        <w:numPr>
          <w:ilvl w:val="0"/>
          <w:numId w:val="21"/>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 xml:space="preserve">Wykonawca maksymalnie w ciągu 5 dni roboczych od chwili zgłoszenia telefonicznego potwierdzonego </w:t>
      </w:r>
      <w:r w:rsidR="00236710" w:rsidRPr="00A36E1D">
        <w:rPr>
          <w:rFonts w:asciiTheme="minorHAnsi" w:hAnsiTheme="minorHAnsi" w:cstheme="minorHAnsi"/>
          <w:sz w:val="22"/>
          <w:szCs w:val="22"/>
        </w:rPr>
        <w:t>za pośrednictwem poczty elektronicznej</w:t>
      </w:r>
      <w:r w:rsidRPr="00A36E1D">
        <w:rPr>
          <w:rFonts w:asciiTheme="minorHAnsi" w:hAnsiTheme="minorHAnsi" w:cstheme="minorHAnsi"/>
          <w:sz w:val="22"/>
          <w:szCs w:val="22"/>
        </w:rPr>
        <w:t>, dokona skutecznej naprawy sprzętu.</w:t>
      </w:r>
    </w:p>
    <w:p w14:paraId="5551566F" w14:textId="77777777" w:rsidR="004E238D" w:rsidRPr="00A36E1D" w:rsidRDefault="004E238D" w:rsidP="00954E7C">
      <w:pPr>
        <w:pStyle w:val="Akapitzlist"/>
        <w:numPr>
          <w:ilvl w:val="0"/>
          <w:numId w:val="21"/>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 xml:space="preserve">Na okres naprawy </w:t>
      </w:r>
      <w:r w:rsidR="00236710" w:rsidRPr="00A36E1D">
        <w:rPr>
          <w:rFonts w:asciiTheme="minorHAnsi" w:hAnsiTheme="minorHAnsi" w:cstheme="minorHAnsi"/>
          <w:sz w:val="22"/>
          <w:szCs w:val="22"/>
        </w:rPr>
        <w:t>W</w:t>
      </w:r>
      <w:r w:rsidRPr="00A36E1D">
        <w:rPr>
          <w:rFonts w:asciiTheme="minorHAnsi" w:hAnsiTheme="minorHAnsi" w:cstheme="minorHAnsi"/>
          <w:sz w:val="22"/>
          <w:szCs w:val="22"/>
        </w:rPr>
        <w:t xml:space="preserve">ykonawca zobowiązuje się zapewnić </w:t>
      </w:r>
      <w:r w:rsidR="00236710" w:rsidRPr="00A36E1D">
        <w:rPr>
          <w:rFonts w:asciiTheme="minorHAnsi" w:hAnsiTheme="minorHAnsi" w:cstheme="minorHAnsi"/>
          <w:sz w:val="22"/>
          <w:szCs w:val="22"/>
        </w:rPr>
        <w:t>Z</w:t>
      </w:r>
      <w:r w:rsidRPr="00A36E1D">
        <w:rPr>
          <w:rFonts w:asciiTheme="minorHAnsi" w:hAnsiTheme="minorHAnsi" w:cstheme="minorHAnsi"/>
          <w:sz w:val="22"/>
          <w:szCs w:val="22"/>
        </w:rPr>
        <w:t xml:space="preserve">amawiającemu zastępczą ścianę wizyjną wraz z wymaganym do jej funkcjonowania osprzętem </w:t>
      </w:r>
      <w:r w:rsidR="00236710" w:rsidRPr="00A36E1D">
        <w:rPr>
          <w:rFonts w:asciiTheme="minorHAnsi" w:hAnsiTheme="minorHAnsi" w:cstheme="minorHAnsi"/>
          <w:sz w:val="22"/>
          <w:szCs w:val="22"/>
        </w:rPr>
        <w:t xml:space="preserve">odpowiadające oferowanemu sprzętowi </w:t>
      </w:r>
      <w:r w:rsidRPr="00A36E1D">
        <w:rPr>
          <w:rFonts w:asciiTheme="minorHAnsi" w:hAnsiTheme="minorHAnsi" w:cstheme="minorHAnsi"/>
          <w:sz w:val="22"/>
          <w:szCs w:val="22"/>
        </w:rPr>
        <w:t>w czasie nie dłuższym niż 24 godziny od momentu zgłoszenia awarii, urządzenie zastępcze ma pracować do czasu usunięcia</w:t>
      </w:r>
      <w:r w:rsidR="00236710" w:rsidRPr="00A36E1D">
        <w:rPr>
          <w:rFonts w:asciiTheme="minorHAnsi" w:hAnsiTheme="minorHAnsi" w:cstheme="minorHAnsi"/>
          <w:sz w:val="22"/>
          <w:szCs w:val="22"/>
        </w:rPr>
        <w:t xml:space="preserve"> </w:t>
      </w:r>
      <w:r w:rsidRPr="00A36E1D">
        <w:rPr>
          <w:rFonts w:asciiTheme="minorHAnsi" w:hAnsiTheme="minorHAnsi" w:cstheme="minorHAnsi"/>
          <w:sz w:val="22"/>
          <w:szCs w:val="22"/>
        </w:rPr>
        <w:t>/</w:t>
      </w:r>
      <w:r w:rsidR="00236710" w:rsidRPr="00A36E1D">
        <w:rPr>
          <w:rFonts w:asciiTheme="minorHAnsi" w:hAnsiTheme="minorHAnsi" w:cstheme="minorHAnsi"/>
          <w:sz w:val="22"/>
          <w:szCs w:val="22"/>
        </w:rPr>
        <w:t xml:space="preserve"> </w:t>
      </w:r>
      <w:r w:rsidRPr="00A36E1D">
        <w:rPr>
          <w:rFonts w:asciiTheme="minorHAnsi" w:hAnsiTheme="minorHAnsi" w:cstheme="minorHAnsi"/>
          <w:sz w:val="22"/>
          <w:szCs w:val="22"/>
        </w:rPr>
        <w:t xml:space="preserve">naprawy awarii lub wymiany urządzenia na nowe. </w:t>
      </w:r>
    </w:p>
    <w:p w14:paraId="2C6DC5DB" w14:textId="77777777" w:rsidR="004E238D" w:rsidRPr="00A36E1D" w:rsidRDefault="004E238D" w:rsidP="00954E7C">
      <w:pPr>
        <w:pStyle w:val="Akapitzlist"/>
        <w:numPr>
          <w:ilvl w:val="0"/>
          <w:numId w:val="21"/>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 xml:space="preserve">Serwis gwarancyjny będzie świadczony w miejscu zainstalowania </w:t>
      </w:r>
      <w:r w:rsidR="00236710" w:rsidRPr="00A36E1D">
        <w:rPr>
          <w:rFonts w:asciiTheme="minorHAnsi" w:hAnsiTheme="minorHAnsi" w:cstheme="minorHAnsi"/>
          <w:sz w:val="22"/>
          <w:szCs w:val="22"/>
        </w:rPr>
        <w:t xml:space="preserve">oferowanego </w:t>
      </w:r>
      <w:r w:rsidRPr="00A36E1D">
        <w:rPr>
          <w:rFonts w:asciiTheme="minorHAnsi" w:hAnsiTheme="minorHAnsi" w:cstheme="minorHAnsi"/>
          <w:sz w:val="22"/>
          <w:szCs w:val="22"/>
        </w:rPr>
        <w:t>sprzętu.</w:t>
      </w:r>
    </w:p>
    <w:p w14:paraId="0A4C1AC2" w14:textId="77777777" w:rsidR="004E238D" w:rsidRPr="00A36E1D" w:rsidRDefault="004E238D" w:rsidP="00954E7C">
      <w:pPr>
        <w:pStyle w:val="Akapitzlist"/>
        <w:numPr>
          <w:ilvl w:val="0"/>
          <w:numId w:val="21"/>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Wszystkie naprawy w okresie obowiązywania gwarancji będą wykonywane na koszt i</w:t>
      </w:r>
      <w:r w:rsidR="00236710" w:rsidRPr="00A36E1D">
        <w:rPr>
          <w:rFonts w:asciiTheme="minorHAnsi" w:hAnsiTheme="minorHAnsi" w:cstheme="minorHAnsi"/>
          <w:sz w:val="22"/>
          <w:szCs w:val="22"/>
        </w:rPr>
        <w:t> </w:t>
      </w:r>
      <w:r w:rsidRPr="00A36E1D">
        <w:rPr>
          <w:rFonts w:asciiTheme="minorHAnsi" w:hAnsiTheme="minorHAnsi" w:cstheme="minorHAnsi"/>
          <w:sz w:val="22"/>
          <w:szCs w:val="22"/>
        </w:rPr>
        <w:t>ryzyko Wykonawcy. W przypadku, gdy naprawa w miejscu użytkowania nie jest możliwa, Wykonawca odbierze urządzenie i po naprawie dostarczy je oraz zainstaluje i</w:t>
      </w:r>
      <w:r w:rsidR="00236710" w:rsidRPr="00A36E1D">
        <w:rPr>
          <w:rFonts w:asciiTheme="minorHAnsi" w:hAnsiTheme="minorHAnsi" w:cstheme="minorHAnsi"/>
          <w:sz w:val="22"/>
          <w:szCs w:val="22"/>
        </w:rPr>
        <w:t> </w:t>
      </w:r>
      <w:r w:rsidRPr="00A36E1D">
        <w:rPr>
          <w:rFonts w:asciiTheme="minorHAnsi" w:hAnsiTheme="minorHAnsi" w:cstheme="minorHAnsi"/>
          <w:sz w:val="22"/>
          <w:szCs w:val="22"/>
        </w:rPr>
        <w:t xml:space="preserve">uruchomi na własny koszt </w:t>
      </w:r>
      <w:r w:rsidRPr="00A36E1D">
        <w:rPr>
          <w:rFonts w:asciiTheme="minorHAnsi" w:hAnsiTheme="minorHAnsi" w:cstheme="minorHAnsi"/>
          <w:sz w:val="22"/>
          <w:szCs w:val="22"/>
        </w:rPr>
        <w:lastRenderedPageBreak/>
        <w:t>i odpowiedzialność. Nośnik</w:t>
      </w:r>
      <w:r w:rsidR="00955D48" w:rsidRPr="00A36E1D">
        <w:rPr>
          <w:rFonts w:asciiTheme="minorHAnsi" w:hAnsiTheme="minorHAnsi" w:cstheme="minorHAnsi"/>
          <w:sz w:val="22"/>
          <w:szCs w:val="22"/>
        </w:rPr>
        <w:t>i pamięci zostaną wymontowane z </w:t>
      </w:r>
      <w:r w:rsidRPr="00A36E1D">
        <w:rPr>
          <w:rFonts w:asciiTheme="minorHAnsi" w:hAnsiTheme="minorHAnsi" w:cstheme="minorHAnsi"/>
          <w:sz w:val="22"/>
          <w:szCs w:val="22"/>
        </w:rPr>
        <w:t>naprawianego urządzenia i pozostają własnością Zamawiającego.</w:t>
      </w:r>
    </w:p>
    <w:p w14:paraId="24AB40CC" w14:textId="77777777" w:rsidR="006B268B" w:rsidRPr="00A36E1D" w:rsidRDefault="006B268B" w:rsidP="00236710">
      <w:pPr>
        <w:pStyle w:val="Akapitzlist"/>
        <w:numPr>
          <w:ilvl w:val="0"/>
          <w:numId w:val="21"/>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 xml:space="preserve">Jeżeli Wykonawca nie dokona naprawy lub nie wymieni elementu </w:t>
      </w:r>
      <w:r w:rsidR="00236710" w:rsidRPr="00A36E1D">
        <w:rPr>
          <w:rFonts w:asciiTheme="minorHAnsi" w:hAnsiTheme="minorHAnsi" w:cstheme="minorHAnsi"/>
          <w:sz w:val="22"/>
          <w:szCs w:val="22"/>
        </w:rPr>
        <w:t xml:space="preserve">oferowanego sprzętu </w:t>
      </w:r>
      <w:r w:rsidRPr="00A36E1D">
        <w:rPr>
          <w:rFonts w:asciiTheme="minorHAnsi" w:hAnsiTheme="minorHAnsi" w:cstheme="minorHAnsi"/>
          <w:sz w:val="22"/>
          <w:szCs w:val="22"/>
        </w:rPr>
        <w:t>na nowy w terminie</w:t>
      </w:r>
      <w:r w:rsidR="00236710" w:rsidRPr="00A36E1D">
        <w:rPr>
          <w:rFonts w:asciiTheme="minorHAnsi" w:hAnsiTheme="minorHAnsi" w:cstheme="minorHAnsi"/>
          <w:sz w:val="22"/>
          <w:szCs w:val="22"/>
        </w:rPr>
        <w:t xml:space="preserve"> wskazanym w ust. 9,</w:t>
      </w:r>
      <w:r w:rsidRPr="00A36E1D">
        <w:rPr>
          <w:rFonts w:asciiTheme="minorHAnsi" w:hAnsiTheme="minorHAnsi" w:cstheme="minorHAnsi"/>
          <w:sz w:val="22"/>
          <w:szCs w:val="22"/>
        </w:rPr>
        <w:t xml:space="preserve"> to Zamawiający może naprawić lub wymienić element </w:t>
      </w:r>
      <w:r w:rsidR="00236710" w:rsidRPr="00A36E1D">
        <w:rPr>
          <w:rFonts w:asciiTheme="minorHAnsi" w:hAnsiTheme="minorHAnsi" w:cstheme="minorHAnsi"/>
          <w:sz w:val="22"/>
          <w:szCs w:val="22"/>
        </w:rPr>
        <w:t xml:space="preserve">oferowanego sprzętu </w:t>
      </w:r>
      <w:r w:rsidRPr="00A36E1D">
        <w:rPr>
          <w:rFonts w:asciiTheme="minorHAnsi" w:hAnsiTheme="minorHAnsi" w:cstheme="minorHAnsi"/>
          <w:sz w:val="22"/>
          <w:szCs w:val="22"/>
        </w:rPr>
        <w:t>na nowy we własnym zakresie, bez utraty prawa do gwarancji, a Wykonawca będzie zobowiązany pokryć wszelkie koszty Zamawiającego związane z niewykonaniem przez Wykonawcę zobowiąz</w:t>
      </w:r>
      <w:r w:rsidR="00955D48" w:rsidRPr="00A36E1D">
        <w:rPr>
          <w:rFonts w:asciiTheme="minorHAnsi" w:hAnsiTheme="minorHAnsi" w:cstheme="minorHAnsi"/>
          <w:sz w:val="22"/>
          <w:szCs w:val="22"/>
        </w:rPr>
        <w:t>ań gwarancyjnych, w terminie 14 </w:t>
      </w:r>
      <w:r w:rsidRPr="00A36E1D">
        <w:rPr>
          <w:rFonts w:asciiTheme="minorHAnsi" w:hAnsiTheme="minorHAnsi" w:cstheme="minorHAnsi"/>
          <w:sz w:val="22"/>
          <w:szCs w:val="22"/>
        </w:rPr>
        <w:t>dni otrzymania wezwania od Zamawiającego do zwrotu tych kosztów.</w:t>
      </w:r>
    </w:p>
    <w:p w14:paraId="58E18E0D" w14:textId="77777777" w:rsidR="006B268B" w:rsidRPr="00A36E1D" w:rsidRDefault="006B268B" w:rsidP="00954E7C">
      <w:pPr>
        <w:pStyle w:val="Akapitzlist"/>
        <w:numPr>
          <w:ilvl w:val="0"/>
          <w:numId w:val="21"/>
        </w:numPr>
        <w:spacing w:before="120" w:after="120" w:line="276" w:lineRule="auto"/>
        <w:ind w:left="426"/>
        <w:rPr>
          <w:rFonts w:asciiTheme="minorHAnsi" w:hAnsiTheme="minorHAnsi" w:cstheme="minorHAnsi"/>
          <w:sz w:val="22"/>
          <w:szCs w:val="22"/>
        </w:rPr>
      </w:pPr>
      <w:r w:rsidRPr="00A36E1D">
        <w:rPr>
          <w:rFonts w:asciiTheme="minorHAnsi" w:hAnsiTheme="minorHAnsi" w:cstheme="minorHAnsi"/>
          <w:sz w:val="22"/>
          <w:szCs w:val="22"/>
        </w:rPr>
        <w:t>Gwarancja nie może ograniczać praw Zamawiającego do:</w:t>
      </w:r>
    </w:p>
    <w:p w14:paraId="60136E8C" w14:textId="77777777" w:rsidR="006B268B" w:rsidRPr="00A36E1D" w:rsidRDefault="00236710" w:rsidP="00BF7B42">
      <w:pPr>
        <w:spacing w:before="120" w:after="120" w:line="276" w:lineRule="auto"/>
        <w:ind w:left="426"/>
        <w:rPr>
          <w:rFonts w:asciiTheme="minorHAnsi" w:eastAsia="Arial Unicode MS" w:hAnsiTheme="minorHAnsi" w:cstheme="minorHAnsi"/>
          <w:color w:val="000000"/>
          <w:w w:val="100"/>
          <w:sz w:val="22"/>
          <w:szCs w:val="22"/>
          <w:u w:color="000000"/>
          <w:bdr w:val="nil"/>
          <w:lang w:val="fr-FR"/>
        </w:rPr>
      </w:pPr>
      <w:r w:rsidRPr="00A36E1D">
        <w:rPr>
          <w:rFonts w:asciiTheme="minorHAnsi" w:eastAsia="Arial Unicode MS" w:hAnsiTheme="minorHAnsi" w:cstheme="minorHAnsi"/>
          <w:color w:val="000000"/>
          <w:w w:val="100"/>
          <w:sz w:val="22"/>
          <w:szCs w:val="22"/>
          <w:u w:color="000000"/>
          <w:bdr w:val="nil"/>
          <w:lang w:val="fr-FR"/>
        </w:rPr>
        <w:t xml:space="preserve">1) </w:t>
      </w:r>
      <w:r w:rsidR="006B268B" w:rsidRPr="00A36E1D">
        <w:rPr>
          <w:rFonts w:asciiTheme="minorHAnsi" w:eastAsia="Arial Unicode MS" w:hAnsiTheme="minorHAnsi" w:cstheme="minorHAnsi"/>
          <w:color w:val="000000"/>
          <w:w w:val="100"/>
          <w:sz w:val="22"/>
          <w:szCs w:val="22"/>
          <w:u w:color="000000"/>
          <w:bdr w:val="nil"/>
          <w:lang w:val="fr-FR"/>
        </w:rPr>
        <w:t>przenoszenia dostarczonego sprzętu związanego ze zmianą miejsca użytkowania i</w:t>
      </w:r>
      <w:r w:rsidR="00BF7B42" w:rsidRPr="00A36E1D">
        <w:rPr>
          <w:rFonts w:asciiTheme="minorHAnsi" w:eastAsia="Arial Unicode MS" w:hAnsiTheme="minorHAnsi" w:cstheme="minorHAnsi"/>
          <w:color w:val="000000"/>
          <w:w w:val="100"/>
          <w:sz w:val="22"/>
          <w:szCs w:val="22"/>
          <w:u w:color="000000"/>
          <w:bdr w:val="nil"/>
          <w:lang w:val="fr-FR"/>
        </w:rPr>
        <w:t> </w:t>
      </w:r>
      <w:r w:rsidR="006B268B" w:rsidRPr="00A36E1D">
        <w:rPr>
          <w:rFonts w:asciiTheme="minorHAnsi" w:eastAsia="Arial Unicode MS" w:hAnsiTheme="minorHAnsi" w:cstheme="minorHAnsi"/>
          <w:color w:val="000000"/>
          <w:w w:val="100"/>
          <w:sz w:val="22"/>
          <w:szCs w:val="22"/>
          <w:u w:color="000000"/>
          <w:bdr w:val="nil"/>
          <w:lang w:val="fr-FR"/>
        </w:rPr>
        <w:t>fachowego zestawienia ściany wizyjnej w nowej lokalizacji,</w:t>
      </w:r>
    </w:p>
    <w:p w14:paraId="6484EB4A" w14:textId="77777777" w:rsidR="006B268B" w:rsidRPr="00A36E1D" w:rsidRDefault="00BF7B42" w:rsidP="00BF7B42">
      <w:pPr>
        <w:spacing w:before="120" w:after="120" w:line="276" w:lineRule="auto"/>
        <w:ind w:left="426"/>
        <w:rPr>
          <w:rFonts w:asciiTheme="minorHAnsi" w:eastAsia="Arial Unicode MS" w:hAnsiTheme="minorHAnsi" w:cstheme="minorHAnsi"/>
          <w:color w:val="000000"/>
          <w:w w:val="100"/>
          <w:sz w:val="22"/>
          <w:szCs w:val="22"/>
          <w:u w:color="000000"/>
          <w:bdr w:val="nil"/>
          <w:lang w:val="fr-FR"/>
        </w:rPr>
      </w:pPr>
      <w:r w:rsidRPr="00A36E1D">
        <w:rPr>
          <w:rFonts w:asciiTheme="minorHAnsi" w:eastAsia="Arial Unicode MS" w:hAnsiTheme="minorHAnsi" w:cstheme="minorHAnsi"/>
          <w:color w:val="000000"/>
          <w:w w:val="100"/>
          <w:sz w:val="22"/>
          <w:szCs w:val="22"/>
          <w:u w:color="000000"/>
          <w:bdr w:val="nil"/>
          <w:lang w:val="fr-FR"/>
        </w:rPr>
        <w:t xml:space="preserve">2) </w:t>
      </w:r>
      <w:r w:rsidR="006B268B" w:rsidRPr="00A36E1D">
        <w:rPr>
          <w:rFonts w:asciiTheme="minorHAnsi" w:eastAsia="Arial Unicode MS" w:hAnsiTheme="minorHAnsi" w:cstheme="minorHAnsi"/>
          <w:color w:val="000000"/>
          <w:w w:val="100"/>
          <w:sz w:val="22"/>
          <w:szCs w:val="22"/>
          <w:u w:color="000000"/>
          <w:bdr w:val="nil"/>
          <w:lang w:val="fr-FR"/>
        </w:rPr>
        <w:t>instalowania i wymiany w zakupionym sprzęcie standardowych kart i urządzeń, zgodnie z zasadami sztuki, przez wykwalifikowany personel Zamawiającego,</w:t>
      </w:r>
    </w:p>
    <w:p w14:paraId="5A436E71" w14:textId="77777777" w:rsidR="006B268B" w:rsidRPr="00A36E1D" w:rsidRDefault="00BF7B42" w:rsidP="00BF7B42">
      <w:pPr>
        <w:spacing w:before="120" w:after="120" w:line="276" w:lineRule="auto"/>
        <w:ind w:left="426"/>
        <w:rPr>
          <w:rFonts w:asciiTheme="minorHAnsi" w:eastAsia="Arial Unicode MS" w:hAnsiTheme="minorHAnsi" w:cstheme="minorHAnsi"/>
          <w:color w:val="000000"/>
          <w:w w:val="100"/>
          <w:sz w:val="22"/>
          <w:szCs w:val="22"/>
          <w:u w:color="000000"/>
          <w:bdr w:val="nil"/>
          <w:lang w:val="fr-FR"/>
        </w:rPr>
      </w:pPr>
      <w:r w:rsidRPr="00A36E1D">
        <w:rPr>
          <w:rFonts w:asciiTheme="minorHAnsi" w:eastAsia="Arial Unicode MS" w:hAnsiTheme="minorHAnsi" w:cstheme="minorHAnsi"/>
          <w:color w:val="000000"/>
          <w:w w:val="100"/>
          <w:sz w:val="22"/>
          <w:szCs w:val="22"/>
          <w:u w:color="000000"/>
          <w:bdr w:val="nil"/>
          <w:lang w:val="fr-FR"/>
        </w:rPr>
        <w:t xml:space="preserve">3) </w:t>
      </w:r>
      <w:r w:rsidR="006B268B" w:rsidRPr="00A36E1D">
        <w:rPr>
          <w:rFonts w:asciiTheme="minorHAnsi" w:eastAsia="Arial Unicode MS" w:hAnsiTheme="minorHAnsi" w:cstheme="minorHAnsi"/>
          <w:color w:val="000000"/>
          <w:w w:val="100"/>
          <w:sz w:val="22"/>
          <w:szCs w:val="22"/>
          <w:u w:color="000000"/>
          <w:bdr w:val="nil"/>
          <w:lang w:val="fr-FR"/>
        </w:rPr>
        <w:t>przenoszenia dostarczonego sprzętu związanego ze zmianą siedziby,</w:t>
      </w:r>
    </w:p>
    <w:p w14:paraId="67F0C8DA" w14:textId="77777777" w:rsidR="006B268B" w:rsidRPr="00A36E1D" w:rsidRDefault="00BF7B42" w:rsidP="00BF7B42">
      <w:pPr>
        <w:spacing w:before="120" w:after="120" w:line="276" w:lineRule="auto"/>
        <w:ind w:left="426"/>
        <w:rPr>
          <w:rFonts w:asciiTheme="minorHAnsi" w:eastAsia="Arial Unicode MS" w:hAnsiTheme="minorHAnsi" w:cstheme="minorHAnsi"/>
          <w:color w:val="000000"/>
          <w:w w:val="100"/>
          <w:sz w:val="22"/>
          <w:szCs w:val="22"/>
          <w:u w:color="000000"/>
          <w:bdr w:val="nil"/>
          <w:lang w:val="fr-FR"/>
        </w:rPr>
      </w:pPr>
      <w:r w:rsidRPr="00A36E1D">
        <w:rPr>
          <w:rFonts w:asciiTheme="minorHAnsi" w:eastAsia="Arial Unicode MS" w:hAnsiTheme="minorHAnsi" w:cstheme="minorHAnsi"/>
          <w:color w:val="000000"/>
          <w:w w:val="100"/>
          <w:sz w:val="22"/>
          <w:szCs w:val="22"/>
          <w:u w:color="000000"/>
          <w:bdr w:val="nil"/>
          <w:lang w:val="fr-FR"/>
        </w:rPr>
        <w:t xml:space="preserve">4) </w:t>
      </w:r>
      <w:r w:rsidR="006B268B" w:rsidRPr="00A36E1D">
        <w:rPr>
          <w:rFonts w:asciiTheme="minorHAnsi" w:eastAsia="Arial Unicode MS" w:hAnsiTheme="minorHAnsi" w:cstheme="minorHAnsi"/>
          <w:color w:val="000000"/>
          <w:w w:val="100"/>
          <w:sz w:val="22"/>
          <w:szCs w:val="22"/>
          <w:u w:color="000000"/>
          <w:bdr w:val="nil"/>
          <w:lang w:val="fr-FR"/>
        </w:rPr>
        <w:t>dysponowania zakupionym sprzętem w razie sprzedaży lub innej formy przekazania sprzętu gwarancja przechodzi na nowego właściciela,</w:t>
      </w:r>
    </w:p>
    <w:p w14:paraId="1B56514D" w14:textId="77777777" w:rsidR="006B268B" w:rsidRPr="00A36E1D" w:rsidRDefault="00BF7B42" w:rsidP="00BF7B42">
      <w:pPr>
        <w:spacing w:before="120" w:after="120" w:line="276" w:lineRule="auto"/>
        <w:ind w:left="426"/>
        <w:rPr>
          <w:rFonts w:asciiTheme="minorHAnsi" w:eastAsia="Arial Unicode MS" w:hAnsiTheme="minorHAnsi" w:cstheme="minorHAnsi"/>
          <w:color w:val="000000"/>
          <w:w w:val="100"/>
          <w:sz w:val="22"/>
          <w:szCs w:val="22"/>
          <w:u w:color="000000"/>
          <w:bdr w:val="nil"/>
          <w:lang w:val="fr-FR"/>
        </w:rPr>
      </w:pPr>
      <w:r w:rsidRPr="00A36E1D">
        <w:rPr>
          <w:rFonts w:asciiTheme="minorHAnsi" w:eastAsia="Arial Unicode MS" w:hAnsiTheme="minorHAnsi" w:cstheme="minorHAnsi"/>
          <w:color w:val="000000"/>
          <w:w w:val="100"/>
          <w:sz w:val="22"/>
          <w:szCs w:val="22"/>
          <w:u w:color="000000"/>
          <w:bdr w:val="nil"/>
          <w:lang w:val="fr-FR"/>
        </w:rPr>
        <w:t xml:space="preserve">5) </w:t>
      </w:r>
      <w:r w:rsidR="006B268B" w:rsidRPr="00A36E1D">
        <w:rPr>
          <w:rFonts w:asciiTheme="minorHAnsi" w:eastAsia="Arial Unicode MS" w:hAnsiTheme="minorHAnsi" w:cstheme="minorHAnsi"/>
          <w:color w:val="000000"/>
          <w:w w:val="100"/>
          <w:sz w:val="22"/>
          <w:szCs w:val="22"/>
          <w:u w:color="000000"/>
          <w:bdr w:val="nil"/>
          <w:lang w:val="fr-FR"/>
        </w:rPr>
        <w:t>warunki dokonywania napraw w siedzibie właściciela pozostają bez zmian.</w:t>
      </w:r>
    </w:p>
    <w:p w14:paraId="5979C559" w14:textId="77777777" w:rsidR="005F6DC2" w:rsidRPr="00A36E1D" w:rsidRDefault="005F6DC2" w:rsidP="00954E7C">
      <w:pPr>
        <w:pStyle w:val="Akapitzlist"/>
        <w:spacing w:before="120" w:after="120" w:line="276" w:lineRule="auto"/>
        <w:ind w:left="426"/>
        <w:jc w:val="both"/>
        <w:rPr>
          <w:rFonts w:asciiTheme="minorHAnsi" w:hAnsiTheme="minorHAnsi" w:cstheme="minorHAnsi"/>
          <w:sz w:val="22"/>
          <w:szCs w:val="22"/>
        </w:rPr>
      </w:pPr>
    </w:p>
    <w:p w14:paraId="2F94C106" w14:textId="77777777" w:rsidR="005B539B" w:rsidRPr="00A36E1D" w:rsidRDefault="004E238D" w:rsidP="00954E7C">
      <w:pPr>
        <w:pStyle w:val="Akapitzlist"/>
        <w:spacing w:before="120" w:after="120" w:line="276" w:lineRule="auto"/>
        <w:ind w:left="0"/>
        <w:jc w:val="center"/>
        <w:rPr>
          <w:rFonts w:asciiTheme="minorHAnsi" w:hAnsiTheme="minorHAnsi" w:cstheme="minorHAnsi"/>
          <w:b/>
          <w:sz w:val="22"/>
          <w:szCs w:val="22"/>
        </w:rPr>
      </w:pPr>
      <w:r w:rsidRPr="00A36E1D">
        <w:rPr>
          <w:rFonts w:asciiTheme="minorHAnsi" w:hAnsiTheme="minorHAnsi" w:cstheme="minorHAnsi"/>
          <w:b/>
          <w:sz w:val="22"/>
          <w:szCs w:val="22"/>
        </w:rPr>
        <w:sym w:font="Times New Roman" w:char="00A7"/>
      </w:r>
      <w:r w:rsidRPr="00A36E1D">
        <w:rPr>
          <w:rFonts w:asciiTheme="minorHAnsi" w:hAnsiTheme="minorHAnsi" w:cstheme="minorHAnsi"/>
          <w:b/>
          <w:sz w:val="22"/>
          <w:szCs w:val="22"/>
        </w:rPr>
        <w:t xml:space="preserve"> </w:t>
      </w:r>
      <w:r w:rsidR="006B268B" w:rsidRPr="00A36E1D">
        <w:rPr>
          <w:rFonts w:asciiTheme="minorHAnsi" w:hAnsiTheme="minorHAnsi" w:cstheme="minorHAnsi"/>
          <w:b/>
          <w:sz w:val="22"/>
          <w:szCs w:val="22"/>
        </w:rPr>
        <w:t>7</w:t>
      </w:r>
      <w:r w:rsidRPr="00A36E1D">
        <w:rPr>
          <w:rFonts w:asciiTheme="minorHAnsi" w:hAnsiTheme="minorHAnsi" w:cstheme="minorHAnsi"/>
          <w:b/>
          <w:sz w:val="22"/>
          <w:szCs w:val="22"/>
        </w:rPr>
        <w:t>.</w:t>
      </w:r>
    </w:p>
    <w:p w14:paraId="78BDC6E9" w14:textId="77777777" w:rsidR="006B268B" w:rsidRPr="00A36E1D" w:rsidRDefault="006B268B" w:rsidP="00954E7C">
      <w:pPr>
        <w:pStyle w:val="Akapitzlist"/>
        <w:numPr>
          <w:ilvl w:val="0"/>
          <w:numId w:val="23"/>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 xml:space="preserve">W przypadku niewykonania lub nienależytego wykonania przedmiotu </w:t>
      </w:r>
      <w:r w:rsidR="00BF7B42" w:rsidRPr="00A36E1D">
        <w:rPr>
          <w:rFonts w:asciiTheme="minorHAnsi" w:hAnsiTheme="minorHAnsi" w:cstheme="minorHAnsi"/>
          <w:sz w:val="22"/>
          <w:szCs w:val="22"/>
        </w:rPr>
        <w:t>u</w:t>
      </w:r>
      <w:r w:rsidRPr="00A36E1D">
        <w:rPr>
          <w:rFonts w:asciiTheme="minorHAnsi" w:hAnsiTheme="minorHAnsi" w:cstheme="minorHAnsi"/>
          <w:sz w:val="22"/>
          <w:szCs w:val="22"/>
        </w:rPr>
        <w:t>mowy</w:t>
      </w:r>
      <w:r w:rsidR="0096153D" w:rsidRPr="00A36E1D">
        <w:rPr>
          <w:rFonts w:asciiTheme="minorHAnsi" w:hAnsiTheme="minorHAnsi" w:cstheme="minorHAnsi"/>
          <w:sz w:val="22"/>
          <w:szCs w:val="22"/>
        </w:rPr>
        <w:t>, o którym mowa w § 1</w:t>
      </w:r>
      <w:r w:rsidRPr="00A36E1D">
        <w:rPr>
          <w:rFonts w:asciiTheme="minorHAnsi" w:hAnsiTheme="minorHAnsi" w:cstheme="minorHAnsi"/>
          <w:sz w:val="22"/>
          <w:szCs w:val="22"/>
        </w:rPr>
        <w:t xml:space="preserve">, jego części lub zobowiązań wynikających z </w:t>
      </w:r>
      <w:r w:rsidR="00BF7B42" w:rsidRPr="00A36E1D">
        <w:rPr>
          <w:rFonts w:asciiTheme="minorHAnsi" w:hAnsiTheme="minorHAnsi" w:cstheme="minorHAnsi"/>
          <w:sz w:val="22"/>
          <w:szCs w:val="22"/>
        </w:rPr>
        <w:t>u</w:t>
      </w:r>
      <w:r w:rsidRPr="00A36E1D">
        <w:rPr>
          <w:rFonts w:asciiTheme="minorHAnsi" w:hAnsiTheme="minorHAnsi" w:cstheme="minorHAnsi"/>
          <w:sz w:val="22"/>
          <w:szCs w:val="22"/>
        </w:rPr>
        <w:t xml:space="preserve">mowy, Zamawiający może naliczyć Wykonawcy karę umowną w wysokości do 20 % kwoty </w:t>
      </w:r>
      <w:r w:rsidR="005C43DE" w:rsidRPr="00A36E1D">
        <w:rPr>
          <w:rFonts w:asciiTheme="minorHAnsi" w:hAnsiTheme="minorHAnsi" w:cstheme="minorHAnsi"/>
          <w:sz w:val="22"/>
          <w:szCs w:val="22"/>
        </w:rPr>
        <w:t xml:space="preserve">maksymalnego </w:t>
      </w:r>
      <w:r w:rsidRPr="00A36E1D">
        <w:rPr>
          <w:rFonts w:asciiTheme="minorHAnsi" w:hAnsiTheme="minorHAnsi" w:cstheme="minorHAnsi"/>
          <w:sz w:val="22"/>
          <w:szCs w:val="22"/>
        </w:rPr>
        <w:t>wynagrodz</w:t>
      </w:r>
      <w:r w:rsidR="005B408C" w:rsidRPr="00A36E1D">
        <w:rPr>
          <w:rFonts w:asciiTheme="minorHAnsi" w:hAnsiTheme="minorHAnsi" w:cstheme="minorHAnsi"/>
          <w:sz w:val="22"/>
          <w:szCs w:val="22"/>
        </w:rPr>
        <w:t>enia brutto, o którym mowa w § 5</w:t>
      </w:r>
      <w:r w:rsidRPr="00A36E1D">
        <w:rPr>
          <w:rFonts w:asciiTheme="minorHAnsi" w:hAnsiTheme="minorHAnsi" w:cstheme="minorHAnsi"/>
          <w:sz w:val="22"/>
          <w:szCs w:val="22"/>
        </w:rPr>
        <w:t xml:space="preserve"> ust. 1. </w:t>
      </w:r>
    </w:p>
    <w:p w14:paraId="2384E0A4" w14:textId="77777777" w:rsidR="006B268B" w:rsidRPr="00A36E1D" w:rsidRDefault="006B268B" w:rsidP="00954E7C">
      <w:pPr>
        <w:pStyle w:val="Akapitzlist"/>
        <w:numPr>
          <w:ilvl w:val="0"/>
          <w:numId w:val="23"/>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 xml:space="preserve">W przypadku </w:t>
      </w:r>
      <w:r w:rsidR="00BF7B42" w:rsidRPr="00A36E1D">
        <w:rPr>
          <w:rFonts w:asciiTheme="minorHAnsi" w:hAnsiTheme="minorHAnsi" w:cstheme="minorHAnsi"/>
          <w:sz w:val="22"/>
          <w:szCs w:val="22"/>
        </w:rPr>
        <w:t xml:space="preserve">zwłoki </w:t>
      </w:r>
      <w:r w:rsidRPr="00A36E1D">
        <w:rPr>
          <w:rFonts w:asciiTheme="minorHAnsi" w:hAnsiTheme="minorHAnsi" w:cstheme="minorHAnsi"/>
          <w:sz w:val="22"/>
          <w:szCs w:val="22"/>
        </w:rPr>
        <w:t xml:space="preserve">w wykonaniu przez Wykonawcę przedmiotu </w:t>
      </w:r>
      <w:r w:rsidR="00BF7B42" w:rsidRPr="00A36E1D">
        <w:rPr>
          <w:rFonts w:asciiTheme="minorHAnsi" w:hAnsiTheme="minorHAnsi" w:cstheme="minorHAnsi"/>
          <w:sz w:val="22"/>
          <w:szCs w:val="22"/>
        </w:rPr>
        <w:t>u</w:t>
      </w:r>
      <w:r w:rsidRPr="00A36E1D">
        <w:rPr>
          <w:rFonts w:asciiTheme="minorHAnsi" w:hAnsiTheme="minorHAnsi" w:cstheme="minorHAnsi"/>
          <w:sz w:val="22"/>
          <w:szCs w:val="22"/>
        </w:rPr>
        <w:t xml:space="preserve">mowy, jego części lub zobowiązań wynikających z </w:t>
      </w:r>
      <w:r w:rsidR="00BF7B42" w:rsidRPr="00A36E1D">
        <w:rPr>
          <w:rFonts w:asciiTheme="minorHAnsi" w:hAnsiTheme="minorHAnsi" w:cstheme="minorHAnsi"/>
          <w:sz w:val="22"/>
          <w:szCs w:val="22"/>
        </w:rPr>
        <w:t>u</w:t>
      </w:r>
      <w:r w:rsidRPr="00A36E1D">
        <w:rPr>
          <w:rFonts w:asciiTheme="minorHAnsi" w:hAnsiTheme="minorHAnsi" w:cstheme="minorHAnsi"/>
          <w:sz w:val="22"/>
          <w:szCs w:val="22"/>
        </w:rPr>
        <w:t>mowy</w:t>
      </w:r>
      <w:r w:rsidR="00BF7B42" w:rsidRPr="00A36E1D">
        <w:rPr>
          <w:rFonts w:asciiTheme="minorHAnsi" w:hAnsiTheme="minorHAnsi" w:cstheme="minorHAnsi"/>
          <w:sz w:val="22"/>
          <w:szCs w:val="22"/>
        </w:rPr>
        <w:t>,</w:t>
      </w:r>
      <w:r w:rsidRPr="00A36E1D">
        <w:rPr>
          <w:rFonts w:asciiTheme="minorHAnsi" w:hAnsiTheme="minorHAnsi" w:cstheme="minorHAnsi"/>
          <w:sz w:val="22"/>
          <w:szCs w:val="22"/>
        </w:rPr>
        <w:t xml:space="preserve"> Zamawiający może naliczyć Wykonawcy karę umowną w wysokości do 0,</w:t>
      </w:r>
      <w:r w:rsidR="00143F17" w:rsidRPr="00A36E1D">
        <w:rPr>
          <w:rFonts w:asciiTheme="minorHAnsi" w:hAnsiTheme="minorHAnsi" w:cstheme="minorHAnsi"/>
          <w:sz w:val="22"/>
          <w:szCs w:val="22"/>
        </w:rPr>
        <w:t>2</w:t>
      </w:r>
      <w:r w:rsidRPr="00A36E1D">
        <w:rPr>
          <w:rFonts w:asciiTheme="minorHAnsi" w:hAnsiTheme="minorHAnsi" w:cstheme="minorHAnsi"/>
          <w:sz w:val="22"/>
          <w:szCs w:val="22"/>
        </w:rPr>
        <w:t xml:space="preserve"> % kwoty </w:t>
      </w:r>
      <w:r w:rsidR="005C43DE" w:rsidRPr="00A36E1D">
        <w:rPr>
          <w:rFonts w:asciiTheme="minorHAnsi" w:hAnsiTheme="minorHAnsi" w:cstheme="minorHAnsi"/>
          <w:sz w:val="22"/>
          <w:szCs w:val="22"/>
        </w:rPr>
        <w:t xml:space="preserve">maksymalnego </w:t>
      </w:r>
      <w:r w:rsidRPr="00A36E1D">
        <w:rPr>
          <w:rFonts w:asciiTheme="minorHAnsi" w:hAnsiTheme="minorHAnsi" w:cstheme="minorHAnsi"/>
          <w:sz w:val="22"/>
          <w:szCs w:val="22"/>
        </w:rPr>
        <w:t>wynagro</w:t>
      </w:r>
      <w:r w:rsidR="005B408C" w:rsidRPr="00A36E1D">
        <w:rPr>
          <w:rFonts w:asciiTheme="minorHAnsi" w:hAnsiTheme="minorHAnsi" w:cstheme="minorHAnsi"/>
          <w:sz w:val="22"/>
          <w:szCs w:val="22"/>
        </w:rPr>
        <w:t xml:space="preserve">dzenia brutto, o którym mowa w </w:t>
      </w:r>
      <w:r w:rsidR="00392D36" w:rsidRPr="00A36E1D">
        <w:rPr>
          <w:rFonts w:asciiTheme="minorHAnsi" w:hAnsiTheme="minorHAnsi" w:cstheme="minorHAnsi"/>
          <w:sz w:val="22"/>
          <w:szCs w:val="22"/>
        </w:rPr>
        <w:t xml:space="preserve">§ </w:t>
      </w:r>
      <w:r w:rsidR="005B408C" w:rsidRPr="00A36E1D">
        <w:rPr>
          <w:rFonts w:asciiTheme="minorHAnsi" w:hAnsiTheme="minorHAnsi" w:cstheme="minorHAnsi"/>
          <w:sz w:val="22"/>
          <w:szCs w:val="22"/>
        </w:rPr>
        <w:t>5</w:t>
      </w:r>
      <w:r w:rsidRPr="00A36E1D">
        <w:rPr>
          <w:rFonts w:asciiTheme="minorHAnsi" w:hAnsiTheme="minorHAnsi" w:cstheme="minorHAnsi"/>
          <w:sz w:val="22"/>
          <w:szCs w:val="22"/>
        </w:rPr>
        <w:t xml:space="preserve"> ust. 1, za każdy rozpoczęty dzień </w:t>
      </w:r>
      <w:r w:rsidR="00BF7B42" w:rsidRPr="00A36E1D">
        <w:rPr>
          <w:rFonts w:asciiTheme="minorHAnsi" w:hAnsiTheme="minorHAnsi" w:cstheme="minorHAnsi"/>
          <w:sz w:val="22"/>
          <w:szCs w:val="22"/>
        </w:rPr>
        <w:t>zwłoki</w:t>
      </w:r>
      <w:r w:rsidR="005C43DE" w:rsidRPr="00A36E1D">
        <w:rPr>
          <w:rFonts w:asciiTheme="minorHAnsi" w:hAnsiTheme="minorHAnsi" w:cstheme="minorHAnsi"/>
          <w:sz w:val="22"/>
          <w:szCs w:val="22"/>
        </w:rPr>
        <w:t>, za każdy przypadek zwłoki odrębnie</w:t>
      </w:r>
      <w:r w:rsidRPr="00A36E1D">
        <w:rPr>
          <w:rFonts w:asciiTheme="minorHAnsi" w:hAnsiTheme="minorHAnsi" w:cstheme="minorHAnsi"/>
          <w:sz w:val="22"/>
          <w:szCs w:val="22"/>
        </w:rPr>
        <w:t>.</w:t>
      </w:r>
    </w:p>
    <w:p w14:paraId="3BAAC121" w14:textId="77777777" w:rsidR="00143F17" w:rsidRPr="00A36E1D" w:rsidRDefault="00143F17" w:rsidP="00143F17">
      <w:pPr>
        <w:pStyle w:val="Akapitzlist"/>
        <w:numPr>
          <w:ilvl w:val="0"/>
          <w:numId w:val="23"/>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 xml:space="preserve">W przypadku, jeśli kontrola przeprowadzona przez </w:t>
      </w:r>
      <w:r w:rsidR="00BF7B42" w:rsidRPr="00A36E1D">
        <w:rPr>
          <w:rFonts w:asciiTheme="minorHAnsi" w:hAnsiTheme="minorHAnsi" w:cstheme="minorHAnsi"/>
          <w:sz w:val="22"/>
          <w:szCs w:val="22"/>
        </w:rPr>
        <w:t>Zamawiającego przed odbiorem oferowanego sprzętu</w:t>
      </w:r>
      <w:r w:rsidRPr="00A36E1D">
        <w:rPr>
          <w:rFonts w:asciiTheme="minorHAnsi" w:hAnsiTheme="minorHAnsi" w:cstheme="minorHAnsi"/>
          <w:sz w:val="22"/>
          <w:szCs w:val="22"/>
        </w:rPr>
        <w:t xml:space="preserve">, wykaże iż </w:t>
      </w:r>
      <w:r w:rsidR="00BF7B42" w:rsidRPr="00A36E1D">
        <w:rPr>
          <w:rFonts w:asciiTheme="minorHAnsi" w:hAnsiTheme="minorHAnsi" w:cstheme="minorHAnsi"/>
          <w:sz w:val="22"/>
          <w:szCs w:val="22"/>
        </w:rPr>
        <w:t>oferowany</w:t>
      </w:r>
      <w:r w:rsidRPr="00A36E1D">
        <w:rPr>
          <w:rFonts w:asciiTheme="minorHAnsi" w:hAnsiTheme="minorHAnsi" w:cstheme="minorHAnsi"/>
          <w:sz w:val="22"/>
          <w:szCs w:val="22"/>
        </w:rPr>
        <w:t xml:space="preserve"> sprzęt ni</w:t>
      </w:r>
      <w:r w:rsidR="00955D48" w:rsidRPr="00A36E1D">
        <w:rPr>
          <w:rFonts w:asciiTheme="minorHAnsi" w:hAnsiTheme="minorHAnsi" w:cstheme="minorHAnsi"/>
          <w:sz w:val="22"/>
          <w:szCs w:val="22"/>
        </w:rPr>
        <w:t>e spełnia wymogów określonych w </w:t>
      </w:r>
      <w:r w:rsidRPr="00A36E1D">
        <w:rPr>
          <w:rFonts w:asciiTheme="minorHAnsi" w:hAnsiTheme="minorHAnsi" w:cstheme="minorHAnsi"/>
          <w:sz w:val="22"/>
          <w:szCs w:val="22"/>
        </w:rPr>
        <w:t>ofercie</w:t>
      </w:r>
      <w:r w:rsidR="00BF7B42" w:rsidRPr="00A36E1D">
        <w:rPr>
          <w:rFonts w:asciiTheme="minorHAnsi" w:hAnsiTheme="minorHAnsi" w:cstheme="minorHAnsi"/>
          <w:sz w:val="22"/>
          <w:szCs w:val="22"/>
        </w:rPr>
        <w:t xml:space="preserve"> Wykonawcy stanowiącej załącznik nr 4 do umowy</w:t>
      </w:r>
      <w:r w:rsidRPr="00A36E1D">
        <w:rPr>
          <w:rFonts w:asciiTheme="minorHAnsi" w:hAnsiTheme="minorHAnsi" w:cstheme="minorHAnsi"/>
          <w:sz w:val="22"/>
          <w:szCs w:val="22"/>
        </w:rPr>
        <w:t xml:space="preserve">, Zamawiający ma prawo </w:t>
      </w:r>
      <w:r w:rsidR="00BF7B42" w:rsidRPr="00A36E1D">
        <w:rPr>
          <w:rFonts w:asciiTheme="minorHAnsi" w:hAnsiTheme="minorHAnsi" w:cstheme="minorHAnsi"/>
          <w:sz w:val="22"/>
          <w:szCs w:val="22"/>
        </w:rPr>
        <w:t xml:space="preserve">oferowanego </w:t>
      </w:r>
      <w:r w:rsidRPr="00A36E1D">
        <w:rPr>
          <w:rFonts w:asciiTheme="minorHAnsi" w:hAnsiTheme="minorHAnsi" w:cstheme="minorHAnsi"/>
          <w:sz w:val="22"/>
          <w:szCs w:val="22"/>
        </w:rPr>
        <w:t>sprzętu nie przyjąć, odstąpić od umowy</w:t>
      </w:r>
      <w:r w:rsidR="00BF7B42" w:rsidRPr="00A36E1D">
        <w:rPr>
          <w:rFonts w:asciiTheme="minorHAnsi" w:hAnsiTheme="minorHAnsi" w:cstheme="minorHAnsi"/>
          <w:sz w:val="22"/>
          <w:szCs w:val="22"/>
        </w:rPr>
        <w:t xml:space="preserve"> w </w:t>
      </w:r>
      <w:r w:rsidR="00820E7C" w:rsidRPr="00A36E1D">
        <w:rPr>
          <w:rFonts w:asciiTheme="minorHAnsi" w:hAnsiTheme="minorHAnsi" w:cstheme="minorHAnsi"/>
          <w:sz w:val="22"/>
          <w:szCs w:val="22"/>
        </w:rPr>
        <w:t xml:space="preserve">terminie obowiązywania </w:t>
      </w:r>
      <w:r w:rsidR="00BF7B42" w:rsidRPr="00A36E1D">
        <w:rPr>
          <w:rFonts w:asciiTheme="minorHAnsi" w:hAnsiTheme="minorHAnsi" w:cstheme="minorHAnsi"/>
          <w:sz w:val="22"/>
          <w:szCs w:val="22"/>
        </w:rPr>
        <w:t>umowy</w:t>
      </w:r>
      <w:r w:rsidR="00955D48" w:rsidRPr="00A36E1D">
        <w:rPr>
          <w:rFonts w:asciiTheme="minorHAnsi" w:hAnsiTheme="minorHAnsi" w:cstheme="minorHAnsi"/>
          <w:sz w:val="22"/>
          <w:szCs w:val="22"/>
        </w:rPr>
        <w:t xml:space="preserve"> i </w:t>
      </w:r>
      <w:r w:rsidRPr="00A36E1D">
        <w:rPr>
          <w:rFonts w:asciiTheme="minorHAnsi" w:hAnsiTheme="minorHAnsi" w:cstheme="minorHAnsi"/>
          <w:sz w:val="22"/>
          <w:szCs w:val="22"/>
        </w:rPr>
        <w:t>naliczyć karę umowną w</w:t>
      </w:r>
      <w:r w:rsidR="00BF7B42" w:rsidRPr="00A36E1D">
        <w:rPr>
          <w:rFonts w:asciiTheme="minorHAnsi" w:hAnsiTheme="minorHAnsi" w:cstheme="minorHAnsi"/>
          <w:sz w:val="22"/>
          <w:szCs w:val="22"/>
        </w:rPr>
        <w:t> </w:t>
      </w:r>
      <w:r w:rsidRPr="00A36E1D">
        <w:rPr>
          <w:rFonts w:asciiTheme="minorHAnsi" w:hAnsiTheme="minorHAnsi" w:cstheme="minorHAnsi"/>
          <w:sz w:val="22"/>
          <w:szCs w:val="22"/>
        </w:rPr>
        <w:t xml:space="preserve">wysokości </w:t>
      </w:r>
      <w:r w:rsidR="00931577" w:rsidRPr="00A36E1D">
        <w:rPr>
          <w:rFonts w:asciiTheme="minorHAnsi" w:hAnsiTheme="minorHAnsi" w:cstheme="minorHAnsi"/>
          <w:sz w:val="22"/>
          <w:szCs w:val="22"/>
        </w:rPr>
        <w:t xml:space="preserve">do 15 </w:t>
      </w:r>
      <w:r w:rsidRPr="00A36E1D">
        <w:rPr>
          <w:rFonts w:asciiTheme="minorHAnsi" w:hAnsiTheme="minorHAnsi" w:cstheme="minorHAnsi"/>
          <w:sz w:val="22"/>
          <w:szCs w:val="22"/>
        </w:rPr>
        <w:t xml:space="preserve">% </w:t>
      </w:r>
      <w:r w:rsidR="00392D36" w:rsidRPr="00A36E1D">
        <w:rPr>
          <w:rFonts w:asciiTheme="minorHAnsi" w:hAnsiTheme="minorHAnsi" w:cstheme="minorHAnsi"/>
          <w:sz w:val="22"/>
          <w:szCs w:val="22"/>
        </w:rPr>
        <w:t xml:space="preserve">kwoty </w:t>
      </w:r>
      <w:r w:rsidR="005C43DE" w:rsidRPr="00A36E1D">
        <w:rPr>
          <w:rFonts w:asciiTheme="minorHAnsi" w:hAnsiTheme="minorHAnsi" w:cstheme="minorHAnsi"/>
          <w:sz w:val="22"/>
          <w:szCs w:val="22"/>
        </w:rPr>
        <w:t xml:space="preserve">maksymalnego </w:t>
      </w:r>
      <w:r w:rsidR="00392D36" w:rsidRPr="00A36E1D">
        <w:rPr>
          <w:rFonts w:asciiTheme="minorHAnsi" w:hAnsiTheme="minorHAnsi" w:cstheme="minorHAnsi"/>
          <w:sz w:val="22"/>
          <w:szCs w:val="22"/>
        </w:rPr>
        <w:t xml:space="preserve">wynagrodzenia </w:t>
      </w:r>
      <w:r w:rsidRPr="00A36E1D">
        <w:rPr>
          <w:rFonts w:asciiTheme="minorHAnsi" w:hAnsiTheme="minorHAnsi" w:cstheme="minorHAnsi"/>
          <w:sz w:val="22"/>
          <w:szCs w:val="22"/>
        </w:rPr>
        <w:t xml:space="preserve">brutto, </w:t>
      </w:r>
      <w:r w:rsidR="00392D36" w:rsidRPr="00A36E1D">
        <w:rPr>
          <w:rFonts w:asciiTheme="minorHAnsi" w:hAnsiTheme="minorHAnsi" w:cstheme="minorHAnsi"/>
          <w:sz w:val="22"/>
          <w:szCs w:val="22"/>
        </w:rPr>
        <w:t xml:space="preserve">o którym mowa </w:t>
      </w:r>
      <w:r w:rsidRPr="00A36E1D">
        <w:rPr>
          <w:rFonts w:asciiTheme="minorHAnsi" w:hAnsiTheme="minorHAnsi" w:cstheme="minorHAnsi"/>
          <w:sz w:val="22"/>
          <w:szCs w:val="22"/>
        </w:rPr>
        <w:t>w</w:t>
      </w:r>
      <w:r w:rsidR="005C43DE" w:rsidRPr="00A36E1D">
        <w:rPr>
          <w:rFonts w:asciiTheme="minorHAnsi" w:hAnsiTheme="minorHAnsi" w:cstheme="minorHAnsi"/>
          <w:sz w:val="22"/>
          <w:szCs w:val="22"/>
        </w:rPr>
        <w:t> </w:t>
      </w:r>
      <w:r w:rsidRPr="00A36E1D">
        <w:rPr>
          <w:rFonts w:asciiTheme="minorHAnsi" w:hAnsiTheme="minorHAnsi" w:cstheme="minorHAnsi"/>
          <w:sz w:val="22"/>
          <w:szCs w:val="22"/>
        </w:rPr>
        <w:t>§</w:t>
      </w:r>
      <w:r w:rsidR="005C43DE" w:rsidRPr="00A36E1D">
        <w:rPr>
          <w:rFonts w:asciiTheme="minorHAnsi" w:hAnsiTheme="minorHAnsi" w:cstheme="minorHAnsi"/>
          <w:sz w:val="22"/>
          <w:szCs w:val="22"/>
        </w:rPr>
        <w:t> </w:t>
      </w:r>
      <w:r w:rsidR="00392D36" w:rsidRPr="00A36E1D">
        <w:rPr>
          <w:rFonts w:asciiTheme="minorHAnsi" w:hAnsiTheme="minorHAnsi" w:cstheme="minorHAnsi"/>
          <w:sz w:val="22"/>
          <w:szCs w:val="22"/>
        </w:rPr>
        <w:t>5</w:t>
      </w:r>
      <w:r w:rsidRPr="00A36E1D">
        <w:rPr>
          <w:rFonts w:asciiTheme="minorHAnsi" w:hAnsiTheme="minorHAnsi" w:cstheme="minorHAnsi"/>
          <w:sz w:val="22"/>
          <w:szCs w:val="22"/>
        </w:rPr>
        <w:t xml:space="preserve"> ust. 1.</w:t>
      </w:r>
    </w:p>
    <w:p w14:paraId="20BFE8C1" w14:textId="77777777" w:rsidR="006B268B" w:rsidRPr="00A36E1D" w:rsidRDefault="006B268B" w:rsidP="00954E7C">
      <w:pPr>
        <w:pStyle w:val="Akapitzlist"/>
        <w:numPr>
          <w:ilvl w:val="0"/>
          <w:numId w:val="23"/>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 xml:space="preserve">W przypadku odstąpienia od </w:t>
      </w:r>
      <w:r w:rsidR="00BF7B42" w:rsidRPr="00A36E1D">
        <w:rPr>
          <w:rFonts w:asciiTheme="minorHAnsi" w:hAnsiTheme="minorHAnsi" w:cstheme="minorHAnsi"/>
          <w:sz w:val="22"/>
          <w:szCs w:val="22"/>
        </w:rPr>
        <w:t>u</w:t>
      </w:r>
      <w:r w:rsidRPr="00A36E1D">
        <w:rPr>
          <w:rFonts w:asciiTheme="minorHAnsi" w:hAnsiTheme="minorHAnsi" w:cstheme="minorHAnsi"/>
          <w:sz w:val="22"/>
          <w:szCs w:val="22"/>
        </w:rPr>
        <w:t>mowy przez Zamawiającego z przyczyn leżących po stronie Wykonawcy</w:t>
      </w:r>
      <w:r w:rsidR="00931577" w:rsidRPr="00A36E1D">
        <w:rPr>
          <w:rFonts w:asciiTheme="minorHAnsi" w:hAnsiTheme="minorHAnsi" w:cstheme="minorHAnsi"/>
          <w:sz w:val="22"/>
          <w:szCs w:val="22"/>
        </w:rPr>
        <w:t xml:space="preserve"> innych niż określone w ust. 3</w:t>
      </w:r>
      <w:r w:rsidRPr="00A36E1D">
        <w:rPr>
          <w:rFonts w:asciiTheme="minorHAnsi" w:hAnsiTheme="minorHAnsi" w:cstheme="minorHAnsi"/>
          <w:sz w:val="22"/>
          <w:szCs w:val="22"/>
        </w:rPr>
        <w:t xml:space="preserve">, Wykonawca zapłaci Zamawiającemu karę umowną w wysokości do 20% kwoty </w:t>
      </w:r>
      <w:r w:rsidR="005C43DE" w:rsidRPr="00A36E1D">
        <w:rPr>
          <w:rFonts w:asciiTheme="minorHAnsi" w:hAnsiTheme="minorHAnsi" w:cstheme="minorHAnsi"/>
          <w:sz w:val="22"/>
          <w:szCs w:val="22"/>
        </w:rPr>
        <w:t xml:space="preserve">maksymalnego </w:t>
      </w:r>
      <w:r w:rsidRPr="00A36E1D">
        <w:rPr>
          <w:rFonts w:asciiTheme="minorHAnsi" w:hAnsiTheme="minorHAnsi" w:cstheme="minorHAnsi"/>
          <w:sz w:val="22"/>
          <w:szCs w:val="22"/>
        </w:rPr>
        <w:t>wynagrodz</w:t>
      </w:r>
      <w:r w:rsidR="005B408C" w:rsidRPr="00A36E1D">
        <w:rPr>
          <w:rFonts w:asciiTheme="minorHAnsi" w:hAnsiTheme="minorHAnsi" w:cstheme="minorHAnsi"/>
          <w:sz w:val="22"/>
          <w:szCs w:val="22"/>
        </w:rPr>
        <w:t>enia brutto, o którym mowa w § 5</w:t>
      </w:r>
      <w:r w:rsidRPr="00A36E1D">
        <w:rPr>
          <w:rFonts w:asciiTheme="minorHAnsi" w:hAnsiTheme="minorHAnsi" w:cstheme="minorHAnsi"/>
          <w:sz w:val="22"/>
          <w:szCs w:val="22"/>
        </w:rPr>
        <w:t xml:space="preserve"> ust. 1. Powyższe uprawnienie przysługuje Zamawiającemu także w</w:t>
      </w:r>
      <w:r w:rsidR="005C43DE" w:rsidRPr="00A36E1D">
        <w:rPr>
          <w:rFonts w:asciiTheme="minorHAnsi" w:hAnsiTheme="minorHAnsi" w:cstheme="minorHAnsi"/>
          <w:sz w:val="22"/>
          <w:szCs w:val="22"/>
        </w:rPr>
        <w:t> </w:t>
      </w:r>
      <w:r w:rsidRPr="00A36E1D">
        <w:rPr>
          <w:rFonts w:asciiTheme="minorHAnsi" w:hAnsiTheme="minorHAnsi" w:cstheme="minorHAnsi"/>
          <w:sz w:val="22"/>
          <w:szCs w:val="22"/>
        </w:rPr>
        <w:t xml:space="preserve">przypadku odstąpienia od </w:t>
      </w:r>
      <w:r w:rsidR="00BF7B42" w:rsidRPr="00A36E1D">
        <w:rPr>
          <w:rFonts w:asciiTheme="minorHAnsi" w:hAnsiTheme="minorHAnsi" w:cstheme="minorHAnsi"/>
          <w:sz w:val="22"/>
          <w:szCs w:val="22"/>
        </w:rPr>
        <w:t>u</w:t>
      </w:r>
      <w:r w:rsidRPr="00A36E1D">
        <w:rPr>
          <w:rFonts w:asciiTheme="minorHAnsi" w:hAnsiTheme="minorHAnsi" w:cstheme="minorHAnsi"/>
          <w:sz w:val="22"/>
          <w:szCs w:val="22"/>
        </w:rPr>
        <w:t>mowy przez Wykonawcę.</w:t>
      </w:r>
    </w:p>
    <w:p w14:paraId="7D50FED0" w14:textId="77777777" w:rsidR="006B268B" w:rsidRPr="00A36E1D" w:rsidRDefault="006B268B" w:rsidP="00954E7C">
      <w:pPr>
        <w:pStyle w:val="Akapitzlist"/>
        <w:numPr>
          <w:ilvl w:val="0"/>
          <w:numId w:val="23"/>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 xml:space="preserve">W przypadku naruszenia postanowień dotyczących bezpieczeństwa informacji, o </w:t>
      </w:r>
      <w:r w:rsidR="005B408C" w:rsidRPr="00A36E1D">
        <w:rPr>
          <w:rFonts w:asciiTheme="minorHAnsi" w:hAnsiTheme="minorHAnsi" w:cstheme="minorHAnsi"/>
          <w:sz w:val="22"/>
          <w:szCs w:val="22"/>
        </w:rPr>
        <w:t>których mowa w § 8</w:t>
      </w:r>
      <w:r w:rsidRPr="00A36E1D">
        <w:rPr>
          <w:rFonts w:asciiTheme="minorHAnsi" w:hAnsiTheme="minorHAnsi" w:cstheme="minorHAnsi"/>
          <w:sz w:val="22"/>
          <w:szCs w:val="22"/>
        </w:rPr>
        <w:t>, Zamawiający może naliczyć Wykonawcy karę umowną w wysokości 1.000,</w:t>
      </w:r>
      <w:r w:rsidR="00BF7B42" w:rsidRPr="00A36E1D">
        <w:rPr>
          <w:rFonts w:asciiTheme="minorHAnsi" w:hAnsiTheme="minorHAnsi" w:cstheme="minorHAnsi"/>
          <w:sz w:val="22"/>
          <w:szCs w:val="22"/>
        </w:rPr>
        <w:t>00</w:t>
      </w:r>
      <w:r w:rsidRPr="00A36E1D">
        <w:rPr>
          <w:rFonts w:asciiTheme="minorHAnsi" w:hAnsiTheme="minorHAnsi" w:cstheme="minorHAnsi"/>
          <w:sz w:val="22"/>
          <w:szCs w:val="22"/>
        </w:rPr>
        <w:t xml:space="preserve"> zł (słownie złotych: jeden tysiąc), za każdy przypadek naruszenia</w:t>
      </w:r>
      <w:r w:rsidR="00BF7B42" w:rsidRPr="00A36E1D">
        <w:rPr>
          <w:rFonts w:asciiTheme="minorHAnsi" w:hAnsiTheme="minorHAnsi" w:cstheme="minorHAnsi"/>
          <w:sz w:val="22"/>
          <w:szCs w:val="22"/>
        </w:rPr>
        <w:t xml:space="preserve"> odrębnie</w:t>
      </w:r>
      <w:r w:rsidRPr="00A36E1D">
        <w:rPr>
          <w:rFonts w:asciiTheme="minorHAnsi" w:hAnsiTheme="minorHAnsi" w:cstheme="minorHAnsi"/>
          <w:sz w:val="22"/>
          <w:szCs w:val="22"/>
        </w:rPr>
        <w:t xml:space="preserve">. Odpowiedzialność Wykonawcy </w:t>
      </w:r>
      <w:r w:rsidRPr="00A36E1D">
        <w:rPr>
          <w:rFonts w:asciiTheme="minorHAnsi" w:hAnsiTheme="minorHAnsi" w:cstheme="minorHAnsi"/>
          <w:sz w:val="22"/>
          <w:szCs w:val="22"/>
        </w:rPr>
        <w:lastRenderedPageBreak/>
        <w:t>wobec Zamawiającego jest w takim przypadku niezależna od ewentualnej odpowiedzialności prawnokarnej sprawcy tego czynu, wynikającej z</w:t>
      </w:r>
      <w:r w:rsidR="00BF7B42" w:rsidRPr="00A36E1D">
        <w:rPr>
          <w:rFonts w:asciiTheme="minorHAnsi" w:hAnsiTheme="minorHAnsi" w:cstheme="minorHAnsi"/>
          <w:sz w:val="22"/>
          <w:szCs w:val="22"/>
        </w:rPr>
        <w:t> </w:t>
      </w:r>
      <w:r w:rsidRPr="00A36E1D">
        <w:rPr>
          <w:rFonts w:asciiTheme="minorHAnsi" w:hAnsiTheme="minorHAnsi" w:cstheme="minorHAnsi"/>
          <w:sz w:val="22"/>
          <w:szCs w:val="22"/>
        </w:rPr>
        <w:t>przepisów powszechnie obowiązujących.</w:t>
      </w:r>
    </w:p>
    <w:p w14:paraId="274C7570" w14:textId="77777777" w:rsidR="00944508" w:rsidRPr="00A36E1D" w:rsidRDefault="00944508" w:rsidP="00944508">
      <w:pPr>
        <w:pStyle w:val="Akapitzlist"/>
        <w:numPr>
          <w:ilvl w:val="0"/>
          <w:numId w:val="23"/>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Kary umowne o których mowa powyżej są wymagalne w terminie 7 dni od dnia doręczenia Wykonawcy oświadczenia Zamawiającego o ich nałożeniu. Zamawiający może potrącić naliczone kary umowne z przysługującego Wykonawcy wynagrodzenia</w:t>
      </w:r>
      <w:r w:rsidR="005F6DC2" w:rsidRPr="00A36E1D">
        <w:rPr>
          <w:rFonts w:asciiTheme="minorHAnsi" w:hAnsiTheme="minorHAnsi" w:cstheme="minorHAnsi"/>
          <w:sz w:val="22"/>
          <w:szCs w:val="22"/>
        </w:rPr>
        <w:t xml:space="preserve"> lub zabezpieczenia należytego wykonania umowy</w:t>
      </w:r>
      <w:r w:rsidRPr="00A36E1D">
        <w:rPr>
          <w:rFonts w:asciiTheme="minorHAnsi" w:hAnsiTheme="minorHAnsi" w:cstheme="minorHAnsi"/>
          <w:sz w:val="22"/>
          <w:szCs w:val="22"/>
        </w:rPr>
        <w:t xml:space="preserve">, bez odrębnego oświadczenia, na co Wykonawca wyraża zgodę. </w:t>
      </w:r>
    </w:p>
    <w:p w14:paraId="3B42178A" w14:textId="77777777" w:rsidR="006B268B" w:rsidRPr="00A36E1D" w:rsidRDefault="006B268B" w:rsidP="00954E7C">
      <w:pPr>
        <w:pStyle w:val="Akapitzlist"/>
        <w:numPr>
          <w:ilvl w:val="0"/>
          <w:numId w:val="23"/>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Kary umowne podlegają sumowaniu, co oznacza, że naliczenie kary umownej z jednego tytułu nie wyłącza możliwości naliczenia kary umownej z innego tytułu, jeżeli istnieją ku temu podstawy.</w:t>
      </w:r>
      <w:r w:rsidR="00BF7B42" w:rsidRPr="00A36E1D">
        <w:rPr>
          <w:rFonts w:asciiTheme="minorHAnsi" w:hAnsiTheme="minorHAnsi" w:cstheme="minorHAnsi"/>
          <w:sz w:val="22"/>
          <w:szCs w:val="22"/>
        </w:rPr>
        <w:t xml:space="preserve"> Łącznie kary umowne nałożone na Wykonawcę nie mogą przewyższyć </w:t>
      </w:r>
      <w:r w:rsidR="00373951" w:rsidRPr="00A36E1D">
        <w:rPr>
          <w:rFonts w:asciiTheme="minorHAnsi" w:hAnsiTheme="minorHAnsi" w:cstheme="minorHAnsi"/>
          <w:sz w:val="22"/>
          <w:szCs w:val="22"/>
        </w:rPr>
        <w:t>70</w:t>
      </w:r>
      <w:r w:rsidR="005C43DE" w:rsidRPr="00A36E1D">
        <w:rPr>
          <w:rFonts w:asciiTheme="minorHAnsi" w:hAnsiTheme="minorHAnsi" w:cstheme="minorHAnsi"/>
          <w:sz w:val="22"/>
          <w:szCs w:val="22"/>
        </w:rPr>
        <w:t xml:space="preserve">% </w:t>
      </w:r>
      <w:r w:rsidR="00BF7B42" w:rsidRPr="00A36E1D">
        <w:rPr>
          <w:rFonts w:asciiTheme="minorHAnsi" w:hAnsiTheme="minorHAnsi" w:cstheme="minorHAnsi"/>
          <w:sz w:val="22"/>
          <w:szCs w:val="22"/>
        </w:rPr>
        <w:t xml:space="preserve">wartości </w:t>
      </w:r>
      <w:r w:rsidR="005C43DE" w:rsidRPr="00A36E1D">
        <w:rPr>
          <w:rFonts w:asciiTheme="minorHAnsi" w:hAnsiTheme="minorHAnsi" w:cstheme="minorHAnsi"/>
          <w:sz w:val="22"/>
          <w:szCs w:val="22"/>
        </w:rPr>
        <w:t xml:space="preserve">maksymalnego </w:t>
      </w:r>
      <w:r w:rsidR="00BF7B42" w:rsidRPr="00A36E1D">
        <w:rPr>
          <w:rFonts w:asciiTheme="minorHAnsi" w:hAnsiTheme="minorHAnsi" w:cstheme="minorHAnsi"/>
          <w:sz w:val="22"/>
          <w:szCs w:val="22"/>
        </w:rPr>
        <w:t>wynagrodzenia brutto, o którym mowa w § 5 ust. 1.</w:t>
      </w:r>
    </w:p>
    <w:p w14:paraId="718DD867" w14:textId="77777777" w:rsidR="005F6DC2" w:rsidRPr="00A36E1D" w:rsidRDefault="006B268B" w:rsidP="005F6DC2">
      <w:pPr>
        <w:pStyle w:val="Akapitzlist"/>
        <w:numPr>
          <w:ilvl w:val="0"/>
          <w:numId w:val="23"/>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W przypadku, gdy wysokość poniesionej przez Zamawiającego szkody przewyższa wysokość kar umownych, o których mowa powyżej lub jeżeli szkoda powstała z przyczyn, dla których Strony nie zastrzegły kar umownych, Zamawiającemu przysługuje prawo żądania odszkodowania uzupełniającego na zasadach ogólnych.</w:t>
      </w:r>
    </w:p>
    <w:p w14:paraId="69B3EE5D" w14:textId="77777777" w:rsidR="006B268B" w:rsidRPr="00A36E1D" w:rsidRDefault="006B268B" w:rsidP="00954E7C">
      <w:pPr>
        <w:pStyle w:val="Akapitzlist"/>
        <w:numPr>
          <w:ilvl w:val="0"/>
          <w:numId w:val="23"/>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 xml:space="preserve">Żadna ze Stron nie będzie odpowiedzialna za niewykonanie lub nienależyte wykonanie swoich zobowiązań w ramach </w:t>
      </w:r>
      <w:r w:rsidR="00BF7B42" w:rsidRPr="00A36E1D">
        <w:rPr>
          <w:rFonts w:asciiTheme="minorHAnsi" w:hAnsiTheme="minorHAnsi" w:cstheme="minorHAnsi"/>
          <w:sz w:val="22"/>
          <w:szCs w:val="22"/>
        </w:rPr>
        <w:t>u</w:t>
      </w:r>
      <w:r w:rsidRPr="00A36E1D">
        <w:rPr>
          <w:rFonts w:asciiTheme="minorHAnsi" w:hAnsiTheme="minorHAnsi" w:cstheme="minorHAnsi"/>
          <w:sz w:val="22"/>
          <w:szCs w:val="22"/>
        </w:rPr>
        <w:t xml:space="preserve">mowy, w razie gdy to niewykonanie lub nienależyte wykonanie jest następstwem siły wyższej. Przez okoliczności siły wyższej Strony rozumieją każde zdarzenie o charakterze zewnętrznym, które w chwili zawarcia </w:t>
      </w:r>
      <w:r w:rsidR="00BF7B42" w:rsidRPr="00A36E1D">
        <w:rPr>
          <w:rFonts w:asciiTheme="minorHAnsi" w:hAnsiTheme="minorHAnsi" w:cstheme="minorHAnsi"/>
          <w:sz w:val="22"/>
          <w:szCs w:val="22"/>
        </w:rPr>
        <w:t>u</w:t>
      </w:r>
      <w:r w:rsidRPr="00A36E1D">
        <w:rPr>
          <w:rFonts w:asciiTheme="minorHAnsi" w:hAnsiTheme="minorHAnsi" w:cstheme="minorHAnsi"/>
          <w:sz w:val="22"/>
          <w:szCs w:val="22"/>
        </w:rPr>
        <w:t>mowy nie było możliwe do przewidzenia przez Strony, a któremu nie można było zapobiec. Siła wyższa w szczególności obejmuje: klęski żywiołowe, w tym pożar, powódź, trzęsienie ziemi, huragan</w:t>
      </w:r>
      <w:r w:rsidR="00BF7B42" w:rsidRPr="00A36E1D">
        <w:rPr>
          <w:rFonts w:asciiTheme="minorHAnsi" w:hAnsiTheme="minorHAnsi" w:cstheme="minorHAnsi"/>
          <w:sz w:val="22"/>
          <w:szCs w:val="22"/>
        </w:rPr>
        <w:t>,</w:t>
      </w:r>
      <w:r w:rsidRPr="00A36E1D">
        <w:rPr>
          <w:rFonts w:asciiTheme="minorHAnsi" w:hAnsiTheme="minorHAnsi" w:cstheme="minorHAnsi"/>
          <w:sz w:val="22"/>
          <w:szCs w:val="22"/>
        </w:rPr>
        <w:t xml:space="preserve"> działania wojenne, akty sabotażu, akty terrorystyczne.</w:t>
      </w:r>
    </w:p>
    <w:p w14:paraId="36CC44DF" w14:textId="77777777" w:rsidR="00373951" w:rsidRPr="00A36E1D" w:rsidRDefault="00E87E63" w:rsidP="00373951">
      <w:pPr>
        <w:pStyle w:val="Akapitzlist"/>
        <w:numPr>
          <w:ilvl w:val="0"/>
          <w:numId w:val="23"/>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Wykonawca nie ponosi odpowiedzialności za okoliczności, za które wyłączną odpowiedzialność ponosi Zamawiający.</w:t>
      </w:r>
    </w:p>
    <w:p w14:paraId="557AE5BE" w14:textId="77777777" w:rsidR="00373951" w:rsidRPr="00A36E1D" w:rsidRDefault="00373951" w:rsidP="00CD46DB">
      <w:pPr>
        <w:pStyle w:val="Akapitzlist"/>
        <w:numPr>
          <w:ilvl w:val="0"/>
          <w:numId w:val="23"/>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 xml:space="preserve">Odstąpienie, wypowiedzenie lub inne rozwiązanie umowy nie wpływa na obowiązek zachowania poufności informacji. </w:t>
      </w:r>
    </w:p>
    <w:p w14:paraId="66CC95D8" w14:textId="77777777" w:rsidR="006B268B" w:rsidRPr="00A36E1D" w:rsidRDefault="006B268B" w:rsidP="00CD46DB">
      <w:pPr>
        <w:pStyle w:val="Akapitzlist"/>
        <w:spacing w:before="120" w:after="120" w:line="276" w:lineRule="auto"/>
        <w:ind w:left="426"/>
        <w:jc w:val="both"/>
        <w:rPr>
          <w:rFonts w:asciiTheme="minorHAnsi" w:hAnsiTheme="minorHAnsi" w:cstheme="minorHAnsi"/>
          <w:sz w:val="22"/>
          <w:szCs w:val="22"/>
        </w:rPr>
      </w:pPr>
    </w:p>
    <w:p w14:paraId="519D67EB" w14:textId="77777777" w:rsidR="00EC04BD" w:rsidRPr="00A36E1D" w:rsidRDefault="00725B93" w:rsidP="00954E7C">
      <w:pPr>
        <w:pStyle w:val="Akapitzlist"/>
        <w:spacing w:before="120" w:after="120" w:line="276" w:lineRule="auto"/>
        <w:ind w:left="0"/>
        <w:jc w:val="center"/>
        <w:rPr>
          <w:rFonts w:asciiTheme="minorHAnsi" w:hAnsiTheme="minorHAnsi" w:cstheme="minorHAnsi"/>
          <w:b/>
          <w:sz w:val="22"/>
          <w:szCs w:val="22"/>
        </w:rPr>
      </w:pPr>
      <w:r w:rsidRPr="00A36E1D">
        <w:rPr>
          <w:rFonts w:asciiTheme="minorHAnsi" w:hAnsiTheme="minorHAnsi" w:cstheme="minorHAnsi"/>
          <w:b/>
          <w:sz w:val="22"/>
          <w:szCs w:val="22"/>
        </w:rPr>
        <w:sym w:font="Times New Roman" w:char="00A7"/>
      </w:r>
      <w:r w:rsidRPr="00A36E1D">
        <w:rPr>
          <w:rFonts w:asciiTheme="minorHAnsi" w:hAnsiTheme="minorHAnsi" w:cstheme="minorHAnsi"/>
          <w:b/>
          <w:sz w:val="22"/>
          <w:szCs w:val="22"/>
        </w:rPr>
        <w:t xml:space="preserve"> </w:t>
      </w:r>
      <w:r w:rsidR="006B268B" w:rsidRPr="00A36E1D">
        <w:rPr>
          <w:rFonts w:asciiTheme="minorHAnsi" w:hAnsiTheme="minorHAnsi" w:cstheme="minorHAnsi"/>
          <w:b/>
          <w:sz w:val="22"/>
          <w:szCs w:val="22"/>
        </w:rPr>
        <w:t>8</w:t>
      </w:r>
      <w:r w:rsidRPr="00A36E1D">
        <w:rPr>
          <w:rFonts w:asciiTheme="minorHAnsi" w:hAnsiTheme="minorHAnsi" w:cstheme="minorHAnsi"/>
          <w:b/>
          <w:sz w:val="22"/>
          <w:szCs w:val="22"/>
        </w:rPr>
        <w:t>.</w:t>
      </w:r>
    </w:p>
    <w:p w14:paraId="1EA88428" w14:textId="77777777" w:rsidR="00725B93" w:rsidRPr="00A36E1D" w:rsidRDefault="003D75E4" w:rsidP="004B6A82">
      <w:pPr>
        <w:pStyle w:val="Akapitzlist"/>
        <w:numPr>
          <w:ilvl w:val="0"/>
          <w:numId w:val="24"/>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 xml:space="preserve">Wykonawca </w:t>
      </w:r>
      <w:r w:rsidR="00725B93" w:rsidRPr="00A36E1D">
        <w:rPr>
          <w:rFonts w:asciiTheme="minorHAnsi" w:hAnsiTheme="minorHAnsi" w:cstheme="minorHAnsi"/>
          <w:sz w:val="22"/>
          <w:szCs w:val="22"/>
        </w:rPr>
        <w:t>zobowiązuje się, że wszelkie informacje podlegające ochronie u</w:t>
      </w:r>
      <w:r w:rsidRPr="00A36E1D">
        <w:rPr>
          <w:rFonts w:asciiTheme="minorHAnsi" w:hAnsiTheme="minorHAnsi" w:cstheme="minorHAnsi"/>
          <w:sz w:val="22"/>
          <w:szCs w:val="22"/>
        </w:rPr>
        <w:t> Zamawiającego</w:t>
      </w:r>
      <w:r w:rsidR="00725B93" w:rsidRPr="00A36E1D">
        <w:rPr>
          <w:rFonts w:asciiTheme="minorHAnsi" w:hAnsiTheme="minorHAnsi" w:cstheme="minorHAnsi"/>
          <w:sz w:val="22"/>
          <w:szCs w:val="22"/>
        </w:rPr>
        <w:t>, co do któryc</w:t>
      </w:r>
      <w:r w:rsidR="0096153D" w:rsidRPr="00A36E1D">
        <w:rPr>
          <w:rFonts w:asciiTheme="minorHAnsi" w:hAnsiTheme="minorHAnsi" w:cstheme="minorHAnsi"/>
          <w:sz w:val="22"/>
          <w:szCs w:val="22"/>
        </w:rPr>
        <w:t xml:space="preserve">h powziął wiadomość w związku z </w:t>
      </w:r>
      <w:r w:rsidR="00725B93" w:rsidRPr="00A36E1D">
        <w:rPr>
          <w:rFonts w:asciiTheme="minorHAnsi" w:hAnsiTheme="minorHAnsi" w:cstheme="minorHAnsi"/>
          <w:sz w:val="22"/>
          <w:szCs w:val="22"/>
        </w:rPr>
        <w:t xml:space="preserve">wykonaniem bądź podpisaniem umowy, które nie są ujęte w rejestrach publicznych ani nie są powszechnie znane, a fakt ich publicznej znajomości nie jest następstwem naruszenia zasad poufności lub przepisów prawa, objęte są klauzulą poufności w czasie trwania umowy, jak również po jej ustaniu, w zakresie nienaruszającym przepisów ustawy </w:t>
      </w:r>
      <w:r w:rsidR="004B6A82" w:rsidRPr="00A36E1D">
        <w:rPr>
          <w:rFonts w:asciiTheme="minorHAnsi" w:hAnsiTheme="minorHAnsi" w:cstheme="minorHAnsi"/>
          <w:sz w:val="22"/>
          <w:szCs w:val="22"/>
        </w:rPr>
        <w:t xml:space="preserve">z dnia 6 września 2001 r. </w:t>
      </w:r>
      <w:r w:rsidR="00725B93" w:rsidRPr="00A36E1D">
        <w:rPr>
          <w:rFonts w:asciiTheme="minorHAnsi" w:hAnsiTheme="minorHAnsi" w:cstheme="minorHAnsi"/>
          <w:sz w:val="22"/>
          <w:szCs w:val="22"/>
        </w:rPr>
        <w:t>o</w:t>
      </w:r>
      <w:r w:rsidR="004B6A82" w:rsidRPr="00A36E1D">
        <w:rPr>
          <w:rFonts w:asciiTheme="minorHAnsi" w:hAnsiTheme="minorHAnsi" w:cstheme="minorHAnsi"/>
          <w:sz w:val="22"/>
          <w:szCs w:val="22"/>
        </w:rPr>
        <w:t> </w:t>
      </w:r>
      <w:r w:rsidR="00725B93" w:rsidRPr="00A36E1D">
        <w:rPr>
          <w:rFonts w:asciiTheme="minorHAnsi" w:hAnsiTheme="minorHAnsi" w:cstheme="minorHAnsi"/>
          <w:sz w:val="22"/>
          <w:szCs w:val="22"/>
        </w:rPr>
        <w:t xml:space="preserve">dostępie do informacji publicznej </w:t>
      </w:r>
      <w:r w:rsidR="004B6A82" w:rsidRPr="00A36E1D">
        <w:rPr>
          <w:rFonts w:asciiTheme="minorHAnsi" w:hAnsiTheme="minorHAnsi" w:cstheme="minorHAnsi"/>
          <w:sz w:val="22"/>
          <w:szCs w:val="22"/>
        </w:rPr>
        <w:t xml:space="preserve">(Dz.U. z 2020 r. poz. 2176) </w:t>
      </w:r>
      <w:r w:rsidR="00725B93" w:rsidRPr="00A36E1D">
        <w:rPr>
          <w:rFonts w:asciiTheme="minorHAnsi" w:hAnsiTheme="minorHAnsi" w:cstheme="minorHAnsi"/>
          <w:sz w:val="22"/>
          <w:szCs w:val="22"/>
        </w:rPr>
        <w:t xml:space="preserve">oraz ustawy </w:t>
      </w:r>
      <w:r w:rsidR="00566432" w:rsidRPr="00A36E1D">
        <w:rPr>
          <w:rFonts w:asciiTheme="minorHAnsi" w:hAnsiTheme="minorHAnsi" w:cstheme="minorHAnsi"/>
          <w:sz w:val="22"/>
          <w:szCs w:val="22"/>
        </w:rPr>
        <w:t>z dnia 3 </w:t>
      </w:r>
      <w:r w:rsidR="004B6A82" w:rsidRPr="00A36E1D">
        <w:rPr>
          <w:rFonts w:asciiTheme="minorHAnsi" w:hAnsiTheme="minorHAnsi" w:cstheme="minorHAnsi"/>
          <w:sz w:val="22"/>
          <w:szCs w:val="22"/>
        </w:rPr>
        <w:t>października 2008 r.</w:t>
      </w:r>
      <w:r w:rsidR="00566432" w:rsidRPr="00A36E1D">
        <w:rPr>
          <w:rFonts w:asciiTheme="minorHAnsi" w:hAnsiTheme="minorHAnsi" w:cstheme="minorHAnsi"/>
          <w:sz w:val="22"/>
          <w:szCs w:val="22"/>
        </w:rPr>
        <w:t xml:space="preserve"> </w:t>
      </w:r>
      <w:r w:rsidR="00725B93" w:rsidRPr="00A36E1D">
        <w:rPr>
          <w:rFonts w:asciiTheme="minorHAnsi" w:hAnsiTheme="minorHAnsi" w:cstheme="minorHAnsi"/>
          <w:sz w:val="22"/>
          <w:szCs w:val="22"/>
        </w:rPr>
        <w:t>o udostępnianiu informacji o środowisku i jego ochronie, udziale społeczeństwa w ochronie środowiska oraz o ocenach oddziaływania na środowisko</w:t>
      </w:r>
      <w:r w:rsidR="004B6A82" w:rsidRPr="00A36E1D">
        <w:rPr>
          <w:rFonts w:asciiTheme="minorHAnsi" w:hAnsiTheme="minorHAnsi" w:cstheme="minorHAnsi"/>
          <w:sz w:val="22"/>
          <w:szCs w:val="22"/>
        </w:rPr>
        <w:t xml:space="preserve"> (Dz. U. z 2021 r. poz. 247, z późn. zm.)</w:t>
      </w:r>
      <w:r w:rsidR="00725B93" w:rsidRPr="00A36E1D">
        <w:rPr>
          <w:rFonts w:asciiTheme="minorHAnsi" w:hAnsiTheme="minorHAnsi" w:cstheme="minorHAnsi"/>
          <w:sz w:val="22"/>
          <w:szCs w:val="22"/>
        </w:rPr>
        <w:t>.</w:t>
      </w:r>
    </w:p>
    <w:p w14:paraId="41E2A795" w14:textId="77777777" w:rsidR="00725B93" w:rsidRPr="00A36E1D" w:rsidRDefault="003D75E4" w:rsidP="00954E7C">
      <w:pPr>
        <w:pStyle w:val="Akapitzlist"/>
        <w:numPr>
          <w:ilvl w:val="0"/>
          <w:numId w:val="24"/>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 xml:space="preserve">Wykonawca </w:t>
      </w:r>
      <w:r w:rsidR="00725B93" w:rsidRPr="00A36E1D">
        <w:rPr>
          <w:rFonts w:asciiTheme="minorHAnsi" w:hAnsiTheme="minorHAnsi" w:cstheme="minorHAnsi"/>
          <w:sz w:val="22"/>
          <w:szCs w:val="22"/>
        </w:rPr>
        <w:t xml:space="preserve">zobowiązuje się do nieograniczonego w czasie zachowania w tajemnicy wszelkich informacji związanych z wykonywaniem zadań na rzecz </w:t>
      </w:r>
      <w:r w:rsidRPr="00A36E1D">
        <w:rPr>
          <w:rFonts w:asciiTheme="minorHAnsi" w:hAnsiTheme="minorHAnsi" w:cstheme="minorHAnsi"/>
          <w:sz w:val="22"/>
          <w:szCs w:val="22"/>
        </w:rPr>
        <w:t xml:space="preserve">Zamawiającego </w:t>
      </w:r>
      <w:r w:rsidR="00725B93" w:rsidRPr="00A36E1D">
        <w:rPr>
          <w:rFonts w:asciiTheme="minorHAnsi" w:hAnsiTheme="minorHAnsi" w:cstheme="minorHAnsi"/>
          <w:sz w:val="22"/>
          <w:szCs w:val="22"/>
        </w:rPr>
        <w:t xml:space="preserve">oraz odpowiada w tym zakresie za pracowników, którzy w jego imieniu wykonują zadania na rzecz </w:t>
      </w:r>
      <w:r w:rsidRPr="00A36E1D">
        <w:rPr>
          <w:rFonts w:asciiTheme="minorHAnsi" w:hAnsiTheme="minorHAnsi" w:cstheme="minorHAnsi"/>
          <w:sz w:val="22"/>
          <w:szCs w:val="22"/>
        </w:rPr>
        <w:t>Zamawiającego</w:t>
      </w:r>
      <w:r w:rsidR="00725B93" w:rsidRPr="00A36E1D">
        <w:rPr>
          <w:rFonts w:asciiTheme="minorHAnsi" w:hAnsiTheme="minorHAnsi" w:cstheme="minorHAnsi"/>
          <w:sz w:val="22"/>
          <w:szCs w:val="22"/>
        </w:rPr>
        <w:t xml:space="preserve">. </w:t>
      </w:r>
    </w:p>
    <w:p w14:paraId="2F43C9AF" w14:textId="77777777" w:rsidR="00725B93" w:rsidRPr="00A36E1D" w:rsidRDefault="003D75E4" w:rsidP="00954E7C">
      <w:pPr>
        <w:pStyle w:val="Akapitzlist"/>
        <w:numPr>
          <w:ilvl w:val="0"/>
          <w:numId w:val="24"/>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 xml:space="preserve">Wykonawca </w:t>
      </w:r>
      <w:r w:rsidR="00725B93" w:rsidRPr="00A36E1D">
        <w:rPr>
          <w:rFonts w:asciiTheme="minorHAnsi" w:hAnsiTheme="minorHAnsi" w:cstheme="minorHAnsi"/>
          <w:sz w:val="22"/>
          <w:szCs w:val="22"/>
        </w:rPr>
        <w:t xml:space="preserve">zobligowany jest do niezwłocznego przekazania </w:t>
      </w:r>
      <w:r w:rsidRPr="00A36E1D">
        <w:rPr>
          <w:rFonts w:asciiTheme="minorHAnsi" w:hAnsiTheme="minorHAnsi" w:cstheme="minorHAnsi"/>
          <w:sz w:val="22"/>
          <w:szCs w:val="22"/>
        </w:rPr>
        <w:t xml:space="preserve">Zamawiającemu </w:t>
      </w:r>
      <w:r w:rsidR="00725B93" w:rsidRPr="00A36E1D">
        <w:rPr>
          <w:rFonts w:asciiTheme="minorHAnsi" w:hAnsiTheme="minorHAnsi" w:cstheme="minorHAnsi"/>
          <w:sz w:val="22"/>
          <w:szCs w:val="22"/>
        </w:rPr>
        <w:t xml:space="preserve">podpisanych przez pracowników zaangażowanych w realizację umowy Oświadczeń podmiotu zewnętrznego o </w:t>
      </w:r>
      <w:r w:rsidR="00725B93" w:rsidRPr="00A36E1D">
        <w:rPr>
          <w:rFonts w:asciiTheme="minorHAnsi" w:hAnsiTheme="minorHAnsi" w:cstheme="minorHAnsi"/>
          <w:sz w:val="22"/>
          <w:szCs w:val="22"/>
        </w:rPr>
        <w:lastRenderedPageBreak/>
        <w:t xml:space="preserve">zachowaniu poufności. Wzór Oświadczenia podmiotu zewnętrznego o zachowaniu poufności stanowi załącznik nr </w:t>
      </w:r>
      <w:r w:rsidR="007535DC" w:rsidRPr="00A36E1D">
        <w:rPr>
          <w:rFonts w:asciiTheme="minorHAnsi" w:hAnsiTheme="minorHAnsi" w:cstheme="minorHAnsi"/>
          <w:sz w:val="22"/>
          <w:szCs w:val="22"/>
        </w:rPr>
        <w:t>7</w:t>
      </w:r>
      <w:r w:rsidR="00725B93" w:rsidRPr="00A36E1D">
        <w:rPr>
          <w:rFonts w:asciiTheme="minorHAnsi" w:hAnsiTheme="minorHAnsi" w:cstheme="minorHAnsi"/>
          <w:sz w:val="22"/>
          <w:szCs w:val="22"/>
        </w:rPr>
        <w:t xml:space="preserve"> do umowy.</w:t>
      </w:r>
    </w:p>
    <w:p w14:paraId="569D0E26" w14:textId="77777777" w:rsidR="00725B93" w:rsidRPr="00A36E1D" w:rsidRDefault="003D75E4" w:rsidP="00954E7C">
      <w:pPr>
        <w:pStyle w:val="Akapitzlist"/>
        <w:numPr>
          <w:ilvl w:val="0"/>
          <w:numId w:val="24"/>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 xml:space="preserve">Wykonawca </w:t>
      </w:r>
      <w:r w:rsidR="00725B93" w:rsidRPr="00A36E1D">
        <w:rPr>
          <w:rFonts w:asciiTheme="minorHAnsi" w:hAnsiTheme="minorHAnsi" w:cstheme="minorHAnsi"/>
          <w:sz w:val="22"/>
          <w:szCs w:val="22"/>
        </w:rPr>
        <w:t xml:space="preserve">udostępnia informacje związane z wykonywaniem zadań na rzecz </w:t>
      </w:r>
      <w:r w:rsidRPr="00A36E1D">
        <w:rPr>
          <w:rFonts w:asciiTheme="minorHAnsi" w:hAnsiTheme="minorHAnsi" w:cstheme="minorHAnsi"/>
          <w:sz w:val="22"/>
          <w:szCs w:val="22"/>
        </w:rPr>
        <w:t>Zamawiającego</w:t>
      </w:r>
      <w:r w:rsidR="00725B93" w:rsidRPr="00A36E1D">
        <w:rPr>
          <w:rFonts w:asciiTheme="minorHAnsi" w:hAnsiTheme="minorHAnsi" w:cstheme="minorHAnsi"/>
          <w:sz w:val="22"/>
          <w:szCs w:val="22"/>
        </w:rPr>
        <w:t xml:space="preserve">, niezbędne do realizacji umowy, wyłącznie tym spośród pracowników </w:t>
      </w:r>
      <w:r w:rsidRPr="00A36E1D">
        <w:rPr>
          <w:rFonts w:asciiTheme="minorHAnsi" w:hAnsiTheme="minorHAnsi" w:cstheme="minorHAnsi"/>
          <w:sz w:val="22"/>
          <w:szCs w:val="22"/>
        </w:rPr>
        <w:t>Wykonawcy</w:t>
      </w:r>
      <w:r w:rsidR="00725B93" w:rsidRPr="00A36E1D">
        <w:rPr>
          <w:rFonts w:asciiTheme="minorHAnsi" w:hAnsiTheme="minorHAnsi" w:cstheme="minorHAnsi"/>
          <w:sz w:val="22"/>
          <w:szCs w:val="22"/>
        </w:rPr>
        <w:t>, którym są one niezbędne do wykonywania powierzonych zadań. Zakres udostępnianych pracownikom informacji uzależniony jest od zakresu powierzonych zadań.</w:t>
      </w:r>
    </w:p>
    <w:p w14:paraId="62349DE5" w14:textId="77777777" w:rsidR="00725B93" w:rsidRPr="00A36E1D" w:rsidRDefault="00725B93" w:rsidP="00954E7C">
      <w:pPr>
        <w:pStyle w:val="Akapitzlist"/>
        <w:numPr>
          <w:ilvl w:val="0"/>
          <w:numId w:val="24"/>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Obowiązek zachowania poufności nie dotyczy informacji żądanych przez uprawnione organy, w zakresie w jakim te organy są uprawnione do ich żądania zgodnie z</w:t>
      </w:r>
      <w:r w:rsidR="003D75E4" w:rsidRPr="00A36E1D">
        <w:rPr>
          <w:rFonts w:asciiTheme="minorHAnsi" w:hAnsiTheme="minorHAnsi" w:cstheme="minorHAnsi"/>
          <w:sz w:val="22"/>
          <w:szCs w:val="22"/>
        </w:rPr>
        <w:t> </w:t>
      </w:r>
      <w:r w:rsidRPr="00A36E1D">
        <w:rPr>
          <w:rFonts w:asciiTheme="minorHAnsi" w:hAnsiTheme="minorHAnsi" w:cstheme="minorHAnsi"/>
          <w:sz w:val="22"/>
          <w:szCs w:val="22"/>
        </w:rPr>
        <w:t xml:space="preserve">obowiązującymi przepisami prawa. W takim przypadku </w:t>
      </w:r>
      <w:r w:rsidR="003D75E4" w:rsidRPr="00A36E1D">
        <w:rPr>
          <w:rFonts w:asciiTheme="minorHAnsi" w:hAnsiTheme="minorHAnsi" w:cstheme="minorHAnsi"/>
          <w:sz w:val="22"/>
          <w:szCs w:val="22"/>
        </w:rPr>
        <w:t xml:space="preserve">Wykonawca </w:t>
      </w:r>
      <w:r w:rsidRPr="00A36E1D">
        <w:rPr>
          <w:rFonts w:asciiTheme="minorHAnsi" w:hAnsiTheme="minorHAnsi" w:cstheme="minorHAnsi"/>
          <w:sz w:val="22"/>
          <w:szCs w:val="22"/>
        </w:rPr>
        <w:t xml:space="preserve">zobowiązuje się poinformować </w:t>
      </w:r>
      <w:r w:rsidR="003D75E4" w:rsidRPr="00A36E1D">
        <w:rPr>
          <w:rFonts w:asciiTheme="minorHAnsi" w:hAnsiTheme="minorHAnsi" w:cstheme="minorHAnsi"/>
          <w:sz w:val="22"/>
          <w:szCs w:val="22"/>
        </w:rPr>
        <w:t xml:space="preserve">Zamawiającego </w:t>
      </w:r>
      <w:r w:rsidRPr="00A36E1D">
        <w:rPr>
          <w:rFonts w:asciiTheme="minorHAnsi" w:hAnsiTheme="minorHAnsi" w:cstheme="minorHAnsi"/>
          <w:sz w:val="22"/>
          <w:szCs w:val="22"/>
        </w:rPr>
        <w:t>o żądaniu takiego organu przed ujawnieniem informacji.</w:t>
      </w:r>
    </w:p>
    <w:p w14:paraId="179A4F15" w14:textId="77777777" w:rsidR="00725B93" w:rsidRPr="00A36E1D" w:rsidRDefault="003D75E4" w:rsidP="00954E7C">
      <w:pPr>
        <w:pStyle w:val="Akapitzlist"/>
        <w:numPr>
          <w:ilvl w:val="0"/>
          <w:numId w:val="24"/>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 xml:space="preserve">Wykonawca </w:t>
      </w:r>
      <w:r w:rsidR="00725B93" w:rsidRPr="00A36E1D">
        <w:rPr>
          <w:rFonts w:asciiTheme="minorHAnsi" w:hAnsiTheme="minorHAnsi" w:cstheme="minorHAnsi"/>
          <w:sz w:val="22"/>
          <w:szCs w:val="22"/>
        </w:rPr>
        <w:t xml:space="preserve">jest zobowiązany do przedstawienia listy osób, które będą wykonywały prace na rzecz </w:t>
      </w:r>
      <w:r w:rsidRPr="00A36E1D">
        <w:rPr>
          <w:rFonts w:asciiTheme="minorHAnsi" w:hAnsiTheme="minorHAnsi" w:cstheme="minorHAnsi"/>
          <w:sz w:val="22"/>
          <w:szCs w:val="22"/>
        </w:rPr>
        <w:t>Zamawiającego</w:t>
      </w:r>
      <w:r w:rsidR="00725B93" w:rsidRPr="00A36E1D">
        <w:rPr>
          <w:rFonts w:asciiTheme="minorHAnsi" w:hAnsiTheme="minorHAnsi" w:cstheme="minorHAnsi"/>
          <w:sz w:val="22"/>
          <w:szCs w:val="22"/>
        </w:rPr>
        <w:t xml:space="preserve">. Listę należy dostarczyć osobie sprawującej nadzór nad realizacją umowy </w:t>
      </w:r>
      <w:r w:rsidRPr="00A36E1D">
        <w:rPr>
          <w:rFonts w:asciiTheme="minorHAnsi" w:hAnsiTheme="minorHAnsi" w:cstheme="minorHAnsi"/>
          <w:sz w:val="22"/>
          <w:szCs w:val="22"/>
        </w:rPr>
        <w:t xml:space="preserve">po stronie Zamawiającego </w:t>
      </w:r>
      <w:r w:rsidR="00725B93" w:rsidRPr="00A36E1D">
        <w:rPr>
          <w:rFonts w:asciiTheme="minorHAnsi" w:hAnsiTheme="minorHAnsi" w:cstheme="minorHAnsi"/>
          <w:sz w:val="22"/>
          <w:szCs w:val="22"/>
        </w:rPr>
        <w:t xml:space="preserve">w terminie co najmniej 10 dni roboczych przed planowanym rozpoczęciem realizacji umowy. Wzór listy osób wykonujących prace na rzecz KPRM jest określony w załączniku nr </w:t>
      </w:r>
      <w:r w:rsidR="007535DC" w:rsidRPr="00A36E1D">
        <w:rPr>
          <w:rFonts w:asciiTheme="minorHAnsi" w:hAnsiTheme="minorHAnsi" w:cstheme="minorHAnsi"/>
          <w:sz w:val="22"/>
          <w:szCs w:val="22"/>
        </w:rPr>
        <w:t>8</w:t>
      </w:r>
      <w:r w:rsidR="00725B93" w:rsidRPr="00A36E1D">
        <w:rPr>
          <w:rFonts w:asciiTheme="minorHAnsi" w:hAnsiTheme="minorHAnsi" w:cstheme="minorHAnsi"/>
          <w:sz w:val="22"/>
          <w:szCs w:val="22"/>
        </w:rPr>
        <w:t xml:space="preserve"> do umowy.</w:t>
      </w:r>
    </w:p>
    <w:p w14:paraId="15D899E5" w14:textId="77777777" w:rsidR="00725B93" w:rsidRPr="00A36E1D" w:rsidRDefault="00725B93" w:rsidP="00954E7C">
      <w:pPr>
        <w:pStyle w:val="Akapitzlist"/>
        <w:numPr>
          <w:ilvl w:val="0"/>
          <w:numId w:val="24"/>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 xml:space="preserve">Udostępnianie, ujawnianie, przekazywanie, powielanie oraz kopiowanie przez </w:t>
      </w:r>
      <w:r w:rsidR="003D75E4" w:rsidRPr="00A36E1D">
        <w:rPr>
          <w:rFonts w:asciiTheme="minorHAnsi" w:hAnsiTheme="minorHAnsi" w:cstheme="minorHAnsi"/>
          <w:sz w:val="22"/>
          <w:szCs w:val="22"/>
        </w:rPr>
        <w:t xml:space="preserve">Wykonawcę </w:t>
      </w:r>
      <w:r w:rsidRPr="00A36E1D">
        <w:rPr>
          <w:rFonts w:asciiTheme="minorHAnsi" w:hAnsiTheme="minorHAnsi" w:cstheme="minorHAnsi"/>
          <w:sz w:val="22"/>
          <w:szCs w:val="22"/>
        </w:rPr>
        <w:t>dokumentów, zawierających informacje związane z realizacją umowy, z</w:t>
      </w:r>
      <w:r w:rsidR="003D75E4" w:rsidRPr="00A36E1D">
        <w:rPr>
          <w:rFonts w:asciiTheme="minorHAnsi" w:hAnsiTheme="minorHAnsi" w:cstheme="minorHAnsi"/>
          <w:sz w:val="22"/>
          <w:szCs w:val="22"/>
        </w:rPr>
        <w:t> </w:t>
      </w:r>
      <w:r w:rsidRPr="00A36E1D">
        <w:rPr>
          <w:rFonts w:asciiTheme="minorHAnsi" w:hAnsiTheme="minorHAnsi" w:cstheme="minorHAnsi"/>
          <w:sz w:val="22"/>
          <w:szCs w:val="22"/>
        </w:rPr>
        <w:t xml:space="preserve">wyjątkiem przypadków, w jakich jest to konieczne w celu jej realizacji, wymaga zgody </w:t>
      </w:r>
      <w:r w:rsidR="003D75E4" w:rsidRPr="00A36E1D">
        <w:rPr>
          <w:rFonts w:asciiTheme="minorHAnsi" w:hAnsiTheme="minorHAnsi" w:cstheme="minorHAnsi"/>
          <w:sz w:val="22"/>
          <w:szCs w:val="22"/>
        </w:rPr>
        <w:t>Zamawiającego</w:t>
      </w:r>
      <w:r w:rsidRPr="00A36E1D">
        <w:rPr>
          <w:rFonts w:asciiTheme="minorHAnsi" w:hAnsiTheme="minorHAnsi" w:cstheme="minorHAnsi"/>
          <w:sz w:val="22"/>
          <w:szCs w:val="22"/>
        </w:rPr>
        <w:t>.</w:t>
      </w:r>
    </w:p>
    <w:p w14:paraId="3194A1B0" w14:textId="77777777" w:rsidR="00725B93" w:rsidRPr="00A36E1D" w:rsidRDefault="00725B93" w:rsidP="00954E7C">
      <w:pPr>
        <w:pStyle w:val="Akapitzlist"/>
        <w:numPr>
          <w:ilvl w:val="0"/>
          <w:numId w:val="24"/>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 xml:space="preserve">Ujawnienie, przekazanie, wykorzystanie, zbycie przez </w:t>
      </w:r>
      <w:r w:rsidR="003D75E4" w:rsidRPr="00A36E1D">
        <w:rPr>
          <w:rFonts w:asciiTheme="minorHAnsi" w:hAnsiTheme="minorHAnsi" w:cstheme="minorHAnsi"/>
          <w:sz w:val="22"/>
          <w:szCs w:val="22"/>
        </w:rPr>
        <w:t xml:space="preserve">Wykonawcę </w:t>
      </w:r>
      <w:r w:rsidRPr="00A36E1D">
        <w:rPr>
          <w:rFonts w:asciiTheme="minorHAnsi" w:hAnsiTheme="minorHAnsi" w:cstheme="minorHAnsi"/>
          <w:sz w:val="22"/>
          <w:szCs w:val="22"/>
        </w:rPr>
        <w:t xml:space="preserve">informacji, pozyskanych w wyniku realizacji umowy oraz uzyskanie referencji, wymaga pisemnej zgody </w:t>
      </w:r>
      <w:r w:rsidR="003D75E4" w:rsidRPr="00A36E1D">
        <w:rPr>
          <w:rFonts w:asciiTheme="minorHAnsi" w:hAnsiTheme="minorHAnsi" w:cstheme="minorHAnsi"/>
          <w:sz w:val="22"/>
          <w:szCs w:val="22"/>
        </w:rPr>
        <w:t>Zamawiającego</w:t>
      </w:r>
      <w:r w:rsidRPr="00A36E1D">
        <w:rPr>
          <w:rFonts w:asciiTheme="minorHAnsi" w:hAnsiTheme="minorHAnsi" w:cstheme="minorHAnsi"/>
          <w:sz w:val="22"/>
          <w:szCs w:val="22"/>
        </w:rPr>
        <w:t>. Nie dotyczy to informacji, które znajdowały się w</w:t>
      </w:r>
      <w:r w:rsidR="003D75E4" w:rsidRPr="00A36E1D">
        <w:rPr>
          <w:rFonts w:asciiTheme="minorHAnsi" w:hAnsiTheme="minorHAnsi" w:cstheme="minorHAnsi"/>
          <w:sz w:val="22"/>
          <w:szCs w:val="22"/>
        </w:rPr>
        <w:t> </w:t>
      </w:r>
      <w:r w:rsidRPr="00A36E1D">
        <w:rPr>
          <w:rFonts w:asciiTheme="minorHAnsi" w:hAnsiTheme="minorHAnsi" w:cstheme="minorHAnsi"/>
          <w:sz w:val="22"/>
          <w:szCs w:val="22"/>
        </w:rPr>
        <w:t xml:space="preserve">nieograniczonym posiadaniu </w:t>
      </w:r>
      <w:r w:rsidR="003D75E4" w:rsidRPr="00A36E1D">
        <w:rPr>
          <w:rFonts w:asciiTheme="minorHAnsi" w:hAnsiTheme="minorHAnsi" w:cstheme="minorHAnsi"/>
          <w:sz w:val="22"/>
          <w:szCs w:val="22"/>
        </w:rPr>
        <w:t xml:space="preserve">Wykonawcy </w:t>
      </w:r>
      <w:r w:rsidRPr="00A36E1D">
        <w:rPr>
          <w:rFonts w:asciiTheme="minorHAnsi" w:hAnsiTheme="minorHAnsi" w:cstheme="minorHAnsi"/>
          <w:sz w:val="22"/>
          <w:szCs w:val="22"/>
        </w:rPr>
        <w:t xml:space="preserve">przed ich otrzymaniem od </w:t>
      </w:r>
      <w:r w:rsidR="003D75E4" w:rsidRPr="00A36E1D">
        <w:rPr>
          <w:rFonts w:asciiTheme="minorHAnsi" w:hAnsiTheme="minorHAnsi" w:cstheme="minorHAnsi"/>
          <w:sz w:val="22"/>
          <w:szCs w:val="22"/>
        </w:rPr>
        <w:t xml:space="preserve">Zamawiającego </w:t>
      </w:r>
      <w:r w:rsidRPr="00A36E1D">
        <w:rPr>
          <w:rFonts w:asciiTheme="minorHAnsi" w:hAnsiTheme="minorHAnsi" w:cstheme="minorHAnsi"/>
          <w:sz w:val="22"/>
          <w:szCs w:val="22"/>
        </w:rPr>
        <w:t>i</w:t>
      </w:r>
      <w:r w:rsidR="003D75E4" w:rsidRPr="00A36E1D">
        <w:rPr>
          <w:rFonts w:asciiTheme="minorHAnsi" w:hAnsiTheme="minorHAnsi" w:cstheme="minorHAnsi"/>
          <w:sz w:val="22"/>
          <w:szCs w:val="22"/>
        </w:rPr>
        <w:t> </w:t>
      </w:r>
      <w:r w:rsidRPr="00A36E1D">
        <w:rPr>
          <w:rFonts w:asciiTheme="minorHAnsi" w:hAnsiTheme="minorHAnsi" w:cstheme="minorHAnsi"/>
          <w:sz w:val="22"/>
          <w:szCs w:val="22"/>
        </w:rPr>
        <w:t>są powszechnie znane.</w:t>
      </w:r>
    </w:p>
    <w:p w14:paraId="2E0B98F5" w14:textId="77777777" w:rsidR="00725B93" w:rsidRPr="00A36E1D" w:rsidRDefault="003D75E4" w:rsidP="00954E7C">
      <w:pPr>
        <w:pStyle w:val="Akapitzlist"/>
        <w:numPr>
          <w:ilvl w:val="0"/>
          <w:numId w:val="24"/>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 xml:space="preserve">Wykonawca </w:t>
      </w:r>
      <w:r w:rsidR="00725B93" w:rsidRPr="00A36E1D">
        <w:rPr>
          <w:rFonts w:asciiTheme="minorHAnsi" w:hAnsiTheme="minorHAnsi" w:cstheme="minorHAnsi"/>
          <w:sz w:val="22"/>
          <w:szCs w:val="22"/>
        </w:rPr>
        <w:t xml:space="preserve">jest zobowiązany, w uzgodnieniu z osobą sprawującą nadzór nad realizacją umowy po stronie </w:t>
      </w:r>
      <w:r w:rsidRPr="00A36E1D">
        <w:rPr>
          <w:rFonts w:asciiTheme="minorHAnsi" w:hAnsiTheme="minorHAnsi" w:cstheme="minorHAnsi"/>
          <w:sz w:val="22"/>
          <w:szCs w:val="22"/>
        </w:rPr>
        <w:t>Zamawiającego</w:t>
      </w:r>
      <w:r w:rsidR="00725B93" w:rsidRPr="00A36E1D">
        <w:rPr>
          <w:rFonts w:asciiTheme="minorHAnsi" w:hAnsiTheme="minorHAnsi" w:cstheme="minorHAnsi"/>
          <w:sz w:val="22"/>
          <w:szCs w:val="22"/>
        </w:rPr>
        <w:t xml:space="preserve">, do szyfrowania ogólnodostępnymi mechanizmami kryptograficznymi (np. GPG) korespondencji elektronicznej zawierającej informacje mogące mieć istotny wpływ na bezpieczeństwo lub poufność informacji </w:t>
      </w:r>
      <w:r w:rsidRPr="00A36E1D">
        <w:rPr>
          <w:rFonts w:asciiTheme="minorHAnsi" w:hAnsiTheme="minorHAnsi" w:cstheme="minorHAnsi"/>
          <w:sz w:val="22"/>
          <w:szCs w:val="22"/>
        </w:rPr>
        <w:t>Zamawiającego</w:t>
      </w:r>
      <w:r w:rsidR="00725B93" w:rsidRPr="00A36E1D">
        <w:rPr>
          <w:rFonts w:asciiTheme="minorHAnsi" w:hAnsiTheme="minorHAnsi" w:cstheme="minorHAnsi"/>
          <w:sz w:val="22"/>
          <w:szCs w:val="22"/>
        </w:rPr>
        <w:t>.</w:t>
      </w:r>
    </w:p>
    <w:p w14:paraId="0DF7B571" w14:textId="77777777" w:rsidR="00725B93" w:rsidRPr="00A36E1D" w:rsidRDefault="003D75E4" w:rsidP="00954E7C">
      <w:pPr>
        <w:pStyle w:val="Akapitzlist"/>
        <w:numPr>
          <w:ilvl w:val="0"/>
          <w:numId w:val="24"/>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Wykonawca</w:t>
      </w:r>
      <w:r w:rsidR="00725B93" w:rsidRPr="00A36E1D">
        <w:rPr>
          <w:rFonts w:asciiTheme="minorHAnsi" w:hAnsiTheme="minorHAnsi" w:cstheme="minorHAnsi"/>
          <w:sz w:val="22"/>
          <w:szCs w:val="22"/>
        </w:rPr>
        <w:t xml:space="preserve">, podczas wykonywania </w:t>
      </w:r>
      <w:r w:rsidR="004B6A82" w:rsidRPr="00A36E1D">
        <w:rPr>
          <w:rFonts w:asciiTheme="minorHAnsi" w:hAnsiTheme="minorHAnsi" w:cstheme="minorHAnsi"/>
          <w:sz w:val="22"/>
          <w:szCs w:val="22"/>
        </w:rPr>
        <w:t>u</w:t>
      </w:r>
      <w:r w:rsidR="00725B93" w:rsidRPr="00A36E1D">
        <w:rPr>
          <w:rFonts w:asciiTheme="minorHAnsi" w:hAnsiTheme="minorHAnsi" w:cstheme="minorHAnsi"/>
          <w:sz w:val="22"/>
          <w:szCs w:val="22"/>
        </w:rPr>
        <w:t>mowy, zobowiązuje się do przestrzegania zasad ochrony informacji obowiązujących w KPRM oraz przestrzegania zasad dotyczących wstępu i wjazdu na teren KPRM. Sposób zapoznania z ww. zasadami ustala się w trybie roboczym z osobą sprawującą nadzór nad realizacją umowy</w:t>
      </w:r>
      <w:r w:rsidRPr="00A36E1D">
        <w:rPr>
          <w:rFonts w:asciiTheme="minorHAnsi" w:hAnsiTheme="minorHAnsi" w:cstheme="minorHAnsi"/>
          <w:sz w:val="22"/>
          <w:szCs w:val="22"/>
        </w:rPr>
        <w:t xml:space="preserve"> po stronie Zamawiającego</w:t>
      </w:r>
      <w:r w:rsidR="00725B93" w:rsidRPr="00A36E1D">
        <w:rPr>
          <w:rFonts w:asciiTheme="minorHAnsi" w:hAnsiTheme="minorHAnsi" w:cstheme="minorHAnsi"/>
          <w:sz w:val="22"/>
          <w:szCs w:val="22"/>
        </w:rPr>
        <w:t>.</w:t>
      </w:r>
    </w:p>
    <w:p w14:paraId="72F859A2" w14:textId="77777777" w:rsidR="00725B93" w:rsidRPr="00A36E1D" w:rsidRDefault="00725B93" w:rsidP="00954E7C">
      <w:pPr>
        <w:pStyle w:val="Akapitzlist"/>
        <w:numPr>
          <w:ilvl w:val="0"/>
          <w:numId w:val="24"/>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Wnoszenie na teren KPRM urządzeń służących przetwarzaniu informacji (np. laptop, sprzęt specjalistyczny), związanych z realizacją umowy wymaga uzyskania zgody osoby sprawującej nadzór nad  realizacją umowy</w:t>
      </w:r>
      <w:r w:rsidR="003D75E4" w:rsidRPr="00A36E1D">
        <w:rPr>
          <w:rFonts w:asciiTheme="minorHAnsi" w:hAnsiTheme="minorHAnsi" w:cstheme="minorHAnsi"/>
          <w:sz w:val="22"/>
          <w:szCs w:val="22"/>
        </w:rPr>
        <w:t xml:space="preserve"> po stronie Zamawiającego</w:t>
      </w:r>
      <w:r w:rsidRPr="00A36E1D">
        <w:rPr>
          <w:rFonts w:asciiTheme="minorHAnsi" w:hAnsiTheme="minorHAnsi" w:cstheme="minorHAnsi"/>
          <w:sz w:val="22"/>
          <w:szCs w:val="22"/>
        </w:rPr>
        <w:t>.</w:t>
      </w:r>
    </w:p>
    <w:p w14:paraId="3C9394C9" w14:textId="77777777" w:rsidR="00725B93" w:rsidRPr="00A36E1D" w:rsidRDefault="00725B93" w:rsidP="00954E7C">
      <w:pPr>
        <w:pStyle w:val="Akapitzlist"/>
        <w:numPr>
          <w:ilvl w:val="0"/>
          <w:numId w:val="24"/>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 xml:space="preserve">Po wykonaniu umowy lub na każde wezwanie </w:t>
      </w:r>
      <w:r w:rsidR="003D75E4" w:rsidRPr="00A36E1D">
        <w:rPr>
          <w:rFonts w:asciiTheme="minorHAnsi" w:hAnsiTheme="minorHAnsi" w:cstheme="minorHAnsi"/>
          <w:sz w:val="22"/>
          <w:szCs w:val="22"/>
        </w:rPr>
        <w:t>Zamawiającego</w:t>
      </w:r>
      <w:r w:rsidRPr="00A36E1D">
        <w:rPr>
          <w:rFonts w:asciiTheme="minorHAnsi" w:hAnsiTheme="minorHAnsi" w:cstheme="minorHAnsi"/>
          <w:sz w:val="22"/>
          <w:szCs w:val="22"/>
        </w:rPr>
        <w:t xml:space="preserve">, </w:t>
      </w:r>
      <w:r w:rsidR="003D75E4" w:rsidRPr="00A36E1D">
        <w:rPr>
          <w:rFonts w:asciiTheme="minorHAnsi" w:hAnsiTheme="minorHAnsi" w:cstheme="minorHAnsi"/>
          <w:sz w:val="22"/>
          <w:szCs w:val="22"/>
        </w:rPr>
        <w:t xml:space="preserve">Wykonawca </w:t>
      </w:r>
      <w:r w:rsidRPr="00A36E1D">
        <w:rPr>
          <w:rFonts w:asciiTheme="minorHAnsi" w:hAnsiTheme="minorHAnsi" w:cstheme="minorHAnsi"/>
          <w:sz w:val="22"/>
          <w:szCs w:val="22"/>
        </w:rPr>
        <w:t>zobowiązuje się do niezwłocznego zwrócenia wszelkich informacji (uzyskanych i</w:t>
      </w:r>
      <w:r w:rsidR="003D75E4" w:rsidRPr="00A36E1D">
        <w:rPr>
          <w:rFonts w:asciiTheme="minorHAnsi" w:hAnsiTheme="minorHAnsi" w:cstheme="minorHAnsi"/>
          <w:sz w:val="22"/>
          <w:szCs w:val="22"/>
        </w:rPr>
        <w:t> </w:t>
      </w:r>
      <w:r w:rsidR="00DF62B6" w:rsidRPr="00A36E1D">
        <w:rPr>
          <w:rFonts w:asciiTheme="minorHAnsi" w:hAnsiTheme="minorHAnsi" w:cstheme="minorHAnsi"/>
          <w:sz w:val="22"/>
          <w:szCs w:val="22"/>
        </w:rPr>
        <w:t>wytworzonych w </w:t>
      </w:r>
      <w:r w:rsidRPr="00A36E1D">
        <w:rPr>
          <w:rFonts w:asciiTheme="minorHAnsi" w:hAnsiTheme="minorHAnsi" w:cstheme="minorHAnsi"/>
          <w:sz w:val="22"/>
          <w:szCs w:val="22"/>
        </w:rPr>
        <w:t>trakcie realizacji umowy, utrwalonych zarówno w formie pisemnej</w:t>
      </w:r>
      <w:r w:rsidR="004B6A82" w:rsidRPr="00A36E1D">
        <w:rPr>
          <w:rFonts w:asciiTheme="minorHAnsi" w:hAnsiTheme="minorHAnsi" w:cstheme="minorHAnsi"/>
          <w:sz w:val="22"/>
          <w:szCs w:val="22"/>
        </w:rPr>
        <w:t>,</w:t>
      </w:r>
      <w:r w:rsidRPr="00A36E1D">
        <w:rPr>
          <w:rFonts w:asciiTheme="minorHAnsi" w:hAnsiTheme="minorHAnsi" w:cstheme="minorHAnsi"/>
          <w:sz w:val="22"/>
          <w:szCs w:val="22"/>
        </w:rPr>
        <w:t xml:space="preserve"> jak i</w:t>
      </w:r>
      <w:r w:rsidR="003D75E4" w:rsidRPr="00A36E1D">
        <w:rPr>
          <w:rFonts w:asciiTheme="minorHAnsi" w:hAnsiTheme="minorHAnsi" w:cstheme="minorHAnsi"/>
          <w:sz w:val="22"/>
          <w:szCs w:val="22"/>
        </w:rPr>
        <w:t> </w:t>
      </w:r>
      <w:r w:rsidRPr="00A36E1D">
        <w:rPr>
          <w:rFonts w:asciiTheme="minorHAnsi" w:hAnsiTheme="minorHAnsi" w:cstheme="minorHAnsi"/>
          <w:sz w:val="22"/>
          <w:szCs w:val="22"/>
        </w:rPr>
        <w:t>elektronicznej) oraz ich kopii, a także trwałego usunięcia informacji przetwarzanych w</w:t>
      </w:r>
      <w:r w:rsidR="003D75E4" w:rsidRPr="00A36E1D">
        <w:rPr>
          <w:rFonts w:asciiTheme="minorHAnsi" w:hAnsiTheme="minorHAnsi" w:cstheme="minorHAnsi"/>
          <w:sz w:val="22"/>
          <w:szCs w:val="22"/>
        </w:rPr>
        <w:t> </w:t>
      </w:r>
      <w:r w:rsidRPr="00A36E1D">
        <w:rPr>
          <w:rFonts w:asciiTheme="minorHAnsi" w:hAnsiTheme="minorHAnsi" w:cstheme="minorHAnsi"/>
          <w:sz w:val="22"/>
          <w:szCs w:val="22"/>
        </w:rPr>
        <w:t xml:space="preserve">formie elektronicznej, w szczególności zawierających dane osobowe. </w:t>
      </w:r>
      <w:r w:rsidR="003D75E4" w:rsidRPr="00A36E1D">
        <w:rPr>
          <w:rFonts w:asciiTheme="minorHAnsi" w:hAnsiTheme="minorHAnsi" w:cstheme="minorHAnsi"/>
          <w:sz w:val="22"/>
          <w:szCs w:val="22"/>
        </w:rPr>
        <w:t xml:space="preserve">Wykonawca </w:t>
      </w:r>
      <w:r w:rsidRPr="00A36E1D">
        <w:rPr>
          <w:rFonts w:asciiTheme="minorHAnsi" w:hAnsiTheme="minorHAnsi" w:cstheme="minorHAnsi"/>
          <w:sz w:val="22"/>
          <w:szCs w:val="22"/>
        </w:rPr>
        <w:t xml:space="preserve">może nie dokonać zniszczenia jedynie tych informacji, które zgodnie z obowiązującymi przepisami prawa muszą pozostać w jego posiadaniu. </w:t>
      </w:r>
      <w:r w:rsidR="003D75E4" w:rsidRPr="00A36E1D">
        <w:rPr>
          <w:rFonts w:asciiTheme="minorHAnsi" w:hAnsiTheme="minorHAnsi" w:cstheme="minorHAnsi"/>
          <w:sz w:val="22"/>
          <w:szCs w:val="22"/>
        </w:rPr>
        <w:t xml:space="preserve">Wykonawca </w:t>
      </w:r>
      <w:r w:rsidRPr="00A36E1D">
        <w:rPr>
          <w:rFonts w:asciiTheme="minorHAnsi" w:hAnsiTheme="minorHAnsi" w:cstheme="minorHAnsi"/>
          <w:sz w:val="22"/>
          <w:szCs w:val="22"/>
        </w:rPr>
        <w:t xml:space="preserve">zobowiązany jest do niezwłocznego przekazania osobie sprawującej nadzór nad realizacją umowy po stronie </w:t>
      </w:r>
      <w:r w:rsidR="003D75E4" w:rsidRPr="00A36E1D">
        <w:rPr>
          <w:rFonts w:asciiTheme="minorHAnsi" w:hAnsiTheme="minorHAnsi" w:cstheme="minorHAnsi"/>
          <w:sz w:val="22"/>
          <w:szCs w:val="22"/>
        </w:rPr>
        <w:t>Zamawiającego</w:t>
      </w:r>
      <w:r w:rsidRPr="00A36E1D">
        <w:rPr>
          <w:rFonts w:asciiTheme="minorHAnsi" w:hAnsiTheme="minorHAnsi" w:cstheme="minorHAnsi"/>
          <w:sz w:val="22"/>
          <w:szCs w:val="22"/>
        </w:rPr>
        <w:t>,  protokołu z ww. czynności.</w:t>
      </w:r>
    </w:p>
    <w:p w14:paraId="04BFC375" w14:textId="77777777" w:rsidR="00725B93" w:rsidRPr="00A36E1D" w:rsidRDefault="003D75E4" w:rsidP="00954E7C">
      <w:pPr>
        <w:pStyle w:val="Akapitzlist"/>
        <w:numPr>
          <w:ilvl w:val="0"/>
          <w:numId w:val="24"/>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lastRenderedPageBreak/>
        <w:t xml:space="preserve">Zamawiający </w:t>
      </w:r>
      <w:r w:rsidR="00725B93" w:rsidRPr="00A36E1D">
        <w:rPr>
          <w:rFonts w:asciiTheme="minorHAnsi" w:hAnsiTheme="minorHAnsi" w:cstheme="minorHAnsi"/>
          <w:sz w:val="22"/>
          <w:szCs w:val="22"/>
        </w:rPr>
        <w:t xml:space="preserve">zastrzega sobie prawo do uczestnictwa w czynnościach usuwania informacji, określonych w ust. 12, a </w:t>
      </w:r>
      <w:r w:rsidRPr="00A36E1D">
        <w:rPr>
          <w:rFonts w:asciiTheme="minorHAnsi" w:hAnsiTheme="minorHAnsi" w:cstheme="minorHAnsi"/>
          <w:sz w:val="22"/>
          <w:szCs w:val="22"/>
        </w:rPr>
        <w:t xml:space="preserve">Wykonawca </w:t>
      </w:r>
      <w:r w:rsidR="00725B93" w:rsidRPr="00A36E1D">
        <w:rPr>
          <w:rFonts w:asciiTheme="minorHAnsi" w:hAnsiTheme="minorHAnsi" w:cstheme="minorHAnsi"/>
          <w:sz w:val="22"/>
          <w:szCs w:val="22"/>
        </w:rPr>
        <w:t xml:space="preserve">jest zobowiązany do poinformowania osoby sprawującej nadzór nad realizacją umowy </w:t>
      </w:r>
      <w:r w:rsidRPr="00A36E1D">
        <w:rPr>
          <w:rFonts w:asciiTheme="minorHAnsi" w:hAnsiTheme="minorHAnsi" w:cstheme="minorHAnsi"/>
          <w:sz w:val="22"/>
          <w:szCs w:val="22"/>
        </w:rPr>
        <w:t xml:space="preserve">po stronie Zamawiającego </w:t>
      </w:r>
      <w:r w:rsidR="00725B93" w:rsidRPr="00A36E1D">
        <w:rPr>
          <w:rFonts w:asciiTheme="minorHAnsi" w:hAnsiTheme="minorHAnsi" w:cstheme="minorHAnsi"/>
          <w:sz w:val="22"/>
          <w:szCs w:val="22"/>
        </w:rPr>
        <w:t>o zamiarze usunięcia przedmiotowych informacji na co najmniej 7 dni przed planowaną datą wykonania przedmiotowej czynności.</w:t>
      </w:r>
    </w:p>
    <w:p w14:paraId="4BBA0A36" w14:textId="77777777" w:rsidR="00725B93" w:rsidRPr="00A36E1D" w:rsidRDefault="00725B93" w:rsidP="00954E7C">
      <w:pPr>
        <w:pStyle w:val="Akapitzlist"/>
        <w:numPr>
          <w:ilvl w:val="0"/>
          <w:numId w:val="24"/>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Na potrzeby postanowień umowy dotyczących bezpieczeństwa informacji pod pojęciem pracownika rozumie się osoby wykonujące pracę na podstawie stosunku pracy oraz realizujące zadania dla podmiotu zewnętrznego na innej podstawie prawnej.</w:t>
      </w:r>
    </w:p>
    <w:p w14:paraId="3B26A7FD" w14:textId="77777777" w:rsidR="00A16A93" w:rsidRPr="00A36E1D" w:rsidRDefault="00A16A93" w:rsidP="00954E7C">
      <w:pPr>
        <w:pStyle w:val="Akapitzlist"/>
        <w:spacing w:before="120" w:after="120" w:line="276" w:lineRule="auto"/>
        <w:ind w:left="0"/>
        <w:jc w:val="center"/>
        <w:rPr>
          <w:rFonts w:asciiTheme="minorHAnsi" w:hAnsiTheme="minorHAnsi" w:cstheme="minorHAnsi"/>
          <w:b/>
          <w:sz w:val="22"/>
          <w:szCs w:val="22"/>
        </w:rPr>
      </w:pPr>
    </w:p>
    <w:p w14:paraId="55075DBD" w14:textId="77777777" w:rsidR="00251089" w:rsidRPr="00A36E1D" w:rsidRDefault="004E238D" w:rsidP="00954E7C">
      <w:pPr>
        <w:pStyle w:val="Akapitzlist"/>
        <w:spacing w:before="120" w:after="120" w:line="276" w:lineRule="auto"/>
        <w:ind w:left="0"/>
        <w:jc w:val="center"/>
        <w:rPr>
          <w:rFonts w:asciiTheme="minorHAnsi" w:hAnsiTheme="minorHAnsi" w:cstheme="minorHAnsi"/>
          <w:b/>
          <w:sz w:val="22"/>
          <w:szCs w:val="22"/>
        </w:rPr>
      </w:pPr>
      <w:r w:rsidRPr="00A36E1D">
        <w:rPr>
          <w:rFonts w:asciiTheme="minorHAnsi" w:hAnsiTheme="minorHAnsi" w:cstheme="minorHAnsi"/>
          <w:b/>
          <w:sz w:val="22"/>
          <w:szCs w:val="22"/>
        </w:rPr>
        <w:sym w:font="Times New Roman" w:char="00A7"/>
      </w:r>
      <w:r w:rsidRPr="00A36E1D">
        <w:rPr>
          <w:rFonts w:asciiTheme="minorHAnsi" w:hAnsiTheme="minorHAnsi" w:cstheme="minorHAnsi"/>
          <w:b/>
          <w:sz w:val="22"/>
          <w:szCs w:val="22"/>
        </w:rPr>
        <w:t xml:space="preserve"> </w:t>
      </w:r>
      <w:r w:rsidR="006B268B" w:rsidRPr="00A36E1D">
        <w:rPr>
          <w:rFonts w:asciiTheme="minorHAnsi" w:hAnsiTheme="minorHAnsi" w:cstheme="minorHAnsi"/>
          <w:b/>
          <w:sz w:val="22"/>
          <w:szCs w:val="22"/>
        </w:rPr>
        <w:t>9</w:t>
      </w:r>
      <w:r w:rsidRPr="00A36E1D">
        <w:rPr>
          <w:rFonts w:asciiTheme="minorHAnsi" w:hAnsiTheme="minorHAnsi" w:cstheme="minorHAnsi"/>
          <w:b/>
          <w:sz w:val="22"/>
          <w:szCs w:val="22"/>
        </w:rPr>
        <w:t>.</w:t>
      </w:r>
    </w:p>
    <w:p w14:paraId="16A40AC8" w14:textId="77777777" w:rsidR="006B268B" w:rsidRPr="00A36E1D" w:rsidRDefault="006B268B" w:rsidP="00954E7C">
      <w:pPr>
        <w:pStyle w:val="Akapitzlist"/>
        <w:numPr>
          <w:ilvl w:val="0"/>
          <w:numId w:val="25"/>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 xml:space="preserve">W razie zaistnienia istotnej zmiany okoliczności powodującej, że wykonanie </w:t>
      </w:r>
      <w:r w:rsidR="004B6A82" w:rsidRPr="00A36E1D">
        <w:rPr>
          <w:rFonts w:asciiTheme="minorHAnsi" w:hAnsiTheme="minorHAnsi" w:cstheme="minorHAnsi"/>
          <w:sz w:val="22"/>
          <w:szCs w:val="22"/>
        </w:rPr>
        <w:t>u</w:t>
      </w:r>
      <w:r w:rsidRPr="00A36E1D">
        <w:rPr>
          <w:rFonts w:asciiTheme="minorHAnsi" w:hAnsiTheme="minorHAnsi" w:cstheme="minorHAnsi"/>
          <w:sz w:val="22"/>
          <w:szCs w:val="22"/>
        </w:rPr>
        <w:t xml:space="preserve">mowy nie leży w interesie publicznym, czego nie można było przewidzieć w chwili zawarcia Umowy lub dalsze wykonywanie </w:t>
      </w:r>
      <w:r w:rsidR="004B6A82" w:rsidRPr="00A36E1D">
        <w:rPr>
          <w:rFonts w:asciiTheme="minorHAnsi" w:hAnsiTheme="minorHAnsi" w:cstheme="minorHAnsi"/>
          <w:sz w:val="22"/>
          <w:szCs w:val="22"/>
        </w:rPr>
        <w:t>u</w:t>
      </w:r>
      <w:r w:rsidRPr="00A36E1D">
        <w:rPr>
          <w:rFonts w:asciiTheme="minorHAnsi" w:hAnsiTheme="minorHAnsi" w:cstheme="minorHAnsi"/>
          <w:sz w:val="22"/>
          <w:szCs w:val="22"/>
        </w:rPr>
        <w:t xml:space="preserve">mowy może zagrozić istotnemu interesowi bezpieczeństwa państwa lub bezpieczeństwu publicznemu, Zamawiający może odstąpić od </w:t>
      </w:r>
      <w:r w:rsidR="004B6A82" w:rsidRPr="00A36E1D">
        <w:rPr>
          <w:rFonts w:asciiTheme="minorHAnsi" w:hAnsiTheme="minorHAnsi" w:cstheme="minorHAnsi"/>
          <w:sz w:val="22"/>
          <w:szCs w:val="22"/>
        </w:rPr>
        <w:t>u</w:t>
      </w:r>
      <w:r w:rsidRPr="00A36E1D">
        <w:rPr>
          <w:rFonts w:asciiTheme="minorHAnsi" w:hAnsiTheme="minorHAnsi" w:cstheme="minorHAnsi"/>
          <w:sz w:val="22"/>
          <w:szCs w:val="22"/>
        </w:rPr>
        <w:t>mowy w</w:t>
      </w:r>
      <w:r w:rsidR="003D75E4" w:rsidRPr="00A36E1D">
        <w:rPr>
          <w:rFonts w:asciiTheme="minorHAnsi" w:hAnsiTheme="minorHAnsi" w:cstheme="minorHAnsi"/>
          <w:sz w:val="22"/>
          <w:szCs w:val="22"/>
        </w:rPr>
        <w:t> </w:t>
      </w:r>
      <w:r w:rsidRPr="00A36E1D">
        <w:rPr>
          <w:rFonts w:asciiTheme="minorHAnsi" w:hAnsiTheme="minorHAnsi" w:cstheme="minorHAnsi"/>
          <w:sz w:val="22"/>
          <w:szCs w:val="22"/>
        </w:rPr>
        <w:t xml:space="preserve">terminie 30 dni od powzięcia wiadomości o tych okolicznościach. W takim przypadku Wykonawca może żądać jedynie wynagrodzenia należnego z tytułu wykonania części przedmiotu </w:t>
      </w:r>
      <w:r w:rsidR="004B6A82" w:rsidRPr="00A36E1D">
        <w:rPr>
          <w:rFonts w:asciiTheme="minorHAnsi" w:hAnsiTheme="minorHAnsi" w:cstheme="minorHAnsi"/>
          <w:sz w:val="22"/>
          <w:szCs w:val="22"/>
        </w:rPr>
        <w:t>u</w:t>
      </w:r>
      <w:r w:rsidRPr="00A36E1D">
        <w:rPr>
          <w:rFonts w:asciiTheme="minorHAnsi" w:hAnsiTheme="minorHAnsi" w:cstheme="minorHAnsi"/>
          <w:sz w:val="22"/>
          <w:szCs w:val="22"/>
        </w:rPr>
        <w:t xml:space="preserve">mowy. </w:t>
      </w:r>
    </w:p>
    <w:p w14:paraId="2E3E5C72" w14:textId="77777777" w:rsidR="006B268B" w:rsidRPr="00A36E1D" w:rsidRDefault="006B268B" w:rsidP="00954E7C">
      <w:pPr>
        <w:pStyle w:val="Akapitzlist"/>
        <w:numPr>
          <w:ilvl w:val="0"/>
          <w:numId w:val="25"/>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 xml:space="preserve">Zamawiający może odstąpić od całości </w:t>
      </w:r>
      <w:r w:rsidR="003D75E4" w:rsidRPr="00A36E1D">
        <w:rPr>
          <w:rFonts w:asciiTheme="minorHAnsi" w:hAnsiTheme="minorHAnsi" w:cstheme="minorHAnsi"/>
          <w:sz w:val="22"/>
          <w:szCs w:val="22"/>
        </w:rPr>
        <w:t>u</w:t>
      </w:r>
      <w:r w:rsidRPr="00A36E1D">
        <w:rPr>
          <w:rFonts w:asciiTheme="minorHAnsi" w:hAnsiTheme="minorHAnsi" w:cstheme="minorHAnsi"/>
          <w:sz w:val="22"/>
          <w:szCs w:val="22"/>
        </w:rPr>
        <w:t>mowy lub od jej niewykonanej części w trybie natychmiastowym</w:t>
      </w:r>
      <w:r w:rsidR="003D75E4" w:rsidRPr="00A36E1D">
        <w:rPr>
          <w:rFonts w:asciiTheme="minorHAnsi" w:hAnsiTheme="minorHAnsi" w:cstheme="minorHAnsi"/>
          <w:sz w:val="22"/>
          <w:szCs w:val="22"/>
        </w:rPr>
        <w:t xml:space="preserve"> w </w:t>
      </w:r>
      <w:r w:rsidR="00820E7C" w:rsidRPr="00A36E1D">
        <w:rPr>
          <w:rFonts w:asciiTheme="minorHAnsi" w:hAnsiTheme="minorHAnsi" w:cstheme="minorHAnsi"/>
          <w:sz w:val="22"/>
          <w:szCs w:val="22"/>
        </w:rPr>
        <w:t xml:space="preserve">terminie obowiązywania </w:t>
      </w:r>
      <w:r w:rsidR="003D75E4" w:rsidRPr="00A36E1D">
        <w:rPr>
          <w:rFonts w:asciiTheme="minorHAnsi" w:hAnsiTheme="minorHAnsi" w:cstheme="minorHAnsi"/>
          <w:sz w:val="22"/>
          <w:szCs w:val="22"/>
        </w:rPr>
        <w:t>umowy</w:t>
      </w:r>
      <w:r w:rsidRPr="00A36E1D">
        <w:rPr>
          <w:rFonts w:asciiTheme="minorHAnsi" w:hAnsiTheme="minorHAnsi" w:cstheme="minorHAnsi"/>
          <w:sz w:val="22"/>
          <w:szCs w:val="22"/>
        </w:rPr>
        <w:t>, jeżeli:</w:t>
      </w:r>
    </w:p>
    <w:p w14:paraId="296D4753" w14:textId="77777777" w:rsidR="006B268B" w:rsidRPr="00A36E1D" w:rsidRDefault="004B6A82" w:rsidP="00CD46DB">
      <w:pPr>
        <w:pStyle w:val="Akapitzlist"/>
        <w:spacing w:before="120" w:after="120" w:line="276" w:lineRule="auto"/>
        <w:ind w:left="1146" w:hanging="295"/>
        <w:jc w:val="both"/>
        <w:rPr>
          <w:rFonts w:asciiTheme="minorHAnsi" w:hAnsiTheme="minorHAnsi" w:cstheme="minorHAnsi"/>
          <w:sz w:val="22"/>
          <w:szCs w:val="22"/>
        </w:rPr>
      </w:pPr>
      <w:r w:rsidRPr="00A36E1D">
        <w:rPr>
          <w:rFonts w:asciiTheme="minorHAnsi" w:hAnsiTheme="minorHAnsi" w:cstheme="minorHAnsi"/>
          <w:sz w:val="22"/>
          <w:szCs w:val="22"/>
        </w:rPr>
        <w:t xml:space="preserve">1) </w:t>
      </w:r>
      <w:r w:rsidR="006B268B" w:rsidRPr="00A36E1D">
        <w:rPr>
          <w:rFonts w:asciiTheme="minorHAnsi" w:hAnsiTheme="minorHAnsi" w:cstheme="minorHAnsi"/>
          <w:sz w:val="22"/>
          <w:szCs w:val="22"/>
        </w:rPr>
        <w:t xml:space="preserve">Wykonawca złoży fałszywe oświadczenia w celu zawarcia </w:t>
      </w:r>
      <w:r w:rsidR="003D75E4" w:rsidRPr="00A36E1D">
        <w:rPr>
          <w:rFonts w:asciiTheme="minorHAnsi" w:hAnsiTheme="minorHAnsi" w:cstheme="minorHAnsi"/>
          <w:sz w:val="22"/>
          <w:szCs w:val="22"/>
        </w:rPr>
        <w:t>u</w:t>
      </w:r>
      <w:r w:rsidR="006B268B" w:rsidRPr="00A36E1D">
        <w:rPr>
          <w:rFonts w:asciiTheme="minorHAnsi" w:hAnsiTheme="minorHAnsi" w:cstheme="minorHAnsi"/>
          <w:sz w:val="22"/>
          <w:szCs w:val="22"/>
        </w:rPr>
        <w:t>mowy,</w:t>
      </w:r>
    </w:p>
    <w:p w14:paraId="605600AF" w14:textId="77777777" w:rsidR="006B268B" w:rsidRPr="00A36E1D" w:rsidRDefault="004B6A82" w:rsidP="00CD46DB">
      <w:pPr>
        <w:pStyle w:val="Akapitzlist"/>
        <w:spacing w:before="120" w:after="120" w:line="276" w:lineRule="auto"/>
        <w:ind w:left="1146" w:hanging="295"/>
        <w:jc w:val="both"/>
        <w:rPr>
          <w:rFonts w:asciiTheme="minorHAnsi" w:hAnsiTheme="minorHAnsi" w:cstheme="minorHAnsi"/>
          <w:sz w:val="22"/>
          <w:szCs w:val="22"/>
        </w:rPr>
      </w:pPr>
      <w:r w:rsidRPr="00A36E1D">
        <w:rPr>
          <w:rFonts w:asciiTheme="minorHAnsi" w:hAnsiTheme="minorHAnsi" w:cstheme="minorHAnsi"/>
          <w:sz w:val="22"/>
          <w:szCs w:val="22"/>
        </w:rPr>
        <w:t xml:space="preserve">2) </w:t>
      </w:r>
      <w:r w:rsidR="006B268B" w:rsidRPr="00A36E1D">
        <w:rPr>
          <w:rFonts w:asciiTheme="minorHAnsi" w:hAnsiTheme="minorHAnsi" w:cstheme="minorHAnsi"/>
          <w:sz w:val="22"/>
          <w:szCs w:val="22"/>
        </w:rPr>
        <w:t xml:space="preserve">Wykonawca realizuje przedmiot </w:t>
      </w:r>
      <w:r w:rsidR="003D75E4" w:rsidRPr="00A36E1D">
        <w:rPr>
          <w:rFonts w:asciiTheme="minorHAnsi" w:hAnsiTheme="minorHAnsi" w:cstheme="minorHAnsi"/>
          <w:sz w:val="22"/>
          <w:szCs w:val="22"/>
        </w:rPr>
        <w:t>u</w:t>
      </w:r>
      <w:r w:rsidR="006B268B" w:rsidRPr="00A36E1D">
        <w:rPr>
          <w:rFonts w:asciiTheme="minorHAnsi" w:hAnsiTheme="minorHAnsi" w:cstheme="minorHAnsi"/>
          <w:sz w:val="22"/>
          <w:szCs w:val="22"/>
        </w:rPr>
        <w:t>mowy w sposób wadliwy lub sprzeczny z</w:t>
      </w:r>
      <w:r w:rsidR="003D75E4" w:rsidRPr="00A36E1D">
        <w:rPr>
          <w:rFonts w:asciiTheme="minorHAnsi" w:hAnsiTheme="minorHAnsi" w:cstheme="minorHAnsi"/>
          <w:sz w:val="22"/>
          <w:szCs w:val="22"/>
        </w:rPr>
        <w:t> </w:t>
      </w:r>
      <w:r w:rsidR="006B268B" w:rsidRPr="00A36E1D">
        <w:rPr>
          <w:rFonts w:asciiTheme="minorHAnsi" w:hAnsiTheme="minorHAnsi" w:cstheme="minorHAnsi"/>
          <w:sz w:val="22"/>
          <w:szCs w:val="22"/>
        </w:rPr>
        <w:t xml:space="preserve">prawem, postanowieniami </w:t>
      </w:r>
      <w:r w:rsidR="003D75E4" w:rsidRPr="00A36E1D">
        <w:rPr>
          <w:rFonts w:asciiTheme="minorHAnsi" w:hAnsiTheme="minorHAnsi" w:cstheme="minorHAnsi"/>
          <w:sz w:val="22"/>
          <w:szCs w:val="22"/>
        </w:rPr>
        <w:t>u</w:t>
      </w:r>
      <w:r w:rsidR="006B268B" w:rsidRPr="00A36E1D">
        <w:rPr>
          <w:rFonts w:asciiTheme="minorHAnsi" w:hAnsiTheme="minorHAnsi" w:cstheme="minorHAnsi"/>
          <w:sz w:val="22"/>
          <w:szCs w:val="22"/>
        </w:rPr>
        <w:t>mowy lub dokonanymi uzgodnieniami,</w:t>
      </w:r>
    </w:p>
    <w:p w14:paraId="5E6528FE" w14:textId="77777777" w:rsidR="006B268B" w:rsidRPr="00A36E1D" w:rsidRDefault="004B6A82" w:rsidP="00CD46DB">
      <w:pPr>
        <w:pStyle w:val="Akapitzlist"/>
        <w:spacing w:before="120" w:after="120" w:line="276" w:lineRule="auto"/>
        <w:ind w:left="1146" w:hanging="295"/>
        <w:jc w:val="both"/>
        <w:rPr>
          <w:rFonts w:asciiTheme="minorHAnsi" w:hAnsiTheme="minorHAnsi" w:cstheme="minorHAnsi"/>
          <w:sz w:val="22"/>
          <w:szCs w:val="22"/>
        </w:rPr>
      </w:pPr>
      <w:r w:rsidRPr="00A36E1D">
        <w:rPr>
          <w:rFonts w:asciiTheme="minorHAnsi" w:hAnsiTheme="minorHAnsi" w:cstheme="minorHAnsi"/>
          <w:sz w:val="22"/>
          <w:szCs w:val="22"/>
        </w:rPr>
        <w:t xml:space="preserve">3) </w:t>
      </w:r>
      <w:r w:rsidR="006B268B" w:rsidRPr="00A36E1D">
        <w:rPr>
          <w:rFonts w:asciiTheme="minorHAnsi" w:hAnsiTheme="minorHAnsi" w:cstheme="minorHAnsi"/>
          <w:sz w:val="22"/>
          <w:szCs w:val="22"/>
        </w:rPr>
        <w:t xml:space="preserve">Wykonawca </w:t>
      </w:r>
      <w:r w:rsidR="003D75E4" w:rsidRPr="00A36E1D">
        <w:rPr>
          <w:rFonts w:asciiTheme="minorHAnsi" w:hAnsiTheme="minorHAnsi" w:cstheme="minorHAnsi"/>
          <w:sz w:val="22"/>
          <w:szCs w:val="22"/>
        </w:rPr>
        <w:t>pozostaje w zwłoce</w:t>
      </w:r>
      <w:r w:rsidR="006B268B" w:rsidRPr="00A36E1D">
        <w:rPr>
          <w:rFonts w:asciiTheme="minorHAnsi" w:hAnsiTheme="minorHAnsi" w:cstheme="minorHAnsi"/>
          <w:sz w:val="22"/>
          <w:szCs w:val="22"/>
        </w:rPr>
        <w:t xml:space="preserve"> z rozpoczęciem wykonania przedmiotu </w:t>
      </w:r>
      <w:r w:rsidR="003D75E4" w:rsidRPr="00A36E1D">
        <w:rPr>
          <w:rFonts w:asciiTheme="minorHAnsi" w:hAnsiTheme="minorHAnsi" w:cstheme="minorHAnsi"/>
          <w:sz w:val="22"/>
          <w:szCs w:val="22"/>
        </w:rPr>
        <w:t>u</w:t>
      </w:r>
      <w:r w:rsidR="00DF62B6" w:rsidRPr="00A36E1D">
        <w:rPr>
          <w:rFonts w:asciiTheme="minorHAnsi" w:hAnsiTheme="minorHAnsi" w:cstheme="minorHAnsi"/>
          <w:sz w:val="22"/>
          <w:szCs w:val="22"/>
        </w:rPr>
        <w:t>mowy, o </w:t>
      </w:r>
      <w:r w:rsidR="006B268B" w:rsidRPr="00A36E1D">
        <w:rPr>
          <w:rFonts w:asciiTheme="minorHAnsi" w:hAnsiTheme="minorHAnsi" w:cstheme="minorHAnsi"/>
          <w:sz w:val="22"/>
          <w:szCs w:val="22"/>
        </w:rPr>
        <w:t>którym mowa w § 1 tak dalece, że nie jest prawdopodobne, żeby zdołał ją przeprowadzić lub ukończyć w umówionym terminie.</w:t>
      </w:r>
    </w:p>
    <w:p w14:paraId="69E275EE" w14:textId="77777777" w:rsidR="006B268B" w:rsidRPr="00A36E1D" w:rsidRDefault="006B268B" w:rsidP="00954E7C">
      <w:pPr>
        <w:pStyle w:val="Akapitzlist"/>
        <w:numPr>
          <w:ilvl w:val="0"/>
          <w:numId w:val="25"/>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Strony postanawiają, iż w przypadku wykonania prawa odstąpienia Wykonawcy nie będzie przysługiwało prawo zwrotu naliczonych kar umownych.</w:t>
      </w:r>
    </w:p>
    <w:p w14:paraId="2FD32D9D" w14:textId="77777777" w:rsidR="006B268B" w:rsidRPr="00A36E1D" w:rsidRDefault="006B268B" w:rsidP="00954E7C">
      <w:pPr>
        <w:pStyle w:val="Akapitzlist"/>
        <w:numPr>
          <w:ilvl w:val="0"/>
          <w:numId w:val="25"/>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 xml:space="preserve">Odstąpienie od </w:t>
      </w:r>
      <w:r w:rsidR="003D75E4" w:rsidRPr="00A36E1D">
        <w:rPr>
          <w:rFonts w:asciiTheme="minorHAnsi" w:hAnsiTheme="minorHAnsi" w:cstheme="minorHAnsi"/>
          <w:sz w:val="22"/>
          <w:szCs w:val="22"/>
        </w:rPr>
        <w:t>u</w:t>
      </w:r>
      <w:r w:rsidRPr="00A36E1D">
        <w:rPr>
          <w:rFonts w:asciiTheme="minorHAnsi" w:hAnsiTheme="minorHAnsi" w:cstheme="minorHAnsi"/>
          <w:sz w:val="22"/>
          <w:szCs w:val="22"/>
        </w:rPr>
        <w:t>mowy wymaga formy pisemnej pod rygorem nieważności oraz musi zawierać wskazanie przyczyny odstąpienia</w:t>
      </w:r>
      <w:r w:rsidR="003D75E4" w:rsidRPr="00A36E1D">
        <w:rPr>
          <w:rFonts w:asciiTheme="minorHAnsi" w:hAnsiTheme="minorHAnsi" w:cstheme="minorHAnsi"/>
          <w:sz w:val="22"/>
          <w:szCs w:val="22"/>
        </w:rPr>
        <w:t xml:space="preserve"> wraz z uzasadnieniem</w:t>
      </w:r>
      <w:r w:rsidRPr="00A36E1D">
        <w:rPr>
          <w:rFonts w:asciiTheme="minorHAnsi" w:hAnsiTheme="minorHAnsi" w:cstheme="minorHAnsi"/>
          <w:sz w:val="22"/>
          <w:szCs w:val="22"/>
        </w:rPr>
        <w:t xml:space="preserve">. </w:t>
      </w:r>
    </w:p>
    <w:p w14:paraId="5389A711" w14:textId="77777777" w:rsidR="006B268B" w:rsidRPr="00A36E1D" w:rsidRDefault="006B268B" w:rsidP="00954E7C">
      <w:pPr>
        <w:pStyle w:val="Akapitzlist"/>
        <w:numPr>
          <w:ilvl w:val="0"/>
          <w:numId w:val="25"/>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 xml:space="preserve">Odstąpienie od </w:t>
      </w:r>
      <w:r w:rsidR="003D75E4" w:rsidRPr="00A36E1D">
        <w:rPr>
          <w:rFonts w:asciiTheme="minorHAnsi" w:hAnsiTheme="minorHAnsi" w:cstheme="minorHAnsi"/>
          <w:sz w:val="22"/>
          <w:szCs w:val="22"/>
        </w:rPr>
        <w:t>u</w:t>
      </w:r>
      <w:r w:rsidRPr="00A36E1D">
        <w:rPr>
          <w:rFonts w:asciiTheme="minorHAnsi" w:hAnsiTheme="minorHAnsi" w:cstheme="minorHAnsi"/>
          <w:sz w:val="22"/>
          <w:szCs w:val="22"/>
        </w:rPr>
        <w:t>mowy z przyczyn leżących po stronie Wykonawcy, nie może stanowić podstawy do żądania zwrotu kosztów poniesionych przez Wykonawcę w związku z</w:t>
      </w:r>
      <w:r w:rsidR="003D75E4" w:rsidRPr="00A36E1D">
        <w:rPr>
          <w:rFonts w:asciiTheme="minorHAnsi" w:hAnsiTheme="minorHAnsi" w:cstheme="minorHAnsi"/>
          <w:sz w:val="22"/>
          <w:szCs w:val="22"/>
        </w:rPr>
        <w:t> </w:t>
      </w:r>
      <w:r w:rsidRPr="00A36E1D">
        <w:rPr>
          <w:rFonts w:asciiTheme="minorHAnsi" w:hAnsiTheme="minorHAnsi" w:cstheme="minorHAnsi"/>
          <w:sz w:val="22"/>
          <w:szCs w:val="22"/>
        </w:rPr>
        <w:t xml:space="preserve">realizacją </w:t>
      </w:r>
      <w:r w:rsidR="003D75E4" w:rsidRPr="00A36E1D">
        <w:rPr>
          <w:rFonts w:asciiTheme="minorHAnsi" w:hAnsiTheme="minorHAnsi" w:cstheme="minorHAnsi"/>
          <w:sz w:val="22"/>
          <w:szCs w:val="22"/>
        </w:rPr>
        <w:t>u</w:t>
      </w:r>
      <w:r w:rsidRPr="00A36E1D">
        <w:rPr>
          <w:rFonts w:asciiTheme="minorHAnsi" w:hAnsiTheme="minorHAnsi" w:cstheme="minorHAnsi"/>
          <w:sz w:val="22"/>
          <w:szCs w:val="22"/>
        </w:rPr>
        <w:t>mowy oraz nie powoduje odpowiedzialności odszkodowawczej Zamawiającego.</w:t>
      </w:r>
    </w:p>
    <w:p w14:paraId="62DB1881" w14:textId="77777777" w:rsidR="00E87E63" w:rsidRPr="00A36E1D" w:rsidRDefault="00E87E63" w:rsidP="00954E7C">
      <w:pPr>
        <w:pStyle w:val="Akapitzlist"/>
        <w:spacing w:before="120" w:after="120" w:line="276" w:lineRule="auto"/>
        <w:ind w:left="0"/>
        <w:jc w:val="center"/>
        <w:rPr>
          <w:rFonts w:asciiTheme="minorHAnsi" w:hAnsiTheme="minorHAnsi" w:cstheme="minorHAnsi"/>
          <w:b/>
          <w:sz w:val="22"/>
          <w:szCs w:val="22"/>
        </w:rPr>
      </w:pPr>
    </w:p>
    <w:p w14:paraId="0A480B32" w14:textId="77777777" w:rsidR="006B268B" w:rsidRPr="00A36E1D" w:rsidRDefault="006B268B" w:rsidP="00954E7C">
      <w:pPr>
        <w:pStyle w:val="Akapitzlist"/>
        <w:spacing w:before="120" w:after="120" w:line="276" w:lineRule="auto"/>
        <w:ind w:left="0"/>
        <w:jc w:val="center"/>
        <w:rPr>
          <w:rFonts w:asciiTheme="minorHAnsi" w:hAnsiTheme="minorHAnsi" w:cstheme="minorHAnsi"/>
          <w:b/>
          <w:sz w:val="22"/>
          <w:szCs w:val="22"/>
        </w:rPr>
      </w:pPr>
      <w:r w:rsidRPr="00A36E1D">
        <w:rPr>
          <w:rFonts w:asciiTheme="minorHAnsi" w:hAnsiTheme="minorHAnsi" w:cstheme="minorHAnsi"/>
          <w:b/>
          <w:sz w:val="22"/>
          <w:szCs w:val="22"/>
        </w:rPr>
        <w:t>§ 10.</w:t>
      </w:r>
    </w:p>
    <w:p w14:paraId="08E23A16" w14:textId="77777777" w:rsidR="006B268B" w:rsidRPr="00A36E1D" w:rsidRDefault="006B268B" w:rsidP="00422898">
      <w:pPr>
        <w:pStyle w:val="Akapitzlist"/>
        <w:spacing w:before="120" w:after="120" w:line="276" w:lineRule="auto"/>
        <w:ind w:left="426" w:hanging="426"/>
        <w:jc w:val="both"/>
        <w:rPr>
          <w:rFonts w:asciiTheme="minorHAnsi" w:hAnsiTheme="minorHAnsi" w:cstheme="minorHAnsi"/>
          <w:sz w:val="22"/>
          <w:szCs w:val="22"/>
        </w:rPr>
      </w:pPr>
      <w:r w:rsidRPr="00A36E1D">
        <w:rPr>
          <w:rFonts w:asciiTheme="minorHAnsi" w:hAnsiTheme="minorHAnsi" w:cstheme="minorHAnsi"/>
          <w:sz w:val="22"/>
          <w:szCs w:val="22"/>
        </w:rPr>
        <w:t>1.</w:t>
      </w:r>
      <w:r w:rsidRPr="00A36E1D">
        <w:rPr>
          <w:rFonts w:asciiTheme="minorHAnsi" w:hAnsiTheme="minorHAnsi" w:cstheme="minorHAnsi"/>
          <w:sz w:val="22"/>
          <w:szCs w:val="22"/>
        </w:rPr>
        <w:tab/>
        <w:t xml:space="preserve">Nadzór nad realizacją i rozliczeniem umowy </w:t>
      </w:r>
      <w:r w:rsidR="003D75E4" w:rsidRPr="00A36E1D">
        <w:rPr>
          <w:rFonts w:asciiTheme="minorHAnsi" w:hAnsiTheme="minorHAnsi" w:cstheme="minorHAnsi"/>
          <w:sz w:val="22"/>
          <w:szCs w:val="22"/>
        </w:rPr>
        <w:t>po</w:t>
      </w:r>
      <w:r w:rsidRPr="00A36E1D">
        <w:rPr>
          <w:rFonts w:asciiTheme="minorHAnsi" w:hAnsiTheme="minorHAnsi" w:cstheme="minorHAnsi"/>
          <w:sz w:val="22"/>
          <w:szCs w:val="22"/>
        </w:rPr>
        <w:t xml:space="preserve"> stron</w:t>
      </w:r>
      <w:r w:rsidR="003D75E4" w:rsidRPr="00A36E1D">
        <w:rPr>
          <w:rFonts w:asciiTheme="minorHAnsi" w:hAnsiTheme="minorHAnsi" w:cstheme="minorHAnsi"/>
          <w:sz w:val="22"/>
          <w:szCs w:val="22"/>
        </w:rPr>
        <w:t>ie</w:t>
      </w:r>
      <w:r w:rsidRPr="00A36E1D">
        <w:rPr>
          <w:rFonts w:asciiTheme="minorHAnsi" w:hAnsiTheme="minorHAnsi" w:cstheme="minorHAnsi"/>
          <w:sz w:val="22"/>
          <w:szCs w:val="22"/>
        </w:rPr>
        <w:t xml:space="preserve"> Zamawiającego</w:t>
      </w:r>
      <w:r w:rsidR="003D75E4" w:rsidRPr="00A36E1D">
        <w:rPr>
          <w:rFonts w:asciiTheme="minorHAnsi" w:hAnsiTheme="minorHAnsi" w:cstheme="minorHAnsi"/>
          <w:sz w:val="22"/>
          <w:szCs w:val="22"/>
        </w:rPr>
        <w:t>, z zastrzeżeniem ust. 3,</w:t>
      </w:r>
      <w:r w:rsidRPr="00A36E1D">
        <w:rPr>
          <w:rFonts w:asciiTheme="minorHAnsi" w:hAnsiTheme="minorHAnsi" w:cstheme="minorHAnsi"/>
          <w:sz w:val="22"/>
          <w:szCs w:val="22"/>
        </w:rPr>
        <w:t xml:space="preserve"> sprawuje:</w:t>
      </w:r>
    </w:p>
    <w:p w14:paraId="69DB04F4" w14:textId="77777777" w:rsidR="00931577" w:rsidRPr="00A36E1D" w:rsidRDefault="006B268B" w:rsidP="00422898">
      <w:pPr>
        <w:pStyle w:val="Akapitzlist"/>
        <w:spacing w:before="120" w:after="120" w:line="276" w:lineRule="auto"/>
        <w:ind w:left="426"/>
        <w:jc w:val="both"/>
        <w:rPr>
          <w:rFonts w:asciiTheme="minorHAnsi" w:hAnsiTheme="minorHAnsi" w:cstheme="minorHAnsi"/>
          <w:sz w:val="22"/>
          <w:szCs w:val="22"/>
          <w:u w:val="single"/>
        </w:rPr>
      </w:pPr>
      <w:r w:rsidRPr="00A36E1D">
        <w:rPr>
          <w:rFonts w:asciiTheme="minorHAnsi" w:hAnsiTheme="minorHAnsi" w:cstheme="minorHAnsi"/>
          <w:sz w:val="22"/>
          <w:szCs w:val="22"/>
          <w:u w:val="single"/>
        </w:rPr>
        <w:t xml:space="preserve">imię i nazwisko: …………………………………., </w:t>
      </w:r>
    </w:p>
    <w:p w14:paraId="1259EFDE" w14:textId="77777777" w:rsidR="00931577" w:rsidRPr="00A36E1D" w:rsidRDefault="006B268B" w:rsidP="00422898">
      <w:pPr>
        <w:pStyle w:val="Akapitzlist"/>
        <w:spacing w:before="120" w:after="120" w:line="276" w:lineRule="auto"/>
        <w:ind w:left="426"/>
        <w:jc w:val="both"/>
        <w:rPr>
          <w:rFonts w:asciiTheme="minorHAnsi" w:hAnsiTheme="minorHAnsi" w:cstheme="minorHAnsi"/>
          <w:sz w:val="22"/>
          <w:szCs w:val="22"/>
          <w:u w:val="single"/>
        </w:rPr>
      </w:pPr>
      <w:r w:rsidRPr="00A36E1D">
        <w:rPr>
          <w:rFonts w:asciiTheme="minorHAnsi" w:hAnsiTheme="minorHAnsi" w:cstheme="minorHAnsi"/>
          <w:sz w:val="22"/>
          <w:szCs w:val="22"/>
          <w:u w:val="single"/>
        </w:rPr>
        <w:t xml:space="preserve">telefon: ……………………………………………, </w:t>
      </w:r>
    </w:p>
    <w:p w14:paraId="1F53C85B" w14:textId="77777777" w:rsidR="006B268B" w:rsidRPr="00A36E1D" w:rsidRDefault="006B268B" w:rsidP="00422898">
      <w:pPr>
        <w:pStyle w:val="Akapitzlist"/>
        <w:spacing w:before="120" w:after="120" w:line="276" w:lineRule="auto"/>
        <w:ind w:left="426"/>
        <w:jc w:val="both"/>
        <w:rPr>
          <w:rFonts w:asciiTheme="minorHAnsi" w:hAnsiTheme="minorHAnsi" w:cstheme="minorHAnsi"/>
          <w:sz w:val="22"/>
          <w:szCs w:val="22"/>
          <w:u w:val="single"/>
        </w:rPr>
      </w:pPr>
      <w:r w:rsidRPr="00A36E1D">
        <w:rPr>
          <w:rFonts w:asciiTheme="minorHAnsi" w:hAnsiTheme="minorHAnsi" w:cstheme="minorHAnsi"/>
          <w:sz w:val="22"/>
          <w:szCs w:val="22"/>
          <w:u w:val="single"/>
        </w:rPr>
        <w:t>adres e-mail: …………………………………….</w:t>
      </w:r>
    </w:p>
    <w:p w14:paraId="6C3A0114" w14:textId="77777777" w:rsidR="006B268B" w:rsidRPr="00A36E1D" w:rsidRDefault="006B268B" w:rsidP="00422898">
      <w:pPr>
        <w:pStyle w:val="Akapitzlist"/>
        <w:spacing w:before="120" w:after="120" w:line="276" w:lineRule="auto"/>
        <w:ind w:left="426" w:hanging="426"/>
        <w:jc w:val="both"/>
        <w:rPr>
          <w:rFonts w:asciiTheme="minorHAnsi" w:hAnsiTheme="minorHAnsi" w:cstheme="minorHAnsi"/>
          <w:sz w:val="22"/>
          <w:szCs w:val="22"/>
        </w:rPr>
      </w:pPr>
      <w:r w:rsidRPr="00A36E1D">
        <w:rPr>
          <w:rFonts w:asciiTheme="minorHAnsi" w:hAnsiTheme="minorHAnsi" w:cstheme="minorHAnsi"/>
          <w:sz w:val="22"/>
          <w:szCs w:val="22"/>
        </w:rPr>
        <w:t>2.</w:t>
      </w:r>
      <w:r w:rsidRPr="00A36E1D">
        <w:rPr>
          <w:rFonts w:asciiTheme="minorHAnsi" w:hAnsiTheme="minorHAnsi" w:cstheme="minorHAnsi"/>
          <w:sz w:val="22"/>
          <w:szCs w:val="22"/>
        </w:rPr>
        <w:tab/>
        <w:t xml:space="preserve">Nadzór nad wykonaniem umowy </w:t>
      </w:r>
      <w:r w:rsidR="003D75E4" w:rsidRPr="00A36E1D">
        <w:rPr>
          <w:rFonts w:asciiTheme="minorHAnsi" w:hAnsiTheme="minorHAnsi" w:cstheme="minorHAnsi"/>
          <w:sz w:val="22"/>
          <w:szCs w:val="22"/>
        </w:rPr>
        <w:t>po</w:t>
      </w:r>
      <w:r w:rsidRPr="00A36E1D">
        <w:rPr>
          <w:rFonts w:asciiTheme="minorHAnsi" w:hAnsiTheme="minorHAnsi" w:cstheme="minorHAnsi"/>
          <w:sz w:val="22"/>
          <w:szCs w:val="22"/>
        </w:rPr>
        <w:t xml:space="preserve"> stron</w:t>
      </w:r>
      <w:r w:rsidR="003D75E4" w:rsidRPr="00A36E1D">
        <w:rPr>
          <w:rFonts w:asciiTheme="minorHAnsi" w:hAnsiTheme="minorHAnsi" w:cstheme="minorHAnsi"/>
          <w:sz w:val="22"/>
          <w:szCs w:val="22"/>
        </w:rPr>
        <w:t>ie</w:t>
      </w:r>
      <w:r w:rsidRPr="00A36E1D">
        <w:rPr>
          <w:rFonts w:asciiTheme="minorHAnsi" w:hAnsiTheme="minorHAnsi" w:cstheme="minorHAnsi"/>
          <w:sz w:val="22"/>
          <w:szCs w:val="22"/>
        </w:rPr>
        <w:t xml:space="preserve"> Wykonawcy</w:t>
      </w:r>
      <w:r w:rsidR="003D75E4" w:rsidRPr="00A36E1D">
        <w:rPr>
          <w:rFonts w:asciiTheme="minorHAnsi" w:hAnsiTheme="minorHAnsi" w:cstheme="minorHAnsi"/>
          <w:sz w:val="22"/>
          <w:szCs w:val="22"/>
        </w:rPr>
        <w:t>, z zastrzeżeniem ust. 3,</w:t>
      </w:r>
      <w:r w:rsidRPr="00A36E1D">
        <w:rPr>
          <w:rFonts w:asciiTheme="minorHAnsi" w:hAnsiTheme="minorHAnsi" w:cstheme="minorHAnsi"/>
          <w:sz w:val="22"/>
          <w:szCs w:val="22"/>
        </w:rPr>
        <w:t xml:space="preserve"> sprawuje:</w:t>
      </w:r>
    </w:p>
    <w:p w14:paraId="08485B0C" w14:textId="77777777" w:rsidR="00931577" w:rsidRPr="00A36E1D" w:rsidRDefault="006B268B">
      <w:pPr>
        <w:pStyle w:val="Akapitzlist"/>
        <w:spacing w:before="120" w:after="120" w:line="276" w:lineRule="auto"/>
        <w:ind w:left="426"/>
        <w:jc w:val="both"/>
        <w:rPr>
          <w:rFonts w:asciiTheme="minorHAnsi" w:hAnsiTheme="minorHAnsi" w:cstheme="minorHAnsi"/>
          <w:sz w:val="22"/>
          <w:szCs w:val="22"/>
          <w:u w:val="single"/>
        </w:rPr>
      </w:pPr>
      <w:r w:rsidRPr="00A36E1D">
        <w:rPr>
          <w:rFonts w:asciiTheme="minorHAnsi" w:hAnsiTheme="minorHAnsi" w:cstheme="minorHAnsi"/>
          <w:sz w:val="22"/>
          <w:szCs w:val="22"/>
          <w:u w:val="single"/>
        </w:rPr>
        <w:lastRenderedPageBreak/>
        <w:t xml:space="preserve">imię i nazwisko: …………………………………., </w:t>
      </w:r>
    </w:p>
    <w:p w14:paraId="5AD99BB9" w14:textId="77777777" w:rsidR="00931577" w:rsidRPr="00A36E1D" w:rsidRDefault="006B268B">
      <w:pPr>
        <w:pStyle w:val="Akapitzlist"/>
        <w:spacing w:before="120" w:after="120" w:line="276" w:lineRule="auto"/>
        <w:ind w:left="426"/>
        <w:jc w:val="both"/>
        <w:rPr>
          <w:rFonts w:asciiTheme="minorHAnsi" w:hAnsiTheme="minorHAnsi" w:cstheme="minorHAnsi"/>
          <w:sz w:val="22"/>
          <w:szCs w:val="22"/>
          <w:u w:val="single"/>
        </w:rPr>
      </w:pPr>
      <w:r w:rsidRPr="00A36E1D">
        <w:rPr>
          <w:rFonts w:asciiTheme="minorHAnsi" w:hAnsiTheme="minorHAnsi" w:cstheme="minorHAnsi"/>
          <w:sz w:val="22"/>
          <w:szCs w:val="22"/>
          <w:u w:val="single"/>
        </w:rPr>
        <w:t xml:space="preserve">telefon: …………………………………………….., </w:t>
      </w:r>
    </w:p>
    <w:p w14:paraId="6937E32B" w14:textId="77777777" w:rsidR="006B268B" w:rsidRPr="00A36E1D" w:rsidRDefault="006B268B">
      <w:pPr>
        <w:pStyle w:val="Akapitzlist"/>
        <w:spacing w:before="120" w:after="120" w:line="276" w:lineRule="auto"/>
        <w:ind w:left="426"/>
        <w:jc w:val="both"/>
        <w:rPr>
          <w:rFonts w:asciiTheme="minorHAnsi" w:hAnsiTheme="minorHAnsi" w:cstheme="minorHAnsi"/>
          <w:sz w:val="22"/>
          <w:szCs w:val="22"/>
          <w:u w:val="single"/>
        </w:rPr>
      </w:pPr>
      <w:r w:rsidRPr="00A36E1D">
        <w:rPr>
          <w:rFonts w:asciiTheme="minorHAnsi" w:hAnsiTheme="minorHAnsi" w:cstheme="minorHAnsi"/>
          <w:sz w:val="22"/>
          <w:szCs w:val="22"/>
          <w:u w:val="single"/>
        </w:rPr>
        <w:t>adres e-mail: …………………………………….</w:t>
      </w:r>
    </w:p>
    <w:p w14:paraId="2012D618" w14:textId="77777777" w:rsidR="00944508" w:rsidRPr="00A36E1D" w:rsidRDefault="00955D48">
      <w:pPr>
        <w:pStyle w:val="Akapitzlist"/>
        <w:spacing w:before="120" w:after="120" w:line="276" w:lineRule="auto"/>
        <w:ind w:left="426" w:hanging="426"/>
        <w:jc w:val="both"/>
        <w:rPr>
          <w:rFonts w:asciiTheme="minorHAnsi" w:hAnsiTheme="minorHAnsi" w:cstheme="minorHAnsi"/>
          <w:sz w:val="22"/>
          <w:szCs w:val="22"/>
        </w:rPr>
      </w:pPr>
      <w:r w:rsidRPr="00A36E1D">
        <w:rPr>
          <w:rFonts w:asciiTheme="minorHAnsi" w:hAnsiTheme="minorHAnsi" w:cstheme="minorHAnsi"/>
          <w:sz w:val="22"/>
          <w:szCs w:val="22"/>
        </w:rPr>
        <w:t>3.</w:t>
      </w:r>
      <w:r w:rsidRPr="00A36E1D">
        <w:rPr>
          <w:rFonts w:asciiTheme="minorHAnsi" w:hAnsiTheme="minorHAnsi" w:cstheme="minorHAnsi"/>
          <w:sz w:val="22"/>
          <w:szCs w:val="22"/>
        </w:rPr>
        <w:tab/>
      </w:r>
      <w:r w:rsidR="006B268B" w:rsidRPr="00A36E1D">
        <w:rPr>
          <w:rFonts w:asciiTheme="minorHAnsi" w:hAnsiTheme="minorHAnsi" w:cstheme="minorHAnsi"/>
          <w:sz w:val="22"/>
          <w:szCs w:val="22"/>
        </w:rPr>
        <w:t xml:space="preserve">Zmiana osób </w:t>
      </w:r>
      <w:r w:rsidR="003D75E4" w:rsidRPr="00A36E1D">
        <w:rPr>
          <w:rFonts w:asciiTheme="minorHAnsi" w:hAnsiTheme="minorHAnsi" w:cstheme="minorHAnsi"/>
          <w:sz w:val="22"/>
          <w:szCs w:val="22"/>
        </w:rPr>
        <w:t xml:space="preserve">lub danych </w:t>
      </w:r>
      <w:r w:rsidR="006B268B" w:rsidRPr="00A36E1D">
        <w:rPr>
          <w:rFonts w:asciiTheme="minorHAnsi" w:hAnsiTheme="minorHAnsi" w:cstheme="minorHAnsi"/>
          <w:sz w:val="22"/>
          <w:szCs w:val="22"/>
        </w:rPr>
        <w:t xml:space="preserve">wskazanych w ust. 1 i 2 nie wymaga zmiany umowy i może zostać dokonana w każdym czasie </w:t>
      </w:r>
      <w:r w:rsidR="00944508" w:rsidRPr="00A36E1D">
        <w:rPr>
          <w:rFonts w:asciiTheme="minorHAnsi" w:hAnsiTheme="minorHAnsi" w:cstheme="minorHAnsi"/>
          <w:sz w:val="22"/>
          <w:szCs w:val="22"/>
        </w:rPr>
        <w:t xml:space="preserve">przez pisemne powiadomienie drugiej </w:t>
      </w:r>
      <w:r w:rsidR="005C64B9" w:rsidRPr="00A36E1D">
        <w:rPr>
          <w:rFonts w:asciiTheme="minorHAnsi" w:hAnsiTheme="minorHAnsi" w:cstheme="minorHAnsi"/>
          <w:sz w:val="22"/>
          <w:szCs w:val="22"/>
        </w:rPr>
        <w:t>S</w:t>
      </w:r>
      <w:r w:rsidR="00944508" w:rsidRPr="00A36E1D">
        <w:rPr>
          <w:rFonts w:asciiTheme="minorHAnsi" w:hAnsiTheme="minorHAnsi" w:cstheme="minorHAnsi"/>
          <w:sz w:val="22"/>
          <w:szCs w:val="22"/>
        </w:rPr>
        <w:t>trony o tej okoliczności</w:t>
      </w:r>
      <w:r w:rsidR="005C64B9" w:rsidRPr="00A36E1D">
        <w:rPr>
          <w:rFonts w:asciiTheme="minorHAnsi" w:hAnsiTheme="minorHAnsi" w:cstheme="minorHAnsi"/>
          <w:sz w:val="22"/>
          <w:szCs w:val="22"/>
        </w:rPr>
        <w:t>; zmiana wywiera skutek od dnia następującego po dniu doręczenia powiadomienia drugiej Stronie</w:t>
      </w:r>
      <w:r w:rsidR="00944508" w:rsidRPr="00A36E1D">
        <w:rPr>
          <w:rFonts w:asciiTheme="minorHAnsi" w:hAnsiTheme="minorHAnsi" w:cstheme="minorHAnsi"/>
          <w:sz w:val="22"/>
          <w:szCs w:val="22"/>
        </w:rPr>
        <w:t>.</w:t>
      </w:r>
      <w:r w:rsidR="005C64B9" w:rsidRPr="00A36E1D">
        <w:rPr>
          <w:rFonts w:asciiTheme="minorHAnsi" w:hAnsiTheme="minorHAnsi" w:cstheme="minorHAnsi"/>
          <w:sz w:val="22"/>
          <w:szCs w:val="22"/>
        </w:rPr>
        <w:t xml:space="preserve"> </w:t>
      </w:r>
    </w:p>
    <w:p w14:paraId="0DAC18A9" w14:textId="352A996F" w:rsidR="0096153D" w:rsidRPr="00A36E1D" w:rsidRDefault="0096153D">
      <w:pPr>
        <w:pStyle w:val="Akapitzlist"/>
        <w:spacing w:before="120" w:after="120" w:line="276" w:lineRule="auto"/>
        <w:ind w:left="426" w:hanging="426"/>
        <w:jc w:val="both"/>
        <w:rPr>
          <w:rFonts w:asciiTheme="minorHAnsi" w:hAnsiTheme="minorHAnsi" w:cstheme="minorHAnsi"/>
          <w:sz w:val="22"/>
          <w:szCs w:val="22"/>
        </w:rPr>
      </w:pPr>
      <w:r w:rsidRPr="00A36E1D">
        <w:rPr>
          <w:rFonts w:asciiTheme="minorHAnsi" w:hAnsiTheme="minorHAnsi" w:cstheme="minorHAnsi"/>
          <w:sz w:val="22"/>
          <w:szCs w:val="22"/>
        </w:rPr>
        <w:t>4.</w:t>
      </w:r>
      <w:r w:rsidRPr="00A36E1D">
        <w:rPr>
          <w:rFonts w:asciiTheme="minorHAnsi" w:hAnsiTheme="minorHAnsi" w:cstheme="minorHAnsi"/>
          <w:sz w:val="22"/>
          <w:szCs w:val="22"/>
        </w:rPr>
        <w:tab/>
        <w:t>Zamawiający przekazuje Wykonawcy informacje dotyczące zapewnienia wsparcia technicznego wydarze</w:t>
      </w:r>
      <w:r w:rsidR="00F72550" w:rsidRPr="00A36E1D">
        <w:rPr>
          <w:rFonts w:asciiTheme="minorHAnsi" w:hAnsiTheme="minorHAnsi" w:cstheme="minorHAnsi"/>
          <w:sz w:val="22"/>
          <w:szCs w:val="22"/>
        </w:rPr>
        <w:t>ń</w:t>
      </w:r>
      <w:r w:rsidRPr="00A36E1D">
        <w:rPr>
          <w:rFonts w:asciiTheme="minorHAnsi" w:hAnsiTheme="minorHAnsi" w:cstheme="minorHAnsi"/>
          <w:sz w:val="22"/>
          <w:szCs w:val="22"/>
        </w:rPr>
        <w:t xml:space="preserve"> medialnych, o których mowa w § 1 ust. 3, co Wykonawca niezwłocznie potwierdza. Komunikacja miedzy Stronami realizowana jest za pośrednictwem poczty elektronicznej z wykorzystaniem jej adresów</w:t>
      </w:r>
      <w:r w:rsidRPr="00A36E1D">
        <w:rPr>
          <w:rFonts w:asciiTheme="minorHAnsi" w:hAnsiTheme="minorHAnsi" w:cstheme="minorHAnsi"/>
          <w:b/>
          <w:sz w:val="22"/>
          <w:szCs w:val="22"/>
        </w:rPr>
        <w:t xml:space="preserve"> </w:t>
      </w:r>
      <w:r w:rsidRPr="00A36E1D">
        <w:rPr>
          <w:rFonts w:asciiTheme="minorHAnsi" w:hAnsiTheme="minorHAnsi" w:cstheme="minorHAnsi"/>
          <w:sz w:val="22"/>
          <w:szCs w:val="22"/>
        </w:rPr>
        <w:t xml:space="preserve">wskazanych w ust. 1 i 2. </w:t>
      </w:r>
    </w:p>
    <w:p w14:paraId="1E3AB8E1" w14:textId="77777777" w:rsidR="005C64B9" w:rsidRPr="00A36E1D" w:rsidRDefault="005C64B9">
      <w:pPr>
        <w:pStyle w:val="Akapitzlist"/>
        <w:spacing w:before="120" w:after="120" w:line="276" w:lineRule="auto"/>
        <w:ind w:left="426" w:hanging="426"/>
        <w:jc w:val="both"/>
        <w:rPr>
          <w:rFonts w:asciiTheme="minorHAnsi" w:hAnsiTheme="minorHAnsi" w:cstheme="minorHAnsi"/>
          <w:sz w:val="22"/>
          <w:szCs w:val="22"/>
        </w:rPr>
      </w:pPr>
    </w:p>
    <w:p w14:paraId="4DD34D07" w14:textId="77777777" w:rsidR="006B268B" w:rsidRPr="00A36E1D" w:rsidRDefault="006B268B">
      <w:pPr>
        <w:pStyle w:val="Akapitzlist"/>
        <w:spacing w:before="120" w:after="120" w:line="276" w:lineRule="auto"/>
        <w:ind w:left="0"/>
        <w:jc w:val="center"/>
        <w:rPr>
          <w:rFonts w:asciiTheme="minorHAnsi" w:hAnsiTheme="minorHAnsi" w:cstheme="minorHAnsi"/>
          <w:b/>
          <w:sz w:val="22"/>
          <w:szCs w:val="22"/>
        </w:rPr>
      </w:pPr>
      <w:r w:rsidRPr="00A36E1D">
        <w:rPr>
          <w:rFonts w:asciiTheme="minorHAnsi" w:hAnsiTheme="minorHAnsi" w:cstheme="minorHAnsi"/>
          <w:b/>
          <w:sz w:val="22"/>
          <w:szCs w:val="22"/>
        </w:rPr>
        <w:t>§ 11</w:t>
      </w:r>
    </w:p>
    <w:p w14:paraId="3E3EF5B6" w14:textId="77777777" w:rsidR="006B268B" w:rsidRPr="00A36E1D" w:rsidRDefault="006B268B" w:rsidP="00422898">
      <w:pPr>
        <w:widowControl w:val="0"/>
        <w:shd w:val="clear" w:color="auto" w:fill="FFFFFF"/>
        <w:autoSpaceDE/>
        <w:autoSpaceDN/>
        <w:spacing w:before="120" w:after="120" w:line="276" w:lineRule="auto"/>
        <w:ind w:left="426" w:hanging="426"/>
        <w:rPr>
          <w:rFonts w:asciiTheme="minorHAnsi" w:eastAsia="Calibri" w:hAnsiTheme="minorHAnsi" w:cstheme="minorHAnsi"/>
          <w:w w:val="100"/>
          <w:sz w:val="22"/>
          <w:szCs w:val="22"/>
          <w:lang w:bidi="pl-PL"/>
        </w:rPr>
      </w:pPr>
      <w:r w:rsidRPr="00A36E1D">
        <w:rPr>
          <w:rFonts w:asciiTheme="minorHAnsi" w:eastAsia="Calibri" w:hAnsiTheme="minorHAnsi" w:cstheme="minorHAnsi"/>
          <w:w w:val="100"/>
          <w:sz w:val="22"/>
          <w:szCs w:val="22"/>
          <w:lang w:bidi="pl-PL"/>
        </w:rPr>
        <w:t>1.</w:t>
      </w:r>
      <w:r w:rsidRPr="00A36E1D">
        <w:rPr>
          <w:rFonts w:asciiTheme="minorHAnsi" w:eastAsia="Calibri" w:hAnsiTheme="minorHAnsi" w:cstheme="minorHAnsi"/>
          <w:w w:val="100"/>
          <w:sz w:val="22"/>
          <w:szCs w:val="22"/>
          <w:lang w:bidi="pl-PL"/>
        </w:rPr>
        <w:tab/>
        <w:t xml:space="preserve">Zmiana postanowień </w:t>
      </w:r>
      <w:r w:rsidR="005C64B9" w:rsidRPr="00A36E1D">
        <w:rPr>
          <w:rFonts w:asciiTheme="minorHAnsi" w:eastAsia="Calibri" w:hAnsiTheme="minorHAnsi" w:cstheme="minorHAnsi"/>
          <w:w w:val="100"/>
          <w:sz w:val="22"/>
          <w:szCs w:val="22"/>
          <w:lang w:bidi="pl-PL"/>
        </w:rPr>
        <w:t>u</w:t>
      </w:r>
      <w:r w:rsidRPr="00A36E1D">
        <w:rPr>
          <w:rFonts w:asciiTheme="minorHAnsi" w:eastAsia="Calibri" w:hAnsiTheme="minorHAnsi" w:cstheme="minorHAnsi"/>
          <w:w w:val="100"/>
          <w:sz w:val="22"/>
          <w:szCs w:val="22"/>
          <w:lang w:bidi="pl-PL"/>
        </w:rPr>
        <w:t xml:space="preserve">mowy w stosunku do treści oferty, na podstawie której dokonano wyboru </w:t>
      </w:r>
      <w:r w:rsidR="005C64B9" w:rsidRPr="00A36E1D">
        <w:rPr>
          <w:rFonts w:asciiTheme="minorHAnsi" w:eastAsia="Calibri" w:hAnsiTheme="minorHAnsi" w:cstheme="minorHAnsi"/>
          <w:w w:val="100"/>
          <w:sz w:val="22"/>
          <w:szCs w:val="22"/>
          <w:lang w:bidi="pl-PL"/>
        </w:rPr>
        <w:t>W</w:t>
      </w:r>
      <w:r w:rsidRPr="00A36E1D">
        <w:rPr>
          <w:rFonts w:asciiTheme="minorHAnsi" w:eastAsia="Calibri" w:hAnsiTheme="minorHAnsi" w:cstheme="minorHAnsi"/>
          <w:w w:val="100"/>
          <w:sz w:val="22"/>
          <w:szCs w:val="22"/>
          <w:lang w:bidi="pl-PL"/>
        </w:rPr>
        <w:t>ykonawcy, dopuszczalna jest w przypadku:</w:t>
      </w:r>
    </w:p>
    <w:p w14:paraId="10651DBD" w14:textId="77777777" w:rsidR="006B268B" w:rsidRPr="00A36E1D" w:rsidRDefault="005C64B9" w:rsidP="00422898">
      <w:pPr>
        <w:widowControl w:val="0"/>
        <w:shd w:val="clear" w:color="auto" w:fill="FFFFFF"/>
        <w:autoSpaceDE/>
        <w:autoSpaceDN/>
        <w:spacing w:before="120" w:after="120" w:line="276" w:lineRule="auto"/>
        <w:ind w:left="993" w:hanging="426"/>
        <w:rPr>
          <w:rFonts w:asciiTheme="minorHAnsi" w:eastAsia="Calibri" w:hAnsiTheme="minorHAnsi" w:cstheme="minorHAnsi"/>
          <w:w w:val="100"/>
          <w:sz w:val="22"/>
          <w:szCs w:val="22"/>
          <w:lang w:bidi="pl-PL"/>
        </w:rPr>
      </w:pPr>
      <w:r w:rsidRPr="00A36E1D">
        <w:rPr>
          <w:rFonts w:asciiTheme="minorHAnsi" w:eastAsia="Calibri" w:hAnsiTheme="minorHAnsi" w:cstheme="minorHAnsi"/>
          <w:w w:val="100"/>
          <w:sz w:val="22"/>
          <w:szCs w:val="22"/>
          <w:lang w:bidi="pl-PL"/>
        </w:rPr>
        <w:t>1</w:t>
      </w:r>
      <w:r w:rsidR="006B268B" w:rsidRPr="00A36E1D">
        <w:rPr>
          <w:rFonts w:asciiTheme="minorHAnsi" w:eastAsia="Calibri" w:hAnsiTheme="minorHAnsi" w:cstheme="minorHAnsi"/>
          <w:w w:val="100"/>
          <w:sz w:val="22"/>
          <w:szCs w:val="22"/>
          <w:lang w:bidi="pl-PL"/>
        </w:rPr>
        <w:t>)</w:t>
      </w:r>
      <w:r w:rsidR="006B268B" w:rsidRPr="00A36E1D">
        <w:rPr>
          <w:rFonts w:asciiTheme="minorHAnsi" w:eastAsia="Calibri" w:hAnsiTheme="minorHAnsi" w:cstheme="minorHAnsi"/>
          <w:w w:val="100"/>
          <w:sz w:val="22"/>
          <w:szCs w:val="22"/>
          <w:lang w:bidi="pl-PL"/>
        </w:rPr>
        <w:tab/>
        <w:t xml:space="preserve">istotnych zmian prawa, odnoszących się wprost do przedmiotu zamówienia, które mogą mieć wpływ na warstwę merytoryczną zamówienia. Zmiany będą polegały na dostosowaniu przedmiotu </w:t>
      </w:r>
      <w:r w:rsidRPr="00A36E1D">
        <w:rPr>
          <w:rFonts w:asciiTheme="minorHAnsi" w:eastAsia="Calibri" w:hAnsiTheme="minorHAnsi" w:cstheme="minorHAnsi"/>
          <w:w w:val="100"/>
          <w:sz w:val="22"/>
          <w:szCs w:val="22"/>
          <w:lang w:bidi="pl-PL"/>
        </w:rPr>
        <w:t>u</w:t>
      </w:r>
      <w:r w:rsidR="006B268B" w:rsidRPr="00A36E1D">
        <w:rPr>
          <w:rFonts w:asciiTheme="minorHAnsi" w:eastAsia="Calibri" w:hAnsiTheme="minorHAnsi" w:cstheme="minorHAnsi"/>
          <w:w w:val="100"/>
          <w:sz w:val="22"/>
          <w:szCs w:val="22"/>
          <w:lang w:bidi="pl-PL"/>
        </w:rPr>
        <w:t>mowy do obowiązującego stanu prawnego</w:t>
      </w:r>
      <w:r w:rsidRPr="00A36E1D">
        <w:rPr>
          <w:rFonts w:asciiTheme="minorHAnsi" w:eastAsia="Calibri" w:hAnsiTheme="minorHAnsi" w:cstheme="minorHAnsi"/>
          <w:w w:val="100"/>
          <w:sz w:val="22"/>
          <w:szCs w:val="22"/>
          <w:lang w:bidi="pl-PL"/>
        </w:rPr>
        <w:t>;</w:t>
      </w:r>
    </w:p>
    <w:p w14:paraId="12328E3D" w14:textId="77777777" w:rsidR="006B268B" w:rsidRPr="00A36E1D" w:rsidRDefault="005C64B9" w:rsidP="00422898">
      <w:pPr>
        <w:widowControl w:val="0"/>
        <w:shd w:val="clear" w:color="auto" w:fill="FFFFFF"/>
        <w:autoSpaceDE/>
        <w:autoSpaceDN/>
        <w:spacing w:before="120" w:after="120" w:line="276" w:lineRule="auto"/>
        <w:ind w:left="993" w:hanging="426"/>
        <w:rPr>
          <w:rFonts w:asciiTheme="minorHAnsi" w:eastAsia="Calibri" w:hAnsiTheme="minorHAnsi" w:cstheme="minorHAnsi"/>
          <w:w w:val="100"/>
          <w:sz w:val="22"/>
          <w:szCs w:val="22"/>
          <w:lang w:bidi="pl-PL"/>
        </w:rPr>
      </w:pPr>
      <w:r w:rsidRPr="00A36E1D">
        <w:rPr>
          <w:rFonts w:asciiTheme="minorHAnsi" w:eastAsia="Calibri" w:hAnsiTheme="minorHAnsi" w:cstheme="minorHAnsi"/>
          <w:w w:val="100"/>
          <w:sz w:val="22"/>
          <w:szCs w:val="22"/>
          <w:lang w:bidi="pl-PL"/>
        </w:rPr>
        <w:t>2</w:t>
      </w:r>
      <w:r w:rsidR="006B268B" w:rsidRPr="00A36E1D">
        <w:rPr>
          <w:rFonts w:asciiTheme="minorHAnsi" w:eastAsia="Calibri" w:hAnsiTheme="minorHAnsi" w:cstheme="minorHAnsi"/>
          <w:w w:val="100"/>
          <w:sz w:val="22"/>
          <w:szCs w:val="22"/>
          <w:lang w:bidi="pl-PL"/>
        </w:rPr>
        <w:t>)</w:t>
      </w:r>
      <w:r w:rsidR="006B268B" w:rsidRPr="00A36E1D">
        <w:rPr>
          <w:rFonts w:asciiTheme="minorHAnsi" w:eastAsia="Calibri" w:hAnsiTheme="minorHAnsi" w:cstheme="minorHAnsi"/>
          <w:w w:val="100"/>
          <w:sz w:val="22"/>
          <w:szCs w:val="22"/>
          <w:lang w:bidi="pl-PL"/>
        </w:rPr>
        <w:tab/>
      </w:r>
      <w:r w:rsidRPr="00A36E1D">
        <w:rPr>
          <w:rFonts w:asciiTheme="minorHAnsi" w:eastAsia="Calibri" w:hAnsiTheme="minorHAnsi" w:cstheme="minorHAnsi"/>
          <w:w w:val="100"/>
          <w:sz w:val="22"/>
          <w:szCs w:val="22"/>
          <w:lang w:bidi="pl-PL"/>
        </w:rPr>
        <w:t xml:space="preserve">wprowadzenia </w:t>
      </w:r>
      <w:r w:rsidR="00AD509C" w:rsidRPr="00A36E1D">
        <w:rPr>
          <w:rFonts w:asciiTheme="minorHAnsi" w:eastAsia="Calibri" w:hAnsiTheme="minorHAnsi" w:cstheme="minorHAnsi"/>
          <w:w w:val="100"/>
          <w:sz w:val="22"/>
          <w:szCs w:val="22"/>
          <w:lang w:bidi="pl-PL"/>
        </w:rPr>
        <w:t xml:space="preserve">jednego ze </w:t>
      </w:r>
      <w:r w:rsidR="006B268B" w:rsidRPr="00A36E1D">
        <w:rPr>
          <w:rFonts w:asciiTheme="minorHAnsi" w:eastAsia="Calibri" w:hAnsiTheme="minorHAnsi" w:cstheme="minorHAnsi"/>
          <w:w w:val="100"/>
          <w:sz w:val="22"/>
          <w:szCs w:val="22"/>
          <w:lang w:bidi="pl-PL"/>
        </w:rPr>
        <w:t>stanów nadzwyczajnych</w:t>
      </w:r>
      <w:r w:rsidRPr="00A36E1D">
        <w:rPr>
          <w:rFonts w:asciiTheme="minorHAnsi" w:eastAsia="Calibri" w:hAnsiTheme="minorHAnsi" w:cstheme="minorHAnsi"/>
          <w:w w:val="100"/>
          <w:sz w:val="22"/>
          <w:szCs w:val="22"/>
          <w:lang w:bidi="pl-PL"/>
        </w:rPr>
        <w:t>;</w:t>
      </w:r>
      <w:r w:rsidR="006B268B" w:rsidRPr="00A36E1D">
        <w:rPr>
          <w:rFonts w:asciiTheme="minorHAnsi" w:eastAsia="Calibri" w:hAnsiTheme="minorHAnsi" w:cstheme="minorHAnsi"/>
          <w:w w:val="100"/>
          <w:sz w:val="22"/>
          <w:szCs w:val="22"/>
          <w:lang w:bidi="pl-PL"/>
        </w:rPr>
        <w:t xml:space="preserve"> </w:t>
      </w:r>
    </w:p>
    <w:p w14:paraId="388784F0" w14:textId="77777777" w:rsidR="006B268B" w:rsidRPr="00A36E1D" w:rsidRDefault="005C64B9" w:rsidP="00422898">
      <w:pPr>
        <w:widowControl w:val="0"/>
        <w:shd w:val="clear" w:color="auto" w:fill="FFFFFF"/>
        <w:autoSpaceDE/>
        <w:autoSpaceDN/>
        <w:spacing w:before="120" w:after="120" w:line="276" w:lineRule="auto"/>
        <w:ind w:left="993" w:hanging="426"/>
        <w:rPr>
          <w:rFonts w:asciiTheme="minorHAnsi" w:eastAsia="Calibri" w:hAnsiTheme="minorHAnsi" w:cstheme="minorHAnsi"/>
          <w:w w:val="100"/>
          <w:sz w:val="22"/>
          <w:szCs w:val="22"/>
          <w:lang w:bidi="pl-PL"/>
        </w:rPr>
      </w:pPr>
      <w:r w:rsidRPr="00A36E1D">
        <w:rPr>
          <w:rFonts w:asciiTheme="minorHAnsi" w:eastAsia="Calibri" w:hAnsiTheme="minorHAnsi" w:cstheme="minorHAnsi"/>
          <w:w w:val="100"/>
          <w:sz w:val="22"/>
          <w:szCs w:val="22"/>
          <w:lang w:bidi="pl-PL"/>
        </w:rPr>
        <w:t>3</w:t>
      </w:r>
      <w:r w:rsidR="006B268B" w:rsidRPr="00A36E1D">
        <w:rPr>
          <w:rFonts w:asciiTheme="minorHAnsi" w:eastAsia="Calibri" w:hAnsiTheme="minorHAnsi" w:cstheme="minorHAnsi"/>
          <w:w w:val="100"/>
          <w:sz w:val="22"/>
          <w:szCs w:val="22"/>
          <w:lang w:bidi="pl-PL"/>
        </w:rPr>
        <w:t>)</w:t>
      </w:r>
      <w:r w:rsidR="006B268B" w:rsidRPr="00A36E1D">
        <w:rPr>
          <w:rFonts w:asciiTheme="minorHAnsi" w:eastAsia="Calibri" w:hAnsiTheme="minorHAnsi" w:cstheme="minorHAnsi"/>
          <w:w w:val="100"/>
          <w:sz w:val="22"/>
          <w:szCs w:val="22"/>
          <w:lang w:bidi="pl-PL"/>
        </w:rPr>
        <w:tab/>
        <w:t xml:space="preserve">ujawnienia w </w:t>
      </w:r>
      <w:r w:rsidR="00AD509C" w:rsidRPr="00A36E1D">
        <w:rPr>
          <w:rFonts w:asciiTheme="minorHAnsi" w:eastAsia="Calibri" w:hAnsiTheme="minorHAnsi" w:cstheme="minorHAnsi"/>
          <w:w w:val="100"/>
          <w:sz w:val="22"/>
          <w:szCs w:val="22"/>
          <w:lang w:bidi="pl-PL"/>
        </w:rPr>
        <w:t>u</w:t>
      </w:r>
      <w:r w:rsidR="006B268B" w:rsidRPr="00A36E1D">
        <w:rPr>
          <w:rFonts w:asciiTheme="minorHAnsi" w:eastAsia="Calibri" w:hAnsiTheme="minorHAnsi" w:cstheme="minorHAnsi"/>
          <w:w w:val="100"/>
          <w:sz w:val="22"/>
          <w:szCs w:val="22"/>
          <w:lang w:bidi="pl-PL"/>
        </w:rPr>
        <w:t>mowie oczywistych omyłek pisemnych lub rachunkowych w</w:t>
      </w:r>
      <w:r w:rsidRPr="00A36E1D">
        <w:rPr>
          <w:rFonts w:asciiTheme="minorHAnsi" w:eastAsia="Calibri" w:hAnsiTheme="minorHAnsi" w:cstheme="minorHAnsi"/>
          <w:w w:val="100"/>
          <w:sz w:val="22"/>
          <w:szCs w:val="22"/>
          <w:lang w:bidi="pl-PL"/>
        </w:rPr>
        <w:t> </w:t>
      </w:r>
      <w:r w:rsidR="006B268B" w:rsidRPr="00A36E1D">
        <w:rPr>
          <w:rFonts w:asciiTheme="minorHAnsi" w:eastAsia="Calibri" w:hAnsiTheme="minorHAnsi" w:cstheme="minorHAnsi"/>
          <w:w w:val="100"/>
          <w:sz w:val="22"/>
          <w:szCs w:val="22"/>
          <w:lang w:bidi="pl-PL"/>
        </w:rPr>
        <w:t>stosunku do treści oferty, co skutkować będzie zastąpieniem ich właściwymi wartościami czy sformułowaniami.</w:t>
      </w:r>
    </w:p>
    <w:p w14:paraId="4203CFAB" w14:textId="77777777" w:rsidR="006B268B" w:rsidRPr="00A36E1D" w:rsidRDefault="006B268B" w:rsidP="00422898">
      <w:pPr>
        <w:widowControl w:val="0"/>
        <w:shd w:val="clear" w:color="auto" w:fill="FFFFFF"/>
        <w:autoSpaceDE/>
        <w:autoSpaceDN/>
        <w:spacing w:before="120" w:after="120" w:line="276" w:lineRule="auto"/>
        <w:ind w:left="426" w:hanging="426"/>
        <w:rPr>
          <w:rFonts w:asciiTheme="minorHAnsi" w:eastAsia="Calibri" w:hAnsiTheme="minorHAnsi" w:cstheme="minorHAnsi"/>
          <w:w w:val="100"/>
          <w:sz w:val="22"/>
          <w:szCs w:val="22"/>
          <w:lang w:bidi="pl-PL"/>
        </w:rPr>
      </w:pPr>
      <w:r w:rsidRPr="00A36E1D">
        <w:rPr>
          <w:rFonts w:asciiTheme="minorHAnsi" w:eastAsia="Calibri" w:hAnsiTheme="minorHAnsi" w:cstheme="minorHAnsi"/>
          <w:w w:val="100"/>
          <w:sz w:val="22"/>
          <w:szCs w:val="22"/>
          <w:lang w:bidi="pl-PL"/>
        </w:rPr>
        <w:t>2.</w:t>
      </w:r>
      <w:r w:rsidRPr="00A36E1D">
        <w:rPr>
          <w:rFonts w:asciiTheme="minorHAnsi" w:eastAsia="Calibri" w:hAnsiTheme="minorHAnsi" w:cstheme="minorHAnsi"/>
          <w:w w:val="100"/>
          <w:sz w:val="22"/>
          <w:szCs w:val="22"/>
          <w:lang w:bidi="pl-PL"/>
        </w:rPr>
        <w:tab/>
        <w:t xml:space="preserve">Strony zobowiązują się dokonać zmiany wysokości należnego Wykonawcy </w:t>
      </w:r>
      <w:r w:rsidR="005C43DE" w:rsidRPr="00A36E1D">
        <w:rPr>
          <w:rFonts w:asciiTheme="minorHAnsi" w:eastAsia="Calibri" w:hAnsiTheme="minorHAnsi" w:cstheme="minorHAnsi"/>
          <w:w w:val="100"/>
          <w:sz w:val="22"/>
          <w:szCs w:val="22"/>
          <w:lang w:bidi="pl-PL"/>
        </w:rPr>
        <w:t xml:space="preserve">maksymalnego </w:t>
      </w:r>
      <w:r w:rsidR="005C64B9" w:rsidRPr="00A36E1D">
        <w:rPr>
          <w:rFonts w:asciiTheme="minorHAnsi" w:eastAsia="Calibri" w:hAnsiTheme="minorHAnsi" w:cstheme="minorHAnsi"/>
          <w:w w:val="100"/>
          <w:sz w:val="22"/>
          <w:szCs w:val="22"/>
          <w:lang w:bidi="pl-PL"/>
        </w:rPr>
        <w:t xml:space="preserve">wynagrodzenia brutto, o którym mowa w </w:t>
      </w:r>
      <w:r w:rsidR="005C64B9" w:rsidRPr="00A36E1D">
        <w:rPr>
          <w:rFonts w:asciiTheme="minorHAnsi" w:hAnsiTheme="minorHAnsi" w:cstheme="minorHAnsi"/>
          <w:sz w:val="22"/>
          <w:szCs w:val="22"/>
        </w:rPr>
        <w:t xml:space="preserve">§ </w:t>
      </w:r>
      <w:r w:rsidR="005C64B9" w:rsidRPr="00A36E1D">
        <w:rPr>
          <w:rFonts w:asciiTheme="minorHAnsi" w:eastAsia="Calibri" w:hAnsiTheme="minorHAnsi" w:cstheme="minorHAnsi"/>
          <w:w w:val="100"/>
          <w:sz w:val="22"/>
          <w:szCs w:val="22"/>
          <w:lang w:bidi="pl-PL"/>
        </w:rPr>
        <w:t xml:space="preserve">5 ust. 1 </w:t>
      </w:r>
      <w:r w:rsidRPr="00A36E1D">
        <w:rPr>
          <w:rFonts w:asciiTheme="minorHAnsi" w:eastAsia="Calibri" w:hAnsiTheme="minorHAnsi" w:cstheme="minorHAnsi"/>
          <w:w w:val="100"/>
          <w:sz w:val="22"/>
          <w:szCs w:val="22"/>
          <w:lang w:bidi="pl-PL"/>
        </w:rPr>
        <w:t>każdorazowo w</w:t>
      </w:r>
      <w:r w:rsidR="005C64B9" w:rsidRPr="00A36E1D">
        <w:rPr>
          <w:rFonts w:asciiTheme="minorHAnsi" w:eastAsia="Calibri" w:hAnsiTheme="minorHAnsi" w:cstheme="minorHAnsi"/>
          <w:w w:val="100"/>
          <w:sz w:val="22"/>
          <w:szCs w:val="22"/>
          <w:lang w:bidi="pl-PL"/>
        </w:rPr>
        <w:t> </w:t>
      </w:r>
      <w:r w:rsidRPr="00A36E1D">
        <w:rPr>
          <w:rFonts w:asciiTheme="minorHAnsi" w:eastAsia="Calibri" w:hAnsiTheme="minorHAnsi" w:cstheme="minorHAnsi"/>
          <w:w w:val="100"/>
          <w:sz w:val="22"/>
          <w:szCs w:val="22"/>
          <w:lang w:bidi="pl-PL"/>
        </w:rPr>
        <w:t xml:space="preserve">przypadku wystąpienia jednej z następujących okoliczności, jeżeli zmiany te będą miały wpływ na koszty wykonania </w:t>
      </w:r>
      <w:r w:rsidR="005C64B9" w:rsidRPr="00A36E1D">
        <w:rPr>
          <w:rFonts w:asciiTheme="minorHAnsi" w:eastAsia="Calibri" w:hAnsiTheme="minorHAnsi" w:cstheme="minorHAnsi"/>
          <w:w w:val="100"/>
          <w:sz w:val="22"/>
          <w:szCs w:val="22"/>
          <w:lang w:bidi="pl-PL"/>
        </w:rPr>
        <w:t>u</w:t>
      </w:r>
      <w:r w:rsidRPr="00A36E1D">
        <w:rPr>
          <w:rFonts w:asciiTheme="minorHAnsi" w:eastAsia="Calibri" w:hAnsiTheme="minorHAnsi" w:cstheme="minorHAnsi"/>
          <w:w w:val="100"/>
          <w:sz w:val="22"/>
          <w:szCs w:val="22"/>
          <w:lang w:bidi="pl-PL"/>
        </w:rPr>
        <w:t>mowy przez Wykonawcę</w:t>
      </w:r>
      <w:r w:rsidR="00AD509C" w:rsidRPr="00A36E1D">
        <w:rPr>
          <w:rFonts w:asciiTheme="minorHAnsi" w:eastAsia="Calibri" w:hAnsiTheme="minorHAnsi" w:cstheme="minorHAnsi"/>
          <w:w w:val="100"/>
          <w:sz w:val="22"/>
          <w:szCs w:val="22"/>
          <w:lang w:bidi="pl-PL"/>
        </w:rPr>
        <w:t>, tj.</w:t>
      </w:r>
      <w:r w:rsidRPr="00A36E1D">
        <w:rPr>
          <w:rFonts w:asciiTheme="minorHAnsi" w:eastAsia="Calibri" w:hAnsiTheme="minorHAnsi" w:cstheme="minorHAnsi"/>
          <w:w w:val="100"/>
          <w:sz w:val="22"/>
          <w:szCs w:val="22"/>
          <w:lang w:bidi="pl-PL"/>
        </w:rPr>
        <w:t>:</w:t>
      </w:r>
    </w:p>
    <w:p w14:paraId="27429CDA" w14:textId="77777777" w:rsidR="006B268B" w:rsidRPr="00A36E1D" w:rsidRDefault="005C64B9" w:rsidP="00422898">
      <w:pPr>
        <w:widowControl w:val="0"/>
        <w:shd w:val="clear" w:color="auto" w:fill="FFFFFF"/>
        <w:autoSpaceDE/>
        <w:autoSpaceDN/>
        <w:spacing w:before="120" w:after="120" w:line="276" w:lineRule="auto"/>
        <w:ind w:left="993" w:hanging="426"/>
        <w:rPr>
          <w:rFonts w:asciiTheme="minorHAnsi" w:eastAsia="Calibri" w:hAnsiTheme="minorHAnsi" w:cstheme="minorHAnsi"/>
          <w:w w:val="100"/>
          <w:sz w:val="22"/>
          <w:szCs w:val="22"/>
          <w:lang w:bidi="pl-PL"/>
        </w:rPr>
      </w:pPr>
      <w:r w:rsidRPr="00A36E1D">
        <w:rPr>
          <w:rFonts w:asciiTheme="minorHAnsi" w:eastAsia="Calibri" w:hAnsiTheme="minorHAnsi" w:cstheme="minorHAnsi"/>
          <w:w w:val="100"/>
          <w:sz w:val="22"/>
          <w:szCs w:val="22"/>
          <w:lang w:bidi="pl-PL"/>
        </w:rPr>
        <w:t>1</w:t>
      </w:r>
      <w:r w:rsidR="006B268B" w:rsidRPr="00A36E1D">
        <w:rPr>
          <w:rFonts w:asciiTheme="minorHAnsi" w:eastAsia="Calibri" w:hAnsiTheme="minorHAnsi" w:cstheme="minorHAnsi"/>
          <w:w w:val="100"/>
          <w:sz w:val="22"/>
          <w:szCs w:val="22"/>
          <w:lang w:bidi="pl-PL"/>
        </w:rPr>
        <w:t>)</w:t>
      </w:r>
      <w:r w:rsidR="006B268B" w:rsidRPr="00A36E1D">
        <w:rPr>
          <w:rFonts w:asciiTheme="minorHAnsi" w:eastAsia="Calibri" w:hAnsiTheme="minorHAnsi" w:cstheme="minorHAnsi"/>
          <w:w w:val="100"/>
          <w:sz w:val="22"/>
          <w:szCs w:val="22"/>
          <w:lang w:bidi="pl-PL"/>
        </w:rPr>
        <w:tab/>
        <w:t>zmiany stawki podatku od towarów i usług</w:t>
      </w:r>
      <w:r w:rsidRPr="00A36E1D">
        <w:rPr>
          <w:rFonts w:asciiTheme="minorHAnsi" w:eastAsia="Calibri" w:hAnsiTheme="minorHAnsi" w:cstheme="minorHAnsi"/>
          <w:w w:val="100"/>
          <w:sz w:val="22"/>
          <w:szCs w:val="22"/>
          <w:lang w:bidi="pl-PL"/>
        </w:rPr>
        <w:t>;</w:t>
      </w:r>
    </w:p>
    <w:p w14:paraId="418826D8" w14:textId="77777777" w:rsidR="006B268B" w:rsidRPr="00A36E1D" w:rsidRDefault="005C64B9" w:rsidP="00422898">
      <w:pPr>
        <w:widowControl w:val="0"/>
        <w:shd w:val="clear" w:color="auto" w:fill="FFFFFF"/>
        <w:autoSpaceDE/>
        <w:autoSpaceDN/>
        <w:spacing w:before="120" w:after="120" w:line="276" w:lineRule="auto"/>
        <w:ind w:left="993" w:hanging="426"/>
        <w:rPr>
          <w:rFonts w:asciiTheme="minorHAnsi" w:eastAsia="Calibri" w:hAnsiTheme="minorHAnsi" w:cstheme="minorHAnsi"/>
          <w:w w:val="100"/>
          <w:sz w:val="22"/>
          <w:szCs w:val="22"/>
          <w:lang w:bidi="pl-PL"/>
        </w:rPr>
      </w:pPr>
      <w:r w:rsidRPr="00A36E1D">
        <w:rPr>
          <w:rFonts w:asciiTheme="minorHAnsi" w:eastAsia="Calibri" w:hAnsiTheme="minorHAnsi" w:cstheme="minorHAnsi"/>
          <w:w w:val="100"/>
          <w:sz w:val="22"/>
          <w:szCs w:val="22"/>
          <w:lang w:bidi="pl-PL"/>
        </w:rPr>
        <w:t>2</w:t>
      </w:r>
      <w:r w:rsidR="006B268B" w:rsidRPr="00A36E1D">
        <w:rPr>
          <w:rFonts w:asciiTheme="minorHAnsi" w:eastAsia="Calibri" w:hAnsiTheme="minorHAnsi" w:cstheme="minorHAnsi"/>
          <w:w w:val="100"/>
          <w:sz w:val="22"/>
          <w:szCs w:val="22"/>
          <w:lang w:bidi="pl-PL"/>
        </w:rPr>
        <w:t>)</w:t>
      </w:r>
      <w:r w:rsidR="006B268B" w:rsidRPr="00A36E1D">
        <w:rPr>
          <w:rFonts w:asciiTheme="minorHAnsi" w:eastAsia="Calibri" w:hAnsiTheme="minorHAnsi" w:cstheme="minorHAnsi"/>
          <w:w w:val="100"/>
          <w:sz w:val="22"/>
          <w:szCs w:val="22"/>
          <w:lang w:bidi="pl-PL"/>
        </w:rPr>
        <w:tab/>
        <w:t>zmiany wysokości minimalnego wynagrodzenia ustalonego na podstawie przepisów o minimalnym wynagrodzeniu za pracę</w:t>
      </w:r>
      <w:r w:rsidRPr="00A36E1D">
        <w:rPr>
          <w:rFonts w:asciiTheme="minorHAnsi" w:eastAsia="Calibri" w:hAnsiTheme="minorHAnsi" w:cstheme="minorHAnsi"/>
          <w:w w:val="100"/>
          <w:sz w:val="22"/>
          <w:szCs w:val="22"/>
          <w:lang w:bidi="pl-PL"/>
        </w:rPr>
        <w:t>;</w:t>
      </w:r>
    </w:p>
    <w:p w14:paraId="1F470988" w14:textId="77777777" w:rsidR="006B268B" w:rsidRPr="00A36E1D" w:rsidRDefault="005C64B9" w:rsidP="00422898">
      <w:pPr>
        <w:widowControl w:val="0"/>
        <w:shd w:val="clear" w:color="auto" w:fill="FFFFFF"/>
        <w:autoSpaceDE/>
        <w:autoSpaceDN/>
        <w:spacing w:before="120" w:after="120" w:line="276" w:lineRule="auto"/>
        <w:ind w:left="993" w:hanging="426"/>
        <w:rPr>
          <w:rFonts w:asciiTheme="minorHAnsi" w:eastAsia="Calibri" w:hAnsiTheme="minorHAnsi" w:cstheme="minorHAnsi"/>
          <w:w w:val="100"/>
          <w:sz w:val="22"/>
          <w:szCs w:val="22"/>
          <w:lang w:bidi="pl-PL"/>
        </w:rPr>
      </w:pPr>
      <w:r w:rsidRPr="00A36E1D">
        <w:rPr>
          <w:rFonts w:asciiTheme="minorHAnsi" w:eastAsia="Calibri" w:hAnsiTheme="minorHAnsi" w:cstheme="minorHAnsi"/>
          <w:w w:val="100"/>
          <w:sz w:val="22"/>
          <w:szCs w:val="22"/>
          <w:lang w:bidi="pl-PL"/>
        </w:rPr>
        <w:t>3</w:t>
      </w:r>
      <w:r w:rsidR="006B268B" w:rsidRPr="00A36E1D">
        <w:rPr>
          <w:rFonts w:asciiTheme="minorHAnsi" w:eastAsia="Calibri" w:hAnsiTheme="minorHAnsi" w:cstheme="minorHAnsi"/>
          <w:w w:val="100"/>
          <w:sz w:val="22"/>
          <w:szCs w:val="22"/>
          <w:lang w:bidi="pl-PL"/>
        </w:rPr>
        <w:t>)</w:t>
      </w:r>
      <w:r w:rsidR="006B268B" w:rsidRPr="00A36E1D">
        <w:rPr>
          <w:rFonts w:asciiTheme="minorHAnsi" w:eastAsia="Calibri" w:hAnsiTheme="minorHAnsi" w:cstheme="minorHAnsi"/>
          <w:w w:val="100"/>
          <w:sz w:val="22"/>
          <w:szCs w:val="22"/>
          <w:lang w:bidi="pl-PL"/>
        </w:rPr>
        <w:tab/>
        <w:t>zmiany zasad podlegania ubezpieczeniom społecznym lub ubezpieczeniu zdrowotnemu lub wysokości stawki składki na ubezpieczenia społeczne lub zdrowotne</w:t>
      </w:r>
      <w:r w:rsidRPr="00A36E1D">
        <w:rPr>
          <w:rFonts w:asciiTheme="minorHAnsi" w:eastAsia="Calibri" w:hAnsiTheme="minorHAnsi" w:cstheme="minorHAnsi"/>
          <w:w w:val="100"/>
          <w:sz w:val="22"/>
          <w:szCs w:val="22"/>
          <w:lang w:bidi="pl-PL"/>
        </w:rPr>
        <w:t>;</w:t>
      </w:r>
    </w:p>
    <w:p w14:paraId="034570D0" w14:textId="77777777" w:rsidR="006B268B" w:rsidRPr="00A36E1D" w:rsidRDefault="005C64B9" w:rsidP="00422898">
      <w:pPr>
        <w:widowControl w:val="0"/>
        <w:shd w:val="clear" w:color="auto" w:fill="FFFFFF"/>
        <w:autoSpaceDE/>
        <w:autoSpaceDN/>
        <w:spacing w:before="120" w:after="120" w:line="276" w:lineRule="auto"/>
        <w:ind w:left="993" w:hanging="426"/>
        <w:rPr>
          <w:rFonts w:asciiTheme="minorHAnsi" w:eastAsia="Calibri" w:hAnsiTheme="minorHAnsi" w:cstheme="minorHAnsi"/>
          <w:w w:val="100"/>
          <w:sz w:val="22"/>
          <w:szCs w:val="22"/>
          <w:lang w:bidi="pl-PL"/>
        </w:rPr>
      </w:pPr>
      <w:r w:rsidRPr="00A36E1D">
        <w:rPr>
          <w:rFonts w:asciiTheme="minorHAnsi" w:eastAsia="Calibri" w:hAnsiTheme="minorHAnsi" w:cstheme="minorHAnsi"/>
          <w:w w:val="100"/>
          <w:sz w:val="22"/>
          <w:szCs w:val="22"/>
          <w:lang w:bidi="pl-PL"/>
        </w:rPr>
        <w:t>4</w:t>
      </w:r>
      <w:r w:rsidR="006B268B" w:rsidRPr="00A36E1D">
        <w:rPr>
          <w:rFonts w:asciiTheme="minorHAnsi" w:eastAsia="Calibri" w:hAnsiTheme="minorHAnsi" w:cstheme="minorHAnsi"/>
          <w:w w:val="100"/>
          <w:sz w:val="22"/>
          <w:szCs w:val="22"/>
          <w:lang w:bidi="pl-PL"/>
        </w:rPr>
        <w:t>)</w:t>
      </w:r>
      <w:r w:rsidR="006B268B" w:rsidRPr="00A36E1D">
        <w:rPr>
          <w:rFonts w:asciiTheme="minorHAnsi" w:eastAsia="Calibri" w:hAnsiTheme="minorHAnsi" w:cstheme="minorHAnsi"/>
          <w:w w:val="100"/>
          <w:sz w:val="22"/>
          <w:szCs w:val="22"/>
          <w:lang w:bidi="pl-PL"/>
        </w:rPr>
        <w:tab/>
        <w:t>zmiany zasad gromadzenia i wysokości wpłat do pracowniczych planów kapitałowych, o których mowa w ustawie z dnia 4 października 2018 r. o</w:t>
      </w:r>
      <w:r w:rsidRPr="00A36E1D">
        <w:rPr>
          <w:rFonts w:asciiTheme="minorHAnsi" w:eastAsia="Calibri" w:hAnsiTheme="minorHAnsi" w:cstheme="minorHAnsi"/>
          <w:w w:val="100"/>
          <w:sz w:val="22"/>
          <w:szCs w:val="22"/>
          <w:lang w:bidi="pl-PL"/>
        </w:rPr>
        <w:t> </w:t>
      </w:r>
      <w:r w:rsidR="006B268B" w:rsidRPr="00A36E1D">
        <w:rPr>
          <w:rFonts w:asciiTheme="minorHAnsi" w:eastAsia="Calibri" w:hAnsiTheme="minorHAnsi" w:cstheme="minorHAnsi"/>
          <w:w w:val="100"/>
          <w:sz w:val="22"/>
          <w:szCs w:val="22"/>
          <w:lang w:bidi="pl-PL"/>
        </w:rPr>
        <w:t>pracowniczych planach kapitałowych</w:t>
      </w:r>
      <w:r w:rsidR="00422898" w:rsidRPr="00A36E1D">
        <w:rPr>
          <w:rFonts w:asciiTheme="minorHAnsi" w:eastAsia="Calibri" w:hAnsiTheme="minorHAnsi" w:cstheme="minorHAnsi"/>
          <w:w w:val="100"/>
          <w:sz w:val="22"/>
          <w:szCs w:val="22"/>
          <w:lang w:bidi="pl-PL"/>
        </w:rPr>
        <w:t xml:space="preserve"> (Dz. U. z 2020 r. poz. 1342, z późn. zm.)</w:t>
      </w:r>
      <w:r w:rsidR="006B268B" w:rsidRPr="00A36E1D">
        <w:rPr>
          <w:rFonts w:asciiTheme="minorHAnsi" w:eastAsia="Calibri" w:hAnsiTheme="minorHAnsi" w:cstheme="minorHAnsi"/>
          <w:w w:val="100"/>
          <w:sz w:val="22"/>
          <w:szCs w:val="22"/>
          <w:lang w:bidi="pl-PL"/>
        </w:rPr>
        <w:t>.</w:t>
      </w:r>
    </w:p>
    <w:p w14:paraId="1A059D34" w14:textId="77777777" w:rsidR="006B268B" w:rsidRPr="00A36E1D" w:rsidRDefault="006B268B" w:rsidP="00422898">
      <w:pPr>
        <w:widowControl w:val="0"/>
        <w:shd w:val="clear" w:color="auto" w:fill="FFFFFF"/>
        <w:autoSpaceDE/>
        <w:autoSpaceDN/>
        <w:spacing w:before="120" w:after="120" w:line="276" w:lineRule="auto"/>
        <w:ind w:left="426" w:hanging="426"/>
        <w:rPr>
          <w:rFonts w:asciiTheme="minorHAnsi" w:eastAsia="Calibri" w:hAnsiTheme="minorHAnsi" w:cstheme="minorHAnsi"/>
          <w:w w:val="100"/>
          <w:sz w:val="22"/>
          <w:szCs w:val="22"/>
          <w:lang w:bidi="pl-PL"/>
        </w:rPr>
      </w:pPr>
      <w:r w:rsidRPr="00A36E1D">
        <w:rPr>
          <w:rFonts w:asciiTheme="minorHAnsi" w:eastAsia="Calibri" w:hAnsiTheme="minorHAnsi" w:cstheme="minorHAnsi"/>
          <w:w w:val="100"/>
          <w:sz w:val="22"/>
          <w:szCs w:val="22"/>
          <w:lang w:bidi="pl-PL"/>
        </w:rPr>
        <w:t>3.</w:t>
      </w:r>
      <w:r w:rsidRPr="00A36E1D">
        <w:rPr>
          <w:rFonts w:asciiTheme="minorHAnsi" w:eastAsia="Calibri" w:hAnsiTheme="minorHAnsi" w:cstheme="minorHAnsi"/>
          <w:w w:val="100"/>
          <w:sz w:val="22"/>
          <w:szCs w:val="22"/>
          <w:lang w:bidi="pl-PL"/>
        </w:rPr>
        <w:tab/>
        <w:t xml:space="preserve">Zmiana wysokości wynagrodzenia należnego Wykonawcy, w przypadku zaistnienia przesłanki, o której mowa w </w:t>
      </w:r>
      <w:r w:rsidR="00DB0339" w:rsidRPr="00A36E1D">
        <w:rPr>
          <w:rFonts w:asciiTheme="minorHAnsi" w:eastAsia="Calibri" w:hAnsiTheme="minorHAnsi" w:cstheme="minorHAnsi"/>
          <w:w w:val="100"/>
          <w:sz w:val="22"/>
          <w:szCs w:val="22"/>
          <w:lang w:bidi="pl-PL"/>
        </w:rPr>
        <w:t xml:space="preserve">ust. 2 </w:t>
      </w:r>
      <w:r w:rsidR="005C64B9" w:rsidRPr="00A36E1D">
        <w:rPr>
          <w:rFonts w:asciiTheme="minorHAnsi" w:eastAsia="Calibri" w:hAnsiTheme="minorHAnsi" w:cstheme="minorHAnsi"/>
          <w:w w:val="100"/>
          <w:sz w:val="22"/>
          <w:szCs w:val="22"/>
          <w:lang w:bidi="pl-PL"/>
        </w:rPr>
        <w:t>pkt</w:t>
      </w:r>
      <w:r w:rsidRPr="00A36E1D">
        <w:rPr>
          <w:rFonts w:asciiTheme="minorHAnsi" w:eastAsia="Calibri" w:hAnsiTheme="minorHAnsi" w:cstheme="minorHAnsi"/>
          <w:w w:val="100"/>
          <w:sz w:val="22"/>
          <w:szCs w:val="22"/>
          <w:lang w:bidi="pl-PL"/>
        </w:rPr>
        <w:t xml:space="preserve"> </w:t>
      </w:r>
      <w:r w:rsidR="005C64B9" w:rsidRPr="00A36E1D">
        <w:rPr>
          <w:rFonts w:asciiTheme="minorHAnsi" w:eastAsia="Calibri" w:hAnsiTheme="minorHAnsi" w:cstheme="minorHAnsi"/>
          <w:w w:val="100"/>
          <w:sz w:val="22"/>
          <w:szCs w:val="22"/>
          <w:lang w:bidi="pl-PL"/>
        </w:rPr>
        <w:t>1</w:t>
      </w:r>
      <w:r w:rsidRPr="00A36E1D">
        <w:rPr>
          <w:rFonts w:asciiTheme="minorHAnsi" w:eastAsia="Calibri" w:hAnsiTheme="minorHAnsi" w:cstheme="minorHAnsi"/>
          <w:w w:val="100"/>
          <w:sz w:val="22"/>
          <w:szCs w:val="22"/>
          <w:lang w:bidi="pl-PL"/>
        </w:rPr>
        <w:t xml:space="preserve">), będzie odnosić się wyłącznie do części przedmiotu Umowy zrealizowanej, zgodnie z terminami ustalonymi </w:t>
      </w:r>
      <w:r w:rsidR="00AD509C" w:rsidRPr="00A36E1D">
        <w:rPr>
          <w:rFonts w:asciiTheme="minorHAnsi" w:eastAsia="Calibri" w:hAnsiTheme="minorHAnsi" w:cstheme="minorHAnsi"/>
          <w:w w:val="100"/>
          <w:sz w:val="22"/>
          <w:szCs w:val="22"/>
          <w:lang w:bidi="pl-PL"/>
        </w:rPr>
        <w:t>u</w:t>
      </w:r>
      <w:r w:rsidRPr="00A36E1D">
        <w:rPr>
          <w:rFonts w:asciiTheme="minorHAnsi" w:eastAsia="Calibri" w:hAnsiTheme="minorHAnsi" w:cstheme="minorHAnsi"/>
          <w:w w:val="100"/>
          <w:sz w:val="22"/>
          <w:szCs w:val="22"/>
          <w:lang w:bidi="pl-PL"/>
        </w:rPr>
        <w:t xml:space="preserve">mową, po dniu wejścia w życie przepisów zmieniających stawkę podatku od towarów i usług oraz wyłącznie do części przedmiotu </w:t>
      </w:r>
      <w:r w:rsidR="00AD509C" w:rsidRPr="00A36E1D">
        <w:rPr>
          <w:rFonts w:asciiTheme="minorHAnsi" w:eastAsia="Calibri" w:hAnsiTheme="minorHAnsi" w:cstheme="minorHAnsi"/>
          <w:w w:val="100"/>
          <w:sz w:val="22"/>
          <w:szCs w:val="22"/>
          <w:lang w:bidi="pl-PL"/>
        </w:rPr>
        <w:t>u</w:t>
      </w:r>
      <w:r w:rsidRPr="00A36E1D">
        <w:rPr>
          <w:rFonts w:asciiTheme="minorHAnsi" w:eastAsia="Calibri" w:hAnsiTheme="minorHAnsi" w:cstheme="minorHAnsi"/>
          <w:w w:val="100"/>
          <w:sz w:val="22"/>
          <w:szCs w:val="22"/>
          <w:lang w:bidi="pl-PL"/>
        </w:rPr>
        <w:t>mowy, do której zastosowanie znajdzie zmiana stawki podatku od towarów i usług.</w:t>
      </w:r>
    </w:p>
    <w:p w14:paraId="646C8BDD" w14:textId="77777777" w:rsidR="006B268B" w:rsidRPr="00A36E1D" w:rsidRDefault="006B268B" w:rsidP="00422898">
      <w:pPr>
        <w:widowControl w:val="0"/>
        <w:shd w:val="clear" w:color="auto" w:fill="FFFFFF"/>
        <w:autoSpaceDE/>
        <w:autoSpaceDN/>
        <w:spacing w:before="120" w:after="120" w:line="276" w:lineRule="auto"/>
        <w:ind w:left="426" w:hanging="426"/>
        <w:rPr>
          <w:rFonts w:asciiTheme="minorHAnsi" w:eastAsia="Calibri" w:hAnsiTheme="minorHAnsi" w:cstheme="minorHAnsi"/>
          <w:w w:val="100"/>
          <w:sz w:val="22"/>
          <w:szCs w:val="22"/>
          <w:lang w:bidi="pl-PL"/>
        </w:rPr>
      </w:pPr>
      <w:r w:rsidRPr="00A36E1D">
        <w:rPr>
          <w:rFonts w:asciiTheme="minorHAnsi" w:eastAsia="Calibri" w:hAnsiTheme="minorHAnsi" w:cstheme="minorHAnsi"/>
          <w:w w:val="100"/>
          <w:sz w:val="22"/>
          <w:szCs w:val="22"/>
          <w:lang w:bidi="pl-PL"/>
        </w:rPr>
        <w:lastRenderedPageBreak/>
        <w:t>4.</w:t>
      </w:r>
      <w:r w:rsidRPr="00A36E1D">
        <w:rPr>
          <w:rFonts w:asciiTheme="minorHAnsi" w:eastAsia="Calibri" w:hAnsiTheme="minorHAnsi" w:cstheme="minorHAnsi"/>
          <w:w w:val="100"/>
          <w:sz w:val="22"/>
          <w:szCs w:val="22"/>
          <w:lang w:bidi="pl-PL"/>
        </w:rPr>
        <w:tab/>
        <w:t xml:space="preserve">W przypadku zmiany, o której mowa w ust. 2 </w:t>
      </w:r>
      <w:r w:rsidR="005C64B9" w:rsidRPr="00A36E1D">
        <w:rPr>
          <w:rFonts w:asciiTheme="minorHAnsi" w:eastAsia="Calibri" w:hAnsiTheme="minorHAnsi" w:cstheme="minorHAnsi"/>
          <w:w w:val="100"/>
          <w:sz w:val="22"/>
          <w:szCs w:val="22"/>
          <w:lang w:bidi="pl-PL"/>
        </w:rPr>
        <w:t>pkt</w:t>
      </w:r>
      <w:r w:rsidRPr="00A36E1D">
        <w:rPr>
          <w:rFonts w:asciiTheme="minorHAnsi" w:eastAsia="Calibri" w:hAnsiTheme="minorHAnsi" w:cstheme="minorHAnsi"/>
          <w:w w:val="100"/>
          <w:sz w:val="22"/>
          <w:szCs w:val="22"/>
          <w:lang w:bidi="pl-PL"/>
        </w:rPr>
        <w:t xml:space="preserve"> </w:t>
      </w:r>
      <w:r w:rsidR="005C64B9" w:rsidRPr="00A36E1D">
        <w:rPr>
          <w:rFonts w:asciiTheme="minorHAnsi" w:eastAsia="Calibri" w:hAnsiTheme="minorHAnsi" w:cstheme="minorHAnsi"/>
          <w:w w:val="100"/>
          <w:sz w:val="22"/>
          <w:szCs w:val="22"/>
          <w:lang w:bidi="pl-PL"/>
        </w:rPr>
        <w:t>1</w:t>
      </w:r>
      <w:r w:rsidRPr="00A36E1D">
        <w:rPr>
          <w:rFonts w:asciiTheme="minorHAnsi" w:eastAsia="Calibri" w:hAnsiTheme="minorHAnsi" w:cstheme="minorHAnsi"/>
          <w:w w:val="100"/>
          <w:sz w:val="22"/>
          <w:szCs w:val="22"/>
          <w:lang w:bidi="pl-PL"/>
        </w:rPr>
        <w:t>), wartość wynagrodzenia netto nie zmieni się, a wartość wynagrodzenia brutto zostanie wyliczona na podstawie nowych przepisów.</w:t>
      </w:r>
    </w:p>
    <w:p w14:paraId="333E8211" w14:textId="77777777" w:rsidR="006B268B" w:rsidRPr="00A36E1D" w:rsidRDefault="006B268B" w:rsidP="00422898">
      <w:pPr>
        <w:widowControl w:val="0"/>
        <w:shd w:val="clear" w:color="auto" w:fill="FFFFFF"/>
        <w:autoSpaceDE/>
        <w:autoSpaceDN/>
        <w:spacing w:before="120" w:after="120" w:line="276" w:lineRule="auto"/>
        <w:ind w:left="426" w:hanging="426"/>
        <w:rPr>
          <w:rFonts w:asciiTheme="minorHAnsi" w:eastAsia="Calibri" w:hAnsiTheme="minorHAnsi" w:cstheme="minorHAnsi"/>
          <w:w w:val="100"/>
          <w:sz w:val="22"/>
          <w:szCs w:val="22"/>
          <w:lang w:bidi="pl-PL"/>
        </w:rPr>
      </w:pPr>
      <w:r w:rsidRPr="00A36E1D">
        <w:rPr>
          <w:rFonts w:asciiTheme="minorHAnsi" w:eastAsia="Calibri" w:hAnsiTheme="minorHAnsi" w:cstheme="minorHAnsi"/>
          <w:w w:val="100"/>
          <w:sz w:val="22"/>
          <w:szCs w:val="22"/>
          <w:lang w:bidi="pl-PL"/>
        </w:rPr>
        <w:t>5.</w:t>
      </w:r>
      <w:r w:rsidRPr="00A36E1D">
        <w:rPr>
          <w:rFonts w:asciiTheme="minorHAnsi" w:eastAsia="Calibri" w:hAnsiTheme="minorHAnsi" w:cstheme="minorHAnsi"/>
          <w:w w:val="100"/>
          <w:sz w:val="22"/>
          <w:szCs w:val="22"/>
          <w:lang w:bidi="pl-PL"/>
        </w:rPr>
        <w:tab/>
        <w:t>Zmiana wysokości wynagrodzenia w przypadku zaistnienia przesłanki, o której mowa w</w:t>
      </w:r>
      <w:r w:rsidR="00422898" w:rsidRPr="00A36E1D">
        <w:rPr>
          <w:rFonts w:asciiTheme="minorHAnsi" w:eastAsia="Calibri" w:hAnsiTheme="minorHAnsi" w:cstheme="minorHAnsi"/>
          <w:w w:val="100"/>
          <w:sz w:val="22"/>
          <w:szCs w:val="22"/>
          <w:lang w:bidi="pl-PL"/>
        </w:rPr>
        <w:t> </w:t>
      </w:r>
      <w:r w:rsidRPr="00A36E1D">
        <w:rPr>
          <w:rFonts w:asciiTheme="minorHAnsi" w:eastAsia="Calibri" w:hAnsiTheme="minorHAnsi" w:cstheme="minorHAnsi"/>
          <w:w w:val="100"/>
          <w:sz w:val="22"/>
          <w:szCs w:val="22"/>
          <w:lang w:bidi="pl-PL"/>
        </w:rPr>
        <w:t>ust. 2</w:t>
      </w:r>
      <w:r w:rsidR="00432020" w:rsidRPr="00A36E1D">
        <w:rPr>
          <w:rFonts w:asciiTheme="minorHAnsi" w:eastAsia="Calibri" w:hAnsiTheme="minorHAnsi" w:cstheme="minorHAnsi"/>
          <w:w w:val="100"/>
          <w:sz w:val="22"/>
          <w:szCs w:val="22"/>
          <w:lang w:bidi="pl-PL"/>
        </w:rPr>
        <w:t xml:space="preserve"> </w:t>
      </w:r>
      <w:r w:rsidR="005C64B9" w:rsidRPr="00A36E1D">
        <w:rPr>
          <w:rFonts w:asciiTheme="minorHAnsi" w:eastAsia="Calibri" w:hAnsiTheme="minorHAnsi" w:cstheme="minorHAnsi"/>
          <w:w w:val="100"/>
          <w:sz w:val="22"/>
          <w:szCs w:val="22"/>
          <w:lang w:bidi="pl-PL"/>
        </w:rPr>
        <w:t>pkt</w:t>
      </w:r>
      <w:r w:rsidRPr="00A36E1D">
        <w:rPr>
          <w:rFonts w:asciiTheme="minorHAnsi" w:eastAsia="Calibri" w:hAnsiTheme="minorHAnsi" w:cstheme="minorHAnsi"/>
          <w:w w:val="100"/>
          <w:sz w:val="22"/>
          <w:szCs w:val="22"/>
          <w:lang w:bidi="pl-PL"/>
        </w:rPr>
        <w:t xml:space="preserve"> </w:t>
      </w:r>
      <w:r w:rsidR="005C64B9" w:rsidRPr="00A36E1D">
        <w:rPr>
          <w:rFonts w:asciiTheme="minorHAnsi" w:eastAsia="Calibri" w:hAnsiTheme="minorHAnsi" w:cstheme="minorHAnsi"/>
          <w:w w:val="100"/>
          <w:sz w:val="22"/>
          <w:szCs w:val="22"/>
          <w:lang w:bidi="pl-PL"/>
        </w:rPr>
        <w:t>2</w:t>
      </w:r>
      <w:r w:rsidRPr="00A36E1D">
        <w:rPr>
          <w:rFonts w:asciiTheme="minorHAnsi" w:eastAsia="Calibri" w:hAnsiTheme="minorHAnsi" w:cstheme="minorHAnsi"/>
          <w:w w:val="100"/>
          <w:sz w:val="22"/>
          <w:szCs w:val="22"/>
          <w:lang w:bidi="pl-PL"/>
        </w:rPr>
        <w:t>)</w:t>
      </w:r>
      <w:r w:rsidR="005C64B9" w:rsidRPr="00A36E1D">
        <w:rPr>
          <w:rFonts w:asciiTheme="minorHAnsi" w:eastAsia="Calibri" w:hAnsiTheme="minorHAnsi" w:cstheme="minorHAnsi"/>
          <w:w w:val="100"/>
          <w:sz w:val="22"/>
          <w:szCs w:val="22"/>
          <w:lang w:bidi="pl-PL"/>
        </w:rPr>
        <w:t>,</w:t>
      </w:r>
      <w:r w:rsidRPr="00A36E1D">
        <w:rPr>
          <w:rFonts w:asciiTheme="minorHAnsi" w:eastAsia="Calibri" w:hAnsiTheme="minorHAnsi" w:cstheme="minorHAnsi"/>
          <w:w w:val="100"/>
          <w:sz w:val="22"/>
          <w:szCs w:val="22"/>
          <w:lang w:bidi="pl-PL"/>
        </w:rPr>
        <w:t xml:space="preserve"> </w:t>
      </w:r>
      <w:r w:rsidR="005C64B9" w:rsidRPr="00A36E1D">
        <w:rPr>
          <w:rFonts w:asciiTheme="minorHAnsi" w:eastAsia="Calibri" w:hAnsiTheme="minorHAnsi" w:cstheme="minorHAnsi"/>
          <w:w w:val="100"/>
          <w:sz w:val="22"/>
          <w:szCs w:val="22"/>
          <w:lang w:bidi="pl-PL"/>
        </w:rPr>
        <w:t>3</w:t>
      </w:r>
      <w:r w:rsidRPr="00A36E1D">
        <w:rPr>
          <w:rFonts w:asciiTheme="minorHAnsi" w:eastAsia="Calibri" w:hAnsiTheme="minorHAnsi" w:cstheme="minorHAnsi"/>
          <w:w w:val="100"/>
          <w:sz w:val="22"/>
          <w:szCs w:val="22"/>
          <w:lang w:bidi="pl-PL"/>
        </w:rPr>
        <w:t xml:space="preserve">) </w:t>
      </w:r>
      <w:r w:rsidR="005C64B9" w:rsidRPr="00A36E1D">
        <w:rPr>
          <w:rFonts w:asciiTheme="minorHAnsi" w:eastAsia="Calibri" w:hAnsiTheme="minorHAnsi" w:cstheme="minorHAnsi"/>
          <w:w w:val="100"/>
          <w:sz w:val="22"/>
          <w:szCs w:val="22"/>
          <w:lang w:bidi="pl-PL"/>
        </w:rPr>
        <w:t>lub</w:t>
      </w:r>
      <w:r w:rsidRPr="00A36E1D">
        <w:rPr>
          <w:rFonts w:asciiTheme="minorHAnsi" w:eastAsia="Calibri" w:hAnsiTheme="minorHAnsi" w:cstheme="minorHAnsi"/>
          <w:w w:val="100"/>
          <w:sz w:val="22"/>
          <w:szCs w:val="22"/>
          <w:lang w:bidi="pl-PL"/>
        </w:rPr>
        <w:t xml:space="preserve"> </w:t>
      </w:r>
      <w:r w:rsidR="005C64B9" w:rsidRPr="00A36E1D">
        <w:rPr>
          <w:rFonts w:asciiTheme="minorHAnsi" w:eastAsia="Calibri" w:hAnsiTheme="minorHAnsi" w:cstheme="minorHAnsi"/>
          <w:w w:val="100"/>
          <w:sz w:val="22"/>
          <w:szCs w:val="22"/>
          <w:lang w:bidi="pl-PL"/>
        </w:rPr>
        <w:t>4</w:t>
      </w:r>
      <w:r w:rsidRPr="00A36E1D">
        <w:rPr>
          <w:rFonts w:asciiTheme="minorHAnsi" w:eastAsia="Calibri" w:hAnsiTheme="minorHAnsi" w:cstheme="minorHAnsi"/>
          <w:w w:val="100"/>
          <w:sz w:val="22"/>
          <w:szCs w:val="22"/>
          <w:lang w:bidi="pl-PL"/>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w:t>
      </w:r>
      <w:r w:rsidR="00AD509C" w:rsidRPr="00A36E1D">
        <w:rPr>
          <w:rFonts w:asciiTheme="minorHAnsi" w:eastAsia="Calibri" w:hAnsiTheme="minorHAnsi" w:cstheme="minorHAnsi"/>
          <w:w w:val="100"/>
          <w:sz w:val="22"/>
          <w:szCs w:val="22"/>
          <w:lang w:bidi="pl-PL"/>
        </w:rPr>
        <w:t xml:space="preserve">lub  </w:t>
      </w:r>
      <w:r w:rsidRPr="00A36E1D">
        <w:rPr>
          <w:rFonts w:asciiTheme="minorHAnsi" w:eastAsia="Calibri" w:hAnsiTheme="minorHAnsi" w:cstheme="minorHAnsi"/>
          <w:w w:val="100"/>
          <w:sz w:val="22"/>
          <w:szCs w:val="22"/>
          <w:lang w:bidi="pl-PL"/>
        </w:rPr>
        <w:t>wysokości minimalnej stawki godzinowej lub dokonujących zmian w zakresie zasad podlegania ubezpieczeniom społecznym lub ubezpieczeniu zdrowotnemu lub w</w:t>
      </w:r>
      <w:r w:rsidR="005C64B9" w:rsidRPr="00A36E1D">
        <w:rPr>
          <w:rFonts w:asciiTheme="minorHAnsi" w:eastAsia="Calibri" w:hAnsiTheme="minorHAnsi" w:cstheme="minorHAnsi"/>
          <w:w w:val="100"/>
          <w:sz w:val="22"/>
          <w:szCs w:val="22"/>
          <w:lang w:bidi="pl-PL"/>
        </w:rPr>
        <w:t> </w:t>
      </w:r>
      <w:r w:rsidRPr="00A36E1D">
        <w:rPr>
          <w:rFonts w:asciiTheme="minorHAnsi" w:eastAsia="Calibri" w:hAnsiTheme="minorHAnsi" w:cstheme="minorHAnsi"/>
          <w:w w:val="100"/>
          <w:sz w:val="22"/>
          <w:szCs w:val="22"/>
          <w:lang w:bidi="pl-PL"/>
        </w:rPr>
        <w:t>zakresie wysokości stawki składki na ubezpieczenia społeczne lub zdrowotne lub zasad gromadzenia i wysokości wpłat do pracowniczych planów kapitałowych.</w:t>
      </w:r>
    </w:p>
    <w:p w14:paraId="0010856B" w14:textId="77777777" w:rsidR="006B268B" w:rsidRPr="00A36E1D" w:rsidRDefault="006B268B" w:rsidP="00422898">
      <w:pPr>
        <w:widowControl w:val="0"/>
        <w:shd w:val="clear" w:color="auto" w:fill="FFFFFF"/>
        <w:autoSpaceDE/>
        <w:autoSpaceDN/>
        <w:spacing w:before="120" w:after="120" w:line="276" w:lineRule="auto"/>
        <w:ind w:left="426" w:hanging="426"/>
        <w:rPr>
          <w:rFonts w:asciiTheme="minorHAnsi" w:eastAsia="Calibri" w:hAnsiTheme="minorHAnsi" w:cstheme="minorHAnsi"/>
          <w:w w:val="100"/>
          <w:sz w:val="22"/>
          <w:szCs w:val="22"/>
          <w:lang w:bidi="pl-PL"/>
        </w:rPr>
      </w:pPr>
      <w:r w:rsidRPr="00A36E1D">
        <w:rPr>
          <w:rFonts w:asciiTheme="minorHAnsi" w:eastAsia="Calibri" w:hAnsiTheme="minorHAnsi" w:cstheme="minorHAnsi"/>
          <w:w w:val="100"/>
          <w:sz w:val="22"/>
          <w:szCs w:val="22"/>
          <w:lang w:bidi="pl-PL"/>
        </w:rPr>
        <w:t>6.</w:t>
      </w:r>
      <w:r w:rsidRPr="00A36E1D">
        <w:rPr>
          <w:rFonts w:asciiTheme="minorHAnsi" w:eastAsia="Calibri" w:hAnsiTheme="minorHAnsi" w:cstheme="minorHAnsi"/>
          <w:w w:val="100"/>
          <w:sz w:val="22"/>
          <w:szCs w:val="22"/>
          <w:lang w:bidi="pl-PL"/>
        </w:rPr>
        <w:tab/>
        <w:t>W przypadku zmiany, o której mowa w ust. 2</w:t>
      </w:r>
      <w:r w:rsidR="00432020" w:rsidRPr="00A36E1D">
        <w:rPr>
          <w:rFonts w:asciiTheme="minorHAnsi" w:eastAsia="Calibri" w:hAnsiTheme="minorHAnsi" w:cstheme="minorHAnsi"/>
          <w:w w:val="100"/>
          <w:sz w:val="22"/>
          <w:szCs w:val="22"/>
          <w:lang w:bidi="pl-PL"/>
        </w:rPr>
        <w:t xml:space="preserve"> </w:t>
      </w:r>
      <w:r w:rsidR="005C64B9" w:rsidRPr="00A36E1D">
        <w:rPr>
          <w:rFonts w:asciiTheme="minorHAnsi" w:eastAsia="Calibri" w:hAnsiTheme="minorHAnsi" w:cstheme="minorHAnsi"/>
          <w:w w:val="100"/>
          <w:sz w:val="22"/>
          <w:szCs w:val="22"/>
          <w:lang w:bidi="pl-PL"/>
        </w:rPr>
        <w:t>pkt</w:t>
      </w:r>
      <w:r w:rsidRPr="00A36E1D">
        <w:rPr>
          <w:rFonts w:asciiTheme="minorHAnsi" w:eastAsia="Calibri" w:hAnsiTheme="minorHAnsi" w:cstheme="minorHAnsi"/>
          <w:w w:val="100"/>
          <w:sz w:val="22"/>
          <w:szCs w:val="22"/>
          <w:lang w:bidi="pl-PL"/>
        </w:rPr>
        <w:t xml:space="preserve"> </w:t>
      </w:r>
      <w:r w:rsidR="005C64B9" w:rsidRPr="00A36E1D">
        <w:rPr>
          <w:rFonts w:asciiTheme="minorHAnsi" w:eastAsia="Calibri" w:hAnsiTheme="minorHAnsi" w:cstheme="minorHAnsi"/>
          <w:w w:val="100"/>
          <w:sz w:val="22"/>
          <w:szCs w:val="22"/>
          <w:lang w:bidi="pl-PL"/>
        </w:rPr>
        <w:t>2</w:t>
      </w:r>
      <w:r w:rsidRPr="00A36E1D">
        <w:rPr>
          <w:rFonts w:asciiTheme="minorHAnsi" w:eastAsia="Calibri" w:hAnsiTheme="minorHAnsi" w:cstheme="minorHAnsi"/>
          <w:w w:val="100"/>
          <w:sz w:val="22"/>
          <w:szCs w:val="22"/>
          <w:lang w:bidi="pl-PL"/>
        </w:rPr>
        <w:t xml:space="preserve">), wynagrodzenie Wykonawcy ulegnie zmianie o kwotę odpowiadającą wzrostowi kosztu Wykonawcy w związku ze zwiększeniem wysokości wynagrodzeń pracowników świadczących usługi do wysokości aktualnie obowiązującego minimalnego wynagrodzenia za pracę albo wysokości minimalnej stawki godzinowej, z uwzględnieniem wszystkich obciążeń publicznoprawnych od kwoty wzrostu minimalnego wynagrodzenia albo wysokości minimalnej stawki godzinowej. Kwota odpowiadająca wzrostowi kosztu Wykonawcy będzie odnosić się wyłącznie do części wynagrodzenia pracowników świadczących usługi, o których mowa w zdaniu poprzedzającym, odpowiadającej zakresowi, w jakim wykonują oni prace bezpośrednio związane z realizacją przedmiotu </w:t>
      </w:r>
      <w:r w:rsidR="00AD509C" w:rsidRPr="00A36E1D">
        <w:rPr>
          <w:rFonts w:asciiTheme="minorHAnsi" w:eastAsia="Calibri" w:hAnsiTheme="minorHAnsi" w:cstheme="minorHAnsi"/>
          <w:w w:val="100"/>
          <w:sz w:val="22"/>
          <w:szCs w:val="22"/>
          <w:lang w:bidi="pl-PL"/>
        </w:rPr>
        <w:t>u</w:t>
      </w:r>
      <w:r w:rsidRPr="00A36E1D">
        <w:rPr>
          <w:rFonts w:asciiTheme="minorHAnsi" w:eastAsia="Calibri" w:hAnsiTheme="minorHAnsi" w:cstheme="minorHAnsi"/>
          <w:w w:val="100"/>
          <w:sz w:val="22"/>
          <w:szCs w:val="22"/>
          <w:lang w:bidi="pl-PL"/>
        </w:rPr>
        <w:t>mowy</w:t>
      </w:r>
      <w:r w:rsidR="00AD509C" w:rsidRPr="00A36E1D">
        <w:rPr>
          <w:rFonts w:asciiTheme="minorHAnsi" w:eastAsia="Calibri" w:hAnsiTheme="minorHAnsi" w:cstheme="minorHAnsi"/>
          <w:w w:val="100"/>
          <w:sz w:val="22"/>
          <w:szCs w:val="22"/>
          <w:lang w:bidi="pl-PL"/>
        </w:rPr>
        <w:t xml:space="preserve">, zgodnie z ofertą Wykonawcy stanowiącą załącznik nr </w:t>
      </w:r>
      <w:r w:rsidR="00B2697D" w:rsidRPr="00A36E1D">
        <w:rPr>
          <w:rFonts w:asciiTheme="minorHAnsi" w:eastAsia="Calibri" w:hAnsiTheme="minorHAnsi" w:cstheme="minorHAnsi"/>
          <w:w w:val="100"/>
          <w:sz w:val="22"/>
          <w:szCs w:val="22"/>
          <w:lang w:bidi="pl-PL"/>
        </w:rPr>
        <w:t>4</w:t>
      </w:r>
      <w:r w:rsidR="00AD509C" w:rsidRPr="00A36E1D">
        <w:rPr>
          <w:rFonts w:asciiTheme="minorHAnsi" w:eastAsia="Calibri" w:hAnsiTheme="minorHAnsi" w:cstheme="minorHAnsi"/>
          <w:w w:val="100"/>
          <w:sz w:val="22"/>
          <w:szCs w:val="22"/>
          <w:lang w:bidi="pl-PL"/>
        </w:rPr>
        <w:t xml:space="preserve"> do umowy</w:t>
      </w:r>
      <w:r w:rsidRPr="00A36E1D">
        <w:rPr>
          <w:rFonts w:asciiTheme="minorHAnsi" w:eastAsia="Calibri" w:hAnsiTheme="minorHAnsi" w:cstheme="minorHAnsi"/>
          <w:w w:val="100"/>
          <w:sz w:val="22"/>
          <w:szCs w:val="22"/>
          <w:lang w:bidi="pl-PL"/>
        </w:rPr>
        <w:t>.</w:t>
      </w:r>
    </w:p>
    <w:p w14:paraId="14DB190A" w14:textId="77777777" w:rsidR="006B268B" w:rsidRPr="00A36E1D" w:rsidRDefault="006B268B" w:rsidP="00422898">
      <w:pPr>
        <w:widowControl w:val="0"/>
        <w:shd w:val="clear" w:color="auto" w:fill="FFFFFF"/>
        <w:autoSpaceDE/>
        <w:autoSpaceDN/>
        <w:spacing w:before="120" w:after="120" w:line="276" w:lineRule="auto"/>
        <w:ind w:left="426" w:hanging="426"/>
        <w:rPr>
          <w:rFonts w:asciiTheme="minorHAnsi" w:eastAsia="Calibri" w:hAnsiTheme="minorHAnsi" w:cstheme="minorHAnsi"/>
          <w:w w:val="100"/>
          <w:sz w:val="22"/>
          <w:szCs w:val="22"/>
          <w:lang w:bidi="pl-PL"/>
        </w:rPr>
      </w:pPr>
      <w:r w:rsidRPr="00A36E1D">
        <w:rPr>
          <w:rFonts w:asciiTheme="minorHAnsi" w:eastAsia="Calibri" w:hAnsiTheme="minorHAnsi" w:cstheme="minorHAnsi"/>
          <w:w w:val="100"/>
          <w:sz w:val="22"/>
          <w:szCs w:val="22"/>
          <w:lang w:bidi="pl-PL"/>
        </w:rPr>
        <w:t>7.</w:t>
      </w:r>
      <w:r w:rsidRPr="00A36E1D">
        <w:rPr>
          <w:rFonts w:asciiTheme="minorHAnsi" w:eastAsia="Calibri" w:hAnsiTheme="minorHAnsi" w:cstheme="minorHAnsi"/>
          <w:w w:val="100"/>
          <w:sz w:val="22"/>
          <w:szCs w:val="22"/>
          <w:lang w:bidi="pl-PL"/>
        </w:rPr>
        <w:tab/>
        <w:t>W przypadku zmiany, o której mowa w ust. 2</w:t>
      </w:r>
      <w:r w:rsidR="00432020" w:rsidRPr="00A36E1D">
        <w:rPr>
          <w:rFonts w:asciiTheme="minorHAnsi" w:eastAsia="Calibri" w:hAnsiTheme="minorHAnsi" w:cstheme="minorHAnsi"/>
          <w:w w:val="100"/>
          <w:sz w:val="22"/>
          <w:szCs w:val="22"/>
          <w:lang w:bidi="pl-PL"/>
        </w:rPr>
        <w:t xml:space="preserve"> </w:t>
      </w:r>
      <w:r w:rsidR="005C64B9" w:rsidRPr="00A36E1D">
        <w:rPr>
          <w:rFonts w:asciiTheme="minorHAnsi" w:eastAsia="Calibri" w:hAnsiTheme="minorHAnsi" w:cstheme="minorHAnsi"/>
          <w:w w:val="100"/>
          <w:sz w:val="22"/>
          <w:szCs w:val="22"/>
          <w:lang w:bidi="pl-PL"/>
        </w:rPr>
        <w:t>pkt</w:t>
      </w:r>
      <w:r w:rsidRPr="00A36E1D">
        <w:rPr>
          <w:rFonts w:asciiTheme="minorHAnsi" w:eastAsia="Calibri" w:hAnsiTheme="minorHAnsi" w:cstheme="minorHAnsi"/>
          <w:w w:val="100"/>
          <w:sz w:val="22"/>
          <w:szCs w:val="22"/>
          <w:lang w:bidi="pl-PL"/>
        </w:rPr>
        <w:t xml:space="preserve"> </w:t>
      </w:r>
      <w:r w:rsidR="005C64B9" w:rsidRPr="00A36E1D">
        <w:rPr>
          <w:rFonts w:asciiTheme="minorHAnsi" w:eastAsia="Calibri" w:hAnsiTheme="minorHAnsi" w:cstheme="minorHAnsi"/>
          <w:w w:val="100"/>
          <w:sz w:val="22"/>
          <w:szCs w:val="22"/>
          <w:lang w:bidi="pl-PL"/>
        </w:rPr>
        <w:t>3</w:t>
      </w:r>
      <w:r w:rsidRPr="00A36E1D">
        <w:rPr>
          <w:rFonts w:asciiTheme="minorHAnsi" w:eastAsia="Calibri" w:hAnsiTheme="minorHAnsi" w:cstheme="minorHAnsi"/>
          <w:w w:val="100"/>
          <w:sz w:val="22"/>
          <w:szCs w:val="22"/>
          <w:lang w:bidi="pl-PL"/>
        </w:rPr>
        <w:t xml:space="preserve">) </w:t>
      </w:r>
      <w:r w:rsidR="005C64B9" w:rsidRPr="00A36E1D">
        <w:rPr>
          <w:rFonts w:asciiTheme="minorHAnsi" w:eastAsia="Calibri" w:hAnsiTheme="minorHAnsi" w:cstheme="minorHAnsi"/>
          <w:w w:val="100"/>
          <w:sz w:val="22"/>
          <w:szCs w:val="22"/>
          <w:lang w:bidi="pl-PL"/>
        </w:rPr>
        <w:t>lub</w:t>
      </w:r>
      <w:r w:rsidRPr="00A36E1D">
        <w:rPr>
          <w:rFonts w:asciiTheme="minorHAnsi" w:eastAsia="Calibri" w:hAnsiTheme="minorHAnsi" w:cstheme="minorHAnsi"/>
          <w:w w:val="100"/>
          <w:sz w:val="22"/>
          <w:szCs w:val="22"/>
          <w:lang w:bidi="pl-PL"/>
        </w:rPr>
        <w:t xml:space="preserve"> </w:t>
      </w:r>
      <w:r w:rsidR="005C64B9" w:rsidRPr="00A36E1D">
        <w:rPr>
          <w:rFonts w:asciiTheme="minorHAnsi" w:eastAsia="Calibri" w:hAnsiTheme="minorHAnsi" w:cstheme="minorHAnsi"/>
          <w:w w:val="100"/>
          <w:sz w:val="22"/>
          <w:szCs w:val="22"/>
          <w:lang w:bidi="pl-PL"/>
        </w:rPr>
        <w:t>4</w:t>
      </w:r>
      <w:r w:rsidRPr="00A36E1D">
        <w:rPr>
          <w:rFonts w:asciiTheme="minorHAnsi" w:eastAsia="Calibri" w:hAnsiTheme="minorHAnsi" w:cstheme="minorHAnsi"/>
          <w:w w:val="100"/>
          <w:sz w:val="22"/>
          <w:szCs w:val="22"/>
          <w:lang w:bidi="pl-PL"/>
        </w:rPr>
        <w:t>), wynagrodzenie Wykonawcy ulegnie zmianie o kwotę odpowiadającą zmianie</w:t>
      </w:r>
      <w:r w:rsidR="00955D48" w:rsidRPr="00A36E1D">
        <w:rPr>
          <w:rFonts w:asciiTheme="minorHAnsi" w:eastAsia="Calibri" w:hAnsiTheme="minorHAnsi" w:cstheme="minorHAnsi"/>
          <w:w w:val="100"/>
          <w:sz w:val="22"/>
          <w:szCs w:val="22"/>
          <w:lang w:bidi="pl-PL"/>
        </w:rPr>
        <w:t xml:space="preserve"> kosztu Wykonawcy ponoszonego w </w:t>
      </w:r>
      <w:r w:rsidRPr="00A36E1D">
        <w:rPr>
          <w:rFonts w:asciiTheme="minorHAnsi" w:eastAsia="Calibri" w:hAnsiTheme="minorHAnsi" w:cstheme="minorHAnsi"/>
          <w:w w:val="100"/>
          <w:sz w:val="22"/>
          <w:szCs w:val="22"/>
          <w:lang w:bidi="pl-PL"/>
        </w:rPr>
        <w:t>związku z wypłatą wynagrodzenia zaangażowanym przez Wykonawcę osobom świadczącym usługi. Kwota odpowiadająca zmianie kosztu Wykonawcy będzie odnosić się wyłącznie do części wynagrodzenia osób, o których mowa w zdaniu poprzedzającym, odpowiadającej zakresowi, w jakim wykonują on</w:t>
      </w:r>
      <w:r w:rsidR="00955D48" w:rsidRPr="00A36E1D">
        <w:rPr>
          <w:rFonts w:asciiTheme="minorHAnsi" w:eastAsia="Calibri" w:hAnsiTheme="minorHAnsi" w:cstheme="minorHAnsi"/>
          <w:w w:val="100"/>
          <w:sz w:val="22"/>
          <w:szCs w:val="22"/>
          <w:lang w:bidi="pl-PL"/>
        </w:rPr>
        <w:t>e prace bezpośrednio związane z </w:t>
      </w:r>
      <w:r w:rsidRPr="00A36E1D">
        <w:rPr>
          <w:rFonts w:asciiTheme="minorHAnsi" w:eastAsia="Calibri" w:hAnsiTheme="minorHAnsi" w:cstheme="minorHAnsi"/>
          <w:w w:val="100"/>
          <w:sz w:val="22"/>
          <w:szCs w:val="22"/>
          <w:lang w:bidi="pl-PL"/>
        </w:rPr>
        <w:t xml:space="preserve">realizacją przedmiotu </w:t>
      </w:r>
      <w:r w:rsidR="00B2697D" w:rsidRPr="00A36E1D">
        <w:rPr>
          <w:rFonts w:asciiTheme="minorHAnsi" w:eastAsia="Calibri" w:hAnsiTheme="minorHAnsi" w:cstheme="minorHAnsi"/>
          <w:w w:val="100"/>
          <w:sz w:val="22"/>
          <w:szCs w:val="22"/>
          <w:lang w:bidi="pl-PL"/>
        </w:rPr>
        <w:t>u</w:t>
      </w:r>
      <w:r w:rsidRPr="00A36E1D">
        <w:rPr>
          <w:rFonts w:asciiTheme="minorHAnsi" w:eastAsia="Calibri" w:hAnsiTheme="minorHAnsi" w:cstheme="minorHAnsi"/>
          <w:w w:val="100"/>
          <w:sz w:val="22"/>
          <w:szCs w:val="22"/>
          <w:lang w:bidi="pl-PL"/>
        </w:rPr>
        <w:t>mowy</w:t>
      </w:r>
      <w:r w:rsidR="00B2697D" w:rsidRPr="00A36E1D">
        <w:rPr>
          <w:rFonts w:asciiTheme="minorHAnsi" w:eastAsia="Calibri" w:hAnsiTheme="minorHAnsi" w:cstheme="minorHAnsi"/>
          <w:w w:val="100"/>
          <w:sz w:val="22"/>
          <w:szCs w:val="22"/>
          <w:lang w:bidi="pl-PL"/>
        </w:rPr>
        <w:t>, zgodnie z ofertą Wykonawcy stanowiącą załącznik nr 4 do umowy</w:t>
      </w:r>
      <w:r w:rsidRPr="00A36E1D">
        <w:rPr>
          <w:rFonts w:asciiTheme="minorHAnsi" w:eastAsia="Calibri" w:hAnsiTheme="minorHAnsi" w:cstheme="minorHAnsi"/>
          <w:w w:val="100"/>
          <w:sz w:val="22"/>
          <w:szCs w:val="22"/>
          <w:lang w:bidi="pl-PL"/>
        </w:rPr>
        <w:t>.</w:t>
      </w:r>
    </w:p>
    <w:p w14:paraId="345C4CD5" w14:textId="77777777" w:rsidR="006B268B" w:rsidRPr="00A36E1D" w:rsidRDefault="006B268B" w:rsidP="00422898">
      <w:pPr>
        <w:widowControl w:val="0"/>
        <w:shd w:val="clear" w:color="auto" w:fill="FFFFFF"/>
        <w:autoSpaceDE/>
        <w:autoSpaceDN/>
        <w:spacing w:before="120" w:after="120" w:line="276" w:lineRule="auto"/>
        <w:ind w:left="426" w:hanging="426"/>
        <w:rPr>
          <w:rFonts w:asciiTheme="minorHAnsi" w:eastAsia="Calibri" w:hAnsiTheme="minorHAnsi" w:cstheme="minorHAnsi"/>
          <w:w w:val="100"/>
          <w:sz w:val="22"/>
          <w:szCs w:val="22"/>
          <w:lang w:bidi="pl-PL"/>
        </w:rPr>
      </w:pPr>
      <w:r w:rsidRPr="00A36E1D">
        <w:rPr>
          <w:rFonts w:asciiTheme="minorHAnsi" w:eastAsia="Calibri" w:hAnsiTheme="minorHAnsi" w:cstheme="minorHAnsi"/>
          <w:w w:val="100"/>
          <w:sz w:val="22"/>
          <w:szCs w:val="22"/>
          <w:lang w:bidi="pl-PL"/>
        </w:rPr>
        <w:t>8.</w:t>
      </w:r>
      <w:r w:rsidRPr="00A36E1D">
        <w:rPr>
          <w:rFonts w:asciiTheme="minorHAnsi" w:eastAsia="Calibri" w:hAnsiTheme="minorHAnsi" w:cstheme="minorHAnsi"/>
          <w:w w:val="100"/>
          <w:sz w:val="22"/>
          <w:szCs w:val="22"/>
          <w:lang w:bidi="pl-PL"/>
        </w:rPr>
        <w:tab/>
        <w:t xml:space="preserve">W celu zawarcia aneksu, każda ze Stron może wystąpić </w:t>
      </w:r>
      <w:r w:rsidR="00955D48" w:rsidRPr="00A36E1D">
        <w:rPr>
          <w:rFonts w:asciiTheme="minorHAnsi" w:eastAsia="Calibri" w:hAnsiTheme="minorHAnsi" w:cstheme="minorHAnsi"/>
          <w:w w:val="100"/>
          <w:sz w:val="22"/>
          <w:szCs w:val="22"/>
          <w:lang w:bidi="pl-PL"/>
        </w:rPr>
        <w:t>do drugiej Strony z wnioskiem o </w:t>
      </w:r>
      <w:r w:rsidRPr="00A36E1D">
        <w:rPr>
          <w:rFonts w:asciiTheme="minorHAnsi" w:eastAsia="Calibri" w:hAnsiTheme="minorHAnsi" w:cstheme="minorHAnsi"/>
          <w:w w:val="100"/>
          <w:sz w:val="22"/>
          <w:szCs w:val="22"/>
          <w:lang w:bidi="pl-PL"/>
        </w:rPr>
        <w:t>dokonanie zmiany wysokości wynagrodzenia należnego Wykonawcy, wraz z</w:t>
      </w:r>
      <w:r w:rsidR="005C64B9" w:rsidRPr="00A36E1D">
        <w:rPr>
          <w:rFonts w:asciiTheme="minorHAnsi" w:eastAsia="Calibri" w:hAnsiTheme="minorHAnsi" w:cstheme="minorHAnsi"/>
          <w:w w:val="100"/>
          <w:sz w:val="22"/>
          <w:szCs w:val="22"/>
          <w:lang w:bidi="pl-PL"/>
        </w:rPr>
        <w:t> </w:t>
      </w:r>
      <w:r w:rsidRPr="00A36E1D">
        <w:rPr>
          <w:rFonts w:asciiTheme="minorHAnsi" w:eastAsia="Calibri" w:hAnsiTheme="minorHAnsi" w:cstheme="minorHAnsi"/>
          <w:w w:val="100"/>
          <w:sz w:val="22"/>
          <w:szCs w:val="22"/>
          <w:lang w:bidi="pl-PL"/>
        </w:rPr>
        <w:t>uzasadnieniem zawierającym w szczególności szczegółowe wyliczenie całkowitej kwoty, o jaką wynagrodzenie Wykonawcy powinno ulec zmianie, oraz wskazaniem daty, od której nastąpiła bądź nastąpi zmiana wysokości kosztów wykonania um</w:t>
      </w:r>
      <w:r w:rsidR="00B2697D" w:rsidRPr="00A36E1D">
        <w:rPr>
          <w:rFonts w:asciiTheme="minorHAnsi" w:eastAsia="Calibri" w:hAnsiTheme="minorHAnsi" w:cstheme="minorHAnsi"/>
          <w:w w:val="100"/>
          <w:sz w:val="22"/>
          <w:szCs w:val="22"/>
          <w:lang w:bidi="pl-PL"/>
        </w:rPr>
        <w:t>o</w:t>
      </w:r>
      <w:r w:rsidRPr="00A36E1D">
        <w:rPr>
          <w:rFonts w:asciiTheme="minorHAnsi" w:eastAsia="Calibri" w:hAnsiTheme="minorHAnsi" w:cstheme="minorHAnsi"/>
          <w:w w:val="100"/>
          <w:sz w:val="22"/>
          <w:szCs w:val="22"/>
          <w:lang w:bidi="pl-PL"/>
        </w:rPr>
        <w:t>w</w:t>
      </w:r>
      <w:r w:rsidR="00B2697D" w:rsidRPr="00A36E1D">
        <w:rPr>
          <w:rFonts w:asciiTheme="minorHAnsi" w:eastAsia="Calibri" w:hAnsiTheme="minorHAnsi" w:cstheme="minorHAnsi"/>
          <w:w w:val="100"/>
          <w:sz w:val="22"/>
          <w:szCs w:val="22"/>
          <w:lang w:bidi="pl-PL"/>
        </w:rPr>
        <w:t>y</w:t>
      </w:r>
      <w:r w:rsidRPr="00A36E1D">
        <w:rPr>
          <w:rFonts w:asciiTheme="minorHAnsi" w:eastAsia="Calibri" w:hAnsiTheme="minorHAnsi" w:cstheme="minorHAnsi"/>
          <w:w w:val="100"/>
          <w:sz w:val="22"/>
          <w:szCs w:val="22"/>
          <w:lang w:bidi="pl-PL"/>
        </w:rPr>
        <w:t xml:space="preserve"> uzasadniająca zmianę wysokości wynagrodzenia należnego Wykonawcy.</w:t>
      </w:r>
    </w:p>
    <w:p w14:paraId="53FC515A" w14:textId="77777777" w:rsidR="006B268B" w:rsidRPr="00A36E1D" w:rsidRDefault="006B268B" w:rsidP="00422898">
      <w:pPr>
        <w:widowControl w:val="0"/>
        <w:shd w:val="clear" w:color="auto" w:fill="FFFFFF"/>
        <w:autoSpaceDE/>
        <w:autoSpaceDN/>
        <w:spacing w:before="120" w:after="120" w:line="276" w:lineRule="auto"/>
        <w:ind w:left="426" w:hanging="426"/>
        <w:rPr>
          <w:rFonts w:asciiTheme="minorHAnsi" w:eastAsia="Calibri" w:hAnsiTheme="minorHAnsi" w:cstheme="minorHAnsi"/>
          <w:w w:val="100"/>
          <w:sz w:val="22"/>
          <w:szCs w:val="22"/>
          <w:lang w:bidi="pl-PL"/>
        </w:rPr>
      </w:pPr>
      <w:r w:rsidRPr="00A36E1D">
        <w:rPr>
          <w:rFonts w:asciiTheme="minorHAnsi" w:eastAsia="Calibri" w:hAnsiTheme="minorHAnsi" w:cstheme="minorHAnsi"/>
          <w:w w:val="100"/>
          <w:sz w:val="22"/>
          <w:szCs w:val="22"/>
          <w:lang w:bidi="pl-PL"/>
        </w:rPr>
        <w:t>9.</w:t>
      </w:r>
      <w:r w:rsidRPr="00A36E1D">
        <w:rPr>
          <w:rFonts w:asciiTheme="minorHAnsi" w:eastAsia="Calibri" w:hAnsiTheme="minorHAnsi" w:cstheme="minorHAnsi"/>
          <w:w w:val="100"/>
          <w:sz w:val="22"/>
          <w:szCs w:val="22"/>
          <w:lang w:bidi="pl-PL"/>
        </w:rPr>
        <w:tab/>
        <w:t xml:space="preserve">W przypadku zmian, o których mowa w </w:t>
      </w:r>
      <w:r w:rsidR="00DB0339" w:rsidRPr="00A36E1D">
        <w:rPr>
          <w:rFonts w:asciiTheme="minorHAnsi" w:eastAsia="Calibri" w:hAnsiTheme="minorHAnsi" w:cstheme="minorHAnsi"/>
          <w:w w:val="100"/>
          <w:sz w:val="22"/>
          <w:szCs w:val="22"/>
          <w:lang w:bidi="pl-PL"/>
        </w:rPr>
        <w:t>ust. 2</w:t>
      </w:r>
      <w:r w:rsidR="00DF62B6" w:rsidRPr="00A36E1D">
        <w:rPr>
          <w:rFonts w:asciiTheme="minorHAnsi" w:eastAsia="Calibri" w:hAnsiTheme="minorHAnsi" w:cstheme="minorHAnsi"/>
          <w:w w:val="100"/>
          <w:sz w:val="22"/>
          <w:szCs w:val="22"/>
          <w:lang w:bidi="pl-PL"/>
        </w:rPr>
        <w:t xml:space="preserve"> </w:t>
      </w:r>
      <w:r w:rsidR="005C64B9" w:rsidRPr="00A36E1D">
        <w:rPr>
          <w:rFonts w:asciiTheme="minorHAnsi" w:eastAsia="Calibri" w:hAnsiTheme="minorHAnsi" w:cstheme="minorHAnsi"/>
          <w:w w:val="100"/>
          <w:sz w:val="22"/>
          <w:szCs w:val="22"/>
          <w:lang w:bidi="pl-PL"/>
        </w:rPr>
        <w:t>pkt</w:t>
      </w:r>
      <w:r w:rsidRPr="00A36E1D">
        <w:rPr>
          <w:rFonts w:asciiTheme="minorHAnsi" w:eastAsia="Calibri" w:hAnsiTheme="minorHAnsi" w:cstheme="minorHAnsi"/>
          <w:w w:val="100"/>
          <w:sz w:val="22"/>
          <w:szCs w:val="22"/>
          <w:lang w:bidi="pl-PL"/>
        </w:rPr>
        <w:t xml:space="preserve"> </w:t>
      </w:r>
      <w:r w:rsidR="005C64B9" w:rsidRPr="00A36E1D">
        <w:rPr>
          <w:rFonts w:asciiTheme="minorHAnsi" w:eastAsia="Calibri" w:hAnsiTheme="minorHAnsi" w:cstheme="minorHAnsi"/>
          <w:w w:val="100"/>
          <w:sz w:val="22"/>
          <w:szCs w:val="22"/>
          <w:lang w:bidi="pl-PL"/>
        </w:rPr>
        <w:t>1</w:t>
      </w:r>
      <w:r w:rsidRPr="00A36E1D">
        <w:rPr>
          <w:rFonts w:asciiTheme="minorHAnsi" w:eastAsia="Calibri" w:hAnsiTheme="minorHAnsi" w:cstheme="minorHAnsi"/>
          <w:w w:val="100"/>
          <w:sz w:val="22"/>
          <w:szCs w:val="22"/>
          <w:lang w:bidi="pl-PL"/>
        </w:rPr>
        <w:t xml:space="preserve">) - </w:t>
      </w:r>
      <w:r w:rsidR="005C64B9" w:rsidRPr="00A36E1D">
        <w:rPr>
          <w:rFonts w:asciiTheme="minorHAnsi" w:eastAsia="Calibri" w:hAnsiTheme="minorHAnsi" w:cstheme="minorHAnsi"/>
          <w:w w:val="100"/>
          <w:sz w:val="22"/>
          <w:szCs w:val="22"/>
          <w:lang w:bidi="pl-PL"/>
        </w:rPr>
        <w:t>4</w:t>
      </w:r>
      <w:r w:rsidRPr="00A36E1D">
        <w:rPr>
          <w:rFonts w:asciiTheme="minorHAnsi" w:eastAsia="Calibri" w:hAnsiTheme="minorHAnsi" w:cstheme="minorHAnsi"/>
          <w:w w:val="100"/>
          <w:sz w:val="22"/>
          <w:szCs w:val="22"/>
          <w:lang w:bidi="pl-PL"/>
        </w:rPr>
        <w:t>), jeżeli z wnioskiem występuje Wykonawca, jest on zobowiązany dołączyć do wniosku dokumenty, z</w:t>
      </w:r>
      <w:r w:rsidR="005C64B9" w:rsidRPr="00A36E1D">
        <w:rPr>
          <w:rFonts w:asciiTheme="minorHAnsi" w:eastAsia="Calibri" w:hAnsiTheme="minorHAnsi" w:cstheme="minorHAnsi"/>
          <w:w w:val="100"/>
          <w:sz w:val="22"/>
          <w:szCs w:val="22"/>
          <w:lang w:bidi="pl-PL"/>
        </w:rPr>
        <w:t> </w:t>
      </w:r>
      <w:r w:rsidRPr="00A36E1D">
        <w:rPr>
          <w:rFonts w:asciiTheme="minorHAnsi" w:eastAsia="Calibri" w:hAnsiTheme="minorHAnsi" w:cstheme="minorHAnsi"/>
          <w:w w:val="100"/>
          <w:sz w:val="22"/>
          <w:szCs w:val="22"/>
          <w:lang w:bidi="pl-PL"/>
        </w:rPr>
        <w:t xml:space="preserve">których będzie wynikać w jakim zakresie zmiany te mają wpływ na koszty wykonania </w:t>
      </w:r>
      <w:r w:rsidR="00B2697D" w:rsidRPr="00A36E1D">
        <w:rPr>
          <w:rFonts w:asciiTheme="minorHAnsi" w:eastAsia="Calibri" w:hAnsiTheme="minorHAnsi" w:cstheme="minorHAnsi"/>
          <w:w w:val="100"/>
          <w:sz w:val="22"/>
          <w:szCs w:val="22"/>
          <w:lang w:bidi="pl-PL"/>
        </w:rPr>
        <w:t>u</w:t>
      </w:r>
      <w:r w:rsidRPr="00A36E1D">
        <w:rPr>
          <w:rFonts w:asciiTheme="minorHAnsi" w:eastAsia="Calibri" w:hAnsiTheme="minorHAnsi" w:cstheme="minorHAnsi"/>
          <w:w w:val="100"/>
          <w:sz w:val="22"/>
          <w:szCs w:val="22"/>
          <w:lang w:bidi="pl-PL"/>
        </w:rPr>
        <w:t>mowy</w:t>
      </w:r>
      <w:r w:rsidR="00955D48" w:rsidRPr="00A36E1D">
        <w:rPr>
          <w:rFonts w:asciiTheme="minorHAnsi" w:eastAsia="Calibri" w:hAnsiTheme="minorHAnsi" w:cstheme="minorHAnsi"/>
          <w:w w:val="100"/>
          <w:sz w:val="22"/>
          <w:szCs w:val="22"/>
          <w:lang w:bidi="pl-PL"/>
        </w:rPr>
        <w:t xml:space="preserve"> wraz z </w:t>
      </w:r>
      <w:r w:rsidR="007054DB" w:rsidRPr="00A36E1D">
        <w:rPr>
          <w:rFonts w:asciiTheme="minorHAnsi" w:eastAsia="Calibri" w:hAnsiTheme="minorHAnsi" w:cstheme="minorHAnsi"/>
          <w:w w:val="100"/>
          <w:sz w:val="22"/>
          <w:szCs w:val="22"/>
          <w:lang w:bidi="pl-PL"/>
        </w:rPr>
        <w:t>odpowiednim uzasadnieniem</w:t>
      </w:r>
      <w:r w:rsidR="00B2697D" w:rsidRPr="00A36E1D">
        <w:rPr>
          <w:rFonts w:asciiTheme="minorHAnsi" w:eastAsia="Calibri" w:hAnsiTheme="minorHAnsi" w:cstheme="minorHAnsi"/>
          <w:w w:val="100"/>
          <w:sz w:val="22"/>
          <w:szCs w:val="22"/>
          <w:lang w:bidi="pl-PL"/>
        </w:rPr>
        <w:t>.</w:t>
      </w:r>
    </w:p>
    <w:p w14:paraId="11C9C662" w14:textId="77777777" w:rsidR="006B268B" w:rsidRPr="00A36E1D" w:rsidRDefault="006B268B" w:rsidP="00422898">
      <w:pPr>
        <w:widowControl w:val="0"/>
        <w:shd w:val="clear" w:color="auto" w:fill="FFFFFF"/>
        <w:autoSpaceDE/>
        <w:autoSpaceDN/>
        <w:spacing w:before="120" w:after="120" w:line="276" w:lineRule="auto"/>
        <w:ind w:left="426" w:hanging="426"/>
        <w:rPr>
          <w:rFonts w:asciiTheme="minorHAnsi" w:eastAsia="Calibri" w:hAnsiTheme="minorHAnsi" w:cstheme="minorHAnsi"/>
          <w:w w:val="100"/>
          <w:sz w:val="22"/>
          <w:szCs w:val="22"/>
          <w:lang w:bidi="pl-PL"/>
        </w:rPr>
      </w:pPr>
      <w:r w:rsidRPr="00A36E1D">
        <w:rPr>
          <w:rFonts w:asciiTheme="minorHAnsi" w:eastAsia="Calibri" w:hAnsiTheme="minorHAnsi" w:cstheme="minorHAnsi"/>
          <w:w w:val="100"/>
          <w:sz w:val="22"/>
          <w:szCs w:val="22"/>
          <w:lang w:bidi="pl-PL"/>
        </w:rPr>
        <w:t>10.</w:t>
      </w:r>
      <w:r w:rsidRPr="00A36E1D">
        <w:rPr>
          <w:rFonts w:asciiTheme="minorHAnsi" w:eastAsia="Calibri" w:hAnsiTheme="minorHAnsi" w:cstheme="minorHAnsi"/>
          <w:w w:val="100"/>
          <w:sz w:val="22"/>
          <w:szCs w:val="22"/>
          <w:lang w:bidi="pl-PL"/>
        </w:rPr>
        <w:tab/>
        <w:t xml:space="preserve">W przypadku zmiany, o której mowa w ust. 2 </w:t>
      </w:r>
      <w:r w:rsidR="005C64B9" w:rsidRPr="00A36E1D">
        <w:rPr>
          <w:rFonts w:asciiTheme="minorHAnsi" w:eastAsia="Calibri" w:hAnsiTheme="minorHAnsi" w:cstheme="minorHAnsi"/>
          <w:w w:val="100"/>
          <w:sz w:val="22"/>
          <w:szCs w:val="22"/>
          <w:lang w:bidi="pl-PL"/>
        </w:rPr>
        <w:t>pkt</w:t>
      </w:r>
      <w:r w:rsidRPr="00A36E1D">
        <w:rPr>
          <w:rFonts w:asciiTheme="minorHAnsi" w:eastAsia="Calibri" w:hAnsiTheme="minorHAnsi" w:cstheme="minorHAnsi"/>
          <w:w w:val="100"/>
          <w:sz w:val="22"/>
          <w:szCs w:val="22"/>
          <w:lang w:bidi="pl-PL"/>
        </w:rPr>
        <w:t xml:space="preserve"> </w:t>
      </w:r>
      <w:r w:rsidR="005C64B9" w:rsidRPr="00A36E1D">
        <w:rPr>
          <w:rFonts w:asciiTheme="minorHAnsi" w:eastAsia="Calibri" w:hAnsiTheme="minorHAnsi" w:cstheme="minorHAnsi"/>
          <w:w w:val="100"/>
          <w:sz w:val="22"/>
          <w:szCs w:val="22"/>
          <w:lang w:bidi="pl-PL"/>
        </w:rPr>
        <w:t>2</w:t>
      </w:r>
      <w:r w:rsidRPr="00A36E1D">
        <w:rPr>
          <w:rFonts w:asciiTheme="minorHAnsi" w:eastAsia="Calibri" w:hAnsiTheme="minorHAnsi" w:cstheme="minorHAnsi"/>
          <w:w w:val="100"/>
          <w:sz w:val="22"/>
          <w:szCs w:val="22"/>
          <w:lang w:bidi="pl-PL"/>
        </w:rPr>
        <w:t>)</w:t>
      </w:r>
      <w:r w:rsidR="005C64B9" w:rsidRPr="00A36E1D">
        <w:rPr>
          <w:rFonts w:asciiTheme="minorHAnsi" w:eastAsia="Calibri" w:hAnsiTheme="minorHAnsi" w:cstheme="minorHAnsi"/>
          <w:w w:val="100"/>
          <w:sz w:val="22"/>
          <w:szCs w:val="22"/>
          <w:lang w:bidi="pl-PL"/>
        </w:rPr>
        <w:t>,</w:t>
      </w:r>
      <w:r w:rsidRPr="00A36E1D">
        <w:rPr>
          <w:rFonts w:asciiTheme="minorHAnsi" w:eastAsia="Calibri" w:hAnsiTheme="minorHAnsi" w:cstheme="minorHAnsi"/>
          <w:w w:val="100"/>
          <w:sz w:val="22"/>
          <w:szCs w:val="22"/>
          <w:lang w:bidi="pl-PL"/>
        </w:rPr>
        <w:t xml:space="preserve"> </w:t>
      </w:r>
      <w:r w:rsidR="005C64B9" w:rsidRPr="00A36E1D">
        <w:rPr>
          <w:rFonts w:asciiTheme="minorHAnsi" w:eastAsia="Calibri" w:hAnsiTheme="minorHAnsi" w:cstheme="minorHAnsi"/>
          <w:w w:val="100"/>
          <w:sz w:val="22"/>
          <w:szCs w:val="22"/>
          <w:lang w:bidi="pl-PL"/>
        </w:rPr>
        <w:t>3</w:t>
      </w:r>
      <w:r w:rsidRPr="00A36E1D">
        <w:rPr>
          <w:rFonts w:asciiTheme="minorHAnsi" w:eastAsia="Calibri" w:hAnsiTheme="minorHAnsi" w:cstheme="minorHAnsi"/>
          <w:w w:val="100"/>
          <w:sz w:val="22"/>
          <w:szCs w:val="22"/>
          <w:lang w:bidi="pl-PL"/>
        </w:rPr>
        <w:t xml:space="preserve">) i </w:t>
      </w:r>
      <w:r w:rsidR="005C64B9" w:rsidRPr="00A36E1D">
        <w:rPr>
          <w:rFonts w:asciiTheme="minorHAnsi" w:eastAsia="Calibri" w:hAnsiTheme="minorHAnsi" w:cstheme="minorHAnsi"/>
          <w:w w:val="100"/>
          <w:sz w:val="22"/>
          <w:szCs w:val="22"/>
          <w:lang w:bidi="pl-PL"/>
        </w:rPr>
        <w:t>4</w:t>
      </w:r>
      <w:r w:rsidR="00DB0339" w:rsidRPr="00A36E1D">
        <w:rPr>
          <w:rFonts w:asciiTheme="minorHAnsi" w:eastAsia="Calibri" w:hAnsiTheme="minorHAnsi" w:cstheme="minorHAnsi"/>
          <w:w w:val="100"/>
          <w:sz w:val="22"/>
          <w:szCs w:val="22"/>
          <w:lang w:bidi="pl-PL"/>
        </w:rPr>
        <w:t xml:space="preserve">), </w:t>
      </w:r>
      <w:r w:rsidRPr="00A36E1D">
        <w:rPr>
          <w:rFonts w:asciiTheme="minorHAnsi" w:eastAsia="Calibri" w:hAnsiTheme="minorHAnsi" w:cstheme="minorHAnsi"/>
          <w:w w:val="100"/>
          <w:sz w:val="22"/>
          <w:szCs w:val="22"/>
          <w:lang w:bidi="pl-PL"/>
        </w:rPr>
        <w:t>jeżeli z wnioskiem występuje Zamawiający, jest on uprawniony do zobowiązani</w:t>
      </w:r>
      <w:r w:rsidR="00955D48" w:rsidRPr="00A36E1D">
        <w:rPr>
          <w:rFonts w:asciiTheme="minorHAnsi" w:eastAsia="Calibri" w:hAnsiTheme="minorHAnsi" w:cstheme="minorHAnsi"/>
          <w:w w:val="100"/>
          <w:sz w:val="22"/>
          <w:szCs w:val="22"/>
          <w:lang w:bidi="pl-PL"/>
        </w:rPr>
        <w:t>a Wykonawcy do przedstawienia w </w:t>
      </w:r>
      <w:r w:rsidRPr="00A36E1D">
        <w:rPr>
          <w:rFonts w:asciiTheme="minorHAnsi" w:eastAsia="Calibri" w:hAnsiTheme="minorHAnsi" w:cstheme="minorHAnsi"/>
          <w:w w:val="100"/>
          <w:sz w:val="22"/>
          <w:szCs w:val="22"/>
          <w:lang w:bidi="pl-PL"/>
        </w:rPr>
        <w:t xml:space="preserve">wyznaczonym terminie, nie krótszym niż 14 dni roboczych, dokumentów z których będzie wynikać w jakim zakresie zmiana ta ma wpływ na koszty wykonania </w:t>
      </w:r>
      <w:r w:rsidR="007054DB" w:rsidRPr="00A36E1D">
        <w:rPr>
          <w:rFonts w:asciiTheme="minorHAnsi" w:eastAsia="Calibri" w:hAnsiTheme="minorHAnsi" w:cstheme="minorHAnsi"/>
          <w:w w:val="100"/>
          <w:sz w:val="22"/>
          <w:szCs w:val="22"/>
          <w:lang w:bidi="pl-PL"/>
        </w:rPr>
        <w:t>u</w:t>
      </w:r>
      <w:r w:rsidR="00955D48" w:rsidRPr="00A36E1D">
        <w:rPr>
          <w:rFonts w:asciiTheme="minorHAnsi" w:eastAsia="Calibri" w:hAnsiTheme="minorHAnsi" w:cstheme="minorHAnsi"/>
          <w:w w:val="100"/>
          <w:sz w:val="22"/>
          <w:szCs w:val="22"/>
          <w:lang w:bidi="pl-PL"/>
        </w:rPr>
        <w:t>mowy, w </w:t>
      </w:r>
      <w:r w:rsidRPr="00A36E1D">
        <w:rPr>
          <w:rFonts w:asciiTheme="minorHAnsi" w:eastAsia="Calibri" w:hAnsiTheme="minorHAnsi" w:cstheme="minorHAnsi"/>
          <w:w w:val="100"/>
          <w:sz w:val="22"/>
          <w:szCs w:val="22"/>
          <w:lang w:bidi="pl-PL"/>
        </w:rPr>
        <w:t>tym pisemnego zestawienia wynagrodzeń.</w:t>
      </w:r>
    </w:p>
    <w:p w14:paraId="04CC6B88" w14:textId="77777777" w:rsidR="006B268B" w:rsidRPr="00A36E1D" w:rsidRDefault="006B268B" w:rsidP="00422898">
      <w:pPr>
        <w:widowControl w:val="0"/>
        <w:shd w:val="clear" w:color="auto" w:fill="FFFFFF"/>
        <w:autoSpaceDE/>
        <w:autoSpaceDN/>
        <w:spacing w:before="120" w:after="120" w:line="276" w:lineRule="auto"/>
        <w:ind w:left="426" w:hanging="426"/>
        <w:rPr>
          <w:rFonts w:asciiTheme="minorHAnsi" w:eastAsia="Calibri" w:hAnsiTheme="minorHAnsi" w:cstheme="minorHAnsi"/>
          <w:w w:val="100"/>
          <w:sz w:val="22"/>
          <w:szCs w:val="22"/>
          <w:lang w:bidi="pl-PL"/>
        </w:rPr>
      </w:pPr>
      <w:r w:rsidRPr="00A36E1D">
        <w:rPr>
          <w:rFonts w:asciiTheme="minorHAnsi" w:eastAsia="Calibri" w:hAnsiTheme="minorHAnsi" w:cstheme="minorHAnsi"/>
          <w:w w:val="100"/>
          <w:sz w:val="22"/>
          <w:szCs w:val="22"/>
          <w:lang w:bidi="pl-PL"/>
        </w:rPr>
        <w:t>11.</w:t>
      </w:r>
      <w:r w:rsidRPr="00A36E1D">
        <w:rPr>
          <w:rFonts w:asciiTheme="minorHAnsi" w:eastAsia="Calibri" w:hAnsiTheme="minorHAnsi" w:cstheme="minorHAnsi"/>
          <w:w w:val="100"/>
          <w:sz w:val="22"/>
          <w:szCs w:val="22"/>
          <w:lang w:bidi="pl-PL"/>
        </w:rPr>
        <w:tab/>
        <w:t xml:space="preserve">W terminie 14 dni roboczych od dnia przekazania wniosku, Strona która otrzymała wniosek, </w:t>
      </w:r>
      <w:r w:rsidRPr="00A36E1D">
        <w:rPr>
          <w:rFonts w:asciiTheme="minorHAnsi" w:eastAsia="Calibri" w:hAnsiTheme="minorHAnsi" w:cstheme="minorHAnsi"/>
          <w:w w:val="100"/>
          <w:sz w:val="22"/>
          <w:szCs w:val="22"/>
          <w:lang w:bidi="pl-PL"/>
        </w:rPr>
        <w:lastRenderedPageBreak/>
        <w:t>przekaże drugiej Stronie informację o zakresie, w jakim zatwierdza wniosek oraz wskaże kwotę, o którą wynagrodzenie należne Wykonawcy powinno ulec zmianie, albo informację o niezatwierdzeniu wniosku wraz z uzasadnieniem.</w:t>
      </w:r>
    </w:p>
    <w:p w14:paraId="3145F049" w14:textId="77777777" w:rsidR="006B268B" w:rsidRPr="00A36E1D" w:rsidRDefault="006B268B" w:rsidP="00422898">
      <w:pPr>
        <w:widowControl w:val="0"/>
        <w:shd w:val="clear" w:color="auto" w:fill="FFFFFF"/>
        <w:autoSpaceDE/>
        <w:autoSpaceDN/>
        <w:spacing w:before="120" w:after="120" w:line="276" w:lineRule="auto"/>
        <w:ind w:left="426" w:hanging="426"/>
        <w:rPr>
          <w:rFonts w:asciiTheme="minorHAnsi" w:eastAsia="Calibri" w:hAnsiTheme="minorHAnsi" w:cstheme="minorHAnsi"/>
          <w:w w:val="100"/>
          <w:sz w:val="22"/>
          <w:szCs w:val="22"/>
          <w:lang w:bidi="pl-PL"/>
        </w:rPr>
      </w:pPr>
      <w:r w:rsidRPr="00A36E1D">
        <w:rPr>
          <w:rFonts w:asciiTheme="minorHAnsi" w:eastAsia="Calibri" w:hAnsiTheme="minorHAnsi" w:cstheme="minorHAnsi"/>
          <w:w w:val="100"/>
          <w:sz w:val="22"/>
          <w:szCs w:val="22"/>
          <w:lang w:bidi="pl-PL"/>
        </w:rPr>
        <w:t>12.</w:t>
      </w:r>
      <w:r w:rsidRPr="00A36E1D">
        <w:rPr>
          <w:rFonts w:asciiTheme="minorHAnsi" w:eastAsia="Calibri" w:hAnsiTheme="minorHAnsi" w:cstheme="minorHAnsi"/>
          <w:w w:val="100"/>
          <w:sz w:val="22"/>
          <w:szCs w:val="22"/>
          <w:lang w:bidi="pl-PL"/>
        </w:rPr>
        <w:tab/>
        <w:t>W przypadku otrzymania przez Stronę informacji o niezatwierdzeniu wniosku lub częściowym zatwierdzeniu wniosku, Strona ta może p</w:t>
      </w:r>
      <w:r w:rsidR="00955D48" w:rsidRPr="00A36E1D">
        <w:rPr>
          <w:rFonts w:asciiTheme="minorHAnsi" w:eastAsia="Calibri" w:hAnsiTheme="minorHAnsi" w:cstheme="minorHAnsi"/>
          <w:w w:val="100"/>
          <w:sz w:val="22"/>
          <w:szCs w:val="22"/>
          <w:lang w:bidi="pl-PL"/>
        </w:rPr>
        <w:t>onownie wystąpić z wnioskiem. W </w:t>
      </w:r>
      <w:r w:rsidRPr="00A36E1D">
        <w:rPr>
          <w:rFonts w:asciiTheme="minorHAnsi" w:eastAsia="Calibri" w:hAnsiTheme="minorHAnsi" w:cstheme="minorHAnsi"/>
          <w:w w:val="100"/>
          <w:sz w:val="22"/>
          <w:szCs w:val="22"/>
          <w:lang w:bidi="pl-PL"/>
        </w:rPr>
        <w:t>takim przypadku powyższe postanowienia stosuje się odpowiednio.</w:t>
      </w:r>
    </w:p>
    <w:p w14:paraId="631FFCFB" w14:textId="77777777" w:rsidR="006B268B" w:rsidRPr="00A36E1D" w:rsidRDefault="006B268B" w:rsidP="00422898">
      <w:pPr>
        <w:widowControl w:val="0"/>
        <w:shd w:val="clear" w:color="auto" w:fill="FFFFFF"/>
        <w:autoSpaceDE/>
        <w:autoSpaceDN/>
        <w:spacing w:before="120" w:after="120" w:line="276" w:lineRule="auto"/>
        <w:ind w:left="426" w:hanging="426"/>
        <w:rPr>
          <w:rFonts w:asciiTheme="minorHAnsi" w:eastAsia="Calibri" w:hAnsiTheme="minorHAnsi" w:cstheme="minorHAnsi"/>
          <w:w w:val="100"/>
          <w:sz w:val="22"/>
          <w:szCs w:val="22"/>
          <w:lang w:bidi="pl-PL"/>
        </w:rPr>
      </w:pPr>
      <w:r w:rsidRPr="00A36E1D">
        <w:rPr>
          <w:rFonts w:asciiTheme="minorHAnsi" w:eastAsia="Calibri" w:hAnsiTheme="minorHAnsi" w:cstheme="minorHAnsi"/>
          <w:w w:val="100"/>
          <w:sz w:val="22"/>
          <w:szCs w:val="22"/>
          <w:lang w:bidi="pl-PL"/>
        </w:rPr>
        <w:t>13.</w:t>
      </w:r>
      <w:r w:rsidRPr="00A36E1D">
        <w:rPr>
          <w:rFonts w:asciiTheme="minorHAnsi" w:eastAsia="Calibri" w:hAnsiTheme="minorHAnsi" w:cstheme="minorHAnsi"/>
          <w:w w:val="100"/>
          <w:sz w:val="22"/>
          <w:szCs w:val="22"/>
          <w:lang w:bidi="pl-PL"/>
        </w:rPr>
        <w:tab/>
        <w:t>Zawarcie aneksu nastąpi nie później niż w terminie 10 dni roboczych od dnia zatwierdzenia wniosku o dokonanie zmiany wysokości wynagrodzenia należnego Wykonawcy.</w:t>
      </w:r>
    </w:p>
    <w:p w14:paraId="5D390891" w14:textId="77777777" w:rsidR="006B268B" w:rsidRPr="00A36E1D" w:rsidRDefault="006B268B" w:rsidP="00422898">
      <w:pPr>
        <w:widowControl w:val="0"/>
        <w:shd w:val="clear" w:color="auto" w:fill="FFFFFF"/>
        <w:autoSpaceDE/>
        <w:autoSpaceDN/>
        <w:spacing w:before="120" w:after="120" w:line="276" w:lineRule="auto"/>
        <w:ind w:left="426" w:hanging="426"/>
        <w:rPr>
          <w:rFonts w:asciiTheme="minorHAnsi" w:eastAsia="Calibri" w:hAnsiTheme="minorHAnsi" w:cstheme="minorHAnsi"/>
          <w:w w:val="100"/>
          <w:sz w:val="22"/>
          <w:szCs w:val="22"/>
          <w:lang w:bidi="pl-PL"/>
        </w:rPr>
      </w:pPr>
      <w:r w:rsidRPr="00A36E1D">
        <w:rPr>
          <w:rFonts w:asciiTheme="minorHAnsi" w:eastAsia="Calibri" w:hAnsiTheme="minorHAnsi" w:cstheme="minorHAnsi"/>
          <w:w w:val="100"/>
          <w:sz w:val="22"/>
          <w:szCs w:val="22"/>
          <w:lang w:bidi="pl-PL"/>
        </w:rPr>
        <w:t>14.</w:t>
      </w:r>
      <w:r w:rsidRPr="00A36E1D">
        <w:rPr>
          <w:rFonts w:asciiTheme="minorHAnsi" w:eastAsia="Calibri" w:hAnsiTheme="minorHAnsi" w:cstheme="minorHAnsi"/>
          <w:w w:val="100"/>
          <w:sz w:val="22"/>
          <w:szCs w:val="22"/>
          <w:lang w:bidi="pl-PL"/>
        </w:rPr>
        <w:tab/>
        <w:t xml:space="preserve">Strony Umowy niezwłocznie, wzajemnie informują się o wpływie okoliczności związanych z wystąpieniem COVID-19 lub innej choroby epidemicznej, które zaistnieją po zawarciu </w:t>
      </w:r>
      <w:r w:rsidR="007054DB" w:rsidRPr="00A36E1D">
        <w:rPr>
          <w:rFonts w:asciiTheme="minorHAnsi" w:eastAsia="Calibri" w:hAnsiTheme="minorHAnsi" w:cstheme="minorHAnsi"/>
          <w:w w:val="100"/>
          <w:sz w:val="22"/>
          <w:szCs w:val="22"/>
          <w:lang w:bidi="pl-PL"/>
        </w:rPr>
        <w:t>u</w:t>
      </w:r>
      <w:r w:rsidRPr="00A36E1D">
        <w:rPr>
          <w:rFonts w:asciiTheme="minorHAnsi" w:eastAsia="Calibri" w:hAnsiTheme="minorHAnsi" w:cstheme="minorHAnsi"/>
          <w:w w:val="100"/>
          <w:sz w:val="22"/>
          <w:szCs w:val="22"/>
          <w:lang w:bidi="pl-PL"/>
        </w:rPr>
        <w:t>mowy, na należyte jej wykonanie, o ile taki wpływ wystąpił lub może wystąpić i nie mógł zostać uwzględniony w ofercie Wykonawcy.</w:t>
      </w:r>
    </w:p>
    <w:p w14:paraId="700A8547" w14:textId="77777777" w:rsidR="006B268B" w:rsidRPr="00A36E1D" w:rsidRDefault="006B268B" w:rsidP="00422898">
      <w:pPr>
        <w:widowControl w:val="0"/>
        <w:shd w:val="clear" w:color="auto" w:fill="FFFFFF"/>
        <w:autoSpaceDE/>
        <w:autoSpaceDN/>
        <w:spacing w:before="120" w:after="120" w:line="276" w:lineRule="auto"/>
        <w:ind w:left="426" w:hanging="426"/>
        <w:rPr>
          <w:rFonts w:asciiTheme="minorHAnsi" w:eastAsia="Calibri" w:hAnsiTheme="minorHAnsi" w:cstheme="minorHAnsi"/>
          <w:w w:val="100"/>
          <w:sz w:val="22"/>
          <w:szCs w:val="22"/>
          <w:lang w:bidi="pl-PL"/>
        </w:rPr>
      </w:pPr>
      <w:r w:rsidRPr="00A36E1D">
        <w:rPr>
          <w:rFonts w:asciiTheme="minorHAnsi" w:eastAsia="Calibri" w:hAnsiTheme="minorHAnsi" w:cstheme="minorHAnsi"/>
          <w:w w:val="100"/>
          <w:sz w:val="22"/>
          <w:szCs w:val="22"/>
          <w:lang w:bidi="pl-PL"/>
        </w:rPr>
        <w:t xml:space="preserve">15. </w:t>
      </w:r>
      <w:r w:rsidRPr="00A36E1D">
        <w:rPr>
          <w:rFonts w:asciiTheme="minorHAnsi" w:eastAsia="Calibri" w:hAnsiTheme="minorHAnsi" w:cstheme="minorHAnsi"/>
          <w:w w:val="100"/>
          <w:sz w:val="22"/>
          <w:szCs w:val="22"/>
          <w:lang w:bidi="pl-PL"/>
        </w:rPr>
        <w:tab/>
        <w:t xml:space="preserve">Strona, na podstawie otrzymanych oświadczeń lub dokumentów, o których mowa w ust. 14 w terminie 14 dni od dnia ich otrzymania, przekazuje drugiej </w:t>
      </w:r>
      <w:r w:rsidR="007054DB" w:rsidRPr="00A36E1D">
        <w:rPr>
          <w:rFonts w:asciiTheme="minorHAnsi" w:eastAsia="Calibri" w:hAnsiTheme="minorHAnsi" w:cstheme="minorHAnsi"/>
          <w:w w:val="100"/>
          <w:sz w:val="22"/>
          <w:szCs w:val="22"/>
          <w:lang w:bidi="pl-PL"/>
        </w:rPr>
        <w:t>S</w:t>
      </w:r>
      <w:r w:rsidRPr="00A36E1D">
        <w:rPr>
          <w:rFonts w:asciiTheme="minorHAnsi" w:eastAsia="Calibri" w:hAnsiTheme="minorHAnsi" w:cstheme="minorHAnsi"/>
          <w:w w:val="100"/>
          <w:sz w:val="22"/>
          <w:szCs w:val="22"/>
          <w:lang w:bidi="pl-PL"/>
        </w:rPr>
        <w:t>tronie swoje stanowisko, wraz z uzasadnieniem, odnośnie do wpływu okoliczności, o których mowa w ust. 14, na należyte wykonanie</w:t>
      </w:r>
      <w:r w:rsidR="007054DB" w:rsidRPr="00A36E1D">
        <w:rPr>
          <w:rFonts w:asciiTheme="minorHAnsi" w:eastAsia="Calibri" w:hAnsiTheme="minorHAnsi" w:cstheme="minorHAnsi"/>
          <w:w w:val="100"/>
          <w:sz w:val="22"/>
          <w:szCs w:val="22"/>
          <w:lang w:bidi="pl-PL"/>
        </w:rPr>
        <w:t xml:space="preserve"> umowy</w:t>
      </w:r>
      <w:r w:rsidRPr="00A36E1D">
        <w:rPr>
          <w:rFonts w:asciiTheme="minorHAnsi" w:eastAsia="Calibri" w:hAnsiTheme="minorHAnsi" w:cstheme="minorHAnsi"/>
          <w:w w:val="100"/>
          <w:sz w:val="22"/>
          <w:szCs w:val="22"/>
          <w:lang w:bidi="pl-PL"/>
        </w:rPr>
        <w:t xml:space="preserve">. Jeżeli </w:t>
      </w:r>
      <w:r w:rsidR="007054DB" w:rsidRPr="00A36E1D">
        <w:rPr>
          <w:rFonts w:asciiTheme="minorHAnsi" w:eastAsia="Calibri" w:hAnsiTheme="minorHAnsi" w:cstheme="minorHAnsi"/>
          <w:w w:val="100"/>
          <w:sz w:val="22"/>
          <w:szCs w:val="22"/>
          <w:lang w:bidi="pl-PL"/>
        </w:rPr>
        <w:t>druga S</w:t>
      </w:r>
      <w:r w:rsidRPr="00A36E1D">
        <w:rPr>
          <w:rFonts w:asciiTheme="minorHAnsi" w:eastAsia="Calibri" w:hAnsiTheme="minorHAnsi" w:cstheme="minorHAnsi"/>
          <w:w w:val="100"/>
          <w:sz w:val="22"/>
          <w:szCs w:val="22"/>
          <w:lang w:bidi="pl-PL"/>
        </w:rPr>
        <w:t>trona otrzymała kolejne oświadczenia lub dokumenty, termin liczony jest od dnia ich otrzymania.</w:t>
      </w:r>
    </w:p>
    <w:p w14:paraId="5EA7F67E" w14:textId="77777777" w:rsidR="006B268B" w:rsidRPr="00A36E1D" w:rsidRDefault="00955D48" w:rsidP="00422898">
      <w:pPr>
        <w:widowControl w:val="0"/>
        <w:shd w:val="clear" w:color="auto" w:fill="FFFFFF"/>
        <w:autoSpaceDE/>
        <w:autoSpaceDN/>
        <w:spacing w:before="120" w:after="120" w:line="276" w:lineRule="auto"/>
        <w:ind w:left="426" w:hanging="426"/>
        <w:rPr>
          <w:rFonts w:asciiTheme="minorHAnsi" w:eastAsia="Calibri" w:hAnsiTheme="minorHAnsi" w:cstheme="minorHAnsi"/>
          <w:w w:val="100"/>
          <w:sz w:val="22"/>
          <w:szCs w:val="22"/>
          <w:lang w:bidi="pl-PL"/>
        </w:rPr>
      </w:pPr>
      <w:r w:rsidRPr="00A36E1D">
        <w:rPr>
          <w:rFonts w:asciiTheme="minorHAnsi" w:eastAsia="Calibri" w:hAnsiTheme="minorHAnsi" w:cstheme="minorHAnsi"/>
          <w:w w:val="100"/>
          <w:sz w:val="22"/>
          <w:szCs w:val="22"/>
          <w:lang w:bidi="pl-PL"/>
        </w:rPr>
        <w:t>16.</w:t>
      </w:r>
      <w:r w:rsidR="006B268B" w:rsidRPr="00A36E1D">
        <w:rPr>
          <w:rFonts w:asciiTheme="minorHAnsi" w:eastAsia="Calibri" w:hAnsiTheme="minorHAnsi" w:cstheme="minorHAnsi"/>
          <w:w w:val="100"/>
          <w:sz w:val="22"/>
          <w:szCs w:val="22"/>
          <w:lang w:bidi="pl-PL"/>
        </w:rPr>
        <w:t xml:space="preserve"> Zamawiający, po stwierdzeniu, że okoliczności związane z wystąpieniem COVID-19 lub innej choroby epidemicznej, o których mowa w ust. 14, mogą wpłynąć lub wpływają na należyte wykonanie </w:t>
      </w:r>
      <w:r w:rsidR="007054DB" w:rsidRPr="00A36E1D">
        <w:rPr>
          <w:rFonts w:asciiTheme="minorHAnsi" w:eastAsia="Calibri" w:hAnsiTheme="minorHAnsi" w:cstheme="minorHAnsi"/>
          <w:w w:val="100"/>
          <w:sz w:val="22"/>
          <w:szCs w:val="22"/>
          <w:lang w:bidi="pl-PL"/>
        </w:rPr>
        <w:t>u</w:t>
      </w:r>
      <w:r w:rsidR="006B268B" w:rsidRPr="00A36E1D">
        <w:rPr>
          <w:rFonts w:asciiTheme="minorHAnsi" w:eastAsia="Calibri" w:hAnsiTheme="minorHAnsi" w:cstheme="minorHAnsi"/>
          <w:w w:val="100"/>
          <w:sz w:val="22"/>
          <w:szCs w:val="22"/>
          <w:lang w:bidi="pl-PL"/>
        </w:rPr>
        <w:t xml:space="preserve">mowy, może w uzgodnieniu z Wykonawcą dokonać zmiany </w:t>
      </w:r>
      <w:r w:rsidR="007054DB" w:rsidRPr="00A36E1D">
        <w:rPr>
          <w:rFonts w:asciiTheme="minorHAnsi" w:eastAsia="Calibri" w:hAnsiTheme="minorHAnsi" w:cstheme="minorHAnsi"/>
          <w:w w:val="100"/>
          <w:sz w:val="22"/>
          <w:szCs w:val="22"/>
          <w:lang w:bidi="pl-PL"/>
        </w:rPr>
        <w:t>u</w:t>
      </w:r>
      <w:r w:rsidR="006B268B" w:rsidRPr="00A36E1D">
        <w:rPr>
          <w:rFonts w:asciiTheme="minorHAnsi" w:eastAsia="Calibri" w:hAnsiTheme="minorHAnsi" w:cstheme="minorHAnsi"/>
          <w:w w:val="100"/>
          <w:sz w:val="22"/>
          <w:szCs w:val="22"/>
          <w:lang w:bidi="pl-PL"/>
        </w:rPr>
        <w:t>mowy, w szczególności przez:</w:t>
      </w:r>
    </w:p>
    <w:p w14:paraId="6CA829CB" w14:textId="77777777" w:rsidR="006B268B" w:rsidRPr="00A36E1D" w:rsidRDefault="005C64B9" w:rsidP="00422898">
      <w:pPr>
        <w:widowControl w:val="0"/>
        <w:shd w:val="clear" w:color="auto" w:fill="FFFFFF"/>
        <w:autoSpaceDE/>
        <w:autoSpaceDN/>
        <w:spacing w:before="120" w:after="120" w:line="276" w:lineRule="auto"/>
        <w:ind w:left="993" w:hanging="426"/>
        <w:rPr>
          <w:rFonts w:asciiTheme="minorHAnsi" w:eastAsia="Calibri" w:hAnsiTheme="minorHAnsi" w:cstheme="minorHAnsi"/>
          <w:w w:val="100"/>
          <w:sz w:val="22"/>
          <w:szCs w:val="22"/>
          <w:lang w:bidi="pl-PL"/>
        </w:rPr>
      </w:pPr>
      <w:r w:rsidRPr="00A36E1D">
        <w:rPr>
          <w:rFonts w:asciiTheme="minorHAnsi" w:eastAsia="Calibri" w:hAnsiTheme="minorHAnsi" w:cstheme="minorHAnsi"/>
          <w:w w:val="100"/>
          <w:sz w:val="22"/>
          <w:szCs w:val="22"/>
          <w:lang w:bidi="pl-PL"/>
        </w:rPr>
        <w:t>1</w:t>
      </w:r>
      <w:r w:rsidR="006B268B" w:rsidRPr="00A36E1D">
        <w:rPr>
          <w:rFonts w:asciiTheme="minorHAnsi" w:eastAsia="Calibri" w:hAnsiTheme="minorHAnsi" w:cstheme="minorHAnsi"/>
          <w:w w:val="100"/>
          <w:sz w:val="22"/>
          <w:szCs w:val="22"/>
          <w:lang w:bidi="pl-PL"/>
        </w:rPr>
        <w:t>)</w:t>
      </w:r>
      <w:r w:rsidR="006B268B" w:rsidRPr="00A36E1D">
        <w:rPr>
          <w:rFonts w:asciiTheme="minorHAnsi" w:eastAsia="Calibri" w:hAnsiTheme="minorHAnsi" w:cstheme="minorHAnsi"/>
          <w:w w:val="100"/>
          <w:sz w:val="22"/>
          <w:szCs w:val="22"/>
          <w:lang w:bidi="pl-PL"/>
        </w:rPr>
        <w:tab/>
        <w:t xml:space="preserve">zmianę terminu wykonania </w:t>
      </w:r>
      <w:r w:rsidR="007054DB" w:rsidRPr="00A36E1D">
        <w:rPr>
          <w:rFonts w:asciiTheme="minorHAnsi" w:eastAsia="Calibri" w:hAnsiTheme="minorHAnsi" w:cstheme="minorHAnsi"/>
          <w:w w:val="100"/>
          <w:sz w:val="22"/>
          <w:szCs w:val="22"/>
          <w:lang w:bidi="pl-PL"/>
        </w:rPr>
        <w:t>u</w:t>
      </w:r>
      <w:r w:rsidR="006B268B" w:rsidRPr="00A36E1D">
        <w:rPr>
          <w:rFonts w:asciiTheme="minorHAnsi" w:eastAsia="Calibri" w:hAnsiTheme="minorHAnsi" w:cstheme="minorHAnsi"/>
          <w:w w:val="100"/>
          <w:sz w:val="22"/>
          <w:szCs w:val="22"/>
          <w:lang w:bidi="pl-PL"/>
        </w:rPr>
        <w:t xml:space="preserve">mowy lub jej części, lub czasowe zawieszenie wykonywania </w:t>
      </w:r>
      <w:r w:rsidR="007054DB" w:rsidRPr="00A36E1D">
        <w:rPr>
          <w:rFonts w:asciiTheme="minorHAnsi" w:eastAsia="Calibri" w:hAnsiTheme="minorHAnsi" w:cstheme="minorHAnsi"/>
          <w:w w:val="100"/>
          <w:sz w:val="22"/>
          <w:szCs w:val="22"/>
          <w:lang w:bidi="pl-PL"/>
        </w:rPr>
        <w:t>u</w:t>
      </w:r>
      <w:r w:rsidR="006B268B" w:rsidRPr="00A36E1D">
        <w:rPr>
          <w:rFonts w:asciiTheme="minorHAnsi" w:eastAsia="Calibri" w:hAnsiTheme="minorHAnsi" w:cstheme="minorHAnsi"/>
          <w:w w:val="100"/>
          <w:sz w:val="22"/>
          <w:szCs w:val="22"/>
          <w:lang w:bidi="pl-PL"/>
        </w:rPr>
        <w:t>mowy lub jej części</w:t>
      </w:r>
      <w:r w:rsidRPr="00A36E1D">
        <w:rPr>
          <w:rFonts w:asciiTheme="minorHAnsi" w:eastAsia="Calibri" w:hAnsiTheme="minorHAnsi" w:cstheme="minorHAnsi"/>
          <w:w w:val="100"/>
          <w:sz w:val="22"/>
          <w:szCs w:val="22"/>
          <w:lang w:bidi="pl-PL"/>
        </w:rPr>
        <w:t>;</w:t>
      </w:r>
    </w:p>
    <w:p w14:paraId="0A5851C7" w14:textId="77777777" w:rsidR="006B268B" w:rsidRPr="00A36E1D" w:rsidRDefault="005C64B9" w:rsidP="00422898">
      <w:pPr>
        <w:widowControl w:val="0"/>
        <w:shd w:val="clear" w:color="auto" w:fill="FFFFFF"/>
        <w:autoSpaceDE/>
        <w:autoSpaceDN/>
        <w:spacing w:before="120" w:after="120" w:line="276" w:lineRule="auto"/>
        <w:ind w:left="993" w:hanging="426"/>
        <w:rPr>
          <w:rFonts w:asciiTheme="minorHAnsi" w:eastAsia="Calibri" w:hAnsiTheme="minorHAnsi" w:cstheme="minorHAnsi"/>
          <w:w w:val="100"/>
          <w:sz w:val="22"/>
          <w:szCs w:val="22"/>
          <w:lang w:bidi="pl-PL"/>
        </w:rPr>
      </w:pPr>
      <w:r w:rsidRPr="00A36E1D">
        <w:rPr>
          <w:rFonts w:asciiTheme="minorHAnsi" w:eastAsia="Calibri" w:hAnsiTheme="minorHAnsi" w:cstheme="minorHAnsi"/>
          <w:w w:val="100"/>
          <w:sz w:val="22"/>
          <w:szCs w:val="22"/>
          <w:lang w:bidi="pl-PL"/>
        </w:rPr>
        <w:t>2</w:t>
      </w:r>
      <w:r w:rsidR="006B268B" w:rsidRPr="00A36E1D">
        <w:rPr>
          <w:rFonts w:asciiTheme="minorHAnsi" w:eastAsia="Calibri" w:hAnsiTheme="minorHAnsi" w:cstheme="minorHAnsi"/>
          <w:w w:val="100"/>
          <w:sz w:val="22"/>
          <w:szCs w:val="22"/>
          <w:lang w:bidi="pl-PL"/>
        </w:rPr>
        <w:t>)</w:t>
      </w:r>
      <w:r w:rsidR="006B268B" w:rsidRPr="00A36E1D">
        <w:rPr>
          <w:rFonts w:asciiTheme="minorHAnsi" w:eastAsia="Calibri" w:hAnsiTheme="minorHAnsi" w:cstheme="minorHAnsi"/>
          <w:w w:val="100"/>
          <w:sz w:val="22"/>
          <w:szCs w:val="22"/>
          <w:lang w:bidi="pl-PL"/>
        </w:rPr>
        <w:tab/>
        <w:t>zmianę sposobu wykonywania</w:t>
      </w:r>
      <w:r w:rsidR="007054DB" w:rsidRPr="00A36E1D">
        <w:rPr>
          <w:rFonts w:asciiTheme="minorHAnsi" w:eastAsia="Calibri" w:hAnsiTheme="minorHAnsi" w:cstheme="minorHAnsi"/>
          <w:w w:val="100"/>
          <w:sz w:val="22"/>
          <w:szCs w:val="22"/>
          <w:lang w:bidi="pl-PL"/>
        </w:rPr>
        <w:t xml:space="preserve"> umowy</w:t>
      </w:r>
      <w:r w:rsidRPr="00A36E1D">
        <w:rPr>
          <w:rFonts w:asciiTheme="minorHAnsi" w:eastAsia="Calibri" w:hAnsiTheme="minorHAnsi" w:cstheme="minorHAnsi"/>
          <w:w w:val="100"/>
          <w:sz w:val="22"/>
          <w:szCs w:val="22"/>
          <w:lang w:bidi="pl-PL"/>
        </w:rPr>
        <w:t>;</w:t>
      </w:r>
    </w:p>
    <w:p w14:paraId="7945EAAC" w14:textId="77777777" w:rsidR="006B268B" w:rsidRPr="00A36E1D" w:rsidRDefault="005C64B9" w:rsidP="00422898">
      <w:pPr>
        <w:widowControl w:val="0"/>
        <w:shd w:val="clear" w:color="auto" w:fill="FFFFFF"/>
        <w:autoSpaceDE/>
        <w:autoSpaceDN/>
        <w:spacing w:before="120" w:after="120" w:line="276" w:lineRule="auto"/>
        <w:ind w:left="993" w:hanging="426"/>
        <w:rPr>
          <w:rFonts w:asciiTheme="minorHAnsi" w:eastAsia="Calibri" w:hAnsiTheme="minorHAnsi" w:cstheme="minorHAnsi"/>
          <w:w w:val="100"/>
          <w:sz w:val="22"/>
          <w:szCs w:val="22"/>
          <w:lang w:bidi="pl-PL"/>
        </w:rPr>
      </w:pPr>
      <w:r w:rsidRPr="00A36E1D">
        <w:rPr>
          <w:rFonts w:asciiTheme="minorHAnsi" w:eastAsia="Calibri" w:hAnsiTheme="minorHAnsi" w:cstheme="minorHAnsi"/>
          <w:w w:val="100"/>
          <w:sz w:val="22"/>
          <w:szCs w:val="22"/>
          <w:lang w:bidi="pl-PL"/>
        </w:rPr>
        <w:t>3</w:t>
      </w:r>
      <w:r w:rsidR="006B268B" w:rsidRPr="00A36E1D">
        <w:rPr>
          <w:rFonts w:asciiTheme="minorHAnsi" w:eastAsia="Calibri" w:hAnsiTheme="minorHAnsi" w:cstheme="minorHAnsi"/>
          <w:w w:val="100"/>
          <w:sz w:val="22"/>
          <w:szCs w:val="22"/>
          <w:lang w:bidi="pl-PL"/>
        </w:rPr>
        <w:t>)</w:t>
      </w:r>
      <w:r w:rsidR="006B268B" w:rsidRPr="00A36E1D">
        <w:rPr>
          <w:rFonts w:asciiTheme="minorHAnsi" w:eastAsia="Calibri" w:hAnsiTheme="minorHAnsi" w:cstheme="minorHAnsi"/>
          <w:w w:val="100"/>
          <w:sz w:val="22"/>
          <w:szCs w:val="22"/>
          <w:lang w:bidi="pl-PL"/>
        </w:rPr>
        <w:tab/>
        <w:t xml:space="preserve">zmianę zakresu świadczenia </w:t>
      </w:r>
      <w:r w:rsidR="007054DB" w:rsidRPr="00A36E1D">
        <w:rPr>
          <w:rFonts w:asciiTheme="minorHAnsi" w:eastAsia="Calibri" w:hAnsiTheme="minorHAnsi" w:cstheme="minorHAnsi"/>
          <w:w w:val="100"/>
          <w:sz w:val="22"/>
          <w:szCs w:val="22"/>
          <w:lang w:bidi="pl-PL"/>
        </w:rPr>
        <w:t>W</w:t>
      </w:r>
      <w:r w:rsidR="006B268B" w:rsidRPr="00A36E1D">
        <w:rPr>
          <w:rFonts w:asciiTheme="minorHAnsi" w:eastAsia="Calibri" w:hAnsiTheme="minorHAnsi" w:cstheme="minorHAnsi"/>
          <w:w w:val="100"/>
          <w:sz w:val="22"/>
          <w:szCs w:val="22"/>
          <w:lang w:bidi="pl-PL"/>
        </w:rPr>
        <w:t xml:space="preserve">ykonawcy i odpowiadającą jej zmianę wynagrodzenia wykonawcy – o ile wzrost wynagrodzenia spowodowany każdą kolejną zmianą nie przekroczy 50% wartości pierwotnej </w:t>
      </w:r>
      <w:r w:rsidR="007054DB" w:rsidRPr="00A36E1D">
        <w:rPr>
          <w:rFonts w:asciiTheme="minorHAnsi" w:eastAsia="Calibri" w:hAnsiTheme="minorHAnsi" w:cstheme="minorHAnsi"/>
          <w:w w:val="100"/>
          <w:sz w:val="22"/>
          <w:szCs w:val="22"/>
          <w:lang w:bidi="pl-PL"/>
        </w:rPr>
        <w:t>u</w:t>
      </w:r>
      <w:r w:rsidR="006B268B" w:rsidRPr="00A36E1D">
        <w:rPr>
          <w:rFonts w:asciiTheme="minorHAnsi" w:eastAsia="Calibri" w:hAnsiTheme="minorHAnsi" w:cstheme="minorHAnsi"/>
          <w:w w:val="100"/>
          <w:sz w:val="22"/>
          <w:szCs w:val="22"/>
          <w:lang w:bidi="pl-PL"/>
        </w:rPr>
        <w:t>mowy.</w:t>
      </w:r>
    </w:p>
    <w:p w14:paraId="0A48CF36" w14:textId="77777777" w:rsidR="006B268B" w:rsidRPr="00A36E1D" w:rsidRDefault="006B268B" w:rsidP="00422898">
      <w:pPr>
        <w:widowControl w:val="0"/>
        <w:shd w:val="clear" w:color="auto" w:fill="FFFFFF"/>
        <w:autoSpaceDE/>
        <w:autoSpaceDN/>
        <w:spacing w:before="120" w:after="120" w:line="276" w:lineRule="auto"/>
        <w:ind w:left="426" w:hanging="426"/>
        <w:rPr>
          <w:rFonts w:asciiTheme="minorHAnsi" w:eastAsia="Calibri" w:hAnsiTheme="minorHAnsi" w:cstheme="minorHAnsi"/>
          <w:w w:val="100"/>
          <w:sz w:val="22"/>
          <w:szCs w:val="22"/>
          <w:lang w:bidi="pl-PL"/>
        </w:rPr>
      </w:pPr>
      <w:r w:rsidRPr="00A36E1D">
        <w:rPr>
          <w:rFonts w:asciiTheme="minorHAnsi" w:eastAsia="Calibri" w:hAnsiTheme="minorHAnsi" w:cstheme="minorHAnsi"/>
          <w:w w:val="100"/>
          <w:sz w:val="22"/>
          <w:szCs w:val="22"/>
          <w:lang w:bidi="pl-PL"/>
        </w:rPr>
        <w:t>17. Na podstawie art. 4</w:t>
      </w:r>
      <w:r w:rsidR="00C435A4" w:rsidRPr="00A36E1D">
        <w:rPr>
          <w:rFonts w:asciiTheme="minorHAnsi" w:eastAsia="Calibri" w:hAnsiTheme="minorHAnsi" w:cstheme="minorHAnsi"/>
          <w:w w:val="100"/>
          <w:sz w:val="22"/>
          <w:szCs w:val="22"/>
          <w:lang w:bidi="pl-PL"/>
        </w:rPr>
        <w:t>55</w:t>
      </w:r>
      <w:r w:rsidRPr="00A36E1D">
        <w:rPr>
          <w:rFonts w:asciiTheme="minorHAnsi" w:eastAsia="Calibri" w:hAnsiTheme="minorHAnsi" w:cstheme="minorHAnsi"/>
          <w:w w:val="100"/>
          <w:sz w:val="22"/>
          <w:szCs w:val="22"/>
          <w:lang w:bidi="pl-PL"/>
        </w:rPr>
        <w:t xml:space="preserve"> ust. 1 pkt 1</w:t>
      </w:r>
      <w:r w:rsidR="00C435A4" w:rsidRPr="00A36E1D">
        <w:rPr>
          <w:rFonts w:asciiTheme="minorHAnsi" w:eastAsia="Calibri" w:hAnsiTheme="minorHAnsi" w:cstheme="minorHAnsi"/>
          <w:w w:val="100"/>
          <w:sz w:val="22"/>
          <w:szCs w:val="22"/>
          <w:lang w:bidi="pl-PL"/>
        </w:rPr>
        <w:t xml:space="preserve"> i 2</w:t>
      </w:r>
      <w:r w:rsidRPr="00A36E1D">
        <w:rPr>
          <w:rFonts w:asciiTheme="minorHAnsi" w:eastAsia="Calibri" w:hAnsiTheme="minorHAnsi" w:cstheme="minorHAnsi"/>
          <w:w w:val="100"/>
          <w:sz w:val="22"/>
          <w:szCs w:val="22"/>
          <w:lang w:bidi="pl-PL"/>
        </w:rPr>
        <w:t xml:space="preserve"> P</w:t>
      </w:r>
      <w:r w:rsidR="004C2384" w:rsidRPr="00A36E1D">
        <w:rPr>
          <w:rFonts w:asciiTheme="minorHAnsi" w:eastAsia="Calibri" w:hAnsiTheme="minorHAnsi" w:cstheme="minorHAnsi"/>
          <w:w w:val="100"/>
          <w:sz w:val="22"/>
          <w:szCs w:val="22"/>
          <w:lang w:bidi="pl-PL"/>
        </w:rPr>
        <w:t>ZP</w:t>
      </w:r>
      <w:r w:rsidRPr="00A36E1D">
        <w:rPr>
          <w:rFonts w:asciiTheme="minorHAnsi" w:eastAsia="Calibri" w:hAnsiTheme="minorHAnsi" w:cstheme="minorHAnsi"/>
          <w:w w:val="100"/>
          <w:sz w:val="22"/>
          <w:szCs w:val="22"/>
          <w:lang w:bidi="pl-PL"/>
        </w:rPr>
        <w:t xml:space="preserve"> Zamawiający przewiduje również możliwość dokonania zmiany </w:t>
      </w:r>
      <w:r w:rsidR="007054DB" w:rsidRPr="00A36E1D">
        <w:rPr>
          <w:rFonts w:asciiTheme="minorHAnsi" w:eastAsia="Calibri" w:hAnsiTheme="minorHAnsi" w:cstheme="minorHAnsi"/>
          <w:w w:val="100"/>
          <w:sz w:val="22"/>
          <w:szCs w:val="22"/>
          <w:lang w:bidi="pl-PL"/>
        </w:rPr>
        <w:t>u</w:t>
      </w:r>
      <w:r w:rsidRPr="00A36E1D">
        <w:rPr>
          <w:rFonts w:asciiTheme="minorHAnsi" w:eastAsia="Calibri" w:hAnsiTheme="minorHAnsi" w:cstheme="minorHAnsi"/>
          <w:w w:val="100"/>
          <w:sz w:val="22"/>
          <w:szCs w:val="22"/>
          <w:lang w:bidi="pl-PL"/>
        </w:rPr>
        <w:t xml:space="preserve">mowy w zakresie: </w:t>
      </w:r>
    </w:p>
    <w:p w14:paraId="2641EE82" w14:textId="77777777" w:rsidR="006B268B" w:rsidRPr="00A36E1D" w:rsidRDefault="006B268B" w:rsidP="00422898">
      <w:pPr>
        <w:widowControl w:val="0"/>
        <w:shd w:val="clear" w:color="auto" w:fill="FFFFFF"/>
        <w:autoSpaceDE/>
        <w:autoSpaceDN/>
        <w:spacing w:before="120" w:after="120" w:line="276" w:lineRule="auto"/>
        <w:ind w:left="993" w:hanging="426"/>
        <w:rPr>
          <w:rFonts w:asciiTheme="minorHAnsi" w:eastAsia="Calibri" w:hAnsiTheme="minorHAnsi" w:cstheme="minorHAnsi"/>
          <w:w w:val="100"/>
          <w:sz w:val="22"/>
          <w:szCs w:val="22"/>
          <w:lang w:bidi="pl-PL"/>
        </w:rPr>
      </w:pPr>
      <w:r w:rsidRPr="00A36E1D">
        <w:rPr>
          <w:rFonts w:asciiTheme="minorHAnsi" w:eastAsia="Calibri" w:hAnsiTheme="minorHAnsi" w:cstheme="minorHAnsi"/>
          <w:w w:val="100"/>
          <w:sz w:val="22"/>
          <w:szCs w:val="22"/>
          <w:lang w:bidi="pl-PL"/>
        </w:rPr>
        <w:t>1)</w:t>
      </w:r>
      <w:r w:rsidRPr="00A36E1D">
        <w:rPr>
          <w:rFonts w:asciiTheme="minorHAnsi" w:eastAsia="Calibri" w:hAnsiTheme="minorHAnsi" w:cstheme="minorHAnsi"/>
          <w:w w:val="100"/>
          <w:sz w:val="22"/>
          <w:szCs w:val="22"/>
          <w:lang w:bidi="pl-PL"/>
        </w:rPr>
        <w:tab/>
        <w:t xml:space="preserve">zmiany jej postanowień w związku ze zmianą powszechnie obowiązujących przepisów prawa w zakresie mającym wpływ na realizację </w:t>
      </w:r>
      <w:r w:rsidR="007054DB" w:rsidRPr="00A36E1D">
        <w:rPr>
          <w:rFonts w:asciiTheme="minorHAnsi" w:eastAsia="Calibri" w:hAnsiTheme="minorHAnsi" w:cstheme="minorHAnsi"/>
          <w:w w:val="100"/>
          <w:sz w:val="22"/>
          <w:szCs w:val="22"/>
          <w:lang w:bidi="pl-PL"/>
        </w:rPr>
        <w:t>u</w:t>
      </w:r>
      <w:r w:rsidRPr="00A36E1D">
        <w:rPr>
          <w:rFonts w:asciiTheme="minorHAnsi" w:eastAsia="Calibri" w:hAnsiTheme="minorHAnsi" w:cstheme="minorHAnsi"/>
          <w:w w:val="100"/>
          <w:sz w:val="22"/>
          <w:szCs w:val="22"/>
          <w:lang w:bidi="pl-PL"/>
        </w:rPr>
        <w:t>mowy,</w:t>
      </w:r>
      <w:r w:rsidR="00C435A4" w:rsidRPr="00A36E1D">
        <w:rPr>
          <w:rFonts w:asciiTheme="minorHAnsi" w:eastAsia="Calibri" w:hAnsiTheme="minorHAnsi" w:cstheme="minorHAnsi"/>
          <w:w w:val="100"/>
          <w:sz w:val="22"/>
          <w:szCs w:val="22"/>
          <w:lang w:bidi="pl-PL"/>
        </w:rPr>
        <w:t xml:space="preserve"> nie powodując jednocześnie zmian, które modyfikowałyby ogólny charakter umowy</w:t>
      </w:r>
      <w:r w:rsidR="005C64B9" w:rsidRPr="00A36E1D">
        <w:rPr>
          <w:rFonts w:asciiTheme="minorHAnsi" w:eastAsia="Calibri" w:hAnsiTheme="minorHAnsi" w:cstheme="minorHAnsi"/>
          <w:w w:val="100"/>
          <w:sz w:val="22"/>
          <w:szCs w:val="22"/>
          <w:lang w:bidi="pl-PL"/>
        </w:rPr>
        <w:t>;</w:t>
      </w:r>
    </w:p>
    <w:p w14:paraId="4A67CB4A" w14:textId="77777777" w:rsidR="006B268B" w:rsidRPr="00A36E1D" w:rsidRDefault="006B268B" w:rsidP="00422898">
      <w:pPr>
        <w:widowControl w:val="0"/>
        <w:shd w:val="clear" w:color="auto" w:fill="FFFFFF"/>
        <w:autoSpaceDE/>
        <w:autoSpaceDN/>
        <w:spacing w:before="120" w:after="120" w:line="276" w:lineRule="auto"/>
        <w:ind w:left="993" w:hanging="426"/>
        <w:rPr>
          <w:rFonts w:asciiTheme="minorHAnsi" w:eastAsia="Calibri" w:hAnsiTheme="minorHAnsi" w:cstheme="minorHAnsi"/>
          <w:w w:val="100"/>
          <w:sz w:val="22"/>
          <w:szCs w:val="22"/>
          <w:lang w:bidi="pl-PL"/>
        </w:rPr>
      </w:pPr>
      <w:r w:rsidRPr="00A36E1D">
        <w:rPr>
          <w:rFonts w:asciiTheme="minorHAnsi" w:eastAsia="Calibri" w:hAnsiTheme="minorHAnsi" w:cstheme="minorHAnsi"/>
          <w:w w:val="100"/>
          <w:sz w:val="22"/>
          <w:szCs w:val="22"/>
          <w:lang w:bidi="pl-PL"/>
        </w:rPr>
        <w:t>2)</w:t>
      </w:r>
      <w:r w:rsidRPr="00A36E1D">
        <w:rPr>
          <w:rFonts w:asciiTheme="minorHAnsi" w:eastAsia="Calibri" w:hAnsiTheme="minorHAnsi" w:cstheme="minorHAnsi"/>
          <w:w w:val="100"/>
          <w:sz w:val="22"/>
          <w:szCs w:val="22"/>
          <w:lang w:bidi="pl-PL"/>
        </w:rPr>
        <w:tab/>
        <w:t>zmiany jej postanowień, w przypadku powstania rozbieżności lub niejasności w</w:t>
      </w:r>
      <w:r w:rsidR="005C64B9" w:rsidRPr="00A36E1D">
        <w:rPr>
          <w:rFonts w:asciiTheme="minorHAnsi" w:eastAsia="Calibri" w:hAnsiTheme="minorHAnsi" w:cstheme="minorHAnsi"/>
          <w:w w:val="100"/>
          <w:sz w:val="22"/>
          <w:szCs w:val="22"/>
          <w:lang w:bidi="pl-PL"/>
        </w:rPr>
        <w:t> </w:t>
      </w:r>
      <w:r w:rsidRPr="00A36E1D">
        <w:rPr>
          <w:rFonts w:asciiTheme="minorHAnsi" w:eastAsia="Calibri" w:hAnsiTheme="minorHAnsi" w:cstheme="minorHAnsi"/>
          <w:w w:val="100"/>
          <w:sz w:val="22"/>
          <w:szCs w:val="22"/>
          <w:lang w:bidi="pl-PL"/>
        </w:rPr>
        <w:t xml:space="preserve">rozumieniu pojęć użytych w </w:t>
      </w:r>
      <w:r w:rsidR="007054DB" w:rsidRPr="00A36E1D">
        <w:rPr>
          <w:rFonts w:asciiTheme="minorHAnsi" w:eastAsia="Calibri" w:hAnsiTheme="minorHAnsi" w:cstheme="minorHAnsi"/>
          <w:w w:val="100"/>
          <w:sz w:val="22"/>
          <w:szCs w:val="22"/>
          <w:lang w:bidi="pl-PL"/>
        </w:rPr>
        <w:t>u</w:t>
      </w:r>
      <w:r w:rsidRPr="00A36E1D">
        <w:rPr>
          <w:rFonts w:asciiTheme="minorHAnsi" w:eastAsia="Calibri" w:hAnsiTheme="minorHAnsi" w:cstheme="minorHAnsi"/>
          <w:w w:val="100"/>
          <w:sz w:val="22"/>
          <w:szCs w:val="22"/>
          <w:lang w:bidi="pl-PL"/>
        </w:rPr>
        <w:t>mowie, których nie będzie można usunąć w</w:t>
      </w:r>
      <w:r w:rsidR="007054DB" w:rsidRPr="00A36E1D">
        <w:rPr>
          <w:rFonts w:asciiTheme="minorHAnsi" w:eastAsia="Calibri" w:hAnsiTheme="minorHAnsi" w:cstheme="minorHAnsi"/>
          <w:w w:val="100"/>
          <w:sz w:val="22"/>
          <w:szCs w:val="22"/>
          <w:lang w:bidi="pl-PL"/>
        </w:rPr>
        <w:t> </w:t>
      </w:r>
      <w:r w:rsidRPr="00A36E1D">
        <w:rPr>
          <w:rFonts w:asciiTheme="minorHAnsi" w:eastAsia="Calibri" w:hAnsiTheme="minorHAnsi" w:cstheme="minorHAnsi"/>
          <w:w w:val="100"/>
          <w:sz w:val="22"/>
          <w:szCs w:val="22"/>
          <w:lang w:bidi="pl-PL"/>
        </w:rPr>
        <w:t>inny sposób, a zmiana będzie umożliwiać usunięcie tych rozbieżności i</w:t>
      </w:r>
      <w:r w:rsidR="005C64B9" w:rsidRPr="00A36E1D">
        <w:rPr>
          <w:rFonts w:asciiTheme="minorHAnsi" w:eastAsia="Calibri" w:hAnsiTheme="minorHAnsi" w:cstheme="minorHAnsi"/>
          <w:w w:val="100"/>
          <w:sz w:val="22"/>
          <w:szCs w:val="22"/>
          <w:lang w:bidi="pl-PL"/>
        </w:rPr>
        <w:t> </w:t>
      </w:r>
      <w:r w:rsidRPr="00A36E1D">
        <w:rPr>
          <w:rFonts w:asciiTheme="minorHAnsi" w:eastAsia="Calibri" w:hAnsiTheme="minorHAnsi" w:cstheme="minorHAnsi"/>
          <w:w w:val="100"/>
          <w:sz w:val="22"/>
          <w:szCs w:val="22"/>
          <w:lang w:bidi="pl-PL"/>
        </w:rPr>
        <w:t xml:space="preserve">doprecyzowanie </w:t>
      </w:r>
      <w:r w:rsidR="007054DB" w:rsidRPr="00A36E1D">
        <w:rPr>
          <w:rFonts w:asciiTheme="minorHAnsi" w:eastAsia="Calibri" w:hAnsiTheme="minorHAnsi" w:cstheme="minorHAnsi"/>
          <w:w w:val="100"/>
          <w:sz w:val="22"/>
          <w:szCs w:val="22"/>
          <w:lang w:bidi="pl-PL"/>
        </w:rPr>
        <w:t>u</w:t>
      </w:r>
      <w:r w:rsidRPr="00A36E1D">
        <w:rPr>
          <w:rFonts w:asciiTheme="minorHAnsi" w:eastAsia="Calibri" w:hAnsiTheme="minorHAnsi" w:cstheme="minorHAnsi"/>
          <w:w w:val="100"/>
          <w:sz w:val="22"/>
          <w:szCs w:val="22"/>
          <w:lang w:bidi="pl-PL"/>
        </w:rPr>
        <w:t xml:space="preserve">mowy w celu jednoznacznej interpretacji jej zapisów przez Strony oraz prawidłową realizację </w:t>
      </w:r>
      <w:r w:rsidR="007054DB" w:rsidRPr="00A36E1D">
        <w:rPr>
          <w:rFonts w:asciiTheme="minorHAnsi" w:eastAsia="Calibri" w:hAnsiTheme="minorHAnsi" w:cstheme="minorHAnsi"/>
          <w:w w:val="100"/>
          <w:sz w:val="22"/>
          <w:szCs w:val="22"/>
          <w:lang w:bidi="pl-PL"/>
        </w:rPr>
        <w:t>u</w:t>
      </w:r>
      <w:r w:rsidRPr="00A36E1D">
        <w:rPr>
          <w:rFonts w:asciiTheme="minorHAnsi" w:eastAsia="Calibri" w:hAnsiTheme="minorHAnsi" w:cstheme="minorHAnsi"/>
          <w:w w:val="100"/>
          <w:sz w:val="22"/>
          <w:szCs w:val="22"/>
          <w:lang w:bidi="pl-PL"/>
        </w:rPr>
        <w:t>mowy,</w:t>
      </w:r>
      <w:r w:rsidR="007054DB" w:rsidRPr="00A36E1D">
        <w:rPr>
          <w:rFonts w:asciiTheme="minorHAnsi" w:eastAsia="Calibri" w:hAnsiTheme="minorHAnsi" w:cstheme="minorHAnsi"/>
          <w:w w:val="100"/>
          <w:sz w:val="22"/>
          <w:szCs w:val="22"/>
          <w:lang w:bidi="pl-PL"/>
        </w:rPr>
        <w:t xml:space="preserve"> nie powodując jednocześnie zmian, które modyfikowałyby ogólny charakter umowy</w:t>
      </w:r>
      <w:r w:rsidR="005C64B9" w:rsidRPr="00A36E1D">
        <w:rPr>
          <w:rFonts w:asciiTheme="minorHAnsi" w:eastAsia="Calibri" w:hAnsiTheme="minorHAnsi" w:cstheme="minorHAnsi"/>
          <w:w w:val="100"/>
          <w:sz w:val="22"/>
          <w:szCs w:val="22"/>
          <w:lang w:bidi="pl-PL"/>
        </w:rPr>
        <w:t>;</w:t>
      </w:r>
    </w:p>
    <w:p w14:paraId="0AEEBC77" w14:textId="77777777" w:rsidR="006B268B" w:rsidRPr="00A36E1D" w:rsidRDefault="006B268B" w:rsidP="00422898">
      <w:pPr>
        <w:widowControl w:val="0"/>
        <w:shd w:val="clear" w:color="auto" w:fill="FFFFFF"/>
        <w:autoSpaceDE/>
        <w:autoSpaceDN/>
        <w:spacing w:before="120" w:after="120" w:line="276" w:lineRule="auto"/>
        <w:ind w:left="993" w:hanging="426"/>
        <w:rPr>
          <w:rFonts w:asciiTheme="minorHAnsi" w:eastAsia="Calibri" w:hAnsiTheme="minorHAnsi" w:cstheme="minorHAnsi"/>
          <w:w w:val="100"/>
          <w:sz w:val="22"/>
          <w:szCs w:val="22"/>
          <w:lang w:bidi="pl-PL"/>
        </w:rPr>
      </w:pPr>
      <w:r w:rsidRPr="00A36E1D">
        <w:rPr>
          <w:rFonts w:asciiTheme="minorHAnsi" w:eastAsia="Calibri" w:hAnsiTheme="minorHAnsi" w:cstheme="minorHAnsi"/>
          <w:w w:val="100"/>
          <w:sz w:val="22"/>
          <w:szCs w:val="22"/>
          <w:lang w:bidi="pl-PL"/>
        </w:rPr>
        <w:t>3)</w:t>
      </w:r>
      <w:r w:rsidRPr="00A36E1D">
        <w:rPr>
          <w:rFonts w:asciiTheme="minorHAnsi" w:eastAsia="Calibri" w:hAnsiTheme="minorHAnsi" w:cstheme="minorHAnsi"/>
          <w:w w:val="100"/>
          <w:sz w:val="22"/>
          <w:szCs w:val="22"/>
          <w:lang w:bidi="pl-PL"/>
        </w:rPr>
        <w:tab/>
        <w:t xml:space="preserve">zmiany osób skierowanych przez Wykonawcę do realizacji </w:t>
      </w:r>
      <w:r w:rsidR="007054DB" w:rsidRPr="00A36E1D">
        <w:rPr>
          <w:rFonts w:asciiTheme="minorHAnsi" w:eastAsia="Calibri" w:hAnsiTheme="minorHAnsi" w:cstheme="minorHAnsi"/>
          <w:w w:val="100"/>
          <w:sz w:val="22"/>
          <w:szCs w:val="22"/>
          <w:lang w:bidi="pl-PL"/>
        </w:rPr>
        <w:t>u</w:t>
      </w:r>
      <w:r w:rsidRPr="00A36E1D">
        <w:rPr>
          <w:rFonts w:asciiTheme="minorHAnsi" w:eastAsia="Calibri" w:hAnsiTheme="minorHAnsi" w:cstheme="minorHAnsi"/>
          <w:w w:val="100"/>
          <w:sz w:val="22"/>
          <w:szCs w:val="22"/>
          <w:lang w:bidi="pl-PL"/>
        </w:rPr>
        <w:t>mowy, w sytuacji, gdy zmiana będzie polegać na zastąpieniu dotychczasowej osoby inną osobą, która będzie posiadać doświadczenie potwierdzające spełnienie wymogów udziału w</w:t>
      </w:r>
      <w:r w:rsidR="00422898" w:rsidRPr="00A36E1D">
        <w:rPr>
          <w:rFonts w:asciiTheme="minorHAnsi" w:eastAsia="Calibri" w:hAnsiTheme="minorHAnsi" w:cstheme="minorHAnsi"/>
          <w:w w:val="100"/>
          <w:sz w:val="22"/>
          <w:szCs w:val="22"/>
          <w:lang w:bidi="pl-PL"/>
        </w:rPr>
        <w:t> </w:t>
      </w:r>
      <w:r w:rsidRPr="00A36E1D">
        <w:rPr>
          <w:rFonts w:asciiTheme="minorHAnsi" w:eastAsia="Calibri" w:hAnsiTheme="minorHAnsi" w:cstheme="minorHAnsi"/>
          <w:w w:val="100"/>
          <w:sz w:val="22"/>
          <w:szCs w:val="22"/>
          <w:lang w:bidi="pl-PL"/>
        </w:rPr>
        <w:t xml:space="preserve">postępowaniu przez </w:t>
      </w:r>
      <w:r w:rsidRPr="00A36E1D">
        <w:rPr>
          <w:rFonts w:asciiTheme="minorHAnsi" w:eastAsia="Calibri" w:hAnsiTheme="minorHAnsi" w:cstheme="minorHAnsi"/>
          <w:w w:val="100"/>
          <w:sz w:val="22"/>
          <w:szCs w:val="22"/>
          <w:lang w:bidi="pl-PL"/>
        </w:rPr>
        <w:lastRenderedPageBreak/>
        <w:t>Wykonawcę,</w:t>
      </w:r>
      <w:r w:rsidR="00C435A4" w:rsidRPr="00A36E1D">
        <w:rPr>
          <w:rFonts w:asciiTheme="minorHAnsi" w:eastAsia="Calibri" w:hAnsiTheme="minorHAnsi" w:cstheme="minorHAnsi"/>
          <w:w w:val="100"/>
          <w:sz w:val="22"/>
          <w:szCs w:val="22"/>
          <w:lang w:bidi="pl-PL"/>
        </w:rPr>
        <w:t xml:space="preserve"> zgodnie z ofertą Wykonawcy stanowiącą załącznik nr 4 do umowy</w:t>
      </w:r>
      <w:r w:rsidR="005C64B9" w:rsidRPr="00A36E1D">
        <w:rPr>
          <w:rFonts w:asciiTheme="minorHAnsi" w:eastAsia="Calibri" w:hAnsiTheme="minorHAnsi" w:cstheme="minorHAnsi"/>
          <w:w w:val="100"/>
          <w:sz w:val="22"/>
          <w:szCs w:val="22"/>
          <w:lang w:bidi="pl-PL"/>
        </w:rPr>
        <w:t>;</w:t>
      </w:r>
    </w:p>
    <w:p w14:paraId="03C0C7E6" w14:textId="77777777" w:rsidR="006B268B" w:rsidRPr="00A36E1D" w:rsidRDefault="006B268B" w:rsidP="00422898">
      <w:pPr>
        <w:widowControl w:val="0"/>
        <w:shd w:val="clear" w:color="auto" w:fill="FFFFFF"/>
        <w:autoSpaceDE/>
        <w:autoSpaceDN/>
        <w:spacing w:before="120" w:after="120" w:line="276" w:lineRule="auto"/>
        <w:ind w:left="993" w:hanging="426"/>
        <w:rPr>
          <w:rFonts w:asciiTheme="minorHAnsi" w:eastAsia="Calibri" w:hAnsiTheme="minorHAnsi" w:cstheme="minorHAnsi"/>
          <w:w w:val="100"/>
          <w:sz w:val="22"/>
          <w:szCs w:val="22"/>
          <w:lang w:bidi="pl-PL"/>
        </w:rPr>
      </w:pPr>
      <w:r w:rsidRPr="00A36E1D">
        <w:rPr>
          <w:rFonts w:asciiTheme="minorHAnsi" w:eastAsia="Calibri" w:hAnsiTheme="minorHAnsi" w:cstheme="minorHAnsi"/>
          <w:w w:val="100"/>
          <w:sz w:val="22"/>
          <w:szCs w:val="22"/>
          <w:lang w:bidi="pl-PL"/>
        </w:rPr>
        <w:t>4)</w:t>
      </w:r>
      <w:r w:rsidRPr="00A36E1D">
        <w:rPr>
          <w:rFonts w:asciiTheme="minorHAnsi" w:eastAsia="Calibri" w:hAnsiTheme="minorHAnsi" w:cstheme="minorHAnsi"/>
          <w:w w:val="100"/>
          <w:sz w:val="22"/>
          <w:szCs w:val="22"/>
          <w:lang w:bidi="pl-PL"/>
        </w:rPr>
        <w:tab/>
        <w:t xml:space="preserve">zmiany Wykonawcy, któremu Zamawiający udzielił zamówienia, w przypadku gdy ma zastąpić go nowy wykonawca,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w:t>
      </w:r>
      <w:r w:rsidR="007054DB" w:rsidRPr="00A36E1D">
        <w:rPr>
          <w:rFonts w:asciiTheme="minorHAnsi" w:eastAsia="Calibri" w:hAnsiTheme="minorHAnsi" w:cstheme="minorHAnsi"/>
          <w:w w:val="100"/>
          <w:sz w:val="22"/>
          <w:szCs w:val="22"/>
          <w:lang w:bidi="pl-PL"/>
        </w:rPr>
        <w:t>u</w:t>
      </w:r>
      <w:r w:rsidRPr="00A36E1D">
        <w:rPr>
          <w:rFonts w:asciiTheme="minorHAnsi" w:eastAsia="Calibri" w:hAnsiTheme="minorHAnsi" w:cstheme="minorHAnsi"/>
          <w:w w:val="100"/>
          <w:sz w:val="22"/>
          <w:szCs w:val="22"/>
          <w:lang w:bidi="pl-PL"/>
        </w:rPr>
        <w:t>mowy</w:t>
      </w:r>
      <w:r w:rsidR="005C64B9" w:rsidRPr="00A36E1D">
        <w:rPr>
          <w:rFonts w:asciiTheme="minorHAnsi" w:eastAsia="Calibri" w:hAnsiTheme="minorHAnsi" w:cstheme="minorHAnsi"/>
          <w:w w:val="100"/>
          <w:sz w:val="22"/>
          <w:szCs w:val="22"/>
          <w:lang w:bidi="pl-PL"/>
        </w:rPr>
        <w:t>;</w:t>
      </w:r>
    </w:p>
    <w:p w14:paraId="15C16B8B" w14:textId="77777777" w:rsidR="006B268B" w:rsidRPr="00A36E1D" w:rsidRDefault="005C64B9" w:rsidP="00422898">
      <w:pPr>
        <w:widowControl w:val="0"/>
        <w:shd w:val="clear" w:color="auto" w:fill="FFFFFF"/>
        <w:autoSpaceDE/>
        <w:autoSpaceDN/>
        <w:spacing w:before="120" w:after="120" w:line="276" w:lineRule="auto"/>
        <w:ind w:left="993" w:hanging="426"/>
        <w:rPr>
          <w:rFonts w:asciiTheme="minorHAnsi" w:eastAsia="Calibri" w:hAnsiTheme="minorHAnsi" w:cstheme="minorHAnsi"/>
          <w:w w:val="100"/>
          <w:sz w:val="22"/>
          <w:szCs w:val="22"/>
          <w:lang w:bidi="pl-PL"/>
        </w:rPr>
      </w:pPr>
      <w:r w:rsidRPr="00A36E1D">
        <w:rPr>
          <w:rFonts w:asciiTheme="minorHAnsi" w:eastAsia="Calibri" w:hAnsiTheme="minorHAnsi" w:cstheme="minorHAnsi"/>
          <w:w w:val="100"/>
          <w:sz w:val="22"/>
          <w:szCs w:val="22"/>
          <w:lang w:bidi="pl-PL"/>
        </w:rPr>
        <w:t>5</w:t>
      </w:r>
      <w:r w:rsidR="006B268B" w:rsidRPr="00A36E1D">
        <w:rPr>
          <w:rFonts w:asciiTheme="minorHAnsi" w:eastAsia="Calibri" w:hAnsiTheme="minorHAnsi" w:cstheme="minorHAnsi"/>
          <w:w w:val="100"/>
          <w:sz w:val="22"/>
          <w:szCs w:val="22"/>
          <w:lang w:bidi="pl-PL"/>
        </w:rPr>
        <w:t>)</w:t>
      </w:r>
      <w:r w:rsidR="006B268B" w:rsidRPr="00A36E1D">
        <w:rPr>
          <w:rFonts w:asciiTheme="minorHAnsi" w:eastAsia="Calibri" w:hAnsiTheme="minorHAnsi" w:cstheme="minorHAnsi"/>
          <w:w w:val="100"/>
          <w:sz w:val="22"/>
          <w:szCs w:val="22"/>
          <w:lang w:bidi="pl-PL"/>
        </w:rPr>
        <w:tab/>
        <w:t xml:space="preserve">powierzenia realizacji części przedmiotu </w:t>
      </w:r>
      <w:r w:rsidR="007054DB" w:rsidRPr="00A36E1D">
        <w:rPr>
          <w:rFonts w:asciiTheme="minorHAnsi" w:eastAsia="Calibri" w:hAnsiTheme="minorHAnsi" w:cstheme="minorHAnsi"/>
          <w:w w:val="100"/>
          <w:sz w:val="22"/>
          <w:szCs w:val="22"/>
          <w:lang w:bidi="pl-PL"/>
        </w:rPr>
        <w:t>u</w:t>
      </w:r>
      <w:r w:rsidR="006B268B" w:rsidRPr="00A36E1D">
        <w:rPr>
          <w:rFonts w:asciiTheme="minorHAnsi" w:eastAsia="Calibri" w:hAnsiTheme="minorHAnsi" w:cstheme="minorHAnsi"/>
          <w:w w:val="100"/>
          <w:sz w:val="22"/>
          <w:szCs w:val="22"/>
          <w:lang w:bidi="pl-PL"/>
        </w:rPr>
        <w:t xml:space="preserve">mowy </w:t>
      </w:r>
      <w:r w:rsidR="007054DB" w:rsidRPr="00A36E1D">
        <w:rPr>
          <w:rFonts w:asciiTheme="minorHAnsi" w:eastAsia="Calibri" w:hAnsiTheme="minorHAnsi" w:cstheme="minorHAnsi"/>
          <w:w w:val="100"/>
          <w:sz w:val="22"/>
          <w:szCs w:val="22"/>
          <w:lang w:bidi="pl-PL"/>
        </w:rPr>
        <w:t>P</w:t>
      </w:r>
      <w:r w:rsidR="006B268B" w:rsidRPr="00A36E1D">
        <w:rPr>
          <w:rFonts w:asciiTheme="minorHAnsi" w:eastAsia="Calibri" w:hAnsiTheme="minorHAnsi" w:cstheme="minorHAnsi"/>
          <w:w w:val="100"/>
          <w:sz w:val="22"/>
          <w:szCs w:val="22"/>
          <w:lang w:bidi="pl-PL"/>
        </w:rPr>
        <w:t>odwykonawcy/com niewskazanym w ofercie</w:t>
      </w:r>
      <w:r w:rsidR="007054DB" w:rsidRPr="00A36E1D">
        <w:rPr>
          <w:rFonts w:asciiTheme="minorHAnsi" w:eastAsia="Calibri" w:hAnsiTheme="minorHAnsi" w:cstheme="minorHAnsi"/>
          <w:w w:val="100"/>
          <w:sz w:val="22"/>
          <w:szCs w:val="22"/>
          <w:lang w:bidi="pl-PL"/>
        </w:rPr>
        <w:t xml:space="preserve"> Wykonawcy</w:t>
      </w:r>
      <w:r w:rsidR="006B268B" w:rsidRPr="00A36E1D">
        <w:rPr>
          <w:rFonts w:asciiTheme="minorHAnsi" w:eastAsia="Calibri" w:hAnsiTheme="minorHAnsi" w:cstheme="minorHAnsi"/>
          <w:w w:val="100"/>
          <w:sz w:val="22"/>
          <w:szCs w:val="22"/>
          <w:lang w:bidi="pl-PL"/>
        </w:rPr>
        <w:t>,</w:t>
      </w:r>
      <w:r w:rsidR="00C435A4" w:rsidRPr="00A36E1D">
        <w:rPr>
          <w:rFonts w:asciiTheme="minorHAnsi" w:eastAsia="Calibri" w:hAnsiTheme="minorHAnsi" w:cstheme="minorHAnsi"/>
          <w:w w:val="100"/>
          <w:sz w:val="22"/>
          <w:szCs w:val="22"/>
          <w:lang w:bidi="pl-PL"/>
        </w:rPr>
        <w:t xml:space="preserve"> </w:t>
      </w:r>
      <w:r w:rsidR="00422898" w:rsidRPr="00A36E1D">
        <w:rPr>
          <w:rFonts w:asciiTheme="minorHAnsi" w:eastAsia="Calibri" w:hAnsiTheme="minorHAnsi" w:cstheme="minorHAnsi"/>
          <w:w w:val="100"/>
          <w:sz w:val="22"/>
          <w:szCs w:val="22"/>
          <w:lang w:bidi="pl-PL"/>
        </w:rPr>
        <w:t xml:space="preserve">na warunkach określonych w </w:t>
      </w:r>
      <w:r w:rsidR="007B38E9" w:rsidRPr="00A36E1D">
        <w:rPr>
          <w:rFonts w:asciiTheme="minorHAnsi" w:eastAsia="Arial Unicode MS" w:hAnsiTheme="minorHAnsi" w:cstheme="minorHAnsi"/>
          <w:color w:val="000000"/>
          <w:w w:val="100"/>
          <w:sz w:val="22"/>
          <w:szCs w:val="22"/>
          <w:lang w:bidi="pl-PL"/>
        </w:rPr>
        <w:sym w:font="Times New Roman" w:char="00A7"/>
      </w:r>
      <w:r w:rsidR="00422898" w:rsidRPr="00A36E1D">
        <w:rPr>
          <w:rFonts w:asciiTheme="minorHAnsi" w:eastAsia="Calibri" w:hAnsiTheme="minorHAnsi" w:cstheme="minorHAnsi"/>
          <w:w w:val="100"/>
          <w:sz w:val="22"/>
          <w:szCs w:val="22"/>
          <w:lang w:bidi="pl-PL"/>
        </w:rPr>
        <w:t xml:space="preserve"> 2 ust. 17;</w:t>
      </w:r>
    </w:p>
    <w:p w14:paraId="384774AF" w14:textId="77777777" w:rsidR="006B268B" w:rsidRPr="00A36E1D" w:rsidRDefault="005C64B9" w:rsidP="00422898">
      <w:pPr>
        <w:widowControl w:val="0"/>
        <w:shd w:val="clear" w:color="auto" w:fill="FFFFFF"/>
        <w:autoSpaceDE/>
        <w:autoSpaceDN/>
        <w:spacing w:before="120" w:after="120" w:line="276" w:lineRule="auto"/>
        <w:ind w:left="993" w:hanging="426"/>
        <w:rPr>
          <w:rFonts w:asciiTheme="minorHAnsi" w:eastAsia="Calibri" w:hAnsiTheme="minorHAnsi" w:cstheme="minorHAnsi"/>
          <w:w w:val="100"/>
          <w:sz w:val="22"/>
          <w:szCs w:val="22"/>
          <w:lang w:bidi="pl-PL"/>
        </w:rPr>
      </w:pPr>
      <w:r w:rsidRPr="00A36E1D">
        <w:rPr>
          <w:rFonts w:asciiTheme="minorHAnsi" w:eastAsia="Calibri" w:hAnsiTheme="minorHAnsi" w:cstheme="minorHAnsi"/>
          <w:w w:val="100"/>
          <w:sz w:val="22"/>
          <w:szCs w:val="22"/>
          <w:lang w:bidi="pl-PL"/>
        </w:rPr>
        <w:t>6</w:t>
      </w:r>
      <w:r w:rsidR="006B268B" w:rsidRPr="00A36E1D">
        <w:rPr>
          <w:rFonts w:asciiTheme="minorHAnsi" w:eastAsia="Calibri" w:hAnsiTheme="minorHAnsi" w:cstheme="minorHAnsi"/>
          <w:w w:val="100"/>
          <w:sz w:val="22"/>
          <w:szCs w:val="22"/>
          <w:lang w:bidi="pl-PL"/>
        </w:rPr>
        <w:t>)</w:t>
      </w:r>
      <w:r w:rsidR="006B268B" w:rsidRPr="00A36E1D">
        <w:rPr>
          <w:rFonts w:asciiTheme="minorHAnsi" w:eastAsia="Calibri" w:hAnsiTheme="minorHAnsi" w:cstheme="minorHAnsi"/>
          <w:w w:val="100"/>
          <w:sz w:val="22"/>
          <w:szCs w:val="22"/>
          <w:lang w:bidi="pl-PL"/>
        </w:rPr>
        <w:tab/>
        <w:t xml:space="preserve">zmiany przedmiotu </w:t>
      </w:r>
      <w:r w:rsidR="00C435A4" w:rsidRPr="00A36E1D">
        <w:rPr>
          <w:rFonts w:asciiTheme="minorHAnsi" w:eastAsia="Calibri" w:hAnsiTheme="minorHAnsi" w:cstheme="minorHAnsi"/>
          <w:w w:val="100"/>
          <w:sz w:val="22"/>
          <w:szCs w:val="22"/>
          <w:lang w:bidi="pl-PL"/>
        </w:rPr>
        <w:t>u</w:t>
      </w:r>
      <w:r w:rsidR="006B268B" w:rsidRPr="00A36E1D">
        <w:rPr>
          <w:rFonts w:asciiTheme="minorHAnsi" w:eastAsia="Calibri" w:hAnsiTheme="minorHAnsi" w:cstheme="minorHAnsi"/>
          <w:w w:val="100"/>
          <w:sz w:val="22"/>
          <w:szCs w:val="22"/>
          <w:lang w:bidi="pl-PL"/>
        </w:rPr>
        <w:t xml:space="preserve">mowy w przypadku, gdy powstała możliwość zastosowania nowszych i korzystniejszych dla Zamawiającego rozwiązań technologicznych lub technicznych, lub gdy element przedmiotu </w:t>
      </w:r>
      <w:r w:rsidR="00C435A4" w:rsidRPr="00A36E1D">
        <w:rPr>
          <w:rFonts w:asciiTheme="minorHAnsi" w:eastAsia="Calibri" w:hAnsiTheme="minorHAnsi" w:cstheme="minorHAnsi"/>
          <w:w w:val="100"/>
          <w:sz w:val="22"/>
          <w:szCs w:val="22"/>
          <w:lang w:bidi="pl-PL"/>
        </w:rPr>
        <w:t>u</w:t>
      </w:r>
      <w:r w:rsidR="006B268B" w:rsidRPr="00A36E1D">
        <w:rPr>
          <w:rFonts w:asciiTheme="minorHAnsi" w:eastAsia="Calibri" w:hAnsiTheme="minorHAnsi" w:cstheme="minorHAnsi"/>
          <w:w w:val="100"/>
          <w:sz w:val="22"/>
          <w:szCs w:val="22"/>
          <w:lang w:bidi="pl-PL"/>
        </w:rPr>
        <w:t xml:space="preserve">mowy został wycofany z rynku, lub zaprzestano jego produkcji, przy czym proponowany przez Wykonawcę element posiada cechy, parametry i funkcjonalności nie gorsze niż określone w </w:t>
      </w:r>
      <w:r w:rsidR="00C435A4" w:rsidRPr="00A36E1D">
        <w:rPr>
          <w:rFonts w:asciiTheme="minorHAnsi" w:eastAsia="Calibri" w:hAnsiTheme="minorHAnsi" w:cstheme="minorHAnsi"/>
          <w:w w:val="100"/>
          <w:sz w:val="22"/>
          <w:szCs w:val="22"/>
          <w:lang w:bidi="pl-PL"/>
        </w:rPr>
        <w:t xml:space="preserve">specyfikacji technicznej stanowiącej załącznik nr 3 do umowy </w:t>
      </w:r>
      <w:r w:rsidR="006B268B" w:rsidRPr="00A36E1D">
        <w:rPr>
          <w:rFonts w:asciiTheme="minorHAnsi" w:eastAsia="Calibri" w:hAnsiTheme="minorHAnsi" w:cstheme="minorHAnsi"/>
          <w:w w:val="100"/>
          <w:sz w:val="22"/>
          <w:szCs w:val="22"/>
          <w:lang w:bidi="pl-PL"/>
        </w:rPr>
        <w:t xml:space="preserve">dla elementu będącego przedmiotem </w:t>
      </w:r>
      <w:r w:rsidR="00C435A4" w:rsidRPr="00A36E1D">
        <w:rPr>
          <w:rFonts w:asciiTheme="minorHAnsi" w:eastAsia="Calibri" w:hAnsiTheme="minorHAnsi" w:cstheme="minorHAnsi"/>
          <w:w w:val="100"/>
          <w:sz w:val="22"/>
          <w:szCs w:val="22"/>
          <w:lang w:bidi="pl-PL"/>
        </w:rPr>
        <w:t>u</w:t>
      </w:r>
      <w:r w:rsidR="006B268B" w:rsidRPr="00A36E1D">
        <w:rPr>
          <w:rFonts w:asciiTheme="minorHAnsi" w:eastAsia="Calibri" w:hAnsiTheme="minorHAnsi" w:cstheme="minorHAnsi"/>
          <w:w w:val="100"/>
          <w:sz w:val="22"/>
          <w:szCs w:val="22"/>
          <w:lang w:bidi="pl-PL"/>
        </w:rPr>
        <w:t>mowy, a w zakresie pozostałych cech, funkcjonalności i</w:t>
      </w:r>
      <w:r w:rsidR="00422898" w:rsidRPr="00A36E1D">
        <w:rPr>
          <w:rFonts w:asciiTheme="minorHAnsi" w:eastAsia="Calibri" w:hAnsiTheme="minorHAnsi" w:cstheme="minorHAnsi"/>
          <w:w w:val="100"/>
          <w:sz w:val="22"/>
          <w:szCs w:val="22"/>
          <w:lang w:bidi="pl-PL"/>
        </w:rPr>
        <w:t> </w:t>
      </w:r>
      <w:r w:rsidR="006B268B" w:rsidRPr="00A36E1D">
        <w:rPr>
          <w:rFonts w:asciiTheme="minorHAnsi" w:eastAsia="Calibri" w:hAnsiTheme="minorHAnsi" w:cstheme="minorHAnsi"/>
          <w:w w:val="100"/>
          <w:sz w:val="22"/>
          <w:szCs w:val="22"/>
          <w:lang w:bidi="pl-PL"/>
        </w:rPr>
        <w:t xml:space="preserve">parametrów zmiana jest neutralna lub korzystna dla Zamawiającego. </w:t>
      </w:r>
      <w:r w:rsidR="00422898" w:rsidRPr="00A36E1D">
        <w:rPr>
          <w:rFonts w:asciiTheme="minorHAnsi" w:eastAsia="Calibri" w:hAnsiTheme="minorHAnsi" w:cstheme="minorHAnsi"/>
          <w:w w:val="100"/>
          <w:sz w:val="22"/>
          <w:szCs w:val="22"/>
          <w:lang w:bidi="pl-PL"/>
        </w:rPr>
        <w:t>Zawarte w umowie w</w:t>
      </w:r>
      <w:r w:rsidR="006B268B" w:rsidRPr="00A36E1D">
        <w:rPr>
          <w:rFonts w:asciiTheme="minorHAnsi" w:eastAsia="Calibri" w:hAnsiTheme="minorHAnsi" w:cstheme="minorHAnsi"/>
          <w:w w:val="100"/>
          <w:sz w:val="22"/>
          <w:szCs w:val="22"/>
          <w:lang w:bidi="pl-PL"/>
        </w:rPr>
        <w:t xml:space="preserve">arunki </w:t>
      </w:r>
      <w:r w:rsidR="00C435A4" w:rsidRPr="00A36E1D">
        <w:rPr>
          <w:rFonts w:asciiTheme="minorHAnsi" w:eastAsia="Calibri" w:hAnsiTheme="minorHAnsi" w:cstheme="minorHAnsi"/>
          <w:w w:val="100"/>
          <w:sz w:val="22"/>
          <w:szCs w:val="22"/>
          <w:lang w:bidi="pl-PL"/>
        </w:rPr>
        <w:t>d</w:t>
      </w:r>
      <w:r w:rsidR="006B268B" w:rsidRPr="00A36E1D">
        <w:rPr>
          <w:rFonts w:asciiTheme="minorHAnsi" w:eastAsia="Calibri" w:hAnsiTheme="minorHAnsi" w:cstheme="minorHAnsi"/>
          <w:w w:val="100"/>
          <w:sz w:val="22"/>
          <w:szCs w:val="22"/>
          <w:lang w:bidi="pl-PL"/>
        </w:rPr>
        <w:t xml:space="preserve">ostaw oraz świadczenia usług gwarancyjnych pozostają bez zmian, z zastrzeżeniem postanowień niniejszego </w:t>
      </w:r>
      <w:r w:rsidR="00C435A4" w:rsidRPr="00A36E1D">
        <w:rPr>
          <w:rFonts w:asciiTheme="minorHAnsi" w:eastAsia="Calibri" w:hAnsiTheme="minorHAnsi" w:cstheme="minorHAnsi"/>
          <w:w w:val="100"/>
          <w:sz w:val="22"/>
          <w:szCs w:val="22"/>
          <w:lang w:bidi="pl-PL"/>
        </w:rPr>
        <w:t>punktu</w:t>
      </w:r>
      <w:r w:rsidRPr="00A36E1D">
        <w:rPr>
          <w:rFonts w:asciiTheme="minorHAnsi" w:eastAsia="Calibri" w:hAnsiTheme="minorHAnsi" w:cstheme="minorHAnsi"/>
          <w:w w:val="100"/>
          <w:sz w:val="22"/>
          <w:szCs w:val="22"/>
          <w:lang w:bidi="pl-PL"/>
        </w:rPr>
        <w:t>;</w:t>
      </w:r>
      <w:r w:rsidR="006B268B" w:rsidRPr="00A36E1D">
        <w:rPr>
          <w:rFonts w:asciiTheme="minorHAnsi" w:eastAsia="Calibri" w:hAnsiTheme="minorHAnsi" w:cstheme="minorHAnsi"/>
          <w:w w:val="100"/>
          <w:sz w:val="22"/>
          <w:szCs w:val="22"/>
          <w:lang w:bidi="pl-PL"/>
        </w:rPr>
        <w:t xml:space="preserve"> </w:t>
      </w:r>
    </w:p>
    <w:p w14:paraId="28543877" w14:textId="77777777" w:rsidR="006B268B" w:rsidRPr="00A36E1D" w:rsidRDefault="005C64B9" w:rsidP="00422898">
      <w:pPr>
        <w:widowControl w:val="0"/>
        <w:shd w:val="clear" w:color="auto" w:fill="FFFFFF"/>
        <w:autoSpaceDE/>
        <w:autoSpaceDN/>
        <w:spacing w:before="120" w:after="120" w:line="276" w:lineRule="auto"/>
        <w:ind w:left="993" w:hanging="426"/>
        <w:rPr>
          <w:rFonts w:asciiTheme="minorHAnsi" w:eastAsia="Calibri" w:hAnsiTheme="minorHAnsi" w:cstheme="minorHAnsi"/>
          <w:w w:val="100"/>
          <w:sz w:val="22"/>
          <w:szCs w:val="22"/>
          <w:lang w:bidi="pl-PL"/>
        </w:rPr>
      </w:pPr>
      <w:r w:rsidRPr="00A36E1D">
        <w:rPr>
          <w:rFonts w:asciiTheme="minorHAnsi" w:eastAsia="Calibri" w:hAnsiTheme="minorHAnsi" w:cstheme="minorHAnsi"/>
          <w:w w:val="100"/>
          <w:sz w:val="22"/>
          <w:szCs w:val="22"/>
          <w:lang w:bidi="pl-PL"/>
        </w:rPr>
        <w:t>7</w:t>
      </w:r>
      <w:r w:rsidR="006B268B" w:rsidRPr="00A36E1D">
        <w:rPr>
          <w:rFonts w:asciiTheme="minorHAnsi" w:eastAsia="Calibri" w:hAnsiTheme="minorHAnsi" w:cstheme="minorHAnsi"/>
          <w:w w:val="100"/>
          <w:sz w:val="22"/>
          <w:szCs w:val="22"/>
          <w:lang w:bidi="pl-PL"/>
        </w:rPr>
        <w:t>)</w:t>
      </w:r>
      <w:r w:rsidR="006B268B" w:rsidRPr="00A36E1D">
        <w:rPr>
          <w:rFonts w:asciiTheme="minorHAnsi" w:eastAsia="Calibri" w:hAnsiTheme="minorHAnsi" w:cstheme="minorHAnsi"/>
          <w:w w:val="100"/>
          <w:sz w:val="22"/>
          <w:szCs w:val="22"/>
          <w:lang w:bidi="pl-PL"/>
        </w:rPr>
        <w:tab/>
        <w:t xml:space="preserve">zmiany miejsc </w:t>
      </w:r>
      <w:r w:rsidR="00C435A4" w:rsidRPr="00A36E1D">
        <w:rPr>
          <w:rFonts w:asciiTheme="minorHAnsi" w:eastAsia="Calibri" w:hAnsiTheme="minorHAnsi" w:cstheme="minorHAnsi"/>
          <w:w w:val="100"/>
          <w:sz w:val="22"/>
          <w:szCs w:val="22"/>
          <w:lang w:bidi="pl-PL"/>
        </w:rPr>
        <w:t>d</w:t>
      </w:r>
      <w:r w:rsidR="006B268B" w:rsidRPr="00A36E1D">
        <w:rPr>
          <w:rFonts w:asciiTheme="minorHAnsi" w:eastAsia="Calibri" w:hAnsiTheme="minorHAnsi" w:cstheme="minorHAnsi"/>
          <w:w w:val="100"/>
          <w:sz w:val="22"/>
          <w:szCs w:val="22"/>
          <w:lang w:bidi="pl-PL"/>
        </w:rPr>
        <w:t xml:space="preserve">ostaw, użytkowania, wykonywania świadczeń gwarancyjnych, świadczenia usług stanowiących przedmiot </w:t>
      </w:r>
      <w:r w:rsidR="00C435A4" w:rsidRPr="00A36E1D">
        <w:rPr>
          <w:rFonts w:asciiTheme="minorHAnsi" w:eastAsia="Calibri" w:hAnsiTheme="minorHAnsi" w:cstheme="minorHAnsi"/>
          <w:w w:val="100"/>
          <w:sz w:val="22"/>
          <w:szCs w:val="22"/>
          <w:lang w:bidi="pl-PL"/>
        </w:rPr>
        <w:t>u</w:t>
      </w:r>
      <w:r w:rsidR="006B268B" w:rsidRPr="00A36E1D">
        <w:rPr>
          <w:rFonts w:asciiTheme="minorHAnsi" w:eastAsia="Calibri" w:hAnsiTheme="minorHAnsi" w:cstheme="minorHAnsi"/>
          <w:w w:val="100"/>
          <w:sz w:val="22"/>
          <w:szCs w:val="22"/>
          <w:lang w:bidi="pl-PL"/>
        </w:rPr>
        <w:t>mowy oraz zmiany adresów tych miejsc w wyniku zmian organizacyjnych i/lub zmian adresów Zamawiającego lub jednostek nadzorowanych przez Zamawiającego.</w:t>
      </w:r>
    </w:p>
    <w:p w14:paraId="4206ED5F" w14:textId="77777777" w:rsidR="006B268B" w:rsidRPr="00A36E1D" w:rsidRDefault="006B268B" w:rsidP="00422898">
      <w:pPr>
        <w:widowControl w:val="0"/>
        <w:shd w:val="clear" w:color="auto" w:fill="FFFFFF"/>
        <w:autoSpaceDE/>
        <w:autoSpaceDN/>
        <w:spacing w:before="120" w:after="120" w:line="276" w:lineRule="auto"/>
        <w:ind w:left="426" w:hanging="426"/>
        <w:rPr>
          <w:rFonts w:asciiTheme="minorHAnsi" w:eastAsia="Calibri" w:hAnsiTheme="minorHAnsi" w:cstheme="minorHAnsi"/>
          <w:w w:val="100"/>
          <w:sz w:val="22"/>
          <w:szCs w:val="22"/>
          <w:lang w:bidi="pl-PL"/>
        </w:rPr>
      </w:pPr>
      <w:r w:rsidRPr="00A36E1D">
        <w:rPr>
          <w:rFonts w:asciiTheme="minorHAnsi" w:eastAsia="Calibri" w:hAnsiTheme="minorHAnsi" w:cstheme="minorHAnsi"/>
          <w:w w:val="100"/>
          <w:sz w:val="22"/>
          <w:szCs w:val="22"/>
          <w:lang w:bidi="pl-PL"/>
        </w:rPr>
        <w:t xml:space="preserve">18. Określone w ust. 17 zmiany </w:t>
      </w:r>
      <w:r w:rsidR="00C435A4" w:rsidRPr="00A36E1D">
        <w:rPr>
          <w:rFonts w:asciiTheme="minorHAnsi" w:eastAsia="Calibri" w:hAnsiTheme="minorHAnsi" w:cstheme="minorHAnsi"/>
          <w:w w:val="100"/>
          <w:sz w:val="22"/>
          <w:szCs w:val="22"/>
          <w:lang w:bidi="pl-PL"/>
        </w:rPr>
        <w:t>u</w:t>
      </w:r>
      <w:r w:rsidRPr="00A36E1D">
        <w:rPr>
          <w:rFonts w:asciiTheme="minorHAnsi" w:eastAsia="Calibri" w:hAnsiTheme="minorHAnsi" w:cstheme="minorHAnsi"/>
          <w:w w:val="100"/>
          <w:sz w:val="22"/>
          <w:szCs w:val="22"/>
          <w:lang w:bidi="pl-PL"/>
        </w:rPr>
        <w:t xml:space="preserve">mowy zostaną wprowadzone w drodze aneksu do </w:t>
      </w:r>
      <w:r w:rsidR="00BD1F17" w:rsidRPr="00A36E1D">
        <w:rPr>
          <w:rFonts w:asciiTheme="minorHAnsi" w:eastAsia="Calibri" w:hAnsiTheme="minorHAnsi" w:cstheme="minorHAnsi"/>
          <w:w w:val="100"/>
          <w:sz w:val="22"/>
          <w:szCs w:val="22"/>
          <w:lang w:bidi="pl-PL"/>
        </w:rPr>
        <w:t>u</w:t>
      </w:r>
      <w:r w:rsidR="00955D48" w:rsidRPr="00A36E1D">
        <w:rPr>
          <w:rFonts w:asciiTheme="minorHAnsi" w:eastAsia="Calibri" w:hAnsiTheme="minorHAnsi" w:cstheme="minorHAnsi"/>
          <w:w w:val="100"/>
          <w:sz w:val="22"/>
          <w:szCs w:val="22"/>
          <w:lang w:bidi="pl-PL"/>
        </w:rPr>
        <w:t>mowy i </w:t>
      </w:r>
      <w:r w:rsidRPr="00A36E1D">
        <w:rPr>
          <w:rFonts w:asciiTheme="minorHAnsi" w:eastAsia="Calibri" w:hAnsiTheme="minorHAnsi" w:cstheme="minorHAnsi"/>
          <w:w w:val="100"/>
          <w:sz w:val="22"/>
          <w:szCs w:val="22"/>
          <w:lang w:bidi="pl-PL"/>
        </w:rPr>
        <w:t>nie będą skutkować zmianą wynagrodzenia.</w:t>
      </w:r>
    </w:p>
    <w:p w14:paraId="1ECD1B92" w14:textId="77777777" w:rsidR="006B268B" w:rsidRPr="00A36E1D" w:rsidRDefault="006B268B" w:rsidP="00422898">
      <w:pPr>
        <w:spacing w:before="120" w:after="120" w:line="276" w:lineRule="auto"/>
        <w:ind w:left="426" w:hanging="426"/>
        <w:rPr>
          <w:rFonts w:asciiTheme="minorHAnsi" w:hAnsiTheme="minorHAnsi" w:cstheme="minorHAnsi"/>
          <w:sz w:val="22"/>
          <w:szCs w:val="22"/>
          <w:lang w:bidi="pl-PL"/>
        </w:rPr>
      </w:pPr>
      <w:r w:rsidRPr="00A36E1D">
        <w:rPr>
          <w:rFonts w:asciiTheme="minorHAnsi" w:eastAsia="Arial Unicode MS" w:hAnsiTheme="minorHAnsi" w:cstheme="minorHAnsi"/>
          <w:color w:val="000000"/>
          <w:w w:val="100"/>
          <w:sz w:val="22"/>
          <w:szCs w:val="22"/>
          <w:lang w:bidi="pl-PL"/>
        </w:rPr>
        <w:t xml:space="preserve">19. Wszelkie zmiany umowy wymagają formy </w:t>
      </w:r>
      <w:r w:rsidR="00DB0339" w:rsidRPr="00A36E1D">
        <w:rPr>
          <w:rFonts w:asciiTheme="minorHAnsi" w:eastAsia="Arial Unicode MS" w:hAnsiTheme="minorHAnsi" w:cstheme="minorHAnsi"/>
          <w:color w:val="000000"/>
          <w:w w:val="100"/>
          <w:sz w:val="22"/>
          <w:szCs w:val="22"/>
          <w:lang w:bidi="pl-PL"/>
        </w:rPr>
        <w:t>pisemnej pod</w:t>
      </w:r>
      <w:r w:rsidRPr="00A36E1D">
        <w:rPr>
          <w:rFonts w:asciiTheme="minorHAnsi" w:eastAsia="Arial Unicode MS" w:hAnsiTheme="minorHAnsi" w:cstheme="minorHAnsi"/>
          <w:color w:val="000000"/>
          <w:w w:val="100"/>
          <w:sz w:val="22"/>
          <w:szCs w:val="22"/>
          <w:lang w:bidi="pl-PL"/>
        </w:rPr>
        <w:t xml:space="preserve"> rygorem nieważności, z</w:t>
      </w:r>
      <w:r w:rsidR="003D75E4" w:rsidRPr="00A36E1D">
        <w:rPr>
          <w:rFonts w:asciiTheme="minorHAnsi" w:eastAsia="Arial Unicode MS" w:hAnsiTheme="minorHAnsi" w:cstheme="minorHAnsi"/>
          <w:color w:val="000000"/>
          <w:w w:val="100"/>
          <w:sz w:val="22"/>
          <w:szCs w:val="22"/>
          <w:lang w:bidi="pl-PL"/>
        </w:rPr>
        <w:t> </w:t>
      </w:r>
      <w:r w:rsidRPr="00A36E1D">
        <w:rPr>
          <w:rFonts w:asciiTheme="minorHAnsi" w:eastAsia="Arial Unicode MS" w:hAnsiTheme="minorHAnsi" w:cstheme="minorHAnsi"/>
          <w:color w:val="000000"/>
          <w:w w:val="100"/>
          <w:sz w:val="22"/>
          <w:szCs w:val="22"/>
          <w:lang w:bidi="pl-PL"/>
        </w:rPr>
        <w:t>zastrzeżeniem § 10 ust. 3.</w:t>
      </w:r>
    </w:p>
    <w:p w14:paraId="3DA78382" w14:textId="77777777" w:rsidR="000B39D9" w:rsidRPr="00A36E1D" w:rsidRDefault="000B39D9" w:rsidP="00954E7C">
      <w:pPr>
        <w:spacing w:before="120" w:after="120" w:line="276" w:lineRule="auto"/>
        <w:jc w:val="center"/>
        <w:rPr>
          <w:rFonts w:asciiTheme="minorHAnsi" w:eastAsia="Arial Unicode MS" w:hAnsiTheme="minorHAnsi" w:cstheme="minorHAnsi"/>
          <w:b/>
          <w:color w:val="000000"/>
          <w:w w:val="100"/>
          <w:sz w:val="22"/>
          <w:szCs w:val="22"/>
          <w:lang w:bidi="pl-PL"/>
        </w:rPr>
      </w:pPr>
    </w:p>
    <w:p w14:paraId="5E6CF967" w14:textId="77777777" w:rsidR="006B268B" w:rsidRPr="00A36E1D" w:rsidRDefault="006B268B" w:rsidP="00954E7C">
      <w:pPr>
        <w:spacing w:before="120" w:after="120" w:line="276" w:lineRule="auto"/>
        <w:jc w:val="center"/>
        <w:rPr>
          <w:rFonts w:asciiTheme="minorHAnsi" w:eastAsia="Arial Unicode MS" w:hAnsiTheme="minorHAnsi" w:cstheme="minorHAnsi"/>
          <w:b/>
          <w:color w:val="000000"/>
          <w:w w:val="100"/>
          <w:sz w:val="22"/>
          <w:szCs w:val="22"/>
          <w:lang w:bidi="pl-PL"/>
        </w:rPr>
      </w:pPr>
      <w:r w:rsidRPr="00A36E1D">
        <w:rPr>
          <w:rFonts w:asciiTheme="minorHAnsi" w:eastAsia="Arial Unicode MS" w:hAnsiTheme="minorHAnsi" w:cstheme="minorHAnsi"/>
          <w:b/>
          <w:color w:val="000000"/>
          <w:w w:val="100"/>
          <w:sz w:val="22"/>
          <w:szCs w:val="22"/>
          <w:lang w:bidi="pl-PL"/>
        </w:rPr>
        <w:t>§ 12.</w:t>
      </w:r>
    </w:p>
    <w:p w14:paraId="15A8C2D5" w14:textId="77777777" w:rsidR="00566432" w:rsidRPr="00A36E1D" w:rsidRDefault="0014062C" w:rsidP="0014062C">
      <w:pPr>
        <w:spacing w:before="120" w:after="120" w:line="276" w:lineRule="auto"/>
        <w:ind w:left="426" w:hanging="426"/>
        <w:rPr>
          <w:rFonts w:asciiTheme="minorHAnsi" w:eastAsia="Arial Unicode MS" w:hAnsiTheme="minorHAnsi" w:cstheme="minorHAnsi"/>
          <w:color w:val="000000"/>
          <w:w w:val="100"/>
          <w:sz w:val="22"/>
          <w:szCs w:val="22"/>
          <w:lang w:bidi="pl-PL"/>
        </w:rPr>
      </w:pPr>
      <w:r w:rsidRPr="00A36E1D">
        <w:rPr>
          <w:rFonts w:asciiTheme="minorHAnsi" w:eastAsia="Arial Unicode MS" w:hAnsiTheme="minorHAnsi" w:cstheme="minorHAnsi"/>
          <w:color w:val="000000"/>
          <w:w w:val="100"/>
          <w:sz w:val="22"/>
          <w:szCs w:val="22"/>
          <w:lang w:bidi="pl-PL"/>
        </w:rPr>
        <w:t xml:space="preserve">1. </w:t>
      </w:r>
      <w:r w:rsidR="00566432" w:rsidRPr="00A36E1D">
        <w:rPr>
          <w:rFonts w:asciiTheme="minorHAnsi" w:eastAsia="Arial Unicode MS" w:hAnsiTheme="minorHAnsi" w:cstheme="minorHAnsi"/>
          <w:color w:val="000000"/>
          <w:w w:val="100"/>
          <w:sz w:val="22"/>
          <w:szCs w:val="22"/>
          <w:lang w:bidi="pl-PL"/>
        </w:rPr>
        <w:t xml:space="preserve">Wykonawca wniósł zabezpieczenie należytego wykonania umowy, zgodnie z art. 450 oraz art. 452 ust. 2 PZP, w formie ……………………………….……, w wysokości ………………………………..….. PLN (słownie złotych: …………………………………………………. ), co stanowi 5% wynagrodzenia całkowitego brutto wskazanego w § 5 ust. 1 za wykonanie umowy, zwany dalej </w:t>
      </w:r>
      <w:r w:rsidR="00AD509C" w:rsidRPr="00A36E1D">
        <w:rPr>
          <w:rFonts w:asciiTheme="minorHAnsi" w:eastAsia="Arial Unicode MS" w:hAnsiTheme="minorHAnsi" w:cstheme="minorHAnsi"/>
          <w:color w:val="000000"/>
          <w:w w:val="100"/>
          <w:sz w:val="22"/>
          <w:szCs w:val="22"/>
          <w:lang w:bidi="pl-PL"/>
        </w:rPr>
        <w:t>„</w:t>
      </w:r>
      <w:r w:rsidR="00566432" w:rsidRPr="00A36E1D">
        <w:rPr>
          <w:rFonts w:asciiTheme="minorHAnsi" w:eastAsia="Arial Unicode MS" w:hAnsiTheme="minorHAnsi" w:cstheme="minorHAnsi"/>
          <w:b/>
          <w:color w:val="000000"/>
          <w:w w:val="100"/>
          <w:sz w:val="22"/>
          <w:szCs w:val="22"/>
          <w:lang w:bidi="pl-PL"/>
        </w:rPr>
        <w:t>Zabezpieczeniem należytego wykonania u</w:t>
      </w:r>
      <w:r w:rsidR="00AD509C" w:rsidRPr="00A36E1D">
        <w:rPr>
          <w:rFonts w:asciiTheme="minorHAnsi" w:eastAsia="Arial Unicode MS" w:hAnsiTheme="minorHAnsi" w:cstheme="minorHAnsi"/>
          <w:b/>
          <w:color w:val="000000"/>
          <w:w w:val="100"/>
          <w:sz w:val="22"/>
          <w:szCs w:val="22"/>
          <w:lang w:bidi="pl-PL"/>
        </w:rPr>
        <w:t>mowy</w:t>
      </w:r>
      <w:r w:rsidR="00AD509C" w:rsidRPr="00A36E1D">
        <w:rPr>
          <w:rFonts w:asciiTheme="minorHAnsi" w:eastAsia="Arial Unicode MS" w:hAnsiTheme="minorHAnsi" w:cstheme="minorHAnsi"/>
          <w:color w:val="000000"/>
          <w:w w:val="100"/>
          <w:sz w:val="22"/>
          <w:szCs w:val="22"/>
          <w:lang w:bidi="pl-PL"/>
        </w:rPr>
        <w:t>”</w:t>
      </w:r>
      <w:r w:rsidR="00566432" w:rsidRPr="00A36E1D">
        <w:rPr>
          <w:rFonts w:asciiTheme="minorHAnsi" w:eastAsia="Arial Unicode MS" w:hAnsiTheme="minorHAnsi" w:cstheme="minorHAnsi"/>
          <w:color w:val="000000"/>
          <w:w w:val="100"/>
          <w:sz w:val="22"/>
          <w:szCs w:val="22"/>
          <w:lang w:bidi="pl-PL"/>
        </w:rPr>
        <w:t>.</w:t>
      </w:r>
    </w:p>
    <w:p w14:paraId="064713C3" w14:textId="77777777" w:rsidR="00566432" w:rsidRPr="00A36E1D" w:rsidRDefault="0014062C" w:rsidP="0014062C">
      <w:pPr>
        <w:spacing w:before="120" w:after="120" w:line="276" w:lineRule="auto"/>
        <w:ind w:left="426" w:hanging="426"/>
        <w:rPr>
          <w:rFonts w:asciiTheme="minorHAnsi" w:eastAsia="Arial Unicode MS" w:hAnsiTheme="minorHAnsi" w:cstheme="minorHAnsi"/>
          <w:color w:val="000000"/>
          <w:w w:val="100"/>
          <w:sz w:val="22"/>
          <w:szCs w:val="22"/>
          <w:lang w:bidi="pl-PL"/>
        </w:rPr>
      </w:pPr>
      <w:r w:rsidRPr="00A36E1D">
        <w:rPr>
          <w:rFonts w:asciiTheme="minorHAnsi" w:eastAsia="Arial Unicode MS" w:hAnsiTheme="minorHAnsi" w:cstheme="minorHAnsi"/>
          <w:color w:val="000000"/>
          <w:w w:val="100"/>
          <w:sz w:val="22"/>
          <w:szCs w:val="22"/>
          <w:lang w:bidi="pl-PL"/>
        </w:rPr>
        <w:t xml:space="preserve">2. </w:t>
      </w:r>
      <w:r w:rsidR="00566432" w:rsidRPr="00A36E1D">
        <w:rPr>
          <w:rFonts w:asciiTheme="minorHAnsi" w:eastAsia="Arial Unicode MS" w:hAnsiTheme="minorHAnsi" w:cstheme="minorHAnsi"/>
          <w:color w:val="000000"/>
          <w:w w:val="100"/>
          <w:sz w:val="22"/>
          <w:szCs w:val="22"/>
          <w:lang w:bidi="pl-PL"/>
        </w:rPr>
        <w:t xml:space="preserve">Wykonawca zapewni zachowanie ciągłości Zabezpieczenia należytego wykonania umowy bez zmniejszania jego wysokości, określonej w ust. 1 w okresie od dnia zawarcia umowy do 30 kalendarzowych dni od zakończenia jej obowiązywania. </w:t>
      </w:r>
    </w:p>
    <w:p w14:paraId="6FCDE406" w14:textId="77777777" w:rsidR="00566432" w:rsidRPr="00A36E1D" w:rsidRDefault="0014062C" w:rsidP="0014062C">
      <w:pPr>
        <w:spacing w:before="120" w:after="120" w:line="276" w:lineRule="auto"/>
        <w:ind w:left="426" w:hanging="426"/>
        <w:rPr>
          <w:rFonts w:asciiTheme="minorHAnsi" w:eastAsia="Arial Unicode MS" w:hAnsiTheme="minorHAnsi" w:cstheme="minorHAnsi"/>
          <w:color w:val="000000"/>
          <w:w w:val="100"/>
          <w:sz w:val="22"/>
          <w:szCs w:val="22"/>
          <w:lang w:bidi="pl-PL"/>
        </w:rPr>
      </w:pPr>
      <w:r w:rsidRPr="00A36E1D">
        <w:rPr>
          <w:rFonts w:asciiTheme="minorHAnsi" w:eastAsia="Arial Unicode MS" w:hAnsiTheme="minorHAnsi" w:cstheme="minorHAnsi"/>
          <w:color w:val="000000"/>
          <w:w w:val="100"/>
          <w:sz w:val="22"/>
          <w:szCs w:val="22"/>
          <w:lang w:bidi="pl-PL"/>
        </w:rPr>
        <w:t xml:space="preserve">3. </w:t>
      </w:r>
      <w:r w:rsidR="00566432" w:rsidRPr="00A36E1D">
        <w:rPr>
          <w:rFonts w:asciiTheme="minorHAnsi" w:eastAsia="Arial Unicode MS" w:hAnsiTheme="minorHAnsi" w:cstheme="minorHAnsi"/>
          <w:color w:val="000000"/>
          <w:w w:val="100"/>
          <w:sz w:val="22"/>
          <w:szCs w:val="22"/>
          <w:lang w:bidi="pl-PL"/>
        </w:rPr>
        <w:t xml:space="preserve">Wykonawca jest zobowiązany do niezwłocznego informowania Zamawiającego o faktycznych lub prawnych okolicznościach, które mają lub mogą mieć wpływ na istnienie i skuteczność Zabezpieczenia należytego wykonania umowy oraz na możliwość i zakres wykonywania przez Zamawiającego praw wynikających z zabezpieczenia. </w:t>
      </w:r>
    </w:p>
    <w:p w14:paraId="48B19F42" w14:textId="77777777" w:rsidR="00566432" w:rsidRPr="00A36E1D" w:rsidRDefault="0014062C" w:rsidP="0014062C">
      <w:pPr>
        <w:spacing w:before="120" w:after="120" w:line="276" w:lineRule="auto"/>
        <w:ind w:left="426" w:hanging="426"/>
        <w:rPr>
          <w:rFonts w:asciiTheme="minorHAnsi" w:eastAsia="Arial Unicode MS" w:hAnsiTheme="minorHAnsi" w:cstheme="minorHAnsi"/>
          <w:color w:val="000000"/>
          <w:w w:val="100"/>
          <w:sz w:val="22"/>
          <w:szCs w:val="22"/>
          <w:lang w:bidi="pl-PL"/>
        </w:rPr>
      </w:pPr>
      <w:r w:rsidRPr="00A36E1D">
        <w:rPr>
          <w:rFonts w:asciiTheme="minorHAnsi" w:eastAsia="Arial Unicode MS" w:hAnsiTheme="minorHAnsi" w:cstheme="minorHAnsi"/>
          <w:color w:val="000000"/>
          <w:w w:val="100"/>
          <w:sz w:val="22"/>
          <w:szCs w:val="22"/>
          <w:lang w:bidi="pl-PL"/>
        </w:rPr>
        <w:lastRenderedPageBreak/>
        <w:t xml:space="preserve">4. </w:t>
      </w:r>
      <w:r w:rsidR="00566432" w:rsidRPr="00A36E1D">
        <w:rPr>
          <w:rFonts w:asciiTheme="minorHAnsi" w:eastAsia="Arial Unicode MS" w:hAnsiTheme="minorHAnsi" w:cstheme="minorHAnsi"/>
          <w:color w:val="000000"/>
          <w:w w:val="100"/>
          <w:sz w:val="22"/>
          <w:szCs w:val="22"/>
          <w:lang w:bidi="pl-PL"/>
        </w:rPr>
        <w:t xml:space="preserve">Wniesione Zabezpieczenie należytego wykonania umowy zabezpiecza roszczenia z tytułu niewykonania lub nienależytego wykonania umowy, w szczególności roszczenia Zamawiającego wobec Wykonawcy o zapłatę kar umownych. </w:t>
      </w:r>
    </w:p>
    <w:p w14:paraId="6137822A" w14:textId="77777777" w:rsidR="00566432" w:rsidRPr="00A36E1D" w:rsidRDefault="0014062C" w:rsidP="0014062C">
      <w:pPr>
        <w:spacing w:before="120" w:after="120" w:line="276" w:lineRule="auto"/>
        <w:ind w:left="426" w:hanging="426"/>
        <w:rPr>
          <w:rFonts w:asciiTheme="minorHAnsi" w:eastAsia="Arial Unicode MS" w:hAnsiTheme="minorHAnsi" w:cstheme="minorHAnsi"/>
          <w:color w:val="000000"/>
          <w:w w:val="100"/>
          <w:sz w:val="22"/>
          <w:szCs w:val="22"/>
          <w:lang w:bidi="pl-PL"/>
        </w:rPr>
      </w:pPr>
      <w:r w:rsidRPr="00A36E1D">
        <w:rPr>
          <w:rFonts w:asciiTheme="minorHAnsi" w:eastAsia="Arial Unicode MS" w:hAnsiTheme="minorHAnsi" w:cstheme="minorHAnsi"/>
          <w:color w:val="000000"/>
          <w:w w:val="100"/>
          <w:sz w:val="22"/>
          <w:szCs w:val="22"/>
          <w:lang w:bidi="pl-PL"/>
        </w:rPr>
        <w:t xml:space="preserve">5. </w:t>
      </w:r>
      <w:r w:rsidR="00566432" w:rsidRPr="00A36E1D">
        <w:rPr>
          <w:rFonts w:asciiTheme="minorHAnsi" w:eastAsia="Arial Unicode MS" w:hAnsiTheme="minorHAnsi" w:cstheme="minorHAnsi"/>
          <w:color w:val="000000"/>
          <w:w w:val="100"/>
          <w:sz w:val="22"/>
          <w:szCs w:val="22"/>
          <w:lang w:bidi="pl-PL"/>
        </w:rPr>
        <w:t xml:space="preserve">W przypadku wystąpienia przez Wykonawcę z żądaniem zmiany sposobu Zabezpieczenia należytego wykonania umowy, i o ile Zamawiający wyrazi zgodę na zmianę sposobu zabezpieczenia o którym mowa w art. 450 ust. 2 PZP dotychczasowe zabezpieczenie zostanie wydane lub zwrócone Wykonawcy w terminie 14 dni kalendarzowych od ustanowienia oraz dostarczenia Zamawiającemu nowego zabezpieczenia w formie zaakceptowanej uprzednio na piśmie przez Zamawiającego. </w:t>
      </w:r>
    </w:p>
    <w:p w14:paraId="29896145" w14:textId="03A9C9B5" w:rsidR="00566432" w:rsidRPr="00A36E1D" w:rsidRDefault="0014062C" w:rsidP="0014062C">
      <w:pPr>
        <w:spacing w:before="120" w:after="120" w:line="276" w:lineRule="auto"/>
        <w:ind w:left="426" w:hanging="426"/>
        <w:rPr>
          <w:rFonts w:asciiTheme="minorHAnsi" w:eastAsia="Arial Unicode MS" w:hAnsiTheme="minorHAnsi" w:cstheme="minorHAnsi"/>
          <w:color w:val="000000"/>
          <w:w w:val="100"/>
          <w:sz w:val="22"/>
          <w:szCs w:val="22"/>
          <w:lang w:bidi="pl-PL"/>
        </w:rPr>
      </w:pPr>
      <w:r w:rsidRPr="00A36E1D">
        <w:rPr>
          <w:rFonts w:asciiTheme="minorHAnsi" w:eastAsia="Arial Unicode MS" w:hAnsiTheme="minorHAnsi" w:cstheme="minorHAnsi"/>
          <w:color w:val="000000"/>
          <w:w w:val="100"/>
          <w:sz w:val="22"/>
          <w:szCs w:val="22"/>
          <w:lang w:bidi="pl-PL"/>
        </w:rPr>
        <w:t xml:space="preserve">6. </w:t>
      </w:r>
      <w:r w:rsidR="00B817B8" w:rsidRPr="00A36E1D">
        <w:rPr>
          <w:rFonts w:asciiTheme="minorHAnsi" w:eastAsia="Arial Unicode MS" w:hAnsiTheme="minorHAnsi" w:cstheme="minorHAnsi"/>
          <w:color w:val="000000"/>
          <w:w w:val="100"/>
          <w:sz w:val="22"/>
          <w:szCs w:val="22"/>
          <w:lang w:bidi="pl-PL"/>
        </w:rPr>
        <w:t xml:space="preserve">Pod warunkiem należytego wykonania umowy 70% </w:t>
      </w:r>
      <w:r w:rsidR="00566432" w:rsidRPr="00A36E1D">
        <w:rPr>
          <w:rFonts w:asciiTheme="minorHAnsi" w:eastAsia="Arial Unicode MS" w:hAnsiTheme="minorHAnsi" w:cstheme="minorHAnsi"/>
          <w:color w:val="000000"/>
          <w:w w:val="100"/>
          <w:sz w:val="22"/>
          <w:szCs w:val="22"/>
          <w:lang w:bidi="pl-PL"/>
        </w:rPr>
        <w:t>Zabezpieczeni</w:t>
      </w:r>
      <w:r w:rsidR="00B817B8" w:rsidRPr="00A36E1D">
        <w:rPr>
          <w:rFonts w:asciiTheme="minorHAnsi" w:eastAsia="Arial Unicode MS" w:hAnsiTheme="minorHAnsi" w:cstheme="minorHAnsi"/>
          <w:color w:val="000000"/>
          <w:w w:val="100"/>
          <w:sz w:val="22"/>
          <w:szCs w:val="22"/>
          <w:lang w:bidi="pl-PL"/>
        </w:rPr>
        <w:t>a</w:t>
      </w:r>
      <w:r w:rsidR="00566432" w:rsidRPr="00A36E1D">
        <w:rPr>
          <w:rFonts w:asciiTheme="minorHAnsi" w:eastAsia="Arial Unicode MS" w:hAnsiTheme="minorHAnsi" w:cstheme="minorHAnsi"/>
          <w:color w:val="000000"/>
          <w:w w:val="100"/>
          <w:sz w:val="22"/>
          <w:szCs w:val="22"/>
          <w:lang w:bidi="pl-PL"/>
        </w:rPr>
        <w:t xml:space="preserve"> należytego wykonania umowy zostanie zwrócone Wykonawcy w terminie 30 dni kalendarzowych od daty zakończenia realizacji umowy </w:t>
      </w:r>
      <w:r w:rsidR="007535DC" w:rsidRPr="00A36E1D">
        <w:rPr>
          <w:rFonts w:asciiTheme="minorHAnsi" w:eastAsia="Arial Unicode MS" w:hAnsiTheme="minorHAnsi" w:cstheme="minorHAnsi"/>
          <w:color w:val="000000"/>
          <w:w w:val="100"/>
          <w:sz w:val="22"/>
          <w:szCs w:val="22"/>
          <w:lang w:bidi="pl-PL"/>
        </w:rPr>
        <w:t>i uznania przez Zamawiającego umowy za należycie wykonaną</w:t>
      </w:r>
      <w:bookmarkStart w:id="2" w:name="mip59349082"/>
      <w:bookmarkEnd w:id="2"/>
      <w:r w:rsidR="00F95CD1" w:rsidRPr="00A36E1D">
        <w:rPr>
          <w:rFonts w:asciiTheme="minorHAnsi" w:eastAsia="Arial Unicode MS" w:hAnsiTheme="minorHAnsi" w:cstheme="minorHAnsi"/>
          <w:color w:val="000000"/>
          <w:w w:val="100"/>
          <w:sz w:val="22"/>
          <w:szCs w:val="22"/>
          <w:lang w:bidi="pl-PL"/>
        </w:rPr>
        <w:t xml:space="preserve">. </w:t>
      </w:r>
      <w:r w:rsidR="00B817B8" w:rsidRPr="00A36E1D">
        <w:rPr>
          <w:rFonts w:asciiTheme="minorHAnsi" w:eastAsia="Arial Unicode MS" w:hAnsiTheme="minorHAnsi" w:cstheme="minorHAnsi"/>
          <w:color w:val="000000"/>
          <w:w w:val="100"/>
          <w:sz w:val="22"/>
          <w:szCs w:val="22"/>
          <w:lang w:bidi="pl-PL"/>
        </w:rPr>
        <w:t>Zamawiający pozostawi</w:t>
      </w:r>
      <w:r w:rsidR="007535DC" w:rsidRPr="00A36E1D">
        <w:rPr>
          <w:rFonts w:asciiTheme="minorHAnsi" w:eastAsia="Arial Unicode MS" w:hAnsiTheme="minorHAnsi" w:cstheme="minorHAnsi"/>
          <w:color w:val="000000"/>
          <w:w w:val="100"/>
          <w:sz w:val="22"/>
          <w:szCs w:val="22"/>
          <w:lang w:bidi="pl-PL"/>
        </w:rPr>
        <w:t>a</w:t>
      </w:r>
      <w:r w:rsidR="00B817B8" w:rsidRPr="00A36E1D">
        <w:rPr>
          <w:rFonts w:asciiTheme="minorHAnsi" w:eastAsia="Arial Unicode MS" w:hAnsiTheme="minorHAnsi" w:cstheme="minorHAnsi"/>
          <w:color w:val="000000"/>
          <w:w w:val="100"/>
          <w:sz w:val="22"/>
          <w:szCs w:val="22"/>
          <w:lang w:bidi="pl-PL"/>
        </w:rPr>
        <w:t xml:space="preserve"> na zabezpieczenie roszczeń z tytułu rękojmi za wady lub gwarancji </w:t>
      </w:r>
      <w:r w:rsidR="007535DC" w:rsidRPr="00A36E1D">
        <w:rPr>
          <w:rFonts w:asciiTheme="minorHAnsi" w:eastAsia="Arial Unicode MS" w:hAnsiTheme="minorHAnsi" w:cstheme="minorHAnsi"/>
          <w:color w:val="000000"/>
          <w:w w:val="100"/>
          <w:sz w:val="22"/>
          <w:szCs w:val="22"/>
          <w:lang w:bidi="pl-PL"/>
        </w:rPr>
        <w:t xml:space="preserve">pozostałą kwotę </w:t>
      </w:r>
      <w:r w:rsidR="00B817B8" w:rsidRPr="00A36E1D">
        <w:rPr>
          <w:rFonts w:asciiTheme="minorHAnsi" w:eastAsia="Arial Unicode MS" w:hAnsiTheme="minorHAnsi" w:cstheme="minorHAnsi"/>
          <w:color w:val="000000"/>
          <w:w w:val="100"/>
          <w:sz w:val="22"/>
          <w:szCs w:val="22"/>
          <w:lang w:bidi="pl-PL"/>
        </w:rPr>
        <w:t xml:space="preserve">30% </w:t>
      </w:r>
      <w:r w:rsidR="007535DC" w:rsidRPr="00A36E1D">
        <w:rPr>
          <w:rFonts w:asciiTheme="minorHAnsi" w:eastAsia="Arial Unicode MS" w:hAnsiTheme="minorHAnsi" w:cstheme="minorHAnsi"/>
          <w:color w:val="000000"/>
          <w:w w:val="100"/>
          <w:sz w:val="22"/>
          <w:szCs w:val="22"/>
          <w:lang w:bidi="pl-PL"/>
        </w:rPr>
        <w:t xml:space="preserve">Zabezpieczenia należytego wykonania umowy, która </w:t>
      </w:r>
      <w:bookmarkStart w:id="3" w:name="mip59349083"/>
      <w:bookmarkEnd w:id="3"/>
      <w:r w:rsidR="00B817B8" w:rsidRPr="00A36E1D">
        <w:rPr>
          <w:rFonts w:asciiTheme="minorHAnsi" w:eastAsia="Arial Unicode MS" w:hAnsiTheme="minorHAnsi" w:cstheme="minorHAnsi"/>
          <w:color w:val="000000"/>
          <w:w w:val="100"/>
          <w:sz w:val="22"/>
          <w:szCs w:val="22"/>
          <w:lang w:bidi="pl-PL"/>
        </w:rPr>
        <w:t xml:space="preserve">jest zwracana nie później niż w 15. dniu po upływie okresu rękojmi za wady lub gwarancji. </w:t>
      </w:r>
    </w:p>
    <w:p w14:paraId="16657002" w14:textId="77777777" w:rsidR="00566432" w:rsidRPr="00A36E1D" w:rsidRDefault="0014062C" w:rsidP="0014062C">
      <w:pPr>
        <w:spacing w:before="120" w:after="120" w:line="276" w:lineRule="auto"/>
        <w:ind w:left="426" w:hanging="426"/>
        <w:rPr>
          <w:rFonts w:asciiTheme="minorHAnsi" w:eastAsia="Arial Unicode MS" w:hAnsiTheme="minorHAnsi" w:cstheme="minorHAnsi"/>
          <w:color w:val="000000"/>
          <w:w w:val="100"/>
          <w:sz w:val="22"/>
          <w:szCs w:val="22"/>
          <w:lang w:bidi="pl-PL"/>
        </w:rPr>
      </w:pPr>
      <w:r w:rsidRPr="00A36E1D">
        <w:rPr>
          <w:rFonts w:asciiTheme="minorHAnsi" w:eastAsia="Arial Unicode MS" w:hAnsiTheme="minorHAnsi" w:cstheme="minorHAnsi"/>
          <w:color w:val="000000"/>
          <w:w w:val="100"/>
          <w:sz w:val="22"/>
          <w:szCs w:val="22"/>
          <w:lang w:bidi="pl-PL"/>
        </w:rPr>
        <w:t xml:space="preserve">7. </w:t>
      </w:r>
      <w:r w:rsidR="00566432" w:rsidRPr="00A36E1D">
        <w:rPr>
          <w:rFonts w:asciiTheme="minorHAnsi" w:eastAsia="Arial Unicode MS" w:hAnsiTheme="minorHAnsi" w:cstheme="minorHAnsi"/>
          <w:color w:val="000000"/>
          <w:w w:val="100"/>
          <w:sz w:val="22"/>
          <w:szCs w:val="22"/>
          <w:lang w:bidi="pl-PL"/>
        </w:rPr>
        <w:t xml:space="preserve">W przypadku zabezpieczenia należytego wykonania umowy, wniesionego w formie gwarancji bankowej, gwarancji ubezpieczeniowej, poręczeniu udzielanym przez podmioty, o których mowa w art. 6b ust. 5 pkt 2 ustawy z dnia 9 listopada 2000 r. o utworzeniu Polskiej Agencji Rozwoju Przedsiębiorczości (Dz. U. </w:t>
      </w:r>
      <w:r w:rsidR="00422898" w:rsidRPr="00A36E1D">
        <w:rPr>
          <w:rFonts w:asciiTheme="minorHAnsi" w:eastAsia="Arial Unicode MS" w:hAnsiTheme="minorHAnsi" w:cstheme="minorHAnsi"/>
          <w:color w:val="000000"/>
          <w:w w:val="100"/>
          <w:sz w:val="22"/>
          <w:szCs w:val="22"/>
          <w:lang w:bidi="pl-PL"/>
        </w:rPr>
        <w:t>z 2020 r. poz. 299</w:t>
      </w:r>
      <w:r w:rsidR="00566432" w:rsidRPr="00A36E1D">
        <w:rPr>
          <w:rFonts w:asciiTheme="minorHAnsi" w:eastAsia="Arial Unicode MS" w:hAnsiTheme="minorHAnsi" w:cstheme="minorHAnsi"/>
          <w:color w:val="000000"/>
          <w:w w:val="100"/>
          <w:sz w:val="22"/>
          <w:szCs w:val="22"/>
          <w:lang w:bidi="pl-PL"/>
        </w:rPr>
        <w:t>) lub poręczeniu bankowym lub poręczeniu spółdzielczym kasy oszczędnościowo-kredytowej, powinno mieć ono charakter nieodwołalny, bezwarunkowy, płatny na pierwsze żądanie.</w:t>
      </w:r>
    </w:p>
    <w:p w14:paraId="4C86AB55" w14:textId="77777777" w:rsidR="00566432" w:rsidRPr="00A36E1D" w:rsidRDefault="0014062C" w:rsidP="0014062C">
      <w:pPr>
        <w:spacing w:before="120" w:after="120" w:line="276" w:lineRule="auto"/>
        <w:ind w:left="426" w:hanging="426"/>
        <w:rPr>
          <w:rFonts w:asciiTheme="minorHAnsi" w:eastAsia="Arial Unicode MS" w:hAnsiTheme="minorHAnsi" w:cstheme="minorHAnsi"/>
          <w:color w:val="000000"/>
          <w:w w:val="100"/>
          <w:sz w:val="22"/>
          <w:szCs w:val="22"/>
          <w:lang w:bidi="pl-PL"/>
        </w:rPr>
      </w:pPr>
      <w:r w:rsidRPr="00A36E1D">
        <w:rPr>
          <w:rFonts w:asciiTheme="minorHAnsi" w:eastAsia="Arial Unicode MS" w:hAnsiTheme="minorHAnsi" w:cstheme="minorHAnsi"/>
          <w:color w:val="000000"/>
          <w:w w:val="100"/>
          <w:sz w:val="22"/>
          <w:szCs w:val="22"/>
          <w:lang w:bidi="pl-PL"/>
        </w:rPr>
        <w:t xml:space="preserve">8. </w:t>
      </w:r>
      <w:r w:rsidR="00566432" w:rsidRPr="00A36E1D">
        <w:rPr>
          <w:rFonts w:asciiTheme="minorHAnsi" w:eastAsia="Arial Unicode MS" w:hAnsiTheme="minorHAnsi" w:cstheme="minorHAnsi"/>
          <w:color w:val="000000"/>
          <w:w w:val="100"/>
          <w:sz w:val="22"/>
          <w:szCs w:val="22"/>
          <w:lang w:bidi="pl-PL"/>
        </w:rPr>
        <w:t xml:space="preserve">Sądem właściwym dla rozstrzygania sporów na gruncie Zabezpieczenia należytego wykonania umowy winien być sąd polski właściwy miejscowo dla siedziby Zamawiającego. Dokument, o którym mowa w ust. 7 powinien być sporządzony w języku polskim, natomiast w przypadku gdy językiem jest język obcy wówczas taki dokument winien być przedłożony wraz z tłumaczeniem przysięgłym. Jeśli dokument poza językiem polskim sporządzony będzie również w innym języku, w razie rozbieżności między wersjami językowymi decydująca będzie wersja językowa polska. Dokument będzie sporządzony i interpretowany zgodnie z prawem polskim. </w:t>
      </w:r>
    </w:p>
    <w:p w14:paraId="6567B4F7" w14:textId="77777777" w:rsidR="00566432" w:rsidRPr="00A36E1D" w:rsidRDefault="0014062C" w:rsidP="0014062C">
      <w:pPr>
        <w:spacing w:before="120" w:after="120" w:line="276" w:lineRule="auto"/>
        <w:ind w:left="426" w:hanging="426"/>
        <w:rPr>
          <w:rFonts w:asciiTheme="minorHAnsi" w:eastAsia="Arial Unicode MS" w:hAnsiTheme="minorHAnsi" w:cstheme="minorHAnsi"/>
          <w:color w:val="000000"/>
          <w:w w:val="100"/>
          <w:sz w:val="22"/>
          <w:szCs w:val="22"/>
          <w:lang w:bidi="pl-PL"/>
        </w:rPr>
      </w:pPr>
      <w:r w:rsidRPr="00A36E1D">
        <w:rPr>
          <w:rFonts w:asciiTheme="minorHAnsi" w:eastAsia="Arial Unicode MS" w:hAnsiTheme="minorHAnsi" w:cstheme="minorHAnsi"/>
          <w:color w:val="000000"/>
          <w:w w:val="100"/>
          <w:sz w:val="22"/>
          <w:szCs w:val="22"/>
          <w:lang w:bidi="pl-PL"/>
        </w:rPr>
        <w:t xml:space="preserve">9. </w:t>
      </w:r>
      <w:r w:rsidR="00566432" w:rsidRPr="00A36E1D">
        <w:rPr>
          <w:rFonts w:asciiTheme="minorHAnsi" w:eastAsia="Arial Unicode MS" w:hAnsiTheme="minorHAnsi" w:cstheme="minorHAnsi"/>
          <w:color w:val="000000"/>
          <w:w w:val="100"/>
          <w:sz w:val="22"/>
          <w:szCs w:val="22"/>
          <w:lang w:bidi="pl-PL"/>
        </w:rPr>
        <w:t>Zabezpieczenie należytego wykonania umowy wnoszone w pieniądzu Wykonawca wpłaci przelewem na rachunek bankowy Zamawiającego. Jeżeli Zabezpieczenie należytego wykonania umowy wniesiono w pieniądzu, Zamawiający przechowuje je na oprocentowanym rachunku bankowym. Zamawiający zwraca Zabezpieczenie należytego wykonania umowy wniesione w pieniądzu wraz z odsetkami, wynikającymi z umowy rachunku bankowego, na którym było ono przechowywane, pomniejszone o koszt prowadzenia tego rachunku oraz prowizji bankowej za przelew pieniędzy na rachunek bankowy Wykonawc</w:t>
      </w:r>
      <w:r w:rsidR="004C2384" w:rsidRPr="00A36E1D">
        <w:rPr>
          <w:rFonts w:asciiTheme="minorHAnsi" w:eastAsia="Arial Unicode MS" w:hAnsiTheme="minorHAnsi" w:cstheme="minorHAnsi"/>
          <w:color w:val="000000"/>
          <w:w w:val="100"/>
          <w:sz w:val="22"/>
          <w:szCs w:val="22"/>
          <w:lang w:bidi="pl-PL"/>
        </w:rPr>
        <w:t>y</w:t>
      </w:r>
      <w:r w:rsidR="00566432" w:rsidRPr="00A36E1D">
        <w:rPr>
          <w:rFonts w:asciiTheme="minorHAnsi" w:eastAsia="Arial Unicode MS" w:hAnsiTheme="minorHAnsi" w:cstheme="minorHAnsi"/>
          <w:color w:val="000000"/>
          <w:w w:val="100"/>
          <w:sz w:val="22"/>
          <w:szCs w:val="22"/>
          <w:lang w:bidi="pl-PL"/>
        </w:rPr>
        <w:t xml:space="preserve">. </w:t>
      </w:r>
    </w:p>
    <w:p w14:paraId="569666CF" w14:textId="77777777" w:rsidR="00566432" w:rsidRPr="00A36E1D" w:rsidRDefault="0014062C" w:rsidP="0014062C">
      <w:pPr>
        <w:spacing w:before="120" w:after="120" w:line="276" w:lineRule="auto"/>
        <w:ind w:left="426" w:hanging="426"/>
        <w:rPr>
          <w:rFonts w:asciiTheme="minorHAnsi" w:eastAsia="Arial Unicode MS" w:hAnsiTheme="minorHAnsi" w:cstheme="minorHAnsi"/>
          <w:color w:val="000000"/>
          <w:w w:val="100"/>
          <w:sz w:val="22"/>
          <w:szCs w:val="22"/>
          <w:lang w:bidi="pl-PL"/>
        </w:rPr>
      </w:pPr>
      <w:r w:rsidRPr="00A36E1D">
        <w:rPr>
          <w:rFonts w:asciiTheme="minorHAnsi" w:eastAsia="Arial Unicode MS" w:hAnsiTheme="minorHAnsi" w:cstheme="minorHAnsi"/>
          <w:color w:val="000000"/>
          <w:w w:val="100"/>
          <w:sz w:val="22"/>
          <w:szCs w:val="22"/>
          <w:lang w:bidi="pl-PL"/>
        </w:rPr>
        <w:t xml:space="preserve">10. </w:t>
      </w:r>
      <w:r w:rsidR="00566432" w:rsidRPr="00A36E1D">
        <w:rPr>
          <w:rFonts w:asciiTheme="minorHAnsi" w:eastAsia="Arial Unicode MS" w:hAnsiTheme="minorHAnsi" w:cstheme="minorHAnsi"/>
          <w:color w:val="000000"/>
          <w:w w:val="100"/>
          <w:sz w:val="22"/>
          <w:szCs w:val="22"/>
          <w:lang w:bidi="pl-PL"/>
        </w:rPr>
        <w:t xml:space="preserve">Jeżeli na skutek jakichkolwiek okoliczności, w szczególności ogłoszenia upadłości gwaranta, zmiany terminu realizacji umowy lub innych zdarzeń zależnych lub niezależnych od Stron, Zamawiający utraci w trakcie realizacji umowy Zabezpieczenie należytego wykonania umowy, Wykonawca niezwłocznie, lecz nie później niż w terminie 30 dni kalendarzowych, ustanowi nowe Zabezpieczenie należytego wykonania umowy w wysokości nie niższej niż wynikająca z umowy. W razie braku ustanowienia przez Wykonawcę Zabezpieczenia należytego wykonania umowy zgodnie z postanowieniami umowy Zamawiający może, aż do ustanowienia Zabezpieczenia należytego wykonania umowy, wstrzymać wszelkie płatności na rzecz Wykonawcy. Wstrzymanie </w:t>
      </w:r>
      <w:r w:rsidR="00566432" w:rsidRPr="00A36E1D">
        <w:rPr>
          <w:rFonts w:asciiTheme="minorHAnsi" w:eastAsia="Arial Unicode MS" w:hAnsiTheme="minorHAnsi" w:cstheme="minorHAnsi"/>
          <w:color w:val="000000"/>
          <w:w w:val="100"/>
          <w:sz w:val="22"/>
          <w:szCs w:val="22"/>
          <w:lang w:bidi="pl-PL"/>
        </w:rPr>
        <w:lastRenderedPageBreak/>
        <w:t xml:space="preserve">płatności nie zwalnia Wykonawcy z jakichkolwiek obowiązków Wykonawcy określonych w umowie. </w:t>
      </w:r>
    </w:p>
    <w:p w14:paraId="62F2EF6F" w14:textId="77777777" w:rsidR="0014062C" w:rsidRPr="00A36E1D" w:rsidRDefault="0014062C" w:rsidP="00F54BE0">
      <w:pPr>
        <w:tabs>
          <w:tab w:val="left" w:pos="5084"/>
        </w:tabs>
        <w:spacing w:before="120" w:after="120" w:line="276" w:lineRule="auto"/>
        <w:jc w:val="left"/>
        <w:rPr>
          <w:rFonts w:asciiTheme="minorHAnsi" w:eastAsia="Arial Unicode MS" w:hAnsiTheme="minorHAnsi" w:cstheme="minorHAnsi"/>
          <w:b/>
          <w:color w:val="000000"/>
          <w:w w:val="100"/>
          <w:sz w:val="22"/>
          <w:szCs w:val="22"/>
          <w:lang w:bidi="pl-PL"/>
        </w:rPr>
      </w:pPr>
    </w:p>
    <w:p w14:paraId="1CD8662B" w14:textId="77777777" w:rsidR="00955D48" w:rsidRPr="00A36E1D" w:rsidRDefault="00566432" w:rsidP="00955D48">
      <w:pPr>
        <w:spacing w:before="120" w:after="120" w:line="276" w:lineRule="auto"/>
        <w:jc w:val="center"/>
        <w:rPr>
          <w:rFonts w:asciiTheme="minorHAnsi" w:eastAsia="Arial Unicode MS" w:hAnsiTheme="minorHAnsi" w:cstheme="minorHAnsi"/>
          <w:b/>
          <w:color w:val="000000"/>
          <w:w w:val="100"/>
          <w:sz w:val="22"/>
          <w:szCs w:val="22"/>
          <w:lang w:bidi="pl-PL"/>
        </w:rPr>
      </w:pPr>
      <w:r w:rsidRPr="00A36E1D">
        <w:rPr>
          <w:rFonts w:asciiTheme="minorHAnsi" w:eastAsia="Arial Unicode MS" w:hAnsiTheme="minorHAnsi" w:cstheme="minorHAnsi"/>
          <w:b/>
          <w:color w:val="000000"/>
          <w:w w:val="100"/>
          <w:sz w:val="22"/>
          <w:szCs w:val="22"/>
        </w:rPr>
        <w:t>§ 13.</w:t>
      </w:r>
    </w:p>
    <w:p w14:paraId="34D4483A" w14:textId="77777777" w:rsidR="00E74587" w:rsidRPr="00A36E1D" w:rsidRDefault="00E74587" w:rsidP="00954E7C">
      <w:pPr>
        <w:pStyle w:val="Akapitzlist"/>
        <w:numPr>
          <w:ilvl w:val="0"/>
          <w:numId w:val="28"/>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Umowa zostaje zawarta z dniem jej podpisania przez obie Strony.</w:t>
      </w:r>
    </w:p>
    <w:p w14:paraId="4EE3B349" w14:textId="77777777" w:rsidR="009D3883" w:rsidRPr="00A36E1D" w:rsidRDefault="00E74587" w:rsidP="009D3883">
      <w:pPr>
        <w:pStyle w:val="Akapitzlist"/>
        <w:numPr>
          <w:ilvl w:val="0"/>
          <w:numId w:val="28"/>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 xml:space="preserve">Bez uprzedniej, pisemnej zgody Zamawiającego, Wykonawca nie może przenieść na osobę trzecią praw i obowiązków wynikających z </w:t>
      </w:r>
      <w:r w:rsidR="000B39D9" w:rsidRPr="00A36E1D">
        <w:rPr>
          <w:rFonts w:asciiTheme="minorHAnsi" w:hAnsiTheme="minorHAnsi" w:cstheme="minorHAnsi"/>
          <w:sz w:val="22"/>
          <w:szCs w:val="22"/>
        </w:rPr>
        <w:t>u</w:t>
      </w:r>
      <w:r w:rsidRPr="00A36E1D">
        <w:rPr>
          <w:rFonts w:asciiTheme="minorHAnsi" w:hAnsiTheme="minorHAnsi" w:cstheme="minorHAnsi"/>
          <w:sz w:val="22"/>
          <w:szCs w:val="22"/>
        </w:rPr>
        <w:t>mowy, ani regulować ich w drodze kompensaty.</w:t>
      </w:r>
    </w:p>
    <w:p w14:paraId="1061C5AC" w14:textId="77777777" w:rsidR="009D3883" w:rsidRPr="00A36E1D" w:rsidRDefault="009D3883" w:rsidP="009D3883">
      <w:pPr>
        <w:pStyle w:val="Akapitzlist"/>
        <w:numPr>
          <w:ilvl w:val="0"/>
          <w:numId w:val="28"/>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 xml:space="preserve"> Ilekroć w </w:t>
      </w:r>
      <w:r w:rsidR="002747B1" w:rsidRPr="00A36E1D">
        <w:rPr>
          <w:rFonts w:asciiTheme="minorHAnsi" w:hAnsiTheme="minorHAnsi" w:cstheme="minorHAnsi"/>
          <w:sz w:val="22"/>
          <w:szCs w:val="22"/>
        </w:rPr>
        <w:t>u</w:t>
      </w:r>
      <w:r w:rsidRPr="00A36E1D">
        <w:rPr>
          <w:rFonts w:asciiTheme="minorHAnsi" w:hAnsiTheme="minorHAnsi" w:cstheme="minorHAnsi"/>
          <w:sz w:val="22"/>
          <w:szCs w:val="22"/>
        </w:rPr>
        <w:t>mowie zastrzeżono formę pisemną, Strony dopuszczają jako równoważną formę elektroniczną zgodnie z art. 78</w:t>
      </w:r>
      <w:r w:rsidR="002747B1" w:rsidRPr="00A36E1D">
        <w:rPr>
          <w:rFonts w:asciiTheme="minorHAnsi" w:hAnsiTheme="minorHAnsi" w:cstheme="minorHAnsi"/>
          <w:sz w:val="22"/>
          <w:szCs w:val="22"/>
        </w:rPr>
        <w:t>[</w:t>
      </w:r>
      <w:r w:rsidR="00AD509C" w:rsidRPr="00A36E1D">
        <w:rPr>
          <w:rFonts w:asciiTheme="minorHAnsi" w:hAnsiTheme="minorHAnsi" w:cstheme="minorHAnsi"/>
          <w:sz w:val="22"/>
          <w:szCs w:val="22"/>
        </w:rPr>
        <w:t>1</w:t>
      </w:r>
      <w:r w:rsidR="002747B1" w:rsidRPr="00A36E1D">
        <w:rPr>
          <w:rFonts w:asciiTheme="minorHAnsi" w:hAnsiTheme="minorHAnsi" w:cstheme="minorHAnsi"/>
          <w:sz w:val="22"/>
          <w:szCs w:val="22"/>
        </w:rPr>
        <w:t>]</w:t>
      </w:r>
      <w:r w:rsidRPr="00A36E1D">
        <w:rPr>
          <w:rFonts w:asciiTheme="minorHAnsi" w:hAnsiTheme="minorHAnsi" w:cstheme="minorHAnsi"/>
          <w:sz w:val="22"/>
          <w:szCs w:val="22"/>
        </w:rPr>
        <w:t xml:space="preserve"> §</w:t>
      </w:r>
      <w:r w:rsidR="00AD509C" w:rsidRPr="00A36E1D">
        <w:rPr>
          <w:rFonts w:asciiTheme="minorHAnsi" w:hAnsiTheme="minorHAnsi" w:cstheme="minorHAnsi"/>
          <w:sz w:val="22"/>
          <w:szCs w:val="22"/>
        </w:rPr>
        <w:t xml:space="preserve"> 2 ustawy z dnia 23 kwietnia 1964 r. Kodeks cywilny (Dz.U. z 2020 r. poz. 1740, z późn. zm.; dalej : KC)</w:t>
      </w:r>
      <w:r w:rsidRPr="00A36E1D">
        <w:rPr>
          <w:rFonts w:asciiTheme="minorHAnsi" w:hAnsiTheme="minorHAnsi" w:cstheme="minorHAnsi"/>
          <w:sz w:val="22"/>
          <w:szCs w:val="22"/>
        </w:rPr>
        <w:t>.</w:t>
      </w:r>
    </w:p>
    <w:p w14:paraId="11E91C46" w14:textId="77777777" w:rsidR="00E74587" w:rsidRPr="00A36E1D" w:rsidRDefault="00E74587" w:rsidP="00954E7C">
      <w:pPr>
        <w:pStyle w:val="Akapitzlist"/>
        <w:numPr>
          <w:ilvl w:val="0"/>
          <w:numId w:val="28"/>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 xml:space="preserve">W sprawach nie uregulowanych w umowie mają zastosowanie odpowiednie przepisy prawa polskiego, a w szczególności przepisy </w:t>
      </w:r>
      <w:r w:rsidR="00AD509C" w:rsidRPr="00A36E1D">
        <w:rPr>
          <w:rFonts w:asciiTheme="minorHAnsi" w:hAnsiTheme="minorHAnsi" w:cstheme="minorHAnsi"/>
          <w:sz w:val="22"/>
          <w:szCs w:val="22"/>
        </w:rPr>
        <w:t xml:space="preserve">KC </w:t>
      </w:r>
      <w:r w:rsidRPr="00A36E1D">
        <w:rPr>
          <w:rFonts w:asciiTheme="minorHAnsi" w:hAnsiTheme="minorHAnsi" w:cstheme="minorHAnsi"/>
          <w:sz w:val="22"/>
          <w:szCs w:val="22"/>
        </w:rPr>
        <w:t>oraz</w:t>
      </w:r>
      <w:r w:rsidR="00AD509C" w:rsidRPr="00A36E1D">
        <w:rPr>
          <w:rFonts w:asciiTheme="minorHAnsi" w:hAnsiTheme="minorHAnsi" w:cstheme="minorHAnsi"/>
          <w:sz w:val="22"/>
          <w:szCs w:val="22"/>
        </w:rPr>
        <w:t xml:space="preserve"> PZP</w:t>
      </w:r>
      <w:r w:rsidRPr="00A36E1D">
        <w:rPr>
          <w:rFonts w:asciiTheme="minorHAnsi" w:hAnsiTheme="minorHAnsi" w:cstheme="minorHAnsi"/>
          <w:sz w:val="22"/>
          <w:szCs w:val="22"/>
        </w:rPr>
        <w:t xml:space="preserve">. </w:t>
      </w:r>
    </w:p>
    <w:p w14:paraId="36EE532A" w14:textId="77777777" w:rsidR="00E74587" w:rsidRPr="00A36E1D" w:rsidRDefault="00E74587" w:rsidP="00954E7C">
      <w:pPr>
        <w:pStyle w:val="Akapitzlist"/>
        <w:numPr>
          <w:ilvl w:val="0"/>
          <w:numId w:val="28"/>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 xml:space="preserve">Strony deklarują, iż w razie powstania jakiegokolwiek sporu dotyczącego </w:t>
      </w:r>
      <w:r w:rsidR="000B39D9" w:rsidRPr="00A36E1D">
        <w:rPr>
          <w:rFonts w:asciiTheme="minorHAnsi" w:hAnsiTheme="minorHAnsi" w:cstheme="minorHAnsi"/>
          <w:sz w:val="22"/>
          <w:szCs w:val="22"/>
        </w:rPr>
        <w:t>u</w:t>
      </w:r>
      <w:r w:rsidRPr="00A36E1D">
        <w:rPr>
          <w:rFonts w:asciiTheme="minorHAnsi" w:hAnsiTheme="minorHAnsi" w:cstheme="minorHAnsi"/>
          <w:sz w:val="22"/>
          <w:szCs w:val="22"/>
        </w:rPr>
        <w:t>mowy, podejmą w dobrej wierze negocjacje w celu rozstrzygnięcia takiego sporu. W</w:t>
      </w:r>
      <w:r w:rsidR="000B39D9" w:rsidRPr="00A36E1D">
        <w:rPr>
          <w:rFonts w:asciiTheme="minorHAnsi" w:hAnsiTheme="minorHAnsi" w:cstheme="minorHAnsi"/>
          <w:sz w:val="22"/>
          <w:szCs w:val="22"/>
        </w:rPr>
        <w:t> </w:t>
      </w:r>
      <w:r w:rsidRPr="00A36E1D">
        <w:rPr>
          <w:rFonts w:asciiTheme="minorHAnsi" w:hAnsiTheme="minorHAnsi" w:cstheme="minorHAnsi"/>
          <w:sz w:val="22"/>
          <w:szCs w:val="22"/>
        </w:rPr>
        <w:t>przypadku niedojścia do porozumienia w drodze negocjacji w terminie 30 dni od dnia doręczenia przez jedną ze Stron drugiej Stronie pisemnego wezwania do negocjacji w celu zakończenia</w:t>
      </w:r>
      <w:r w:rsidR="00AC5F62" w:rsidRPr="00A36E1D">
        <w:rPr>
          <w:rFonts w:asciiTheme="minorHAnsi" w:hAnsiTheme="minorHAnsi" w:cstheme="minorHAnsi"/>
          <w:sz w:val="22"/>
          <w:szCs w:val="22"/>
        </w:rPr>
        <w:t xml:space="preserve"> sporu, spór taki Strony poddadzą</w:t>
      </w:r>
      <w:r w:rsidRPr="00A36E1D">
        <w:rPr>
          <w:rFonts w:asciiTheme="minorHAnsi" w:hAnsiTheme="minorHAnsi" w:cstheme="minorHAnsi"/>
          <w:sz w:val="22"/>
          <w:szCs w:val="22"/>
        </w:rPr>
        <w:t xml:space="preserve"> rozstrzygnięciu </w:t>
      </w:r>
      <w:r w:rsidR="000B39D9" w:rsidRPr="00A36E1D">
        <w:rPr>
          <w:rFonts w:asciiTheme="minorHAnsi" w:hAnsiTheme="minorHAnsi" w:cstheme="minorHAnsi"/>
          <w:sz w:val="22"/>
          <w:szCs w:val="22"/>
        </w:rPr>
        <w:t>s</w:t>
      </w:r>
      <w:r w:rsidRPr="00A36E1D">
        <w:rPr>
          <w:rFonts w:asciiTheme="minorHAnsi" w:hAnsiTheme="minorHAnsi" w:cstheme="minorHAnsi"/>
          <w:sz w:val="22"/>
          <w:szCs w:val="22"/>
        </w:rPr>
        <w:t>ądowi powszechnemu właściwemu miejscowo dla siedziby Zamawiającego.</w:t>
      </w:r>
    </w:p>
    <w:p w14:paraId="6FF952C3" w14:textId="77777777" w:rsidR="00E74587" w:rsidRPr="00A36E1D" w:rsidRDefault="00E74587" w:rsidP="00954E7C">
      <w:pPr>
        <w:pStyle w:val="Akapitzlist"/>
        <w:numPr>
          <w:ilvl w:val="0"/>
          <w:numId w:val="28"/>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Gdyby jakiekolwiek postanowienie Umowy okazało się nieważne albo bezskuteczne, nie wpływa to na ważność i skuteczność pozostałych jej postanowień. W takim przypadku Strony zastąpią postanowienie uznane za nieważne lub bezskuteczne innym, zgodnym z</w:t>
      </w:r>
      <w:r w:rsidR="000B39D9" w:rsidRPr="00A36E1D">
        <w:rPr>
          <w:rFonts w:asciiTheme="minorHAnsi" w:hAnsiTheme="minorHAnsi" w:cstheme="minorHAnsi"/>
          <w:sz w:val="22"/>
          <w:szCs w:val="22"/>
        </w:rPr>
        <w:t> </w:t>
      </w:r>
      <w:r w:rsidRPr="00A36E1D">
        <w:rPr>
          <w:rFonts w:asciiTheme="minorHAnsi" w:hAnsiTheme="minorHAnsi" w:cstheme="minorHAnsi"/>
          <w:sz w:val="22"/>
          <w:szCs w:val="22"/>
        </w:rPr>
        <w:t>prawem, postanowieniem realizującym możliwie najbardziej zbliżony cel gospodarczy i</w:t>
      </w:r>
      <w:r w:rsidR="003B1B87" w:rsidRPr="00A36E1D">
        <w:rPr>
          <w:rFonts w:asciiTheme="minorHAnsi" w:hAnsiTheme="minorHAnsi" w:cstheme="minorHAnsi"/>
          <w:sz w:val="22"/>
          <w:szCs w:val="22"/>
        </w:rPr>
        <w:t> </w:t>
      </w:r>
      <w:r w:rsidRPr="00A36E1D">
        <w:rPr>
          <w:rFonts w:asciiTheme="minorHAnsi" w:hAnsiTheme="minorHAnsi" w:cstheme="minorHAnsi"/>
          <w:sz w:val="22"/>
          <w:szCs w:val="22"/>
        </w:rPr>
        <w:t>odzwierciedlającym pierwotną intencję Stron.</w:t>
      </w:r>
    </w:p>
    <w:p w14:paraId="4AE9013E" w14:textId="77777777" w:rsidR="00E74587" w:rsidRPr="00A36E1D" w:rsidRDefault="00E74587" w:rsidP="003B1B87">
      <w:pPr>
        <w:pStyle w:val="Akapitzlist"/>
        <w:numPr>
          <w:ilvl w:val="0"/>
          <w:numId w:val="28"/>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 xml:space="preserve">Na potrzeby </w:t>
      </w:r>
      <w:r w:rsidR="003B1B87" w:rsidRPr="00A36E1D">
        <w:rPr>
          <w:rFonts w:asciiTheme="minorHAnsi" w:hAnsiTheme="minorHAnsi" w:cstheme="minorHAnsi"/>
          <w:sz w:val="22"/>
          <w:szCs w:val="22"/>
        </w:rPr>
        <w:t>u</w:t>
      </w:r>
      <w:r w:rsidRPr="00A36E1D">
        <w:rPr>
          <w:rFonts w:asciiTheme="minorHAnsi" w:hAnsiTheme="minorHAnsi" w:cstheme="minorHAnsi"/>
          <w:sz w:val="22"/>
          <w:szCs w:val="22"/>
        </w:rPr>
        <w:t xml:space="preserve">mowy Strony </w:t>
      </w:r>
      <w:r w:rsidR="000B39D9" w:rsidRPr="00A36E1D">
        <w:rPr>
          <w:rFonts w:asciiTheme="minorHAnsi" w:hAnsiTheme="minorHAnsi" w:cstheme="minorHAnsi"/>
          <w:sz w:val="22"/>
          <w:szCs w:val="22"/>
        </w:rPr>
        <w:t xml:space="preserve">zgodnie </w:t>
      </w:r>
      <w:r w:rsidRPr="00A36E1D">
        <w:rPr>
          <w:rFonts w:asciiTheme="minorHAnsi" w:hAnsiTheme="minorHAnsi" w:cstheme="minorHAnsi"/>
          <w:sz w:val="22"/>
          <w:szCs w:val="22"/>
        </w:rPr>
        <w:t xml:space="preserve">przyjmują, iż dni robocze to dni tygodnia od poniedziałku do piątku, z wyłączeniem dni ustawowo wolnych od pracy </w:t>
      </w:r>
      <w:r w:rsidR="003B1B87" w:rsidRPr="00A36E1D">
        <w:rPr>
          <w:rFonts w:asciiTheme="minorHAnsi" w:hAnsiTheme="minorHAnsi" w:cstheme="minorHAnsi"/>
          <w:sz w:val="22"/>
          <w:szCs w:val="22"/>
        </w:rPr>
        <w:t xml:space="preserve">w rozumieniu ustawy z dnia 18 stycznia 1951 r. o </w:t>
      </w:r>
      <w:bookmarkStart w:id="4" w:name="highlightHit_0"/>
      <w:bookmarkEnd w:id="4"/>
      <w:r w:rsidR="003B1B87" w:rsidRPr="00A36E1D">
        <w:rPr>
          <w:rFonts w:asciiTheme="minorHAnsi" w:hAnsiTheme="minorHAnsi" w:cstheme="minorHAnsi"/>
          <w:sz w:val="22"/>
          <w:szCs w:val="22"/>
        </w:rPr>
        <w:t xml:space="preserve">dniach </w:t>
      </w:r>
      <w:bookmarkStart w:id="5" w:name="highlightHit_1"/>
      <w:bookmarkEnd w:id="5"/>
      <w:r w:rsidR="003B1B87" w:rsidRPr="00A36E1D">
        <w:rPr>
          <w:rFonts w:asciiTheme="minorHAnsi" w:hAnsiTheme="minorHAnsi" w:cstheme="minorHAnsi"/>
          <w:sz w:val="22"/>
          <w:szCs w:val="22"/>
        </w:rPr>
        <w:t xml:space="preserve">wolnych </w:t>
      </w:r>
      <w:bookmarkStart w:id="6" w:name="highlightHit_2"/>
      <w:bookmarkEnd w:id="6"/>
      <w:r w:rsidR="003B1B87" w:rsidRPr="00A36E1D">
        <w:rPr>
          <w:rFonts w:asciiTheme="minorHAnsi" w:hAnsiTheme="minorHAnsi" w:cstheme="minorHAnsi"/>
          <w:sz w:val="22"/>
          <w:szCs w:val="22"/>
        </w:rPr>
        <w:t xml:space="preserve">od </w:t>
      </w:r>
      <w:bookmarkStart w:id="7" w:name="highlightHit_3"/>
      <w:bookmarkEnd w:id="7"/>
      <w:r w:rsidR="003B1B87" w:rsidRPr="00A36E1D">
        <w:rPr>
          <w:rFonts w:asciiTheme="minorHAnsi" w:hAnsiTheme="minorHAnsi" w:cstheme="minorHAnsi"/>
          <w:sz w:val="22"/>
          <w:szCs w:val="22"/>
        </w:rPr>
        <w:t xml:space="preserve">pracy </w:t>
      </w:r>
      <w:bookmarkStart w:id="8" w:name="highlightHit_4"/>
      <w:bookmarkStart w:id="9" w:name="highlightHit_5"/>
      <w:bookmarkStart w:id="10" w:name="highlightHit_6"/>
      <w:bookmarkEnd w:id="8"/>
      <w:bookmarkEnd w:id="9"/>
      <w:bookmarkEnd w:id="10"/>
      <w:r w:rsidR="003B1B87" w:rsidRPr="00A36E1D">
        <w:rPr>
          <w:rFonts w:asciiTheme="minorHAnsi" w:hAnsiTheme="minorHAnsi" w:cstheme="minorHAnsi"/>
          <w:sz w:val="22"/>
          <w:szCs w:val="22"/>
        </w:rPr>
        <w:t xml:space="preserve">(Dz. U. z 2020 r. poz. 1920)  </w:t>
      </w:r>
      <w:r w:rsidRPr="00A36E1D">
        <w:rPr>
          <w:rFonts w:asciiTheme="minorHAnsi" w:hAnsiTheme="minorHAnsi" w:cstheme="minorHAnsi"/>
          <w:sz w:val="22"/>
          <w:szCs w:val="22"/>
        </w:rPr>
        <w:t>oraz innych dni wolnych u Zamawiającego.</w:t>
      </w:r>
      <w:r w:rsidR="000B39D9" w:rsidRPr="00A36E1D">
        <w:rPr>
          <w:rFonts w:asciiTheme="minorHAnsi" w:hAnsiTheme="minorHAnsi" w:cstheme="minorHAnsi"/>
          <w:sz w:val="22"/>
          <w:szCs w:val="22"/>
        </w:rPr>
        <w:t xml:space="preserve"> Pod pojęciem dni nieokreślonych jako robocze, Strony rozumieją dni kalendarzowe.</w:t>
      </w:r>
    </w:p>
    <w:p w14:paraId="67E191D8" w14:textId="77777777" w:rsidR="00771B3B" w:rsidRPr="00A36E1D" w:rsidRDefault="00E74587" w:rsidP="00954E7C">
      <w:pPr>
        <w:pStyle w:val="Akapitzlist"/>
        <w:numPr>
          <w:ilvl w:val="0"/>
          <w:numId w:val="28"/>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 xml:space="preserve">Załączniki do </w:t>
      </w:r>
      <w:r w:rsidR="009D3883" w:rsidRPr="00A36E1D">
        <w:rPr>
          <w:rFonts w:asciiTheme="minorHAnsi" w:hAnsiTheme="minorHAnsi" w:cstheme="minorHAnsi"/>
          <w:sz w:val="22"/>
          <w:szCs w:val="22"/>
        </w:rPr>
        <w:t>u</w:t>
      </w:r>
      <w:r w:rsidRPr="00A36E1D">
        <w:rPr>
          <w:rFonts w:asciiTheme="minorHAnsi" w:hAnsiTheme="minorHAnsi" w:cstheme="minorHAnsi"/>
          <w:sz w:val="22"/>
          <w:szCs w:val="22"/>
        </w:rPr>
        <w:t>mowy stanowią jej integralną część</w:t>
      </w:r>
      <w:r w:rsidR="009D3883" w:rsidRPr="00A36E1D">
        <w:rPr>
          <w:rFonts w:asciiTheme="minorHAnsi" w:hAnsiTheme="minorHAnsi" w:cstheme="minorHAnsi"/>
          <w:sz w:val="22"/>
          <w:szCs w:val="22"/>
        </w:rPr>
        <w:t xml:space="preserve"> i obejmują</w:t>
      </w:r>
      <w:r w:rsidR="00771B3B" w:rsidRPr="00A36E1D">
        <w:rPr>
          <w:rFonts w:asciiTheme="minorHAnsi" w:hAnsiTheme="minorHAnsi" w:cstheme="minorHAnsi"/>
          <w:sz w:val="22"/>
          <w:szCs w:val="22"/>
        </w:rPr>
        <w:t>:</w:t>
      </w:r>
    </w:p>
    <w:p w14:paraId="53A50201" w14:textId="77777777" w:rsidR="00771B3B" w:rsidRPr="00A36E1D" w:rsidRDefault="00771B3B" w:rsidP="003D75E4">
      <w:pPr>
        <w:pStyle w:val="Akapitzlist"/>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 xml:space="preserve">1) </w:t>
      </w:r>
      <w:r w:rsidR="00B67417" w:rsidRPr="00A36E1D">
        <w:rPr>
          <w:rFonts w:asciiTheme="minorHAnsi" w:hAnsiTheme="minorHAnsi" w:cstheme="minorHAnsi"/>
          <w:sz w:val="22"/>
          <w:szCs w:val="22"/>
        </w:rPr>
        <w:t>kopia upoważnienia z dnia 24 czerwca 2021 r.</w:t>
      </w:r>
      <w:r w:rsidR="003D75E4" w:rsidRPr="00A36E1D">
        <w:rPr>
          <w:rFonts w:asciiTheme="minorHAnsi" w:hAnsiTheme="minorHAnsi" w:cstheme="minorHAnsi"/>
          <w:sz w:val="22"/>
          <w:szCs w:val="22"/>
        </w:rPr>
        <w:t>;</w:t>
      </w:r>
    </w:p>
    <w:p w14:paraId="7C4AC7D6" w14:textId="77777777" w:rsidR="00771B3B" w:rsidRPr="00A36E1D" w:rsidRDefault="003D75E4" w:rsidP="003D75E4">
      <w:pPr>
        <w:pStyle w:val="Akapitzlist"/>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 xml:space="preserve">2) </w:t>
      </w:r>
      <w:r w:rsidR="00B67417" w:rsidRPr="00A36E1D">
        <w:rPr>
          <w:rFonts w:asciiTheme="minorHAnsi" w:hAnsiTheme="minorHAnsi" w:cstheme="minorHAnsi"/>
          <w:sz w:val="22"/>
          <w:szCs w:val="22"/>
        </w:rPr>
        <w:t>odpis z właściwego rejestru / zaświadczenie z właściwej ewidencji / pełnomocnictwo</w:t>
      </w:r>
      <w:r w:rsidRPr="00A36E1D">
        <w:rPr>
          <w:rFonts w:asciiTheme="minorHAnsi" w:hAnsiTheme="minorHAnsi" w:cstheme="minorHAnsi"/>
          <w:sz w:val="22"/>
          <w:szCs w:val="22"/>
        </w:rPr>
        <w:t>;</w:t>
      </w:r>
    </w:p>
    <w:p w14:paraId="5BE15706" w14:textId="77777777" w:rsidR="004E439E" w:rsidRPr="00A36E1D" w:rsidRDefault="00771B3B" w:rsidP="003D75E4">
      <w:pPr>
        <w:pStyle w:val="Akapitzlist"/>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3) specyfikacja</w:t>
      </w:r>
      <w:r w:rsidR="00B67417" w:rsidRPr="00A36E1D">
        <w:rPr>
          <w:rFonts w:asciiTheme="minorHAnsi" w:hAnsiTheme="minorHAnsi" w:cstheme="minorHAnsi"/>
          <w:sz w:val="22"/>
          <w:szCs w:val="22"/>
        </w:rPr>
        <w:t xml:space="preserve"> techniczna</w:t>
      </w:r>
      <w:r w:rsidRPr="00A36E1D">
        <w:rPr>
          <w:rFonts w:asciiTheme="minorHAnsi" w:hAnsiTheme="minorHAnsi" w:cstheme="minorHAnsi"/>
          <w:sz w:val="22"/>
          <w:szCs w:val="22"/>
        </w:rPr>
        <w:t>;</w:t>
      </w:r>
    </w:p>
    <w:p w14:paraId="6ED46BCD" w14:textId="77777777" w:rsidR="003D75E4" w:rsidRPr="00A36E1D" w:rsidRDefault="004E439E" w:rsidP="003D75E4">
      <w:pPr>
        <w:pStyle w:val="Akapitzlist"/>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4</w:t>
      </w:r>
      <w:r w:rsidR="003D75E4" w:rsidRPr="00A36E1D">
        <w:rPr>
          <w:rFonts w:asciiTheme="minorHAnsi" w:hAnsiTheme="minorHAnsi" w:cstheme="minorHAnsi"/>
          <w:sz w:val="22"/>
          <w:szCs w:val="22"/>
        </w:rPr>
        <w:t>) oferta Wykonawcy;</w:t>
      </w:r>
    </w:p>
    <w:p w14:paraId="66388384" w14:textId="77777777" w:rsidR="007535DC" w:rsidRPr="00A36E1D" w:rsidRDefault="003D75E4" w:rsidP="003D75E4">
      <w:pPr>
        <w:pStyle w:val="Akapitzlist"/>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 xml:space="preserve">5) </w:t>
      </w:r>
      <w:r w:rsidR="007535DC" w:rsidRPr="00A36E1D">
        <w:rPr>
          <w:rFonts w:asciiTheme="minorHAnsi" w:hAnsiTheme="minorHAnsi" w:cstheme="minorHAnsi"/>
          <w:sz w:val="22"/>
          <w:szCs w:val="22"/>
        </w:rPr>
        <w:t>Protokół zdawczo – odbiorcz</w:t>
      </w:r>
      <w:r w:rsidR="00C86080" w:rsidRPr="00A36E1D">
        <w:rPr>
          <w:rFonts w:asciiTheme="minorHAnsi" w:hAnsiTheme="minorHAnsi" w:cstheme="minorHAnsi"/>
          <w:sz w:val="22"/>
          <w:szCs w:val="22"/>
        </w:rPr>
        <w:t>y</w:t>
      </w:r>
      <w:r w:rsidR="007535DC" w:rsidRPr="00A36E1D">
        <w:rPr>
          <w:rFonts w:asciiTheme="minorHAnsi" w:hAnsiTheme="minorHAnsi" w:cstheme="minorHAnsi"/>
          <w:sz w:val="22"/>
          <w:szCs w:val="22"/>
        </w:rPr>
        <w:t xml:space="preserve"> (wzór);</w:t>
      </w:r>
    </w:p>
    <w:p w14:paraId="211A5C76" w14:textId="77777777" w:rsidR="003D75E4" w:rsidRPr="00A36E1D" w:rsidRDefault="007535DC" w:rsidP="003D75E4">
      <w:pPr>
        <w:pStyle w:val="Akapitzlist"/>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 xml:space="preserve">6) </w:t>
      </w:r>
      <w:r w:rsidR="003D75E4" w:rsidRPr="00A36E1D">
        <w:rPr>
          <w:rFonts w:asciiTheme="minorHAnsi" w:hAnsiTheme="minorHAnsi" w:cstheme="minorHAnsi"/>
          <w:sz w:val="22"/>
          <w:szCs w:val="22"/>
        </w:rPr>
        <w:t xml:space="preserve">oświadczenie podatkowe (wzór); </w:t>
      </w:r>
    </w:p>
    <w:p w14:paraId="0B59D7DD" w14:textId="77777777" w:rsidR="003D75E4" w:rsidRPr="00A36E1D" w:rsidRDefault="007535DC" w:rsidP="003D75E4">
      <w:pPr>
        <w:pStyle w:val="Akapitzlist"/>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7</w:t>
      </w:r>
      <w:r w:rsidR="003D75E4" w:rsidRPr="00A36E1D">
        <w:rPr>
          <w:rFonts w:asciiTheme="minorHAnsi" w:hAnsiTheme="minorHAnsi" w:cstheme="minorHAnsi"/>
          <w:sz w:val="22"/>
          <w:szCs w:val="22"/>
        </w:rPr>
        <w:t>) Oświadczenie podmiotu zewnętrznego o zachowaniu poufności (wzór);</w:t>
      </w:r>
    </w:p>
    <w:p w14:paraId="10BAE738" w14:textId="77777777" w:rsidR="00E74587" w:rsidRPr="00A36E1D" w:rsidRDefault="007535DC" w:rsidP="003D75E4">
      <w:pPr>
        <w:pStyle w:val="Akapitzlist"/>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t>8</w:t>
      </w:r>
      <w:r w:rsidR="003D75E4" w:rsidRPr="00A36E1D">
        <w:rPr>
          <w:rFonts w:asciiTheme="minorHAnsi" w:hAnsiTheme="minorHAnsi" w:cstheme="minorHAnsi"/>
          <w:sz w:val="22"/>
          <w:szCs w:val="22"/>
        </w:rPr>
        <w:t>) Lista osób wykonujących prace na rzecz KPRM (wzór)</w:t>
      </w:r>
      <w:r w:rsidR="00E74587" w:rsidRPr="00A36E1D">
        <w:rPr>
          <w:rFonts w:asciiTheme="minorHAnsi" w:hAnsiTheme="minorHAnsi" w:cstheme="minorHAnsi"/>
          <w:sz w:val="22"/>
          <w:szCs w:val="22"/>
        </w:rPr>
        <w:t>.</w:t>
      </w:r>
    </w:p>
    <w:p w14:paraId="6D451014" w14:textId="77777777" w:rsidR="00E74587" w:rsidRPr="00A36E1D" w:rsidRDefault="00E74587" w:rsidP="00954E7C">
      <w:pPr>
        <w:pStyle w:val="Akapitzlist"/>
        <w:numPr>
          <w:ilvl w:val="0"/>
          <w:numId w:val="28"/>
        </w:numPr>
        <w:spacing w:before="120" w:after="120" w:line="276" w:lineRule="auto"/>
        <w:ind w:left="426"/>
        <w:jc w:val="both"/>
        <w:rPr>
          <w:rFonts w:asciiTheme="minorHAnsi" w:hAnsiTheme="minorHAnsi" w:cstheme="minorHAnsi"/>
          <w:sz w:val="22"/>
          <w:szCs w:val="22"/>
        </w:rPr>
      </w:pPr>
      <w:r w:rsidRPr="00A36E1D">
        <w:rPr>
          <w:rFonts w:asciiTheme="minorHAnsi" w:hAnsiTheme="minorHAnsi" w:cstheme="minorHAnsi"/>
          <w:sz w:val="22"/>
          <w:szCs w:val="22"/>
        </w:rPr>
        <w:lastRenderedPageBreak/>
        <w:t>Umowa została sporządzona w dwóch jednobrzmiących egzemplarzach, po jednym dla każdej ze Stron.</w:t>
      </w:r>
    </w:p>
    <w:p w14:paraId="0D86CD13" w14:textId="77777777" w:rsidR="00E74587" w:rsidRPr="00A36E1D" w:rsidRDefault="00E74587" w:rsidP="00954E7C">
      <w:pPr>
        <w:pStyle w:val="Akapitzlist"/>
        <w:spacing w:before="120" w:after="120" w:line="276" w:lineRule="auto"/>
        <w:ind w:left="426"/>
        <w:rPr>
          <w:rFonts w:asciiTheme="minorHAnsi" w:hAnsiTheme="minorHAnsi" w:cstheme="minorHAnsi"/>
          <w:sz w:val="22"/>
          <w:szCs w:val="22"/>
        </w:rPr>
      </w:pPr>
    </w:p>
    <w:p w14:paraId="0776047C" w14:textId="77777777" w:rsidR="00E74587" w:rsidRPr="00A36E1D" w:rsidRDefault="00E74587" w:rsidP="00954E7C">
      <w:pPr>
        <w:pStyle w:val="Akapitzlist"/>
        <w:spacing w:before="120" w:after="120" w:line="276" w:lineRule="auto"/>
        <w:ind w:left="426"/>
        <w:jc w:val="both"/>
        <w:rPr>
          <w:rFonts w:asciiTheme="minorHAnsi" w:hAnsiTheme="minorHAnsi" w:cstheme="minorHAnsi"/>
          <w:sz w:val="22"/>
          <w:szCs w:val="22"/>
        </w:rPr>
      </w:pPr>
    </w:p>
    <w:p w14:paraId="5596AD76" w14:textId="77777777" w:rsidR="004E238D" w:rsidRPr="00A36E1D" w:rsidRDefault="00004A0E" w:rsidP="00954E7C">
      <w:pPr>
        <w:pStyle w:val="Akapitzlist"/>
        <w:spacing w:before="120" w:after="120" w:line="276" w:lineRule="auto"/>
        <w:ind w:left="1416"/>
        <w:jc w:val="both"/>
        <w:rPr>
          <w:rFonts w:asciiTheme="minorHAnsi" w:hAnsiTheme="minorHAnsi" w:cstheme="minorHAnsi"/>
          <w:sz w:val="22"/>
          <w:szCs w:val="22"/>
        </w:rPr>
      </w:pPr>
      <w:r w:rsidRPr="00A36E1D">
        <w:rPr>
          <w:rFonts w:asciiTheme="minorHAnsi" w:hAnsiTheme="minorHAnsi" w:cstheme="minorHAnsi"/>
          <w:sz w:val="22"/>
          <w:szCs w:val="22"/>
        </w:rPr>
        <w:t xml:space="preserve">Zamawiający </w:t>
      </w:r>
      <w:r w:rsidRPr="00A36E1D">
        <w:rPr>
          <w:rFonts w:asciiTheme="minorHAnsi" w:hAnsiTheme="minorHAnsi" w:cstheme="minorHAnsi"/>
          <w:sz w:val="22"/>
          <w:szCs w:val="22"/>
        </w:rPr>
        <w:tab/>
      </w:r>
      <w:r w:rsidRPr="00A36E1D">
        <w:rPr>
          <w:rFonts w:asciiTheme="minorHAnsi" w:hAnsiTheme="minorHAnsi" w:cstheme="minorHAnsi"/>
          <w:sz w:val="22"/>
          <w:szCs w:val="22"/>
        </w:rPr>
        <w:tab/>
      </w:r>
      <w:r w:rsidRPr="00A36E1D">
        <w:rPr>
          <w:rFonts w:asciiTheme="minorHAnsi" w:hAnsiTheme="minorHAnsi" w:cstheme="minorHAnsi"/>
          <w:sz w:val="22"/>
          <w:szCs w:val="22"/>
        </w:rPr>
        <w:tab/>
      </w:r>
      <w:r w:rsidRPr="00A36E1D">
        <w:rPr>
          <w:rFonts w:asciiTheme="minorHAnsi" w:hAnsiTheme="minorHAnsi" w:cstheme="minorHAnsi"/>
          <w:sz w:val="22"/>
          <w:szCs w:val="22"/>
        </w:rPr>
        <w:tab/>
      </w:r>
      <w:r w:rsidRPr="00A36E1D">
        <w:rPr>
          <w:rFonts w:asciiTheme="minorHAnsi" w:hAnsiTheme="minorHAnsi" w:cstheme="minorHAnsi"/>
          <w:sz w:val="22"/>
          <w:szCs w:val="22"/>
        </w:rPr>
        <w:tab/>
      </w:r>
      <w:r w:rsidRPr="00A36E1D">
        <w:rPr>
          <w:rFonts w:asciiTheme="minorHAnsi" w:hAnsiTheme="minorHAnsi" w:cstheme="minorHAnsi"/>
          <w:sz w:val="22"/>
          <w:szCs w:val="22"/>
        </w:rPr>
        <w:tab/>
      </w:r>
      <w:r w:rsidRPr="00A36E1D">
        <w:rPr>
          <w:rFonts w:asciiTheme="minorHAnsi" w:hAnsiTheme="minorHAnsi" w:cstheme="minorHAnsi"/>
          <w:sz w:val="22"/>
          <w:szCs w:val="22"/>
        </w:rPr>
        <w:tab/>
        <w:t>Wykonawca</w:t>
      </w:r>
    </w:p>
    <w:p w14:paraId="10896C59" w14:textId="77777777" w:rsidR="00ED40CD" w:rsidRPr="00A36E1D" w:rsidRDefault="00ED40CD" w:rsidP="00422898">
      <w:pPr>
        <w:pStyle w:val="Akapitzlist"/>
        <w:spacing w:before="120" w:after="120" w:line="276" w:lineRule="auto"/>
        <w:ind w:left="1080"/>
        <w:jc w:val="both"/>
        <w:rPr>
          <w:rFonts w:asciiTheme="minorHAnsi" w:hAnsiTheme="minorHAnsi" w:cstheme="minorHAnsi"/>
          <w:sz w:val="22"/>
          <w:szCs w:val="22"/>
        </w:rPr>
        <w:sectPr w:rsidR="00ED40CD" w:rsidRPr="00A36E1D">
          <w:footerReference w:type="default" r:id="rId9"/>
          <w:pgSz w:w="11906" w:h="16838"/>
          <w:pgMar w:top="1417" w:right="1417" w:bottom="1417" w:left="1417" w:header="708" w:footer="708" w:gutter="0"/>
          <w:cols w:space="708"/>
          <w:docGrid w:linePitch="360"/>
        </w:sectPr>
      </w:pPr>
    </w:p>
    <w:p w14:paraId="030E5C11" w14:textId="77777777" w:rsidR="00931577" w:rsidRPr="00A36E1D" w:rsidRDefault="00ED40CD" w:rsidP="00BB4869">
      <w:pPr>
        <w:pStyle w:val="Akapitzlist"/>
        <w:spacing w:before="120" w:after="120" w:line="276" w:lineRule="auto"/>
        <w:ind w:left="1080"/>
        <w:jc w:val="right"/>
        <w:rPr>
          <w:rFonts w:asciiTheme="minorHAnsi" w:hAnsiTheme="minorHAnsi" w:cstheme="minorHAnsi"/>
          <w:sz w:val="22"/>
          <w:szCs w:val="22"/>
        </w:rPr>
      </w:pPr>
      <w:r w:rsidRPr="00A36E1D">
        <w:rPr>
          <w:rFonts w:asciiTheme="minorHAnsi" w:hAnsiTheme="minorHAnsi" w:cstheme="minorHAnsi"/>
          <w:sz w:val="22"/>
          <w:szCs w:val="22"/>
        </w:rPr>
        <w:lastRenderedPageBreak/>
        <w:t xml:space="preserve">Załącznik nr 3 do umowy </w:t>
      </w:r>
    </w:p>
    <w:p w14:paraId="58EEA176" w14:textId="77777777" w:rsidR="00ED40CD" w:rsidRPr="00A36E1D" w:rsidRDefault="00ED40CD" w:rsidP="00422898">
      <w:pPr>
        <w:pStyle w:val="Akapitzlist"/>
        <w:spacing w:before="120" w:after="120" w:line="276" w:lineRule="auto"/>
        <w:ind w:left="1080"/>
        <w:jc w:val="both"/>
        <w:rPr>
          <w:rFonts w:asciiTheme="minorHAnsi" w:hAnsiTheme="minorHAnsi" w:cstheme="minorHAnsi"/>
          <w:sz w:val="22"/>
          <w:szCs w:val="22"/>
        </w:rPr>
      </w:pPr>
      <w:r w:rsidRPr="00A36E1D">
        <w:rPr>
          <w:rFonts w:asciiTheme="minorHAnsi" w:hAnsiTheme="minorHAnsi" w:cstheme="minorHAnsi"/>
          <w:sz w:val="22"/>
          <w:szCs w:val="22"/>
        </w:rPr>
        <w:t>Specyfikacja techniczna</w:t>
      </w:r>
    </w:p>
    <w:p w14:paraId="55B508EE" w14:textId="77777777" w:rsidR="00ED40CD" w:rsidRPr="00A36E1D" w:rsidRDefault="00ED40CD" w:rsidP="00422898">
      <w:pPr>
        <w:pStyle w:val="Akapitzlist"/>
        <w:spacing w:before="120" w:after="120" w:line="276" w:lineRule="auto"/>
        <w:ind w:left="1080"/>
        <w:jc w:val="both"/>
        <w:rPr>
          <w:rFonts w:asciiTheme="minorHAnsi" w:hAnsiTheme="minorHAnsi" w:cstheme="minorHAnsi"/>
          <w:sz w:val="22"/>
          <w:szCs w:val="22"/>
        </w:rPr>
      </w:pPr>
    </w:p>
    <w:p w14:paraId="1D2473DF" w14:textId="77777777" w:rsidR="00ED40CD" w:rsidRPr="00A36E1D" w:rsidRDefault="00ED40CD" w:rsidP="00ED40CD">
      <w:pPr>
        <w:pStyle w:val="Akapitzlist"/>
        <w:rPr>
          <w:rFonts w:asciiTheme="minorHAnsi" w:hAnsiTheme="minorHAnsi" w:cstheme="minorHAnsi"/>
          <w:bCs/>
          <w:smallCaps/>
          <w:sz w:val="22"/>
          <w:szCs w:val="22"/>
        </w:rPr>
      </w:pPr>
      <w:r w:rsidRPr="00A36E1D">
        <w:rPr>
          <w:rFonts w:asciiTheme="minorHAnsi" w:hAnsiTheme="minorHAnsi" w:cstheme="minorHAnsi"/>
          <w:bCs/>
          <w:smallCaps/>
          <w:sz w:val="22"/>
          <w:szCs w:val="22"/>
        </w:rPr>
        <w:t xml:space="preserve">Minimalne parametry techniczne System realizacji wielkoformatowej </w:t>
      </w:r>
    </w:p>
    <w:p w14:paraId="1A7DEA96" w14:textId="77777777" w:rsidR="00ED40CD" w:rsidRPr="00A36E1D" w:rsidRDefault="00ED40CD" w:rsidP="00ED40CD">
      <w:pPr>
        <w:pStyle w:val="Akapitzlist"/>
        <w:rPr>
          <w:rFonts w:asciiTheme="minorHAnsi" w:hAnsiTheme="minorHAnsi" w:cstheme="minorHAnsi"/>
          <w:b/>
          <w:bCs/>
          <w:smallCaps/>
          <w:sz w:val="22"/>
          <w:szCs w:val="22"/>
        </w:rPr>
      </w:pP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1"/>
        <w:gridCol w:w="4237"/>
        <w:gridCol w:w="10065"/>
      </w:tblGrid>
      <w:tr w:rsidR="00BB4869" w:rsidRPr="00BB4869" w14:paraId="514E09B6" w14:textId="77777777" w:rsidTr="00BB4869">
        <w:trPr>
          <w:trHeight w:val="841"/>
          <w:tblHeader/>
          <w:jc w:val="center"/>
        </w:trPr>
        <w:tc>
          <w:tcPr>
            <w:tcW w:w="8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9D3549" w14:textId="77777777" w:rsidR="00ED40CD" w:rsidRPr="00BB4869" w:rsidRDefault="00ED40CD" w:rsidP="0089578C">
            <w:pPr>
              <w:spacing w:line="240" w:lineRule="auto"/>
              <w:jc w:val="center"/>
              <w:rPr>
                <w:rFonts w:asciiTheme="minorHAnsi" w:hAnsiTheme="minorHAnsi" w:cstheme="minorHAnsi"/>
                <w:b/>
                <w:bCs/>
                <w:sz w:val="22"/>
                <w:szCs w:val="22"/>
              </w:rPr>
            </w:pPr>
            <w:r w:rsidRPr="00BB4869">
              <w:rPr>
                <w:rFonts w:asciiTheme="minorHAnsi" w:hAnsiTheme="minorHAnsi" w:cstheme="minorHAnsi"/>
                <w:b/>
                <w:bCs/>
                <w:sz w:val="22"/>
                <w:szCs w:val="22"/>
              </w:rPr>
              <w:t>L.p.</w:t>
            </w:r>
          </w:p>
        </w:tc>
        <w:tc>
          <w:tcPr>
            <w:tcW w:w="4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122596" w14:textId="77777777" w:rsidR="00ED40CD" w:rsidRPr="00BB4869" w:rsidRDefault="00ED40CD" w:rsidP="0089578C">
            <w:pPr>
              <w:spacing w:line="240" w:lineRule="auto"/>
              <w:jc w:val="center"/>
              <w:rPr>
                <w:rFonts w:asciiTheme="minorHAnsi" w:hAnsiTheme="minorHAnsi" w:cstheme="minorHAnsi"/>
                <w:b/>
                <w:bCs/>
                <w:sz w:val="22"/>
                <w:szCs w:val="22"/>
              </w:rPr>
            </w:pPr>
            <w:r w:rsidRPr="00BB4869">
              <w:rPr>
                <w:rFonts w:asciiTheme="minorHAnsi" w:hAnsiTheme="minorHAnsi" w:cstheme="minorHAnsi"/>
                <w:b/>
                <w:bCs/>
                <w:sz w:val="22"/>
                <w:szCs w:val="22"/>
              </w:rPr>
              <w:t>Pozycja</w:t>
            </w:r>
          </w:p>
        </w:tc>
        <w:tc>
          <w:tcPr>
            <w:tcW w:w="10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38ACE8" w14:textId="77777777" w:rsidR="00ED40CD" w:rsidRPr="00BB4869" w:rsidRDefault="00ED40CD" w:rsidP="0089578C">
            <w:pPr>
              <w:spacing w:line="240" w:lineRule="auto"/>
              <w:jc w:val="center"/>
              <w:rPr>
                <w:rFonts w:asciiTheme="minorHAnsi" w:hAnsiTheme="minorHAnsi" w:cstheme="minorHAnsi"/>
                <w:b/>
                <w:bCs/>
                <w:sz w:val="22"/>
                <w:szCs w:val="22"/>
              </w:rPr>
            </w:pPr>
            <w:r w:rsidRPr="00BB4869">
              <w:rPr>
                <w:rFonts w:asciiTheme="minorHAnsi" w:hAnsiTheme="minorHAnsi" w:cstheme="minorHAnsi"/>
                <w:b/>
                <w:bCs/>
                <w:sz w:val="22"/>
                <w:szCs w:val="22"/>
              </w:rPr>
              <w:t>Minimalne parametry techniczne</w:t>
            </w:r>
          </w:p>
        </w:tc>
      </w:tr>
      <w:tr w:rsidR="00BB4869" w:rsidRPr="00BB4869" w14:paraId="319F2D82" w14:textId="77777777" w:rsidTr="00BB4869">
        <w:trPr>
          <w:trHeight w:val="292"/>
          <w:tblHeader/>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9BB87" w14:textId="42A19AF6" w:rsidR="00BB4869" w:rsidRPr="00BB4869" w:rsidRDefault="00BB4869" w:rsidP="0089578C">
            <w:pPr>
              <w:spacing w:line="240" w:lineRule="auto"/>
              <w:jc w:val="center"/>
              <w:rPr>
                <w:rFonts w:asciiTheme="minorHAnsi" w:hAnsiTheme="minorHAnsi" w:cstheme="minorHAnsi"/>
                <w:bCs/>
                <w:i/>
                <w:sz w:val="16"/>
                <w:szCs w:val="16"/>
              </w:rPr>
            </w:pPr>
            <w:r w:rsidRPr="00BB4869">
              <w:rPr>
                <w:rFonts w:asciiTheme="minorHAnsi" w:hAnsiTheme="minorHAnsi" w:cstheme="minorHAnsi"/>
                <w:bCs/>
                <w:i/>
                <w:sz w:val="16"/>
                <w:szCs w:val="16"/>
              </w:rPr>
              <w:t>1</w:t>
            </w:r>
          </w:p>
        </w:tc>
        <w:tc>
          <w:tcPr>
            <w:tcW w:w="42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C0262" w14:textId="4CC294D3" w:rsidR="00BB4869" w:rsidRPr="00BB4869" w:rsidRDefault="00BB4869" w:rsidP="0089578C">
            <w:pPr>
              <w:spacing w:line="240" w:lineRule="auto"/>
              <w:jc w:val="center"/>
              <w:rPr>
                <w:rFonts w:asciiTheme="minorHAnsi" w:hAnsiTheme="minorHAnsi" w:cstheme="minorHAnsi"/>
                <w:bCs/>
                <w:i/>
                <w:sz w:val="16"/>
                <w:szCs w:val="16"/>
              </w:rPr>
            </w:pPr>
            <w:r w:rsidRPr="00BB4869">
              <w:rPr>
                <w:rFonts w:asciiTheme="minorHAnsi" w:hAnsiTheme="minorHAnsi" w:cstheme="minorHAnsi"/>
                <w:bCs/>
                <w:i/>
                <w:sz w:val="16"/>
                <w:szCs w:val="16"/>
              </w:rPr>
              <w:t>2</w:t>
            </w:r>
          </w:p>
        </w:tc>
        <w:tc>
          <w:tcPr>
            <w:tcW w:w="10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A4495C" w14:textId="5FD44B1A" w:rsidR="00BB4869" w:rsidRPr="00BB4869" w:rsidRDefault="00BB4869" w:rsidP="0089578C">
            <w:pPr>
              <w:spacing w:line="240" w:lineRule="auto"/>
              <w:jc w:val="center"/>
              <w:rPr>
                <w:rFonts w:asciiTheme="minorHAnsi" w:hAnsiTheme="minorHAnsi" w:cstheme="minorHAnsi"/>
                <w:bCs/>
                <w:i/>
                <w:sz w:val="16"/>
                <w:szCs w:val="16"/>
              </w:rPr>
            </w:pPr>
            <w:r w:rsidRPr="00BB4869">
              <w:rPr>
                <w:rFonts w:asciiTheme="minorHAnsi" w:hAnsiTheme="minorHAnsi" w:cstheme="minorHAnsi"/>
                <w:bCs/>
                <w:i/>
                <w:sz w:val="16"/>
                <w:szCs w:val="16"/>
              </w:rPr>
              <w:t>3</w:t>
            </w:r>
          </w:p>
        </w:tc>
      </w:tr>
      <w:tr w:rsidR="0061797F" w:rsidRPr="00A36E1D" w14:paraId="27AB9834" w14:textId="77777777" w:rsidTr="004E3D6D">
        <w:trPr>
          <w:trHeight w:val="243"/>
          <w:jc w:val="center"/>
        </w:trPr>
        <w:tc>
          <w:tcPr>
            <w:tcW w:w="861" w:type="dxa"/>
            <w:tcBorders>
              <w:top w:val="single" w:sz="4" w:space="0" w:color="auto"/>
              <w:left w:val="single" w:sz="4" w:space="0" w:color="auto"/>
              <w:bottom w:val="single" w:sz="4" w:space="0" w:color="auto"/>
              <w:right w:val="single" w:sz="4" w:space="0" w:color="auto"/>
            </w:tcBorders>
            <w:noWrap/>
            <w:vAlign w:val="center"/>
            <w:hideMark/>
          </w:tcPr>
          <w:p w14:paraId="39D76542" w14:textId="77777777" w:rsidR="0061797F" w:rsidRPr="00A36E1D" w:rsidRDefault="0061797F" w:rsidP="0061797F">
            <w:pPr>
              <w:spacing w:line="240" w:lineRule="auto"/>
              <w:jc w:val="center"/>
              <w:rPr>
                <w:rFonts w:asciiTheme="minorHAnsi" w:hAnsiTheme="minorHAnsi" w:cstheme="minorHAnsi"/>
                <w:sz w:val="22"/>
                <w:szCs w:val="22"/>
              </w:rPr>
            </w:pPr>
            <w:r w:rsidRPr="00A36E1D">
              <w:rPr>
                <w:rFonts w:asciiTheme="minorHAnsi" w:hAnsiTheme="minorHAnsi" w:cstheme="minorHAnsi"/>
                <w:sz w:val="22"/>
                <w:szCs w:val="22"/>
              </w:rPr>
              <w:t>1</w:t>
            </w:r>
          </w:p>
        </w:tc>
        <w:tc>
          <w:tcPr>
            <w:tcW w:w="4237" w:type="dxa"/>
            <w:tcBorders>
              <w:top w:val="single" w:sz="4" w:space="0" w:color="auto"/>
              <w:left w:val="single" w:sz="4" w:space="0" w:color="auto"/>
              <w:bottom w:val="single" w:sz="4" w:space="0" w:color="auto"/>
              <w:right w:val="single" w:sz="4" w:space="0" w:color="auto"/>
            </w:tcBorders>
            <w:vAlign w:val="center"/>
            <w:hideMark/>
          </w:tcPr>
          <w:p w14:paraId="17545C29" w14:textId="6D64513A" w:rsidR="0061797F" w:rsidRPr="00A36E1D" w:rsidRDefault="0061797F" w:rsidP="0061797F">
            <w:pPr>
              <w:spacing w:line="240" w:lineRule="auto"/>
              <w:rPr>
                <w:rFonts w:asciiTheme="minorHAnsi" w:hAnsiTheme="minorHAnsi" w:cstheme="minorHAnsi"/>
                <w:sz w:val="22"/>
                <w:szCs w:val="22"/>
              </w:rPr>
            </w:pPr>
            <w:r w:rsidRPr="00683BD0">
              <w:rPr>
                <w:rFonts w:asciiTheme="minorHAnsi" w:hAnsiTheme="minorHAnsi" w:cstheme="minorHAnsi"/>
                <w:sz w:val="20"/>
              </w:rPr>
              <w:t>Media serwer do zarządzania systemem realizacji wielkoformatowej</w:t>
            </w:r>
          </w:p>
        </w:tc>
        <w:tc>
          <w:tcPr>
            <w:tcW w:w="10065" w:type="dxa"/>
            <w:tcBorders>
              <w:top w:val="single" w:sz="4" w:space="0" w:color="auto"/>
              <w:left w:val="single" w:sz="4" w:space="0" w:color="auto"/>
              <w:bottom w:val="single" w:sz="4" w:space="0" w:color="auto"/>
              <w:right w:val="single" w:sz="4" w:space="0" w:color="auto"/>
            </w:tcBorders>
            <w:vAlign w:val="center"/>
            <w:hideMark/>
          </w:tcPr>
          <w:p w14:paraId="0D78CDA0"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obsługiwane standardy sygnałów wideo: 2160p, 1080p, 1080i</w:t>
            </w:r>
          </w:p>
          <w:p w14:paraId="6E75271F"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obsługa jednocześnie 14 sygnałów wejściowych wideo</w:t>
            </w:r>
          </w:p>
          <w:p w14:paraId="1F6AD2B7"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wbudowane wejścia wideo: 2 x 3G SDI</w:t>
            </w:r>
          </w:p>
          <w:p w14:paraId="60227319"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wbudowane wyjścia wideo: 2 x 3G SDI</w:t>
            </w:r>
          </w:p>
          <w:p w14:paraId="24A65DE6"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możliwość konfiguracji wyjść wideo w systemie QUAD 12G</w:t>
            </w:r>
          </w:p>
          <w:p w14:paraId="1D6D15E7"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możliwość rozbudowy o dodatkowe wejścia/wyjścia 3G SDI, HDMI, 12G SDI</w:t>
            </w:r>
          </w:p>
          <w:p w14:paraId="7CEDEE1F"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wbudowany miksera audio pozwalający na zarządzenie sygnałami analogowymi, DANTE, AES67 oraz dźwiękiem z USB</w:t>
            </w:r>
          </w:p>
          <w:p w14:paraId="4ED505BC"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wbudowany cyfrowy procesor dźwięki z możliwości zakodowania sygnału audio w strumieniu IP</w:t>
            </w:r>
          </w:p>
          <w:p w14:paraId="5D49DB7B"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możliwość integracji z zewnętrznych systemem audio (wbudowane złącza XLR)</w:t>
            </w:r>
          </w:p>
          <w:p w14:paraId="7575E3E2"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obsługa zintegrowanego ze ścianą wizyjną systemu nagłośnienia</w:t>
            </w:r>
          </w:p>
          <w:p w14:paraId="46B44C03"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sterowanie kamerami PTZ</w:t>
            </w:r>
          </w:p>
          <w:p w14:paraId="0DD4F31F"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komunikacja z kamerami PTZ za pomocą lokalnej sieci LAN</w:t>
            </w:r>
          </w:p>
          <w:p w14:paraId="3D7FB28C"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możliwość bezpośredniego strumieniowa do Internetu (YouTube, Facebook, Azure)</w:t>
            </w:r>
          </w:p>
          <w:p w14:paraId="66F166DF"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obsługa dwóch strumieni wizyjnych z oprogramowania wideokonferencyjnego</w:t>
            </w:r>
          </w:p>
          <w:p w14:paraId="560453D3"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montaż w Skrzyni transportowej</w:t>
            </w:r>
          </w:p>
          <w:p w14:paraId="7F10A52F"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dwa wbudowane serwery wideo</w:t>
            </w:r>
          </w:p>
          <w:p w14:paraId="3C9DEC9E" w14:textId="77777777" w:rsidR="0061797F"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wbudowany odtwarzacz plików multimedialnych (nagrywanie min. 6 strumieni jednocześnie)</w:t>
            </w:r>
          </w:p>
          <w:p w14:paraId="1927D1E2" w14:textId="2D86C6CB" w:rsidR="0061797F" w:rsidRPr="0061797F"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obsługa 2 konfigurowanych multiview</w:t>
            </w:r>
            <w:r>
              <w:rPr>
                <w:rFonts w:asciiTheme="minorHAnsi" w:eastAsia="Times New Roman" w:hAnsiTheme="minorHAnsi" w:cstheme="minorHAnsi"/>
              </w:rPr>
              <w:t>e</w:t>
            </w:r>
            <w:r w:rsidRPr="00683BD0">
              <w:rPr>
                <w:rFonts w:asciiTheme="minorHAnsi" w:eastAsia="Times New Roman" w:hAnsiTheme="minorHAnsi" w:cstheme="minorHAnsi"/>
              </w:rPr>
              <w:t>rów do wyświetlania obrazu na Monitorach podglądowych</w:t>
            </w:r>
          </w:p>
        </w:tc>
      </w:tr>
      <w:tr w:rsidR="0061797F" w:rsidRPr="00A36E1D" w14:paraId="09B1B44C" w14:textId="77777777" w:rsidTr="004529C9">
        <w:trPr>
          <w:trHeight w:val="243"/>
          <w:jc w:val="center"/>
        </w:trPr>
        <w:tc>
          <w:tcPr>
            <w:tcW w:w="861" w:type="dxa"/>
            <w:tcBorders>
              <w:top w:val="single" w:sz="4" w:space="0" w:color="auto"/>
              <w:left w:val="single" w:sz="4" w:space="0" w:color="auto"/>
              <w:bottom w:val="single" w:sz="4" w:space="0" w:color="auto"/>
              <w:right w:val="single" w:sz="4" w:space="0" w:color="auto"/>
            </w:tcBorders>
            <w:noWrap/>
            <w:vAlign w:val="center"/>
            <w:hideMark/>
          </w:tcPr>
          <w:p w14:paraId="7CFAD934" w14:textId="77777777" w:rsidR="0061797F" w:rsidRPr="00A36E1D" w:rsidRDefault="0061797F" w:rsidP="0061797F">
            <w:pPr>
              <w:spacing w:line="240" w:lineRule="auto"/>
              <w:jc w:val="center"/>
              <w:rPr>
                <w:rFonts w:asciiTheme="minorHAnsi" w:hAnsiTheme="minorHAnsi" w:cstheme="minorHAnsi"/>
                <w:sz w:val="22"/>
                <w:szCs w:val="22"/>
              </w:rPr>
            </w:pPr>
            <w:r w:rsidRPr="00A36E1D">
              <w:rPr>
                <w:rFonts w:asciiTheme="minorHAnsi" w:hAnsiTheme="minorHAnsi" w:cstheme="minorHAnsi"/>
                <w:sz w:val="22"/>
                <w:szCs w:val="22"/>
              </w:rPr>
              <w:t>2</w:t>
            </w:r>
          </w:p>
        </w:tc>
        <w:tc>
          <w:tcPr>
            <w:tcW w:w="4237" w:type="dxa"/>
            <w:tcBorders>
              <w:top w:val="single" w:sz="4" w:space="0" w:color="auto"/>
              <w:left w:val="single" w:sz="4" w:space="0" w:color="auto"/>
              <w:bottom w:val="single" w:sz="4" w:space="0" w:color="auto"/>
              <w:right w:val="single" w:sz="4" w:space="0" w:color="auto"/>
            </w:tcBorders>
            <w:noWrap/>
            <w:vAlign w:val="center"/>
            <w:hideMark/>
          </w:tcPr>
          <w:p w14:paraId="3E6BA9AF" w14:textId="4D2145C7" w:rsidR="0061797F" w:rsidRPr="00A36E1D" w:rsidRDefault="0061797F" w:rsidP="0061797F">
            <w:pPr>
              <w:spacing w:line="240" w:lineRule="auto"/>
              <w:rPr>
                <w:rFonts w:asciiTheme="minorHAnsi" w:hAnsiTheme="minorHAnsi" w:cstheme="minorHAnsi"/>
                <w:sz w:val="22"/>
                <w:szCs w:val="22"/>
              </w:rPr>
            </w:pPr>
            <w:r w:rsidRPr="00683BD0">
              <w:rPr>
                <w:rFonts w:asciiTheme="minorHAnsi" w:hAnsiTheme="minorHAnsi" w:cstheme="minorHAnsi"/>
                <w:sz w:val="20"/>
              </w:rPr>
              <w:t>Kamera PTZ</w:t>
            </w:r>
          </w:p>
        </w:tc>
        <w:tc>
          <w:tcPr>
            <w:tcW w:w="10065" w:type="dxa"/>
            <w:tcBorders>
              <w:top w:val="single" w:sz="4" w:space="0" w:color="auto"/>
              <w:left w:val="single" w:sz="4" w:space="0" w:color="auto"/>
              <w:bottom w:val="single" w:sz="4" w:space="0" w:color="auto"/>
              <w:right w:val="single" w:sz="4" w:space="0" w:color="auto"/>
            </w:tcBorders>
            <w:vAlign w:val="center"/>
            <w:hideMark/>
          </w:tcPr>
          <w:p w14:paraId="6B74F8A3"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rozdzielczość 2160p</w:t>
            </w:r>
          </w:p>
          <w:p w14:paraId="01738845"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zoom optyczny: 25x</w:t>
            </w:r>
          </w:p>
          <w:p w14:paraId="483F66B4"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przetwornik obrazu: 8 MP CMOS</w:t>
            </w:r>
          </w:p>
          <w:p w14:paraId="4353E49A"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średnica przetwornika obrazu: 1/1.8”</w:t>
            </w:r>
          </w:p>
          <w:p w14:paraId="0475CBC1"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zakres ruchu kamery w poziomie: +/- 150 stopni</w:t>
            </w:r>
          </w:p>
          <w:p w14:paraId="36165C7E"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lastRenderedPageBreak/>
              <w:t>zakres ruchu kamery w pionie: -30/+85 stopni</w:t>
            </w:r>
          </w:p>
          <w:p w14:paraId="12E71C27"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kąt widzenia kamery w poziomie: 60 stopni</w:t>
            </w:r>
          </w:p>
          <w:p w14:paraId="472FB77E"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ogniskowa kamery: 6.8 – 198 mm</w:t>
            </w:r>
          </w:p>
          <w:p w14:paraId="0C9F46E0"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zasilanie urządzenia za pośrednictwem lokalnej sieci LAN</w:t>
            </w:r>
          </w:p>
          <w:p w14:paraId="556EBAA4"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transmisja sygnału oraz zasilania za pomocą jednego kabla hybrydowego</w:t>
            </w:r>
          </w:p>
          <w:p w14:paraId="13FB196C"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wyjście sygnałowe HDMI</w:t>
            </w:r>
          </w:p>
          <w:p w14:paraId="230AF0AB"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możliwość bezpośredniego strumieniowania obrazu do aplikacji wideokonferencyjnych za pośrednictwem lokalnej sieci LAN oraz portu USB 3.0</w:t>
            </w:r>
          </w:p>
          <w:p w14:paraId="75BF9EF1"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statyw lub uchwyt montażowy</w:t>
            </w:r>
          </w:p>
          <w:p w14:paraId="5341870D" w14:textId="77777777" w:rsidR="0061797F"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wbudowane złącze RS-232 oraz RS-422</w:t>
            </w:r>
          </w:p>
          <w:p w14:paraId="47E72636" w14:textId="182BF5F1" w:rsidR="0061797F" w:rsidRPr="0061797F"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urządzenie kompatybilne z Media serwerem</w:t>
            </w:r>
          </w:p>
        </w:tc>
      </w:tr>
      <w:tr w:rsidR="0061797F" w:rsidRPr="00A36E1D" w14:paraId="60E18EDE" w14:textId="77777777" w:rsidTr="0089578C">
        <w:trPr>
          <w:trHeight w:val="243"/>
          <w:jc w:val="center"/>
        </w:trPr>
        <w:tc>
          <w:tcPr>
            <w:tcW w:w="861" w:type="dxa"/>
            <w:tcBorders>
              <w:top w:val="single" w:sz="4" w:space="0" w:color="auto"/>
              <w:left w:val="single" w:sz="4" w:space="0" w:color="auto"/>
              <w:bottom w:val="single" w:sz="4" w:space="0" w:color="auto"/>
              <w:right w:val="single" w:sz="4" w:space="0" w:color="auto"/>
            </w:tcBorders>
            <w:noWrap/>
            <w:vAlign w:val="center"/>
            <w:hideMark/>
          </w:tcPr>
          <w:p w14:paraId="015E7073" w14:textId="77777777" w:rsidR="0061797F" w:rsidRPr="00A36E1D" w:rsidRDefault="0061797F" w:rsidP="0061797F">
            <w:pPr>
              <w:spacing w:line="240" w:lineRule="auto"/>
              <w:jc w:val="center"/>
              <w:rPr>
                <w:rFonts w:asciiTheme="minorHAnsi" w:hAnsiTheme="minorHAnsi" w:cstheme="minorHAnsi"/>
                <w:sz w:val="22"/>
                <w:szCs w:val="22"/>
              </w:rPr>
            </w:pPr>
            <w:r w:rsidRPr="00A36E1D">
              <w:rPr>
                <w:rFonts w:asciiTheme="minorHAnsi" w:hAnsiTheme="minorHAnsi" w:cstheme="minorHAnsi"/>
                <w:sz w:val="22"/>
                <w:szCs w:val="22"/>
              </w:rPr>
              <w:lastRenderedPageBreak/>
              <w:t>3</w:t>
            </w:r>
          </w:p>
        </w:tc>
        <w:tc>
          <w:tcPr>
            <w:tcW w:w="4237" w:type="dxa"/>
            <w:tcBorders>
              <w:top w:val="single" w:sz="4" w:space="0" w:color="auto"/>
              <w:left w:val="single" w:sz="4" w:space="0" w:color="auto"/>
              <w:bottom w:val="single" w:sz="4" w:space="0" w:color="auto"/>
              <w:right w:val="single" w:sz="4" w:space="0" w:color="auto"/>
            </w:tcBorders>
            <w:noWrap/>
            <w:vAlign w:val="center"/>
            <w:hideMark/>
          </w:tcPr>
          <w:p w14:paraId="1F0C9F08" w14:textId="7ABC1DD0" w:rsidR="0061797F" w:rsidRPr="00A36E1D" w:rsidRDefault="0061797F" w:rsidP="0061797F">
            <w:pPr>
              <w:spacing w:line="240" w:lineRule="auto"/>
              <w:rPr>
                <w:rFonts w:asciiTheme="minorHAnsi" w:hAnsiTheme="minorHAnsi" w:cstheme="minorHAnsi"/>
                <w:sz w:val="22"/>
                <w:szCs w:val="22"/>
              </w:rPr>
            </w:pPr>
            <w:r w:rsidRPr="00683BD0">
              <w:rPr>
                <w:rFonts w:asciiTheme="minorHAnsi" w:hAnsiTheme="minorHAnsi" w:cstheme="minorHAnsi"/>
                <w:sz w:val="20"/>
              </w:rPr>
              <w:t xml:space="preserve">Dotykowy panel sterujący </w:t>
            </w:r>
          </w:p>
        </w:tc>
        <w:tc>
          <w:tcPr>
            <w:tcW w:w="10065" w:type="dxa"/>
            <w:tcBorders>
              <w:top w:val="single" w:sz="4" w:space="0" w:color="auto"/>
              <w:left w:val="single" w:sz="4" w:space="0" w:color="auto"/>
              <w:bottom w:val="single" w:sz="4" w:space="0" w:color="auto"/>
              <w:right w:val="single" w:sz="4" w:space="0" w:color="auto"/>
            </w:tcBorders>
            <w:vAlign w:val="center"/>
            <w:hideMark/>
          </w:tcPr>
          <w:p w14:paraId="6B5A4D72"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rozdzielczość: 1920 x 800 pikseli</w:t>
            </w:r>
          </w:p>
          <w:p w14:paraId="025A0C4C"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 xml:space="preserve">komunikacja: WiFi lub LAN </w:t>
            </w:r>
          </w:p>
          <w:p w14:paraId="53967914"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typ nakładki dotykowej: pojemnościowa, multi-touch</w:t>
            </w:r>
          </w:p>
          <w:p w14:paraId="4EAFDA52"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liczba obsługiwanych punktów dotykowych: 2</w:t>
            </w:r>
          </w:p>
          <w:p w14:paraId="4B575567"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 xml:space="preserve">wbudowany czujnik oświetlacza oraz obecności </w:t>
            </w:r>
          </w:p>
          <w:p w14:paraId="7074338C"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wymiary: minimalnie 500 x 200 mm</w:t>
            </w:r>
          </w:p>
          <w:p w14:paraId="34EA679D"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 xml:space="preserve">podstawa stołowa w kolecie </w:t>
            </w:r>
          </w:p>
          <w:p w14:paraId="1F95BF4A"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 xml:space="preserve">kąty widzenia: 88 stopni w każdej płaszczyźnie </w:t>
            </w:r>
          </w:p>
          <w:p w14:paraId="4ED837C6" w14:textId="77777777" w:rsidR="0061797F"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możliwość podglądu sygnałów wejściowych oraz wyjściowych w Media serwerze</w:t>
            </w:r>
          </w:p>
          <w:p w14:paraId="5A2537FB" w14:textId="52098285" w:rsidR="0061797F" w:rsidRPr="0061797F"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urządzenie kompatybilne z Jednostką centralną systemu sterowania</w:t>
            </w:r>
          </w:p>
        </w:tc>
      </w:tr>
      <w:tr w:rsidR="0061797F" w:rsidRPr="00A36E1D" w14:paraId="3A31714B" w14:textId="77777777" w:rsidTr="0089578C">
        <w:trPr>
          <w:trHeight w:val="243"/>
          <w:jc w:val="center"/>
        </w:trPr>
        <w:tc>
          <w:tcPr>
            <w:tcW w:w="861" w:type="dxa"/>
            <w:tcBorders>
              <w:top w:val="single" w:sz="4" w:space="0" w:color="auto"/>
              <w:left w:val="single" w:sz="4" w:space="0" w:color="auto"/>
              <w:bottom w:val="single" w:sz="4" w:space="0" w:color="auto"/>
              <w:right w:val="single" w:sz="4" w:space="0" w:color="auto"/>
            </w:tcBorders>
            <w:noWrap/>
            <w:vAlign w:val="center"/>
            <w:hideMark/>
          </w:tcPr>
          <w:p w14:paraId="4832D010" w14:textId="77777777" w:rsidR="0061797F" w:rsidRPr="00A36E1D" w:rsidRDefault="0061797F" w:rsidP="0061797F">
            <w:pPr>
              <w:spacing w:line="240" w:lineRule="auto"/>
              <w:jc w:val="center"/>
              <w:rPr>
                <w:rFonts w:asciiTheme="minorHAnsi" w:hAnsiTheme="minorHAnsi" w:cstheme="minorHAnsi"/>
                <w:sz w:val="22"/>
                <w:szCs w:val="22"/>
              </w:rPr>
            </w:pPr>
            <w:r w:rsidRPr="00A36E1D">
              <w:rPr>
                <w:rFonts w:asciiTheme="minorHAnsi" w:hAnsiTheme="minorHAnsi" w:cstheme="minorHAnsi"/>
                <w:sz w:val="22"/>
                <w:szCs w:val="22"/>
              </w:rPr>
              <w:t>4</w:t>
            </w:r>
          </w:p>
        </w:tc>
        <w:tc>
          <w:tcPr>
            <w:tcW w:w="4237" w:type="dxa"/>
            <w:tcBorders>
              <w:top w:val="single" w:sz="4" w:space="0" w:color="auto"/>
              <w:left w:val="single" w:sz="4" w:space="0" w:color="auto"/>
              <w:bottom w:val="single" w:sz="4" w:space="0" w:color="auto"/>
              <w:right w:val="single" w:sz="4" w:space="0" w:color="auto"/>
            </w:tcBorders>
            <w:noWrap/>
            <w:vAlign w:val="center"/>
            <w:hideMark/>
          </w:tcPr>
          <w:p w14:paraId="6064C17D" w14:textId="1ACA2FE1" w:rsidR="0061797F" w:rsidRPr="00A36E1D" w:rsidRDefault="0061797F" w:rsidP="0061797F">
            <w:pPr>
              <w:spacing w:line="240" w:lineRule="auto"/>
              <w:rPr>
                <w:rFonts w:asciiTheme="minorHAnsi" w:hAnsiTheme="minorHAnsi" w:cstheme="minorHAnsi"/>
                <w:sz w:val="22"/>
                <w:szCs w:val="22"/>
              </w:rPr>
            </w:pPr>
            <w:r w:rsidRPr="00683BD0">
              <w:rPr>
                <w:rFonts w:asciiTheme="minorHAnsi" w:hAnsiTheme="minorHAnsi" w:cstheme="minorHAnsi"/>
                <w:sz w:val="20"/>
              </w:rPr>
              <w:t xml:space="preserve">Jednostka centralna systemu sterowania </w:t>
            </w:r>
          </w:p>
        </w:tc>
        <w:tc>
          <w:tcPr>
            <w:tcW w:w="10065" w:type="dxa"/>
            <w:tcBorders>
              <w:top w:val="single" w:sz="4" w:space="0" w:color="auto"/>
              <w:left w:val="single" w:sz="4" w:space="0" w:color="auto"/>
              <w:bottom w:val="single" w:sz="4" w:space="0" w:color="auto"/>
              <w:right w:val="single" w:sz="4" w:space="0" w:color="auto"/>
            </w:tcBorders>
            <w:vAlign w:val="center"/>
            <w:hideMark/>
          </w:tcPr>
          <w:p w14:paraId="3C9F1D27"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urządzenie kompatybilne z Dotykowym panelem sterującym</w:t>
            </w:r>
          </w:p>
          <w:p w14:paraId="3F2E4366"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porty komunikacyjne umożliwiające sterowanie wszystkimi elementami systemu realizacji wielkoformatowej (1 x Ethernet, 1 x RS-232, 1 x RS-422, 1 x RS-485)</w:t>
            </w:r>
          </w:p>
          <w:p w14:paraId="6CDC7EE9" w14:textId="77777777" w:rsidR="0061797F"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 xml:space="preserve">dedykowany zestaw montażowy w </w:t>
            </w:r>
            <w:r>
              <w:rPr>
                <w:rFonts w:asciiTheme="minorHAnsi" w:eastAsia="Times New Roman" w:hAnsiTheme="minorHAnsi" w:cstheme="minorHAnsi"/>
              </w:rPr>
              <w:t>skrzyni transportowej</w:t>
            </w:r>
          </w:p>
          <w:p w14:paraId="6DCF064C" w14:textId="5C54CD46" w:rsidR="0061797F" w:rsidRPr="0061797F"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w komplecie należy</w:t>
            </w:r>
            <w:r>
              <w:rPr>
                <w:rFonts w:asciiTheme="minorHAnsi" w:eastAsia="Times New Roman" w:hAnsiTheme="minorHAnsi" w:cstheme="minorHAnsi"/>
              </w:rPr>
              <w:t xml:space="preserve"> dostarczyć zasilacz </w:t>
            </w:r>
            <w:r w:rsidRPr="009E2B94">
              <w:rPr>
                <w:rFonts w:asciiTheme="minorHAnsi" w:eastAsia="Times New Roman" w:hAnsiTheme="minorHAnsi" w:cstheme="minorHAnsi"/>
              </w:rPr>
              <w:t>o parametrach wystarczających do pracy urządzenia</w:t>
            </w:r>
          </w:p>
        </w:tc>
      </w:tr>
      <w:tr w:rsidR="0061797F" w:rsidRPr="00A36E1D" w14:paraId="4F53A684" w14:textId="77777777" w:rsidTr="00675615">
        <w:trPr>
          <w:trHeight w:val="243"/>
          <w:jc w:val="center"/>
        </w:trPr>
        <w:tc>
          <w:tcPr>
            <w:tcW w:w="861" w:type="dxa"/>
            <w:tcBorders>
              <w:top w:val="single" w:sz="4" w:space="0" w:color="auto"/>
              <w:left w:val="single" w:sz="4" w:space="0" w:color="auto"/>
              <w:bottom w:val="single" w:sz="4" w:space="0" w:color="auto"/>
              <w:right w:val="single" w:sz="4" w:space="0" w:color="auto"/>
            </w:tcBorders>
            <w:noWrap/>
            <w:vAlign w:val="center"/>
            <w:hideMark/>
          </w:tcPr>
          <w:p w14:paraId="15D42271" w14:textId="77777777" w:rsidR="0061797F" w:rsidRPr="00A36E1D" w:rsidRDefault="0061797F" w:rsidP="0061797F">
            <w:pPr>
              <w:spacing w:line="240" w:lineRule="auto"/>
              <w:jc w:val="center"/>
              <w:rPr>
                <w:rFonts w:asciiTheme="minorHAnsi" w:hAnsiTheme="minorHAnsi" w:cstheme="minorHAnsi"/>
                <w:sz w:val="22"/>
                <w:szCs w:val="22"/>
              </w:rPr>
            </w:pPr>
            <w:r w:rsidRPr="00A36E1D">
              <w:rPr>
                <w:rFonts w:asciiTheme="minorHAnsi" w:hAnsiTheme="minorHAnsi" w:cstheme="minorHAnsi"/>
                <w:sz w:val="22"/>
                <w:szCs w:val="22"/>
              </w:rPr>
              <w:t>5</w:t>
            </w:r>
          </w:p>
        </w:tc>
        <w:tc>
          <w:tcPr>
            <w:tcW w:w="4237" w:type="dxa"/>
            <w:tcBorders>
              <w:top w:val="single" w:sz="4" w:space="0" w:color="auto"/>
              <w:left w:val="single" w:sz="4" w:space="0" w:color="auto"/>
              <w:bottom w:val="single" w:sz="4" w:space="0" w:color="auto"/>
              <w:right w:val="single" w:sz="4" w:space="0" w:color="auto"/>
            </w:tcBorders>
            <w:noWrap/>
            <w:vAlign w:val="center"/>
            <w:hideMark/>
          </w:tcPr>
          <w:p w14:paraId="0639F483" w14:textId="46716287" w:rsidR="0061797F" w:rsidRPr="00A36E1D" w:rsidRDefault="0061797F" w:rsidP="0061797F">
            <w:pPr>
              <w:spacing w:line="240" w:lineRule="auto"/>
              <w:jc w:val="left"/>
              <w:rPr>
                <w:rFonts w:asciiTheme="minorHAnsi" w:hAnsiTheme="minorHAnsi" w:cstheme="minorHAnsi"/>
                <w:sz w:val="22"/>
                <w:szCs w:val="22"/>
              </w:rPr>
            </w:pPr>
            <w:r w:rsidRPr="00683BD0">
              <w:rPr>
                <w:rFonts w:asciiTheme="minorHAnsi" w:hAnsiTheme="minorHAnsi" w:cstheme="minorHAnsi"/>
                <w:sz w:val="20"/>
              </w:rPr>
              <w:t xml:space="preserve">Stacja robocza do wyświetlania treści multimedialnych </w:t>
            </w:r>
          </w:p>
        </w:tc>
        <w:tc>
          <w:tcPr>
            <w:tcW w:w="10065" w:type="dxa"/>
            <w:tcBorders>
              <w:top w:val="single" w:sz="4" w:space="0" w:color="auto"/>
              <w:left w:val="single" w:sz="4" w:space="0" w:color="auto"/>
              <w:bottom w:val="single" w:sz="4" w:space="0" w:color="auto"/>
              <w:right w:val="single" w:sz="4" w:space="0" w:color="auto"/>
            </w:tcBorders>
            <w:vAlign w:val="center"/>
            <w:hideMark/>
          </w:tcPr>
          <w:p w14:paraId="03B2CCF2"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komputer PC z możliwością montażu w Skrzyni transportowej</w:t>
            </w:r>
          </w:p>
          <w:p w14:paraId="7D6D2153"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bezprzewodowa mysz oraz klawiatura producenta urządzenia</w:t>
            </w:r>
          </w:p>
          <w:p w14:paraId="5EA45CF2"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monitor podglądowych UHD o jasności 340 cd/m2</w:t>
            </w:r>
          </w:p>
          <w:p w14:paraId="628E8A0D"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 xml:space="preserve">system operacyjny np. Windows 10 Pro </w:t>
            </w:r>
          </w:p>
          <w:p w14:paraId="11530245"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lastRenderedPageBreak/>
              <w:t>oprogramowanie biurow</w:t>
            </w:r>
            <w:r>
              <w:rPr>
                <w:rFonts w:asciiTheme="minorHAnsi" w:eastAsia="Times New Roman" w:hAnsiTheme="minorHAnsi" w:cstheme="minorHAnsi"/>
              </w:rPr>
              <w:t>e</w:t>
            </w:r>
            <w:r w:rsidRPr="00683BD0">
              <w:rPr>
                <w:rFonts w:asciiTheme="minorHAnsi" w:eastAsia="Times New Roman" w:hAnsiTheme="minorHAnsi" w:cstheme="minorHAnsi"/>
              </w:rPr>
              <w:t xml:space="preserve">, np. Office </w:t>
            </w:r>
          </w:p>
          <w:p w14:paraId="388AD9F9"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 xml:space="preserve">bezprzewodowy prezenter </w:t>
            </w:r>
          </w:p>
          <w:p w14:paraId="41D8F52E"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procesor Intel i7 (4.8 GHz, 8-rdzeniowy) lub równoważny</w:t>
            </w:r>
          </w:p>
          <w:p w14:paraId="3B42C9BE"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pamięć RAM: 32 GB</w:t>
            </w:r>
          </w:p>
          <w:p w14:paraId="0C42444F"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dysk twardy: 512 GB (SSD – M.2)</w:t>
            </w:r>
          </w:p>
          <w:p w14:paraId="65434CB6"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karta graficzna obsługująca rozdzielczość 5120 x 2880 pikseli</w:t>
            </w:r>
          </w:p>
          <w:p w14:paraId="61E2BCEE" w14:textId="77777777" w:rsidR="0061797F"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karta graficzna posiadając 4 GB wbudowanej pamięci GDDR 5 SDRAM</w:t>
            </w:r>
          </w:p>
          <w:p w14:paraId="37D3B1AA" w14:textId="23C1BC0F" w:rsidR="0061797F" w:rsidRPr="0061797F"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karta graficzna wyposażona w 4 wyjścia sygnałowe mini DisplayPort/HDMI</w:t>
            </w:r>
          </w:p>
        </w:tc>
      </w:tr>
      <w:tr w:rsidR="0061797F" w:rsidRPr="00A36E1D" w14:paraId="3A34AC87" w14:textId="77777777" w:rsidTr="003D70C5">
        <w:trPr>
          <w:trHeight w:val="243"/>
          <w:jc w:val="center"/>
        </w:trPr>
        <w:tc>
          <w:tcPr>
            <w:tcW w:w="861" w:type="dxa"/>
            <w:tcBorders>
              <w:top w:val="single" w:sz="4" w:space="0" w:color="auto"/>
              <w:left w:val="single" w:sz="4" w:space="0" w:color="auto"/>
              <w:bottom w:val="single" w:sz="4" w:space="0" w:color="auto"/>
              <w:right w:val="single" w:sz="4" w:space="0" w:color="auto"/>
            </w:tcBorders>
            <w:noWrap/>
            <w:vAlign w:val="center"/>
            <w:hideMark/>
          </w:tcPr>
          <w:p w14:paraId="5727F509" w14:textId="77777777" w:rsidR="0061797F" w:rsidRPr="00A36E1D" w:rsidRDefault="0061797F" w:rsidP="0061797F">
            <w:pPr>
              <w:spacing w:line="240" w:lineRule="auto"/>
              <w:jc w:val="center"/>
              <w:rPr>
                <w:rFonts w:asciiTheme="minorHAnsi" w:hAnsiTheme="minorHAnsi" w:cstheme="minorHAnsi"/>
                <w:sz w:val="22"/>
                <w:szCs w:val="22"/>
              </w:rPr>
            </w:pPr>
            <w:r w:rsidRPr="00A36E1D">
              <w:rPr>
                <w:rFonts w:asciiTheme="minorHAnsi" w:hAnsiTheme="minorHAnsi" w:cstheme="minorHAnsi"/>
                <w:sz w:val="22"/>
                <w:szCs w:val="22"/>
              </w:rPr>
              <w:lastRenderedPageBreak/>
              <w:t>6</w:t>
            </w:r>
          </w:p>
        </w:tc>
        <w:tc>
          <w:tcPr>
            <w:tcW w:w="4237" w:type="dxa"/>
            <w:tcBorders>
              <w:top w:val="single" w:sz="4" w:space="0" w:color="auto"/>
              <w:left w:val="single" w:sz="4" w:space="0" w:color="auto"/>
              <w:bottom w:val="single" w:sz="4" w:space="0" w:color="auto"/>
              <w:right w:val="single" w:sz="4" w:space="0" w:color="auto"/>
            </w:tcBorders>
            <w:noWrap/>
            <w:vAlign w:val="center"/>
            <w:hideMark/>
          </w:tcPr>
          <w:p w14:paraId="32F0475E" w14:textId="79D06246" w:rsidR="0061797F" w:rsidRPr="00A36E1D" w:rsidRDefault="0061797F" w:rsidP="0061797F">
            <w:pPr>
              <w:spacing w:line="240" w:lineRule="auto"/>
              <w:rPr>
                <w:rFonts w:asciiTheme="minorHAnsi" w:hAnsiTheme="minorHAnsi" w:cstheme="minorHAnsi"/>
                <w:sz w:val="22"/>
                <w:szCs w:val="22"/>
              </w:rPr>
            </w:pPr>
            <w:r w:rsidRPr="00683BD0">
              <w:rPr>
                <w:rFonts w:asciiTheme="minorHAnsi" w:hAnsiTheme="minorHAnsi" w:cstheme="minorHAnsi"/>
                <w:sz w:val="20"/>
              </w:rPr>
              <w:t>Wyświetlacz wielkoformatowy</w:t>
            </w:r>
          </w:p>
        </w:tc>
        <w:tc>
          <w:tcPr>
            <w:tcW w:w="10065" w:type="dxa"/>
            <w:tcBorders>
              <w:top w:val="single" w:sz="4" w:space="0" w:color="auto"/>
              <w:left w:val="single" w:sz="4" w:space="0" w:color="auto"/>
              <w:bottom w:val="single" w:sz="4" w:space="0" w:color="auto"/>
              <w:right w:val="single" w:sz="4" w:space="0" w:color="auto"/>
            </w:tcBorders>
            <w:vAlign w:val="center"/>
            <w:hideMark/>
          </w:tcPr>
          <w:p w14:paraId="0BF2DF6D"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 xml:space="preserve">natywna rozdzielczość ekranu: 3800 x 2100 </w:t>
            </w:r>
          </w:p>
          <w:p w14:paraId="7F721BE1"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szerokość wyświetlacza: 484.4 cm +/- 25 mm</w:t>
            </w:r>
          </w:p>
          <w:p w14:paraId="57A48B49"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wysokość wyświetlacza: 272.8 cm +/- 10 mm</w:t>
            </w:r>
          </w:p>
          <w:p w14:paraId="5E8055CC"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 xml:space="preserve">fabrycznie wykonana powłoka zabezpieczająca przednią część ekranu przed uszkodzeniem mechanicznym </w:t>
            </w:r>
          </w:p>
          <w:p w14:paraId="7C684A9F"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przekątna ekranu: 215 cali</w:t>
            </w:r>
          </w:p>
          <w:p w14:paraId="4803BBF5"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 xml:space="preserve">grubość ramki elementów (segmentów) wyświetlacza: maksymalnie 0.32 mm     </w:t>
            </w:r>
          </w:p>
          <w:p w14:paraId="524E8C21" w14:textId="77777777" w:rsidR="0061797F"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 xml:space="preserve">po kalibracji barwowej wyświetlacz musi charakteryzować się jednorodną skorelowaną temperaturą barwową w całym zakresie jasności </w:t>
            </w:r>
          </w:p>
          <w:p w14:paraId="1A11DC14" w14:textId="149135F6" w:rsidR="0061797F" w:rsidRPr="0061797F"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9E2B94">
              <w:rPr>
                <w:rFonts w:asciiTheme="minorHAnsi" w:eastAsia="Times New Roman" w:hAnsiTheme="minorHAnsi" w:cstheme="minorHAnsi"/>
              </w:rPr>
              <w:t>certyfikat: EMC, TUV, RoHS</w:t>
            </w:r>
          </w:p>
        </w:tc>
      </w:tr>
      <w:tr w:rsidR="0061797F" w:rsidRPr="00A36E1D" w14:paraId="5A4E7130" w14:textId="77777777" w:rsidTr="003D70C5">
        <w:trPr>
          <w:trHeight w:val="243"/>
          <w:jc w:val="center"/>
        </w:trPr>
        <w:tc>
          <w:tcPr>
            <w:tcW w:w="861" w:type="dxa"/>
            <w:tcBorders>
              <w:top w:val="single" w:sz="4" w:space="0" w:color="auto"/>
              <w:left w:val="single" w:sz="4" w:space="0" w:color="auto"/>
              <w:bottom w:val="single" w:sz="4" w:space="0" w:color="auto"/>
              <w:right w:val="single" w:sz="4" w:space="0" w:color="auto"/>
            </w:tcBorders>
            <w:noWrap/>
            <w:vAlign w:val="center"/>
            <w:hideMark/>
          </w:tcPr>
          <w:p w14:paraId="11CB98E7" w14:textId="77777777" w:rsidR="0061797F" w:rsidRPr="00A36E1D" w:rsidRDefault="0061797F" w:rsidP="0061797F">
            <w:pPr>
              <w:spacing w:line="240" w:lineRule="auto"/>
              <w:jc w:val="center"/>
              <w:rPr>
                <w:rFonts w:asciiTheme="minorHAnsi" w:hAnsiTheme="minorHAnsi" w:cstheme="minorHAnsi"/>
                <w:sz w:val="22"/>
                <w:szCs w:val="22"/>
              </w:rPr>
            </w:pPr>
            <w:r w:rsidRPr="00A36E1D">
              <w:rPr>
                <w:rFonts w:asciiTheme="minorHAnsi" w:hAnsiTheme="minorHAnsi" w:cstheme="minorHAnsi"/>
                <w:sz w:val="22"/>
                <w:szCs w:val="22"/>
              </w:rPr>
              <w:t>7</w:t>
            </w:r>
          </w:p>
        </w:tc>
        <w:tc>
          <w:tcPr>
            <w:tcW w:w="4237" w:type="dxa"/>
            <w:tcBorders>
              <w:top w:val="single" w:sz="4" w:space="0" w:color="auto"/>
              <w:left w:val="single" w:sz="4" w:space="0" w:color="auto"/>
              <w:bottom w:val="single" w:sz="4" w:space="0" w:color="auto"/>
              <w:right w:val="single" w:sz="4" w:space="0" w:color="auto"/>
            </w:tcBorders>
            <w:noWrap/>
            <w:vAlign w:val="center"/>
            <w:hideMark/>
          </w:tcPr>
          <w:p w14:paraId="4AB591EF" w14:textId="6181DC12" w:rsidR="0061797F" w:rsidRPr="00A36E1D" w:rsidRDefault="0061797F" w:rsidP="0061797F">
            <w:pPr>
              <w:spacing w:line="240" w:lineRule="auto"/>
              <w:jc w:val="left"/>
              <w:rPr>
                <w:rFonts w:asciiTheme="minorHAnsi" w:hAnsiTheme="minorHAnsi" w:cstheme="minorHAnsi"/>
                <w:sz w:val="22"/>
                <w:szCs w:val="22"/>
              </w:rPr>
            </w:pPr>
            <w:r w:rsidRPr="00683BD0">
              <w:rPr>
                <w:rFonts w:asciiTheme="minorHAnsi" w:hAnsiTheme="minorHAnsi" w:cstheme="minorHAnsi"/>
                <w:sz w:val="20"/>
              </w:rPr>
              <w:t>Moduł centralny zarządzający wyświetlaczem wielkoformatowym</w:t>
            </w:r>
          </w:p>
        </w:tc>
        <w:tc>
          <w:tcPr>
            <w:tcW w:w="10065" w:type="dxa"/>
            <w:tcBorders>
              <w:top w:val="single" w:sz="4" w:space="0" w:color="auto"/>
              <w:left w:val="single" w:sz="4" w:space="0" w:color="auto"/>
              <w:bottom w:val="single" w:sz="4" w:space="0" w:color="auto"/>
              <w:right w:val="single" w:sz="4" w:space="0" w:color="auto"/>
            </w:tcBorders>
            <w:vAlign w:val="center"/>
            <w:hideMark/>
          </w:tcPr>
          <w:p w14:paraId="543DCCA1"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urządzenie kompatybilne z Wyświetlaczem wielkoformatowym, potwierdzenie kompatybilności wystawione przez producenta urządzenia oraz Wyświetlacza wielkoformatowego dołączyć do oferty</w:t>
            </w:r>
          </w:p>
          <w:p w14:paraId="61E01DAB"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 xml:space="preserve">wbudowane wyjścia sygnałowe: 4 x RJ-45 </w:t>
            </w:r>
          </w:p>
          <w:p w14:paraId="6DDF1983"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wbudowane wejścia sygnałowe: 2 x HDMI/DVI</w:t>
            </w:r>
          </w:p>
          <w:p w14:paraId="22E2A21D"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 xml:space="preserve">montaż w Mobilnej skrzyni transportowej </w:t>
            </w:r>
          </w:p>
          <w:p w14:paraId="6B71FF2F"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komunikacja z Wyświetlaczem wielkoformatowym za pośrednictwem okablowania teletechnicznego kat. 7A</w:t>
            </w:r>
          </w:p>
          <w:p w14:paraId="0F57A750"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 xml:space="preserve">nie dopuszcza się zastosowania Modułu centralnego wbudowanego w Wyświetlacz wielkoformatowy </w:t>
            </w:r>
          </w:p>
          <w:p w14:paraId="30BA57A5" w14:textId="21CFD418" w:rsidR="0061797F"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Pr>
                <w:rFonts w:asciiTheme="minorHAnsi" w:eastAsia="Times New Roman" w:hAnsiTheme="minorHAnsi" w:cstheme="minorHAnsi"/>
              </w:rPr>
              <w:t>sterowanie: LAN, USB</w:t>
            </w:r>
          </w:p>
          <w:p w14:paraId="6E9EB9E5" w14:textId="62346B15" w:rsidR="0061797F" w:rsidRPr="0061797F"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9E2B94">
              <w:rPr>
                <w:rFonts w:asciiTheme="minorHAnsi" w:eastAsia="Times New Roman" w:hAnsiTheme="minorHAnsi" w:cstheme="minorHAnsi"/>
              </w:rPr>
              <w:t>certyfikat: CE, EMC, TUV, RoHS</w:t>
            </w:r>
          </w:p>
        </w:tc>
      </w:tr>
      <w:tr w:rsidR="0061797F" w:rsidRPr="00A36E1D" w14:paraId="720CC4B5" w14:textId="77777777" w:rsidTr="002062C5">
        <w:trPr>
          <w:trHeight w:val="243"/>
          <w:jc w:val="center"/>
        </w:trPr>
        <w:tc>
          <w:tcPr>
            <w:tcW w:w="861" w:type="dxa"/>
            <w:tcBorders>
              <w:top w:val="single" w:sz="4" w:space="0" w:color="auto"/>
              <w:left w:val="single" w:sz="4" w:space="0" w:color="auto"/>
              <w:bottom w:val="single" w:sz="4" w:space="0" w:color="auto"/>
              <w:right w:val="single" w:sz="4" w:space="0" w:color="auto"/>
            </w:tcBorders>
            <w:noWrap/>
            <w:vAlign w:val="center"/>
            <w:hideMark/>
          </w:tcPr>
          <w:p w14:paraId="0E5926F7" w14:textId="04553031" w:rsidR="0061797F" w:rsidRPr="00A36E1D" w:rsidRDefault="0061797F" w:rsidP="0061797F">
            <w:pPr>
              <w:spacing w:line="240" w:lineRule="auto"/>
              <w:jc w:val="center"/>
              <w:rPr>
                <w:rFonts w:asciiTheme="minorHAnsi" w:hAnsiTheme="minorHAnsi" w:cstheme="minorHAnsi"/>
                <w:sz w:val="22"/>
                <w:szCs w:val="22"/>
              </w:rPr>
            </w:pPr>
            <w:r w:rsidRPr="00A36E1D">
              <w:rPr>
                <w:rFonts w:asciiTheme="minorHAnsi" w:hAnsiTheme="minorHAnsi" w:cstheme="minorHAnsi"/>
                <w:sz w:val="22"/>
                <w:szCs w:val="22"/>
              </w:rPr>
              <w:t>8</w:t>
            </w:r>
          </w:p>
        </w:tc>
        <w:tc>
          <w:tcPr>
            <w:tcW w:w="4237" w:type="dxa"/>
            <w:tcBorders>
              <w:top w:val="single" w:sz="4" w:space="0" w:color="auto"/>
              <w:left w:val="single" w:sz="4" w:space="0" w:color="auto"/>
              <w:bottom w:val="single" w:sz="4" w:space="0" w:color="auto"/>
              <w:right w:val="single" w:sz="4" w:space="0" w:color="auto"/>
            </w:tcBorders>
            <w:noWrap/>
            <w:vAlign w:val="center"/>
            <w:hideMark/>
          </w:tcPr>
          <w:p w14:paraId="0D38941F" w14:textId="37D014C2" w:rsidR="0061797F" w:rsidRPr="00A36E1D" w:rsidRDefault="0061797F" w:rsidP="0061797F">
            <w:pPr>
              <w:spacing w:line="240" w:lineRule="auto"/>
              <w:rPr>
                <w:rFonts w:asciiTheme="minorHAnsi" w:hAnsiTheme="minorHAnsi" w:cstheme="minorHAnsi"/>
                <w:sz w:val="22"/>
                <w:szCs w:val="22"/>
              </w:rPr>
            </w:pPr>
            <w:r w:rsidRPr="00683BD0">
              <w:rPr>
                <w:rFonts w:asciiTheme="minorHAnsi" w:hAnsiTheme="minorHAnsi" w:cstheme="minorHAnsi"/>
                <w:sz w:val="20"/>
              </w:rPr>
              <w:t>Aktywna liniowa kolumna głośnikowa</w:t>
            </w:r>
          </w:p>
        </w:tc>
        <w:tc>
          <w:tcPr>
            <w:tcW w:w="10065" w:type="dxa"/>
            <w:tcBorders>
              <w:top w:val="single" w:sz="4" w:space="0" w:color="auto"/>
              <w:left w:val="single" w:sz="4" w:space="0" w:color="auto"/>
              <w:bottom w:val="single" w:sz="4" w:space="0" w:color="auto"/>
              <w:right w:val="single" w:sz="4" w:space="0" w:color="auto"/>
            </w:tcBorders>
            <w:vAlign w:val="center"/>
            <w:hideMark/>
          </w:tcPr>
          <w:p w14:paraId="0D7FBC1F"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 xml:space="preserve">liczba wbudowanych przetworników: 10 szt. </w:t>
            </w:r>
          </w:p>
          <w:p w14:paraId="7860A8EE"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 xml:space="preserve">średnica przetwornika: 4” </w:t>
            </w:r>
          </w:p>
          <w:p w14:paraId="2F3DB117"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pasmo przenoszenia: 150 – 17800 Hz</w:t>
            </w:r>
          </w:p>
          <w:p w14:paraId="6CBF984B"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skuteczność maksymalna: 91 dB</w:t>
            </w:r>
          </w:p>
          <w:p w14:paraId="0D426664"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lastRenderedPageBreak/>
              <w:t xml:space="preserve">latencja DSP: maks. 3.9 ms </w:t>
            </w:r>
          </w:p>
          <w:p w14:paraId="475EC898"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wbudowany wzmacniacz klasy D</w:t>
            </w:r>
          </w:p>
          <w:p w14:paraId="1A4246E3"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 xml:space="preserve">kąt propagacji: 128 stopni (horyzontalnie) </w:t>
            </w:r>
          </w:p>
          <w:p w14:paraId="7BA639DE"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 xml:space="preserve">czujnik temperatury </w:t>
            </w:r>
          </w:p>
          <w:p w14:paraId="3306FDD3"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 xml:space="preserve">wbudowany mikrofon badający dźwięki z tła   </w:t>
            </w:r>
          </w:p>
          <w:p w14:paraId="2E444B04"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wbudowany procesor sygnałowy z możliwością formowania wiązki dźwiękowej</w:t>
            </w:r>
          </w:p>
          <w:p w14:paraId="0CFE973F"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możliwość zdalnego sterowania oraz monitorowania pracą urządzenia</w:t>
            </w:r>
          </w:p>
          <w:p w14:paraId="1DFD079B"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możliwość montażu na bocznej krawędzi wielkoformatowej ściany medialnej</w:t>
            </w:r>
          </w:p>
          <w:p w14:paraId="0F19963C"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kolor fabrycznie dopasowany do aranżacji miejsca montażu (dowolny z palety RAL)</w:t>
            </w:r>
          </w:p>
          <w:p w14:paraId="63A535DD" w14:textId="77777777" w:rsidR="0061797F"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 xml:space="preserve">wysokość: maksymalnie 272 cm </w:t>
            </w:r>
          </w:p>
          <w:p w14:paraId="7728C4A4" w14:textId="3039B686" w:rsidR="0061797F" w:rsidRPr="0061797F"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certyfikaty: EMC, CE</w:t>
            </w:r>
          </w:p>
        </w:tc>
      </w:tr>
      <w:tr w:rsidR="0061797F" w:rsidRPr="00A36E1D" w14:paraId="4E4B7AFA" w14:textId="77777777" w:rsidTr="0089578C">
        <w:trPr>
          <w:trHeight w:val="243"/>
          <w:jc w:val="center"/>
        </w:trPr>
        <w:tc>
          <w:tcPr>
            <w:tcW w:w="861" w:type="dxa"/>
            <w:tcBorders>
              <w:top w:val="single" w:sz="4" w:space="0" w:color="auto"/>
              <w:left w:val="single" w:sz="4" w:space="0" w:color="auto"/>
              <w:bottom w:val="single" w:sz="4" w:space="0" w:color="auto"/>
              <w:right w:val="single" w:sz="4" w:space="0" w:color="auto"/>
            </w:tcBorders>
            <w:noWrap/>
            <w:vAlign w:val="center"/>
            <w:hideMark/>
          </w:tcPr>
          <w:p w14:paraId="6EE33AC7" w14:textId="77777777" w:rsidR="0061797F" w:rsidRPr="00A36E1D" w:rsidRDefault="0061797F" w:rsidP="0061797F">
            <w:pPr>
              <w:spacing w:line="240" w:lineRule="auto"/>
              <w:jc w:val="center"/>
              <w:rPr>
                <w:rFonts w:asciiTheme="minorHAnsi" w:hAnsiTheme="minorHAnsi" w:cstheme="minorHAnsi"/>
                <w:sz w:val="22"/>
                <w:szCs w:val="22"/>
              </w:rPr>
            </w:pPr>
            <w:r w:rsidRPr="00A36E1D">
              <w:rPr>
                <w:rFonts w:asciiTheme="minorHAnsi" w:hAnsiTheme="minorHAnsi" w:cstheme="minorHAnsi"/>
                <w:sz w:val="22"/>
                <w:szCs w:val="22"/>
              </w:rPr>
              <w:lastRenderedPageBreak/>
              <w:t>9</w:t>
            </w:r>
          </w:p>
        </w:tc>
        <w:tc>
          <w:tcPr>
            <w:tcW w:w="4237" w:type="dxa"/>
            <w:tcBorders>
              <w:top w:val="single" w:sz="4" w:space="0" w:color="auto"/>
              <w:left w:val="single" w:sz="4" w:space="0" w:color="auto"/>
              <w:bottom w:val="single" w:sz="4" w:space="0" w:color="auto"/>
              <w:right w:val="single" w:sz="4" w:space="0" w:color="auto"/>
            </w:tcBorders>
            <w:noWrap/>
            <w:vAlign w:val="center"/>
            <w:hideMark/>
          </w:tcPr>
          <w:p w14:paraId="1E52DB35" w14:textId="364369D0" w:rsidR="0061797F" w:rsidRPr="00A36E1D" w:rsidRDefault="0061797F" w:rsidP="0061797F">
            <w:pPr>
              <w:spacing w:line="240" w:lineRule="auto"/>
              <w:rPr>
                <w:rFonts w:asciiTheme="minorHAnsi" w:hAnsiTheme="minorHAnsi" w:cstheme="minorHAnsi"/>
                <w:sz w:val="22"/>
                <w:szCs w:val="22"/>
              </w:rPr>
            </w:pPr>
            <w:r w:rsidRPr="00683BD0">
              <w:rPr>
                <w:rFonts w:asciiTheme="minorHAnsi" w:hAnsiTheme="minorHAnsi" w:cstheme="minorHAnsi"/>
                <w:sz w:val="20"/>
              </w:rPr>
              <w:t>Zabudowa Wyświetlacza wielkoformatowego</w:t>
            </w:r>
          </w:p>
        </w:tc>
        <w:tc>
          <w:tcPr>
            <w:tcW w:w="10065" w:type="dxa"/>
            <w:tcBorders>
              <w:top w:val="single" w:sz="4" w:space="0" w:color="auto"/>
              <w:left w:val="single" w:sz="4" w:space="0" w:color="auto"/>
              <w:bottom w:val="single" w:sz="4" w:space="0" w:color="auto"/>
              <w:right w:val="single" w:sz="4" w:space="0" w:color="auto"/>
            </w:tcBorders>
            <w:vAlign w:val="center"/>
            <w:hideMark/>
          </w:tcPr>
          <w:p w14:paraId="36BB2094" w14:textId="77777777" w:rsidR="0061797F"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zestaw zabezpieczający krawędzie boczne ekranu, producenta Wyświetlacza wielkoformatowego</w:t>
            </w:r>
          </w:p>
          <w:p w14:paraId="63444D04" w14:textId="57126D13" w:rsidR="0061797F" w:rsidRPr="0061797F"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element zasłaniający elementy konstrukcyjne pod Wyświetlaczem wielkoformatowym</w:t>
            </w:r>
          </w:p>
        </w:tc>
      </w:tr>
      <w:tr w:rsidR="0061797F" w:rsidRPr="00A36E1D" w14:paraId="644EFD4F" w14:textId="77777777" w:rsidTr="002062C5">
        <w:trPr>
          <w:trHeight w:val="243"/>
          <w:jc w:val="center"/>
        </w:trPr>
        <w:tc>
          <w:tcPr>
            <w:tcW w:w="861" w:type="dxa"/>
            <w:tcBorders>
              <w:top w:val="single" w:sz="4" w:space="0" w:color="auto"/>
              <w:left w:val="single" w:sz="4" w:space="0" w:color="auto"/>
              <w:bottom w:val="single" w:sz="4" w:space="0" w:color="auto"/>
              <w:right w:val="single" w:sz="4" w:space="0" w:color="auto"/>
            </w:tcBorders>
            <w:noWrap/>
            <w:vAlign w:val="center"/>
            <w:hideMark/>
          </w:tcPr>
          <w:p w14:paraId="40B9B192" w14:textId="77777777" w:rsidR="0061797F" w:rsidRPr="00A36E1D" w:rsidRDefault="0061797F" w:rsidP="0061797F">
            <w:pPr>
              <w:spacing w:line="240" w:lineRule="auto"/>
              <w:jc w:val="center"/>
              <w:rPr>
                <w:rFonts w:asciiTheme="minorHAnsi" w:hAnsiTheme="minorHAnsi" w:cstheme="minorHAnsi"/>
                <w:sz w:val="22"/>
                <w:szCs w:val="22"/>
              </w:rPr>
            </w:pPr>
            <w:r w:rsidRPr="00A36E1D">
              <w:rPr>
                <w:rFonts w:asciiTheme="minorHAnsi" w:hAnsiTheme="minorHAnsi" w:cstheme="minorHAnsi"/>
                <w:sz w:val="22"/>
                <w:szCs w:val="22"/>
              </w:rPr>
              <w:t>10</w:t>
            </w:r>
          </w:p>
        </w:tc>
        <w:tc>
          <w:tcPr>
            <w:tcW w:w="4237" w:type="dxa"/>
            <w:tcBorders>
              <w:top w:val="single" w:sz="4" w:space="0" w:color="auto"/>
              <w:left w:val="single" w:sz="4" w:space="0" w:color="auto"/>
              <w:bottom w:val="single" w:sz="4" w:space="0" w:color="auto"/>
              <w:right w:val="single" w:sz="4" w:space="0" w:color="auto"/>
            </w:tcBorders>
            <w:noWrap/>
            <w:vAlign w:val="center"/>
            <w:hideMark/>
          </w:tcPr>
          <w:p w14:paraId="2EDE0555" w14:textId="42158DA8" w:rsidR="0061797F" w:rsidRPr="00A36E1D" w:rsidRDefault="0061797F" w:rsidP="0061797F">
            <w:pPr>
              <w:spacing w:line="240" w:lineRule="auto"/>
              <w:rPr>
                <w:rFonts w:asciiTheme="minorHAnsi" w:hAnsiTheme="minorHAnsi" w:cstheme="minorHAnsi"/>
                <w:sz w:val="22"/>
                <w:szCs w:val="22"/>
              </w:rPr>
            </w:pPr>
            <w:r w:rsidRPr="00683BD0">
              <w:rPr>
                <w:rFonts w:asciiTheme="minorHAnsi" w:hAnsiTheme="minorHAnsi" w:cstheme="minorHAnsi"/>
                <w:sz w:val="20"/>
              </w:rPr>
              <w:t>Monitor podglądow</w:t>
            </w:r>
            <w:r>
              <w:rPr>
                <w:rFonts w:asciiTheme="minorHAnsi" w:hAnsiTheme="minorHAnsi" w:cstheme="minorHAnsi"/>
                <w:sz w:val="20"/>
              </w:rPr>
              <w:t>y</w:t>
            </w:r>
            <w:r w:rsidRPr="00683BD0">
              <w:rPr>
                <w:rFonts w:asciiTheme="minorHAnsi" w:hAnsiTheme="minorHAnsi" w:cstheme="minorHAnsi"/>
                <w:sz w:val="20"/>
              </w:rPr>
              <w:t xml:space="preserve"> na wózku mobilnym </w:t>
            </w:r>
          </w:p>
        </w:tc>
        <w:tc>
          <w:tcPr>
            <w:tcW w:w="10065" w:type="dxa"/>
            <w:tcBorders>
              <w:top w:val="single" w:sz="4" w:space="0" w:color="auto"/>
              <w:left w:val="single" w:sz="4" w:space="0" w:color="auto"/>
              <w:bottom w:val="single" w:sz="4" w:space="0" w:color="auto"/>
              <w:right w:val="single" w:sz="4" w:space="0" w:color="auto"/>
            </w:tcBorders>
            <w:vAlign w:val="center"/>
            <w:hideMark/>
          </w:tcPr>
          <w:p w14:paraId="1C79B917"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 xml:space="preserve">przekątna: 75 cali </w:t>
            </w:r>
          </w:p>
          <w:p w14:paraId="04BE6E64"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jasność (typowa): 550 cd/m2</w:t>
            </w:r>
          </w:p>
          <w:p w14:paraId="189DAD4D"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czas reakcji matrycy: 8 ms</w:t>
            </w:r>
          </w:p>
          <w:p w14:paraId="740E1493"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typ panelu: IPS lub VA</w:t>
            </w:r>
          </w:p>
          <w:p w14:paraId="5B382EAE"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typ podświetlenia: bezpośrednie diodami LED</w:t>
            </w:r>
            <w:r w:rsidRPr="00683BD0">
              <w:rPr>
                <w:rFonts w:asciiTheme="minorHAnsi" w:eastAsia="Times New Roman" w:hAnsiTheme="minorHAnsi" w:cstheme="minorHAnsi"/>
              </w:rPr>
              <w:br/>
              <w:t xml:space="preserve">gwarancja pracy: 24/7 </w:t>
            </w:r>
          </w:p>
          <w:p w14:paraId="1563BCFA"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rozdzielczość: 3840 x 2160</w:t>
            </w:r>
          </w:p>
          <w:p w14:paraId="2E558EA6"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 xml:space="preserve">wbudowane złącza sygnałowe: HDMI, USB, RS-232, LAN </w:t>
            </w:r>
          </w:p>
          <w:p w14:paraId="234E4941"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obsługa HDCP 2.3</w:t>
            </w:r>
          </w:p>
          <w:p w14:paraId="0E2875FC" w14:textId="77777777" w:rsidR="0061797F"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mobilny wózek z pł</w:t>
            </w:r>
            <w:r>
              <w:rPr>
                <w:rFonts w:asciiTheme="minorHAnsi" w:eastAsia="Times New Roman" w:hAnsiTheme="minorHAnsi" w:cstheme="minorHAnsi"/>
              </w:rPr>
              <w:t>yną regulacją wysokości monitor</w:t>
            </w:r>
          </w:p>
          <w:p w14:paraId="7BD2E2AD" w14:textId="573EC563" w:rsidR="0061797F" w:rsidRPr="0061797F"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 xml:space="preserve"> </w:t>
            </w:r>
            <w:r w:rsidRPr="00683BD0">
              <w:rPr>
                <w:rFonts w:asciiTheme="minorHAnsi" w:eastAsia="Times New Roman" w:hAnsiTheme="minorHAnsi" w:cstheme="minorHAnsi"/>
              </w:rPr>
              <w:t>moduł komunikacyjny z Media serwerem w komplecie</w:t>
            </w:r>
          </w:p>
        </w:tc>
      </w:tr>
      <w:tr w:rsidR="0061797F" w:rsidRPr="00A36E1D" w14:paraId="166E3D9F" w14:textId="77777777" w:rsidTr="0047592D">
        <w:trPr>
          <w:trHeight w:val="243"/>
          <w:jc w:val="center"/>
        </w:trPr>
        <w:tc>
          <w:tcPr>
            <w:tcW w:w="861" w:type="dxa"/>
            <w:tcBorders>
              <w:top w:val="single" w:sz="4" w:space="0" w:color="auto"/>
              <w:left w:val="single" w:sz="4" w:space="0" w:color="auto"/>
              <w:bottom w:val="single" w:sz="4" w:space="0" w:color="auto"/>
              <w:right w:val="single" w:sz="4" w:space="0" w:color="auto"/>
            </w:tcBorders>
            <w:noWrap/>
            <w:vAlign w:val="center"/>
            <w:hideMark/>
          </w:tcPr>
          <w:p w14:paraId="4558A048" w14:textId="4142FF84" w:rsidR="0061797F" w:rsidRPr="00A36E1D" w:rsidRDefault="0061797F" w:rsidP="0061797F">
            <w:pPr>
              <w:spacing w:line="240" w:lineRule="auto"/>
              <w:jc w:val="center"/>
              <w:rPr>
                <w:rFonts w:asciiTheme="minorHAnsi" w:hAnsiTheme="minorHAnsi" w:cstheme="minorHAnsi"/>
                <w:sz w:val="22"/>
                <w:szCs w:val="22"/>
              </w:rPr>
            </w:pPr>
            <w:r w:rsidRPr="00A36E1D">
              <w:rPr>
                <w:rFonts w:asciiTheme="minorHAnsi" w:hAnsiTheme="minorHAnsi" w:cstheme="minorHAnsi"/>
                <w:sz w:val="22"/>
                <w:szCs w:val="22"/>
              </w:rPr>
              <w:t>11</w:t>
            </w:r>
          </w:p>
        </w:tc>
        <w:tc>
          <w:tcPr>
            <w:tcW w:w="4237" w:type="dxa"/>
            <w:tcBorders>
              <w:top w:val="single" w:sz="4" w:space="0" w:color="auto"/>
              <w:left w:val="single" w:sz="4" w:space="0" w:color="auto"/>
              <w:bottom w:val="single" w:sz="4" w:space="0" w:color="auto"/>
              <w:right w:val="single" w:sz="4" w:space="0" w:color="auto"/>
            </w:tcBorders>
            <w:noWrap/>
            <w:vAlign w:val="center"/>
            <w:hideMark/>
          </w:tcPr>
          <w:p w14:paraId="7409C92A" w14:textId="167C41C5" w:rsidR="0061797F" w:rsidRPr="00A36E1D" w:rsidRDefault="0061797F" w:rsidP="0061797F">
            <w:pPr>
              <w:spacing w:line="240" w:lineRule="auto"/>
              <w:rPr>
                <w:rFonts w:asciiTheme="minorHAnsi" w:hAnsiTheme="minorHAnsi" w:cstheme="minorHAnsi"/>
                <w:sz w:val="22"/>
                <w:szCs w:val="22"/>
              </w:rPr>
            </w:pPr>
            <w:r w:rsidRPr="00683BD0">
              <w:rPr>
                <w:rFonts w:asciiTheme="minorHAnsi" w:hAnsiTheme="minorHAnsi" w:cstheme="minorHAnsi"/>
                <w:sz w:val="20"/>
              </w:rPr>
              <w:t>Systemowe okablowania sygnałowe oraz zasilające</w:t>
            </w:r>
          </w:p>
        </w:tc>
        <w:tc>
          <w:tcPr>
            <w:tcW w:w="10065" w:type="dxa"/>
            <w:tcBorders>
              <w:top w:val="single" w:sz="4" w:space="0" w:color="auto"/>
              <w:left w:val="single" w:sz="4" w:space="0" w:color="auto"/>
              <w:bottom w:val="single" w:sz="4" w:space="0" w:color="auto"/>
              <w:right w:val="single" w:sz="4" w:space="0" w:color="auto"/>
            </w:tcBorders>
            <w:vAlign w:val="center"/>
            <w:hideMark/>
          </w:tcPr>
          <w:p w14:paraId="36773663" w14:textId="21168DC8" w:rsidR="0061797F" w:rsidRPr="00A36E1D"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hAnsiTheme="minorHAnsi" w:cstheme="minorHAnsi"/>
                <w:sz w:val="22"/>
                <w:szCs w:val="22"/>
              </w:rPr>
            </w:pPr>
            <w:r w:rsidRPr="00683BD0">
              <w:rPr>
                <w:rFonts w:asciiTheme="minorHAnsi" w:eastAsia="Times New Roman" w:hAnsiTheme="minorHAnsi" w:cstheme="minorHAnsi"/>
              </w:rPr>
              <w:t>komplet niezbędnego okablowania sygnałowego oraz zasilającego producenta Wyświetlacza wielkoformatowego</w:t>
            </w:r>
          </w:p>
        </w:tc>
      </w:tr>
      <w:tr w:rsidR="0061797F" w:rsidRPr="00A36E1D" w14:paraId="2AB9FE2D" w14:textId="77777777" w:rsidTr="0089578C">
        <w:trPr>
          <w:trHeight w:val="243"/>
          <w:jc w:val="center"/>
        </w:trPr>
        <w:tc>
          <w:tcPr>
            <w:tcW w:w="861" w:type="dxa"/>
            <w:tcBorders>
              <w:top w:val="single" w:sz="4" w:space="0" w:color="auto"/>
              <w:left w:val="single" w:sz="4" w:space="0" w:color="auto"/>
              <w:bottom w:val="single" w:sz="4" w:space="0" w:color="auto"/>
              <w:right w:val="single" w:sz="4" w:space="0" w:color="auto"/>
            </w:tcBorders>
            <w:noWrap/>
            <w:vAlign w:val="center"/>
            <w:hideMark/>
          </w:tcPr>
          <w:p w14:paraId="1E3EC572" w14:textId="77777777" w:rsidR="0061797F" w:rsidRPr="00A36E1D" w:rsidRDefault="0061797F" w:rsidP="0061797F">
            <w:pPr>
              <w:spacing w:line="240" w:lineRule="auto"/>
              <w:jc w:val="center"/>
              <w:rPr>
                <w:rFonts w:asciiTheme="minorHAnsi" w:hAnsiTheme="minorHAnsi" w:cstheme="minorHAnsi"/>
                <w:sz w:val="22"/>
                <w:szCs w:val="22"/>
              </w:rPr>
            </w:pPr>
            <w:r w:rsidRPr="00A36E1D">
              <w:rPr>
                <w:rFonts w:asciiTheme="minorHAnsi" w:hAnsiTheme="minorHAnsi" w:cstheme="minorHAnsi"/>
                <w:sz w:val="22"/>
                <w:szCs w:val="22"/>
              </w:rPr>
              <w:t>12</w:t>
            </w:r>
          </w:p>
        </w:tc>
        <w:tc>
          <w:tcPr>
            <w:tcW w:w="4237" w:type="dxa"/>
            <w:tcBorders>
              <w:top w:val="single" w:sz="4" w:space="0" w:color="auto"/>
              <w:left w:val="single" w:sz="4" w:space="0" w:color="auto"/>
              <w:bottom w:val="single" w:sz="4" w:space="0" w:color="auto"/>
              <w:right w:val="single" w:sz="4" w:space="0" w:color="auto"/>
            </w:tcBorders>
            <w:noWrap/>
            <w:vAlign w:val="center"/>
            <w:hideMark/>
          </w:tcPr>
          <w:p w14:paraId="6929613B" w14:textId="25691E30" w:rsidR="0061797F" w:rsidRPr="00A36E1D" w:rsidRDefault="0061797F" w:rsidP="0061797F">
            <w:pPr>
              <w:spacing w:line="240" w:lineRule="auto"/>
              <w:rPr>
                <w:rFonts w:asciiTheme="minorHAnsi" w:hAnsiTheme="minorHAnsi" w:cstheme="minorHAnsi"/>
                <w:sz w:val="22"/>
                <w:szCs w:val="22"/>
              </w:rPr>
            </w:pPr>
            <w:r w:rsidRPr="00683BD0">
              <w:rPr>
                <w:rFonts w:asciiTheme="minorHAnsi" w:hAnsiTheme="minorHAnsi" w:cstheme="minorHAnsi"/>
                <w:sz w:val="20"/>
              </w:rPr>
              <w:t>System montażowy</w:t>
            </w:r>
          </w:p>
        </w:tc>
        <w:tc>
          <w:tcPr>
            <w:tcW w:w="10065" w:type="dxa"/>
            <w:tcBorders>
              <w:top w:val="single" w:sz="4" w:space="0" w:color="auto"/>
              <w:left w:val="single" w:sz="4" w:space="0" w:color="auto"/>
              <w:bottom w:val="single" w:sz="4" w:space="0" w:color="auto"/>
              <w:right w:val="single" w:sz="4" w:space="0" w:color="auto"/>
            </w:tcBorders>
            <w:vAlign w:val="center"/>
            <w:hideMark/>
          </w:tcPr>
          <w:p w14:paraId="738404D3" w14:textId="4224025A" w:rsidR="0061797F" w:rsidRPr="00A36E1D"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hAnsiTheme="minorHAnsi" w:cstheme="minorHAnsi"/>
                <w:sz w:val="22"/>
                <w:szCs w:val="22"/>
              </w:rPr>
            </w:pPr>
            <w:r w:rsidRPr="00683BD0">
              <w:rPr>
                <w:rFonts w:asciiTheme="minorHAnsi" w:eastAsia="Times New Roman" w:hAnsiTheme="minorHAnsi" w:cstheme="minorHAnsi"/>
              </w:rPr>
              <w:t>zestaw szyn/uchwytów umożliwiający montaż Wyświetlacza wielkoformatowego na konstrukcji wolnostojące, producenta Wyświetlacza wielkoformatowego</w:t>
            </w:r>
          </w:p>
        </w:tc>
      </w:tr>
      <w:tr w:rsidR="0061797F" w:rsidRPr="00A36E1D" w14:paraId="670A14B1" w14:textId="77777777" w:rsidTr="0047592D">
        <w:trPr>
          <w:trHeight w:val="243"/>
          <w:jc w:val="center"/>
        </w:trPr>
        <w:tc>
          <w:tcPr>
            <w:tcW w:w="861" w:type="dxa"/>
            <w:tcBorders>
              <w:top w:val="single" w:sz="4" w:space="0" w:color="auto"/>
              <w:left w:val="single" w:sz="4" w:space="0" w:color="auto"/>
              <w:bottom w:val="single" w:sz="4" w:space="0" w:color="auto"/>
              <w:right w:val="single" w:sz="4" w:space="0" w:color="auto"/>
            </w:tcBorders>
            <w:noWrap/>
            <w:vAlign w:val="center"/>
            <w:hideMark/>
          </w:tcPr>
          <w:p w14:paraId="3C58D100" w14:textId="77777777" w:rsidR="0061797F" w:rsidRPr="00A36E1D" w:rsidRDefault="0061797F" w:rsidP="0061797F">
            <w:pPr>
              <w:spacing w:line="240" w:lineRule="auto"/>
              <w:jc w:val="center"/>
              <w:rPr>
                <w:rFonts w:asciiTheme="minorHAnsi" w:hAnsiTheme="minorHAnsi" w:cstheme="minorHAnsi"/>
                <w:sz w:val="22"/>
                <w:szCs w:val="22"/>
              </w:rPr>
            </w:pPr>
            <w:r w:rsidRPr="00A36E1D">
              <w:rPr>
                <w:rFonts w:asciiTheme="minorHAnsi" w:hAnsiTheme="minorHAnsi" w:cstheme="minorHAnsi"/>
                <w:sz w:val="22"/>
                <w:szCs w:val="22"/>
              </w:rPr>
              <w:t>13</w:t>
            </w:r>
          </w:p>
        </w:tc>
        <w:tc>
          <w:tcPr>
            <w:tcW w:w="4237" w:type="dxa"/>
            <w:tcBorders>
              <w:top w:val="single" w:sz="4" w:space="0" w:color="auto"/>
              <w:left w:val="single" w:sz="4" w:space="0" w:color="auto"/>
              <w:bottom w:val="single" w:sz="4" w:space="0" w:color="auto"/>
              <w:right w:val="single" w:sz="4" w:space="0" w:color="auto"/>
            </w:tcBorders>
            <w:vAlign w:val="center"/>
            <w:hideMark/>
          </w:tcPr>
          <w:p w14:paraId="3656BFDF" w14:textId="5E86A5D2" w:rsidR="0061797F" w:rsidRPr="00A36E1D" w:rsidRDefault="0061797F" w:rsidP="0061797F">
            <w:pPr>
              <w:spacing w:line="240" w:lineRule="auto"/>
              <w:jc w:val="left"/>
              <w:rPr>
                <w:rFonts w:asciiTheme="minorHAnsi" w:hAnsiTheme="minorHAnsi" w:cstheme="minorHAnsi"/>
                <w:sz w:val="22"/>
                <w:szCs w:val="22"/>
              </w:rPr>
            </w:pPr>
            <w:r w:rsidRPr="00683BD0">
              <w:rPr>
                <w:rFonts w:asciiTheme="minorHAnsi" w:hAnsiTheme="minorHAnsi" w:cstheme="minorHAnsi"/>
                <w:sz w:val="20"/>
              </w:rPr>
              <w:t>Konstrukcja wsporcza Wyświetlacza wielkoformatowego</w:t>
            </w:r>
          </w:p>
        </w:tc>
        <w:tc>
          <w:tcPr>
            <w:tcW w:w="10065" w:type="dxa"/>
            <w:tcBorders>
              <w:top w:val="single" w:sz="4" w:space="0" w:color="auto"/>
              <w:left w:val="single" w:sz="4" w:space="0" w:color="auto"/>
              <w:bottom w:val="single" w:sz="4" w:space="0" w:color="auto"/>
              <w:right w:val="single" w:sz="4" w:space="0" w:color="auto"/>
            </w:tcBorders>
            <w:vAlign w:val="center"/>
            <w:hideMark/>
          </w:tcPr>
          <w:p w14:paraId="48C91BB2"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 xml:space="preserve">materiał: stal malowana proszkowo </w:t>
            </w:r>
          </w:p>
          <w:p w14:paraId="66384FCE"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 xml:space="preserve">możliwość montażu Wyświetlacza wielkoformatowego za pomocą systemowego rozwiązania producenta wyświetlacza </w:t>
            </w:r>
          </w:p>
          <w:p w14:paraId="195A915E"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lastRenderedPageBreak/>
              <w:t>konstrukcja wolnostojąca</w:t>
            </w:r>
          </w:p>
          <w:p w14:paraId="42877C78" w14:textId="5CE229EB" w:rsidR="0061797F"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możliwość regulacji skokowej dolnej krawędzi wielkoformatowej ściany m</w:t>
            </w:r>
            <w:r>
              <w:rPr>
                <w:rFonts w:asciiTheme="minorHAnsi" w:eastAsia="Times New Roman" w:hAnsiTheme="minorHAnsi" w:cstheme="minorHAnsi"/>
              </w:rPr>
              <w:t>edialnej w zakresie 10 – 60 cm</w:t>
            </w:r>
          </w:p>
          <w:p w14:paraId="55B39FE6" w14:textId="4AC8CAE0" w:rsidR="0061797F" w:rsidRPr="0061797F"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Pr>
                <w:rFonts w:asciiTheme="minorHAnsi" w:eastAsia="Times New Roman" w:hAnsiTheme="minorHAnsi" w:cstheme="minorHAnsi"/>
              </w:rPr>
              <w:t xml:space="preserve">konstrukcja </w:t>
            </w:r>
            <w:r w:rsidRPr="00683BD0">
              <w:rPr>
                <w:rFonts w:asciiTheme="minorHAnsi" w:eastAsia="Times New Roman" w:hAnsiTheme="minorHAnsi" w:cstheme="minorHAnsi"/>
              </w:rPr>
              <w:t>wsporcza Wyświetlacza wielkoformatowego</w:t>
            </w:r>
            <w:r>
              <w:rPr>
                <w:rFonts w:asciiTheme="minorHAnsi" w:eastAsia="Times New Roman" w:hAnsiTheme="minorHAnsi" w:cstheme="minorHAnsi"/>
              </w:rPr>
              <w:t xml:space="preserve"> musi posiadać certyfikaty wymagane do dopuszczenia do użytkowania i potwierdzające bezpieczeństwo</w:t>
            </w:r>
          </w:p>
        </w:tc>
      </w:tr>
      <w:tr w:rsidR="0061797F" w:rsidRPr="00A36E1D" w14:paraId="6D2D16B9" w14:textId="77777777" w:rsidTr="00746EE6">
        <w:trPr>
          <w:trHeight w:val="243"/>
          <w:jc w:val="center"/>
        </w:trPr>
        <w:tc>
          <w:tcPr>
            <w:tcW w:w="861" w:type="dxa"/>
            <w:tcBorders>
              <w:top w:val="single" w:sz="4" w:space="0" w:color="auto"/>
              <w:left w:val="single" w:sz="4" w:space="0" w:color="auto"/>
              <w:bottom w:val="single" w:sz="4" w:space="0" w:color="auto"/>
              <w:right w:val="single" w:sz="4" w:space="0" w:color="auto"/>
            </w:tcBorders>
            <w:noWrap/>
            <w:vAlign w:val="center"/>
            <w:hideMark/>
          </w:tcPr>
          <w:p w14:paraId="08C8B7DA" w14:textId="1B416348" w:rsidR="0061797F" w:rsidRPr="00A36E1D" w:rsidRDefault="0061797F" w:rsidP="0061797F">
            <w:pPr>
              <w:spacing w:line="240" w:lineRule="auto"/>
              <w:jc w:val="center"/>
              <w:rPr>
                <w:rFonts w:asciiTheme="minorHAnsi" w:hAnsiTheme="minorHAnsi" w:cstheme="minorHAnsi"/>
                <w:sz w:val="22"/>
                <w:szCs w:val="22"/>
              </w:rPr>
            </w:pPr>
            <w:r w:rsidRPr="00A36E1D">
              <w:rPr>
                <w:rFonts w:asciiTheme="minorHAnsi" w:hAnsiTheme="minorHAnsi" w:cstheme="minorHAnsi"/>
                <w:sz w:val="22"/>
                <w:szCs w:val="22"/>
              </w:rPr>
              <w:lastRenderedPageBreak/>
              <w:t>14</w:t>
            </w:r>
          </w:p>
        </w:tc>
        <w:tc>
          <w:tcPr>
            <w:tcW w:w="4237" w:type="dxa"/>
            <w:tcBorders>
              <w:top w:val="single" w:sz="4" w:space="0" w:color="auto"/>
              <w:left w:val="single" w:sz="4" w:space="0" w:color="auto"/>
              <w:bottom w:val="single" w:sz="4" w:space="0" w:color="auto"/>
              <w:right w:val="single" w:sz="4" w:space="0" w:color="auto"/>
            </w:tcBorders>
            <w:noWrap/>
            <w:vAlign w:val="center"/>
            <w:hideMark/>
          </w:tcPr>
          <w:p w14:paraId="1741C8BD" w14:textId="1601DE1C" w:rsidR="0061797F" w:rsidRPr="00A36E1D" w:rsidRDefault="0061797F" w:rsidP="0061797F">
            <w:pPr>
              <w:spacing w:line="240" w:lineRule="auto"/>
              <w:rPr>
                <w:rFonts w:asciiTheme="minorHAnsi" w:hAnsiTheme="minorHAnsi" w:cstheme="minorHAnsi"/>
                <w:sz w:val="22"/>
                <w:szCs w:val="22"/>
              </w:rPr>
            </w:pPr>
            <w:r w:rsidRPr="00683BD0">
              <w:rPr>
                <w:rFonts w:asciiTheme="minorHAnsi" w:hAnsiTheme="minorHAnsi" w:cstheme="minorHAnsi"/>
                <w:sz w:val="20"/>
              </w:rPr>
              <w:t xml:space="preserve">Skrzynia transportowa </w:t>
            </w:r>
          </w:p>
        </w:tc>
        <w:tc>
          <w:tcPr>
            <w:tcW w:w="10065" w:type="dxa"/>
            <w:tcBorders>
              <w:top w:val="single" w:sz="4" w:space="0" w:color="auto"/>
              <w:left w:val="single" w:sz="4" w:space="0" w:color="auto"/>
              <w:bottom w:val="single" w:sz="4" w:space="0" w:color="auto"/>
              <w:right w:val="single" w:sz="4" w:space="0" w:color="auto"/>
            </w:tcBorders>
            <w:vAlign w:val="center"/>
            <w:hideMark/>
          </w:tcPr>
          <w:p w14:paraId="3FC62CE5" w14:textId="77777777" w:rsidR="0061797F" w:rsidRPr="00683BD0"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konstrukcja mobilna</w:t>
            </w:r>
          </w:p>
          <w:p w14:paraId="30B527B5" w14:textId="5406093C" w:rsidR="0061797F"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uchwyty/szyny pozwalaj</w:t>
            </w:r>
            <w:r>
              <w:rPr>
                <w:rFonts w:asciiTheme="minorHAnsi" w:eastAsia="Times New Roman" w:hAnsiTheme="minorHAnsi" w:cstheme="minorHAnsi"/>
              </w:rPr>
              <w:t>ące na montaż elementów systemu</w:t>
            </w:r>
          </w:p>
          <w:p w14:paraId="4BEA0E22" w14:textId="62BE5359" w:rsidR="0061797F" w:rsidRPr="0061797F"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eastAsia="Times New Roman" w:hAnsiTheme="minorHAnsi" w:cstheme="minorHAnsi"/>
              </w:rPr>
            </w:pPr>
            <w:r w:rsidRPr="00683BD0">
              <w:rPr>
                <w:rFonts w:asciiTheme="minorHAnsi" w:eastAsia="Times New Roman" w:hAnsiTheme="minorHAnsi" w:cstheme="minorHAnsi"/>
              </w:rPr>
              <w:t>wbudowane panele pozwalające na podłączenie zewnętrznych źródeł sygnału</w:t>
            </w:r>
          </w:p>
        </w:tc>
      </w:tr>
      <w:tr w:rsidR="0061797F" w:rsidRPr="00A36E1D" w14:paraId="1CE9CB3C" w14:textId="77777777" w:rsidTr="00746EE6">
        <w:trPr>
          <w:trHeight w:val="243"/>
          <w:jc w:val="center"/>
        </w:trPr>
        <w:tc>
          <w:tcPr>
            <w:tcW w:w="861" w:type="dxa"/>
            <w:tcBorders>
              <w:top w:val="single" w:sz="4" w:space="0" w:color="auto"/>
              <w:left w:val="single" w:sz="4" w:space="0" w:color="auto"/>
              <w:bottom w:val="single" w:sz="4" w:space="0" w:color="auto"/>
              <w:right w:val="single" w:sz="4" w:space="0" w:color="auto"/>
            </w:tcBorders>
            <w:noWrap/>
            <w:vAlign w:val="center"/>
            <w:hideMark/>
          </w:tcPr>
          <w:p w14:paraId="75CDB861" w14:textId="53BF7221" w:rsidR="0061797F" w:rsidRPr="00A36E1D" w:rsidRDefault="0061797F" w:rsidP="0061797F">
            <w:pPr>
              <w:spacing w:line="240" w:lineRule="auto"/>
              <w:jc w:val="center"/>
              <w:rPr>
                <w:rFonts w:asciiTheme="minorHAnsi" w:hAnsiTheme="minorHAnsi" w:cstheme="minorHAnsi"/>
                <w:sz w:val="22"/>
                <w:szCs w:val="22"/>
              </w:rPr>
            </w:pPr>
            <w:r w:rsidRPr="00A36E1D">
              <w:rPr>
                <w:rFonts w:asciiTheme="minorHAnsi" w:hAnsiTheme="minorHAnsi" w:cstheme="minorHAnsi"/>
                <w:sz w:val="22"/>
                <w:szCs w:val="22"/>
              </w:rPr>
              <w:t>15</w:t>
            </w:r>
          </w:p>
        </w:tc>
        <w:tc>
          <w:tcPr>
            <w:tcW w:w="4237" w:type="dxa"/>
            <w:tcBorders>
              <w:top w:val="single" w:sz="4" w:space="0" w:color="auto"/>
              <w:left w:val="single" w:sz="4" w:space="0" w:color="auto"/>
              <w:bottom w:val="single" w:sz="4" w:space="0" w:color="auto"/>
              <w:right w:val="single" w:sz="4" w:space="0" w:color="auto"/>
            </w:tcBorders>
            <w:vAlign w:val="center"/>
            <w:hideMark/>
          </w:tcPr>
          <w:p w14:paraId="70276722" w14:textId="797C1094" w:rsidR="0061797F" w:rsidRPr="00A36E1D" w:rsidRDefault="0061797F" w:rsidP="0061797F">
            <w:pPr>
              <w:spacing w:line="240" w:lineRule="auto"/>
              <w:rPr>
                <w:rFonts w:asciiTheme="minorHAnsi" w:hAnsiTheme="minorHAnsi" w:cstheme="minorHAnsi"/>
                <w:sz w:val="22"/>
                <w:szCs w:val="22"/>
              </w:rPr>
            </w:pPr>
            <w:r w:rsidRPr="00683BD0">
              <w:rPr>
                <w:rFonts w:asciiTheme="minorHAnsi" w:hAnsiTheme="minorHAnsi" w:cstheme="minorHAnsi"/>
                <w:sz w:val="20"/>
              </w:rPr>
              <w:t>Akcesoria połączeniowe (adaptery, konwertery)</w:t>
            </w:r>
          </w:p>
        </w:tc>
        <w:tc>
          <w:tcPr>
            <w:tcW w:w="10065" w:type="dxa"/>
            <w:tcBorders>
              <w:top w:val="single" w:sz="4" w:space="0" w:color="auto"/>
              <w:left w:val="single" w:sz="4" w:space="0" w:color="auto"/>
              <w:bottom w:val="single" w:sz="4" w:space="0" w:color="auto"/>
              <w:right w:val="single" w:sz="4" w:space="0" w:color="auto"/>
            </w:tcBorders>
            <w:vAlign w:val="center"/>
            <w:hideMark/>
          </w:tcPr>
          <w:p w14:paraId="32AC73F8" w14:textId="18C63184" w:rsidR="0061797F" w:rsidRPr="00A36E1D"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rPr>
                <w:rFonts w:asciiTheme="minorHAnsi" w:hAnsiTheme="minorHAnsi" w:cstheme="minorHAnsi"/>
                <w:sz w:val="22"/>
                <w:szCs w:val="22"/>
              </w:rPr>
            </w:pPr>
            <w:r w:rsidRPr="00683BD0">
              <w:rPr>
                <w:rFonts w:asciiTheme="minorHAnsi" w:eastAsia="Times New Roman" w:hAnsiTheme="minorHAnsi" w:cstheme="minorHAnsi"/>
              </w:rPr>
              <w:t xml:space="preserve">komplet elementów niezbędnych do zapewnienie wszystkich wymogów funkcjonalnych </w:t>
            </w:r>
          </w:p>
        </w:tc>
      </w:tr>
      <w:tr w:rsidR="0061797F" w:rsidRPr="00A36E1D" w14:paraId="23BC824C" w14:textId="77777777" w:rsidTr="00746EE6">
        <w:trPr>
          <w:trHeight w:val="243"/>
          <w:jc w:val="center"/>
        </w:trPr>
        <w:tc>
          <w:tcPr>
            <w:tcW w:w="861" w:type="dxa"/>
            <w:tcBorders>
              <w:top w:val="single" w:sz="4" w:space="0" w:color="auto"/>
              <w:left w:val="single" w:sz="4" w:space="0" w:color="auto"/>
              <w:bottom w:val="single" w:sz="4" w:space="0" w:color="auto"/>
              <w:right w:val="single" w:sz="4" w:space="0" w:color="auto"/>
            </w:tcBorders>
            <w:noWrap/>
            <w:vAlign w:val="center"/>
            <w:hideMark/>
          </w:tcPr>
          <w:p w14:paraId="502683FA" w14:textId="77777777" w:rsidR="0061797F" w:rsidRPr="00A36E1D" w:rsidRDefault="0061797F" w:rsidP="0061797F">
            <w:pPr>
              <w:spacing w:line="240" w:lineRule="auto"/>
              <w:jc w:val="center"/>
              <w:rPr>
                <w:rFonts w:asciiTheme="minorHAnsi" w:hAnsiTheme="minorHAnsi" w:cstheme="minorHAnsi"/>
                <w:sz w:val="22"/>
                <w:szCs w:val="22"/>
              </w:rPr>
            </w:pPr>
            <w:r w:rsidRPr="00A36E1D">
              <w:rPr>
                <w:rFonts w:asciiTheme="minorHAnsi" w:hAnsiTheme="minorHAnsi" w:cstheme="minorHAnsi"/>
                <w:sz w:val="22"/>
                <w:szCs w:val="22"/>
              </w:rPr>
              <w:t>16</w:t>
            </w:r>
          </w:p>
        </w:tc>
        <w:tc>
          <w:tcPr>
            <w:tcW w:w="4237" w:type="dxa"/>
            <w:tcBorders>
              <w:top w:val="single" w:sz="4" w:space="0" w:color="auto"/>
              <w:left w:val="single" w:sz="4" w:space="0" w:color="auto"/>
              <w:bottom w:val="single" w:sz="4" w:space="0" w:color="auto"/>
              <w:right w:val="single" w:sz="4" w:space="0" w:color="auto"/>
            </w:tcBorders>
            <w:vAlign w:val="center"/>
            <w:hideMark/>
          </w:tcPr>
          <w:p w14:paraId="70A1FD16" w14:textId="20F7A777" w:rsidR="0061797F" w:rsidRPr="00A36E1D" w:rsidRDefault="0061797F" w:rsidP="0061797F">
            <w:pPr>
              <w:spacing w:line="240" w:lineRule="auto"/>
              <w:rPr>
                <w:rFonts w:asciiTheme="minorHAnsi" w:hAnsiTheme="minorHAnsi" w:cstheme="minorHAnsi"/>
                <w:sz w:val="22"/>
                <w:szCs w:val="22"/>
              </w:rPr>
            </w:pPr>
            <w:r w:rsidRPr="00683BD0">
              <w:rPr>
                <w:rFonts w:asciiTheme="minorHAnsi" w:hAnsiTheme="minorHAnsi" w:cstheme="minorHAnsi"/>
                <w:sz w:val="20"/>
              </w:rPr>
              <w:t>Materiały instalacje, adapter, konwertery sygnałów</w:t>
            </w:r>
          </w:p>
        </w:tc>
        <w:tc>
          <w:tcPr>
            <w:tcW w:w="10065" w:type="dxa"/>
            <w:tcBorders>
              <w:top w:val="single" w:sz="4" w:space="0" w:color="auto"/>
              <w:left w:val="single" w:sz="4" w:space="0" w:color="auto"/>
              <w:bottom w:val="single" w:sz="4" w:space="0" w:color="auto"/>
              <w:right w:val="single" w:sz="4" w:space="0" w:color="auto"/>
            </w:tcBorders>
            <w:vAlign w:val="center"/>
            <w:hideMark/>
          </w:tcPr>
          <w:p w14:paraId="11772B15" w14:textId="52D86E23" w:rsidR="0061797F" w:rsidRPr="00A36E1D" w:rsidRDefault="0061797F" w:rsidP="0061797F">
            <w:pPr>
              <w:pStyle w:val="Akapitzlis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51" w:hanging="284"/>
              <w:contextualSpacing/>
              <w:jc w:val="both"/>
              <w:rPr>
                <w:rFonts w:asciiTheme="minorHAnsi" w:hAnsiTheme="minorHAnsi" w:cstheme="minorHAnsi"/>
                <w:sz w:val="22"/>
                <w:szCs w:val="22"/>
              </w:rPr>
            </w:pPr>
            <w:r w:rsidRPr="00683BD0">
              <w:rPr>
                <w:rFonts w:asciiTheme="minorHAnsi" w:eastAsia="Times New Roman" w:hAnsiTheme="minorHAnsi" w:cstheme="minorHAnsi"/>
              </w:rPr>
              <w:t>komplet elementów niezbędnych do zapewnienie wszystkich wymogów funkcjonalnych</w:t>
            </w:r>
          </w:p>
        </w:tc>
      </w:tr>
    </w:tbl>
    <w:p w14:paraId="11DF63E5" w14:textId="77777777" w:rsidR="00ED40CD" w:rsidRPr="00A36E1D" w:rsidRDefault="00ED40CD" w:rsidP="00ED40CD">
      <w:pPr>
        <w:pStyle w:val="Akapitzlist"/>
        <w:rPr>
          <w:rFonts w:asciiTheme="minorHAnsi" w:hAnsiTheme="minorHAnsi" w:cstheme="minorHAnsi"/>
          <w:b/>
          <w:bCs/>
          <w:smallCaps/>
          <w:sz w:val="22"/>
          <w:szCs w:val="22"/>
        </w:rPr>
      </w:pPr>
    </w:p>
    <w:p w14:paraId="42080A34" w14:textId="77777777" w:rsidR="00ED40CD" w:rsidRPr="00A36E1D" w:rsidRDefault="00ED40CD" w:rsidP="00ED40CD">
      <w:pPr>
        <w:rPr>
          <w:rFonts w:asciiTheme="minorHAnsi" w:hAnsiTheme="minorHAnsi" w:cstheme="minorHAnsi"/>
          <w:sz w:val="22"/>
          <w:szCs w:val="22"/>
        </w:rPr>
      </w:pPr>
    </w:p>
    <w:p w14:paraId="497C47B4" w14:textId="77777777" w:rsidR="00ED40CD" w:rsidRPr="00A36E1D" w:rsidRDefault="00ED40CD" w:rsidP="00422898">
      <w:pPr>
        <w:pStyle w:val="Akapitzlist"/>
        <w:spacing w:before="120" w:after="120" w:line="276" w:lineRule="auto"/>
        <w:ind w:left="1080"/>
        <w:jc w:val="both"/>
        <w:rPr>
          <w:rFonts w:asciiTheme="minorHAnsi" w:hAnsiTheme="minorHAnsi" w:cstheme="minorHAnsi"/>
          <w:sz w:val="22"/>
          <w:szCs w:val="22"/>
        </w:rPr>
        <w:sectPr w:rsidR="00ED40CD" w:rsidRPr="00A36E1D" w:rsidSect="00ED40CD">
          <w:pgSz w:w="16838" w:h="11906" w:orient="landscape"/>
          <w:pgMar w:top="1417" w:right="1417" w:bottom="1417" w:left="1417" w:header="708" w:footer="708" w:gutter="0"/>
          <w:cols w:space="708"/>
          <w:docGrid w:linePitch="360"/>
        </w:sectPr>
      </w:pPr>
    </w:p>
    <w:p w14:paraId="3FD7A3ED" w14:textId="77777777" w:rsidR="00ED40CD" w:rsidRPr="00A36E1D" w:rsidRDefault="00ED40CD" w:rsidP="00BB4869">
      <w:pPr>
        <w:pStyle w:val="Akapitzlist"/>
        <w:spacing w:before="120" w:after="120" w:line="276" w:lineRule="auto"/>
        <w:ind w:left="1080"/>
        <w:jc w:val="right"/>
        <w:rPr>
          <w:rFonts w:asciiTheme="minorHAnsi" w:hAnsiTheme="minorHAnsi" w:cstheme="minorHAnsi"/>
          <w:sz w:val="22"/>
          <w:szCs w:val="22"/>
        </w:rPr>
      </w:pPr>
      <w:r w:rsidRPr="00A36E1D">
        <w:rPr>
          <w:rFonts w:asciiTheme="minorHAnsi" w:hAnsiTheme="minorHAnsi" w:cstheme="minorHAnsi"/>
          <w:sz w:val="22"/>
          <w:szCs w:val="22"/>
        </w:rPr>
        <w:lastRenderedPageBreak/>
        <w:t>Załącznik nr 5 do umowy</w:t>
      </w:r>
    </w:p>
    <w:p w14:paraId="4EB88547" w14:textId="23ABC9B2" w:rsidR="00ED40CD" w:rsidRPr="00A36E1D" w:rsidRDefault="00E63D0E" w:rsidP="00ED40CD">
      <w:pPr>
        <w:pStyle w:val="Akapitzlist"/>
        <w:spacing w:before="120" w:after="120" w:line="276" w:lineRule="auto"/>
        <w:ind w:left="1080"/>
        <w:jc w:val="both"/>
        <w:rPr>
          <w:rFonts w:asciiTheme="minorHAnsi" w:hAnsiTheme="minorHAnsi" w:cstheme="minorHAnsi"/>
          <w:sz w:val="22"/>
          <w:szCs w:val="22"/>
        </w:rPr>
      </w:pPr>
      <w:r w:rsidRPr="00A36E1D">
        <w:rPr>
          <w:rFonts w:asciiTheme="minorHAnsi" w:hAnsiTheme="minorHAnsi" w:cstheme="minorHAnsi"/>
          <w:sz w:val="22"/>
          <w:szCs w:val="22"/>
        </w:rPr>
        <w:t>Protokół zdawczo – odbiorczy</w:t>
      </w:r>
      <w:r w:rsidR="00AE6670" w:rsidRPr="00A36E1D">
        <w:rPr>
          <w:rFonts w:asciiTheme="minorHAnsi" w:hAnsiTheme="minorHAnsi" w:cstheme="minorHAnsi"/>
          <w:sz w:val="22"/>
          <w:szCs w:val="22"/>
        </w:rPr>
        <w:t xml:space="preserve"> (wzór)</w:t>
      </w:r>
    </w:p>
    <w:p w14:paraId="17DDC7E4" w14:textId="77777777" w:rsidR="00315188" w:rsidRPr="00A36E1D" w:rsidRDefault="00315188" w:rsidP="00315188">
      <w:pPr>
        <w:spacing w:before="120" w:after="120" w:line="276" w:lineRule="auto"/>
        <w:rPr>
          <w:rFonts w:asciiTheme="minorHAnsi" w:hAnsiTheme="minorHAnsi" w:cstheme="minorHAnsi"/>
          <w:sz w:val="22"/>
          <w:szCs w:val="22"/>
        </w:rPr>
      </w:pPr>
    </w:p>
    <w:p w14:paraId="324A3A2A" w14:textId="77777777" w:rsidR="00315188" w:rsidRPr="00A36E1D" w:rsidRDefault="00315188" w:rsidP="00315188">
      <w:pPr>
        <w:pStyle w:val="Akapitzlist"/>
        <w:spacing w:before="120" w:after="120" w:line="276" w:lineRule="auto"/>
        <w:ind w:left="1080"/>
        <w:jc w:val="center"/>
        <w:rPr>
          <w:rFonts w:asciiTheme="minorHAnsi" w:hAnsiTheme="minorHAnsi" w:cstheme="minorHAnsi"/>
          <w:b/>
          <w:sz w:val="22"/>
          <w:szCs w:val="22"/>
        </w:rPr>
      </w:pPr>
      <w:r w:rsidRPr="00A36E1D">
        <w:rPr>
          <w:rFonts w:asciiTheme="minorHAnsi" w:hAnsiTheme="minorHAnsi" w:cstheme="minorHAnsi"/>
          <w:b/>
          <w:sz w:val="22"/>
          <w:szCs w:val="22"/>
        </w:rPr>
        <w:t>Protokół zdawczo – odbiorczy</w:t>
      </w:r>
    </w:p>
    <w:p w14:paraId="64A629E8" w14:textId="77777777" w:rsidR="00315188" w:rsidRPr="00A36E1D" w:rsidRDefault="00315188" w:rsidP="0089578C">
      <w:pPr>
        <w:pStyle w:val="Akapitzlist"/>
        <w:spacing w:before="120" w:after="120" w:line="276" w:lineRule="auto"/>
        <w:ind w:left="0"/>
        <w:jc w:val="both"/>
        <w:rPr>
          <w:rFonts w:asciiTheme="minorHAnsi" w:hAnsiTheme="minorHAnsi" w:cstheme="minorHAnsi"/>
          <w:sz w:val="22"/>
          <w:szCs w:val="22"/>
        </w:rPr>
      </w:pPr>
    </w:p>
    <w:p w14:paraId="55A2A284" w14:textId="77777777" w:rsidR="00315188" w:rsidRPr="00A36E1D" w:rsidRDefault="00315188" w:rsidP="0089578C">
      <w:pPr>
        <w:pStyle w:val="Akapitzlist"/>
        <w:spacing w:before="120" w:after="120" w:line="276" w:lineRule="auto"/>
        <w:ind w:left="0"/>
        <w:jc w:val="both"/>
        <w:rPr>
          <w:rFonts w:asciiTheme="minorHAnsi" w:hAnsiTheme="minorHAnsi" w:cstheme="minorHAnsi"/>
          <w:sz w:val="22"/>
          <w:szCs w:val="22"/>
        </w:rPr>
      </w:pPr>
    </w:p>
    <w:p w14:paraId="5B4177BF" w14:textId="77777777" w:rsidR="00315188" w:rsidRPr="00A36E1D" w:rsidRDefault="00315188" w:rsidP="0089578C">
      <w:pPr>
        <w:pStyle w:val="Akapitzlist"/>
        <w:spacing w:before="120" w:after="120" w:line="276" w:lineRule="auto"/>
        <w:ind w:left="0"/>
        <w:jc w:val="both"/>
        <w:rPr>
          <w:rFonts w:asciiTheme="minorHAnsi" w:hAnsiTheme="minorHAnsi" w:cstheme="minorHAnsi"/>
          <w:sz w:val="22"/>
          <w:szCs w:val="22"/>
        </w:rPr>
      </w:pPr>
      <w:r w:rsidRPr="00A36E1D">
        <w:rPr>
          <w:rFonts w:asciiTheme="minorHAnsi" w:hAnsiTheme="minorHAnsi" w:cstheme="minorHAnsi"/>
          <w:sz w:val="22"/>
          <w:szCs w:val="22"/>
        </w:rPr>
        <w:t xml:space="preserve">Oświadczam, że przedmiot umowy </w:t>
      </w:r>
      <w:r w:rsidR="00760B1C" w:rsidRPr="00A36E1D">
        <w:rPr>
          <w:rFonts w:asciiTheme="minorHAnsi" w:hAnsiTheme="minorHAnsi" w:cstheme="minorHAnsi"/>
          <w:sz w:val="22"/>
          <w:szCs w:val="22"/>
        </w:rPr>
        <w:t xml:space="preserve">« Dostawa i montaż wielkoformatowej ściany medialnej wraz z osprzętem » </w:t>
      </w:r>
      <w:r w:rsidRPr="00A36E1D">
        <w:rPr>
          <w:rFonts w:asciiTheme="minorHAnsi" w:hAnsiTheme="minorHAnsi" w:cstheme="minorHAnsi"/>
          <w:sz w:val="22"/>
          <w:szCs w:val="22"/>
        </w:rPr>
        <w:t xml:space="preserve">, o którym mowa w jej § 1 ust. 1 </w:t>
      </w:r>
    </w:p>
    <w:p w14:paraId="799BB366" w14:textId="77777777" w:rsidR="00315188" w:rsidRPr="00A36E1D" w:rsidRDefault="00315188" w:rsidP="0089578C">
      <w:pPr>
        <w:pStyle w:val="Akapitzlist"/>
        <w:spacing w:before="120" w:after="120" w:line="276" w:lineRule="auto"/>
        <w:ind w:left="0"/>
        <w:jc w:val="both"/>
        <w:rPr>
          <w:rFonts w:asciiTheme="minorHAnsi" w:hAnsiTheme="minorHAnsi" w:cstheme="minorHAnsi"/>
          <w:sz w:val="22"/>
          <w:szCs w:val="22"/>
        </w:rPr>
      </w:pPr>
    </w:p>
    <w:p w14:paraId="653E482A" w14:textId="77777777" w:rsidR="00315188" w:rsidRPr="00A36E1D" w:rsidRDefault="00315188" w:rsidP="0089578C">
      <w:pPr>
        <w:pStyle w:val="Akapitzlist"/>
        <w:spacing w:before="120" w:after="120" w:line="276" w:lineRule="auto"/>
        <w:ind w:left="0"/>
        <w:jc w:val="both"/>
        <w:rPr>
          <w:rFonts w:asciiTheme="minorHAnsi" w:hAnsiTheme="minorHAnsi" w:cstheme="minorHAnsi"/>
          <w:sz w:val="22"/>
          <w:szCs w:val="22"/>
        </w:rPr>
      </w:pPr>
      <w:r w:rsidRPr="00A36E1D">
        <w:rPr>
          <w:rFonts w:asciiTheme="minorHAnsi" w:hAnsiTheme="minorHAnsi" w:cstheme="minorHAnsi"/>
          <w:sz w:val="22"/>
          <w:szCs w:val="22"/>
        </w:rPr>
        <w:t>został wykonany przez Wykonawcę …………………………….……… (</w:t>
      </w:r>
      <w:r w:rsidRPr="00A36E1D">
        <w:rPr>
          <w:rFonts w:asciiTheme="minorHAnsi" w:hAnsiTheme="minorHAnsi" w:cstheme="minorHAnsi"/>
          <w:i/>
          <w:iCs/>
          <w:sz w:val="22"/>
          <w:szCs w:val="22"/>
        </w:rPr>
        <w:t>podać dane identyfikujące</w:t>
      </w:r>
      <w:r w:rsidRPr="00A36E1D">
        <w:rPr>
          <w:rFonts w:asciiTheme="minorHAnsi" w:hAnsiTheme="minorHAnsi" w:cstheme="minorHAnsi"/>
          <w:sz w:val="22"/>
          <w:szCs w:val="22"/>
        </w:rPr>
        <w:t xml:space="preserve">) </w:t>
      </w:r>
    </w:p>
    <w:p w14:paraId="216353B1" w14:textId="77777777" w:rsidR="00315188" w:rsidRPr="00A36E1D" w:rsidRDefault="00315188" w:rsidP="0089578C">
      <w:pPr>
        <w:pStyle w:val="Akapitzlist"/>
        <w:spacing w:before="120" w:after="120" w:line="276" w:lineRule="auto"/>
        <w:ind w:left="0"/>
        <w:jc w:val="both"/>
        <w:rPr>
          <w:rFonts w:asciiTheme="minorHAnsi" w:hAnsiTheme="minorHAnsi" w:cstheme="minorHAnsi"/>
          <w:sz w:val="22"/>
          <w:szCs w:val="22"/>
        </w:rPr>
      </w:pPr>
    </w:p>
    <w:p w14:paraId="7A8E7E5F" w14:textId="77777777" w:rsidR="00315188" w:rsidRPr="00A36E1D" w:rsidRDefault="00315188" w:rsidP="0089578C">
      <w:pPr>
        <w:pStyle w:val="Akapitzlist"/>
        <w:spacing w:before="120" w:after="120" w:line="276" w:lineRule="auto"/>
        <w:ind w:left="0"/>
        <w:jc w:val="both"/>
        <w:rPr>
          <w:rFonts w:asciiTheme="minorHAnsi" w:hAnsiTheme="minorHAnsi" w:cstheme="minorHAnsi"/>
          <w:sz w:val="22"/>
          <w:szCs w:val="22"/>
        </w:rPr>
      </w:pPr>
      <w:r w:rsidRPr="00A36E1D">
        <w:rPr>
          <w:rFonts w:asciiTheme="minorHAnsi" w:hAnsiTheme="minorHAnsi" w:cstheme="minorHAnsi"/>
          <w:sz w:val="22"/>
          <w:szCs w:val="22"/>
        </w:rPr>
        <w:t xml:space="preserve">zgodnie z ww. umową i zostaje odebrany przez Zamawiającego bez zastrzeżeń. </w:t>
      </w:r>
    </w:p>
    <w:p w14:paraId="4792F0E2" w14:textId="77777777" w:rsidR="00315188" w:rsidRPr="00A36E1D" w:rsidRDefault="00315188" w:rsidP="0089578C">
      <w:pPr>
        <w:pStyle w:val="Akapitzlist"/>
        <w:spacing w:before="120" w:after="120" w:line="276" w:lineRule="auto"/>
        <w:ind w:left="0"/>
        <w:jc w:val="both"/>
        <w:rPr>
          <w:rFonts w:asciiTheme="minorHAnsi" w:hAnsiTheme="minorHAnsi" w:cstheme="minorHAnsi"/>
          <w:sz w:val="22"/>
          <w:szCs w:val="22"/>
        </w:rPr>
      </w:pPr>
    </w:p>
    <w:p w14:paraId="6B2FD701" w14:textId="77777777" w:rsidR="00315188" w:rsidRPr="00A36E1D" w:rsidRDefault="00315188" w:rsidP="0089578C">
      <w:pPr>
        <w:pStyle w:val="Akapitzlist"/>
        <w:spacing w:before="120" w:after="120" w:line="276" w:lineRule="auto"/>
        <w:ind w:left="0"/>
        <w:jc w:val="both"/>
        <w:rPr>
          <w:rFonts w:asciiTheme="minorHAnsi" w:hAnsiTheme="minorHAnsi" w:cstheme="minorHAnsi"/>
          <w:sz w:val="22"/>
          <w:szCs w:val="22"/>
        </w:rPr>
      </w:pPr>
      <w:r w:rsidRPr="00A36E1D">
        <w:rPr>
          <w:rFonts w:asciiTheme="minorHAnsi" w:hAnsiTheme="minorHAnsi" w:cstheme="minorHAnsi"/>
          <w:sz w:val="22"/>
          <w:szCs w:val="22"/>
        </w:rPr>
        <w:t>W związku z powyższym wynagrodzenie kwalifikuje się do wypłacenia w</w:t>
      </w:r>
      <w:r w:rsidR="0089578C" w:rsidRPr="00A36E1D">
        <w:rPr>
          <w:rFonts w:asciiTheme="minorHAnsi" w:hAnsiTheme="minorHAnsi" w:cstheme="minorHAnsi"/>
          <w:sz w:val="22"/>
          <w:szCs w:val="22"/>
        </w:rPr>
        <w:t xml:space="preserve"> </w:t>
      </w:r>
      <w:r w:rsidRPr="00A36E1D">
        <w:rPr>
          <w:rFonts w:asciiTheme="minorHAnsi" w:hAnsiTheme="minorHAnsi" w:cstheme="minorHAnsi"/>
          <w:sz w:val="22"/>
          <w:szCs w:val="22"/>
        </w:rPr>
        <w:t>wysokości: ………………………………………………………………………</w:t>
      </w:r>
    </w:p>
    <w:p w14:paraId="25583774" w14:textId="77777777" w:rsidR="00315188" w:rsidRPr="00A36E1D" w:rsidRDefault="00315188" w:rsidP="0089578C">
      <w:pPr>
        <w:pStyle w:val="Akapitzlist"/>
        <w:spacing w:before="120" w:after="120" w:line="276" w:lineRule="auto"/>
        <w:ind w:left="0"/>
        <w:jc w:val="both"/>
        <w:rPr>
          <w:rFonts w:asciiTheme="minorHAnsi" w:hAnsiTheme="minorHAnsi" w:cstheme="minorHAnsi"/>
          <w:sz w:val="22"/>
          <w:szCs w:val="22"/>
        </w:rPr>
      </w:pPr>
    </w:p>
    <w:p w14:paraId="44541ACF" w14:textId="77777777" w:rsidR="00315188" w:rsidRPr="00A36E1D" w:rsidRDefault="00315188" w:rsidP="0089578C">
      <w:pPr>
        <w:pStyle w:val="Akapitzlist"/>
        <w:spacing w:before="120" w:after="120" w:line="276" w:lineRule="auto"/>
        <w:ind w:left="0"/>
        <w:jc w:val="both"/>
        <w:rPr>
          <w:rFonts w:asciiTheme="minorHAnsi" w:hAnsiTheme="minorHAnsi" w:cstheme="minorHAnsi"/>
          <w:sz w:val="22"/>
          <w:szCs w:val="22"/>
        </w:rPr>
      </w:pPr>
    </w:p>
    <w:p w14:paraId="69953D7B" w14:textId="77777777" w:rsidR="00315188" w:rsidRPr="00A36E1D" w:rsidRDefault="00315188" w:rsidP="0089578C">
      <w:pPr>
        <w:pStyle w:val="Akapitzlist"/>
        <w:spacing w:before="120" w:after="120" w:line="276" w:lineRule="auto"/>
        <w:ind w:left="0"/>
        <w:jc w:val="both"/>
        <w:rPr>
          <w:rFonts w:asciiTheme="minorHAnsi" w:hAnsiTheme="minorHAnsi" w:cstheme="minorHAnsi"/>
          <w:sz w:val="22"/>
          <w:szCs w:val="22"/>
        </w:rPr>
      </w:pPr>
      <w:r w:rsidRPr="00A36E1D">
        <w:rPr>
          <w:rFonts w:asciiTheme="minorHAnsi" w:hAnsiTheme="minorHAnsi" w:cstheme="minorHAnsi"/>
          <w:sz w:val="22"/>
          <w:szCs w:val="22"/>
        </w:rPr>
        <w:t>_____________________</w:t>
      </w:r>
    </w:p>
    <w:p w14:paraId="1D648010" w14:textId="77777777" w:rsidR="00315188" w:rsidRPr="00A36E1D" w:rsidRDefault="00315188" w:rsidP="0089578C">
      <w:pPr>
        <w:pStyle w:val="Akapitzlist"/>
        <w:spacing w:before="120" w:after="120" w:line="276" w:lineRule="auto"/>
        <w:ind w:left="0"/>
        <w:jc w:val="both"/>
        <w:rPr>
          <w:rFonts w:asciiTheme="minorHAnsi" w:hAnsiTheme="minorHAnsi" w:cstheme="minorHAnsi"/>
          <w:sz w:val="22"/>
          <w:szCs w:val="22"/>
        </w:rPr>
      </w:pPr>
      <w:r w:rsidRPr="00A36E1D">
        <w:rPr>
          <w:rFonts w:asciiTheme="minorHAnsi" w:hAnsiTheme="minorHAnsi" w:cstheme="minorHAnsi"/>
          <w:sz w:val="22"/>
          <w:szCs w:val="22"/>
        </w:rPr>
        <w:t>(w imieniu Zamawiającego)</w:t>
      </w:r>
    </w:p>
    <w:p w14:paraId="33919A43" w14:textId="77777777" w:rsidR="00315188" w:rsidRPr="00A36E1D" w:rsidRDefault="00315188" w:rsidP="0089578C">
      <w:pPr>
        <w:pStyle w:val="Akapitzlist"/>
        <w:spacing w:before="120" w:after="120" w:line="276" w:lineRule="auto"/>
        <w:ind w:left="0"/>
        <w:jc w:val="both"/>
        <w:rPr>
          <w:rFonts w:asciiTheme="minorHAnsi" w:hAnsiTheme="minorHAnsi" w:cstheme="minorHAnsi"/>
          <w:sz w:val="22"/>
          <w:szCs w:val="22"/>
        </w:rPr>
      </w:pPr>
    </w:p>
    <w:p w14:paraId="73D7DBDF" w14:textId="77777777" w:rsidR="00315188" w:rsidRPr="00A36E1D" w:rsidRDefault="00315188" w:rsidP="0089578C">
      <w:pPr>
        <w:pStyle w:val="Akapitzlist"/>
        <w:spacing w:before="120" w:after="120" w:line="276" w:lineRule="auto"/>
        <w:ind w:left="0"/>
        <w:jc w:val="both"/>
        <w:rPr>
          <w:rFonts w:asciiTheme="minorHAnsi" w:hAnsiTheme="minorHAnsi" w:cstheme="minorHAnsi"/>
          <w:sz w:val="22"/>
          <w:szCs w:val="22"/>
        </w:rPr>
      </w:pPr>
    </w:p>
    <w:p w14:paraId="3B1AEA8E" w14:textId="77777777" w:rsidR="00315188" w:rsidRPr="00A36E1D" w:rsidRDefault="00315188" w:rsidP="0089578C">
      <w:pPr>
        <w:pStyle w:val="Akapitzlist"/>
        <w:spacing w:before="120" w:after="120" w:line="276" w:lineRule="auto"/>
        <w:ind w:left="0"/>
        <w:jc w:val="both"/>
        <w:rPr>
          <w:rFonts w:asciiTheme="minorHAnsi" w:hAnsiTheme="minorHAnsi" w:cstheme="minorHAnsi"/>
          <w:sz w:val="22"/>
          <w:szCs w:val="22"/>
        </w:rPr>
      </w:pPr>
      <w:r w:rsidRPr="00A36E1D">
        <w:rPr>
          <w:rFonts w:asciiTheme="minorHAnsi" w:hAnsiTheme="minorHAnsi" w:cstheme="minorHAnsi"/>
          <w:sz w:val="22"/>
          <w:szCs w:val="22"/>
        </w:rPr>
        <w:t>_____________________</w:t>
      </w:r>
    </w:p>
    <w:p w14:paraId="12A51CD6" w14:textId="77777777" w:rsidR="00315188" w:rsidRPr="00A36E1D" w:rsidRDefault="00315188" w:rsidP="0089578C">
      <w:pPr>
        <w:pStyle w:val="Akapitzlist"/>
        <w:spacing w:before="120" w:after="120" w:line="276" w:lineRule="auto"/>
        <w:ind w:left="0"/>
        <w:jc w:val="both"/>
        <w:rPr>
          <w:rFonts w:asciiTheme="minorHAnsi" w:hAnsiTheme="minorHAnsi" w:cstheme="minorHAnsi"/>
          <w:sz w:val="22"/>
          <w:szCs w:val="22"/>
        </w:rPr>
      </w:pPr>
      <w:r w:rsidRPr="00A36E1D">
        <w:rPr>
          <w:rFonts w:asciiTheme="minorHAnsi" w:hAnsiTheme="minorHAnsi" w:cstheme="minorHAnsi"/>
          <w:sz w:val="22"/>
          <w:szCs w:val="22"/>
        </w:rPr>
        <w:t>(w imieniu Wykonawcy)</w:t>
      </w:r>
    </w:p>
    <w:p w14:paraId="634FE9A6" w14:textId="77777777" w:rsidR="00315188" w:rsidRPr="00A36E1D" w:rsidRDefault="00315188" w:rsidP="00F67225">
      <w:pPr>
        <w:pStyle w:val="Akapitzlist"/>
        <w:spacing w:before="120" w:after="120" w:line="276" w:lineRule="auto"/>
        <w:ind w:left="0"/>
        <w:jc w:val="both"/>
        <w:rPr>
          <w:rFonts w:asciiTheme="minorHAnsi" w:hAnsiTheme="minorHAnsi" w:cstheme="minorHAnsi"/>
          <w:sz w:val="22"/>
          <w:szCs w:val="22"/>
        </w:rPr>
      </w:pPr>
    </w:p>
    <w:p w14:paraId="0BC37015" w14:textId="77777777" w:rsidR="00315188" w:rsidRPr="00A36E1D" w:rsidRDefault="00315188" w:rsidP="00315188">
      <w:pPr>
        <w:pStyle w:val="Akapitzlist"/>
        <w:spacing w:before="120" w:after="120" w:line="276" w:lineRule="auto"/>
        <w:ind w:left="1080"/>
        <w:jc w:val="both"/>
        <w:rPr>
          <w:rFonts w:asciiTheme="minorHAnsi" w:hAnsiTheme="minorHAnsi" w:cstheme="minorHAnsi"/>
          <w:sz w:val="22"/>
          <w:szCs w:val="22"/>
        </w:rPr>
      </w:pPr>
    </w:p>
    <w:p w14:paraId="63AF82E2" w14:textId="77777777" w:rsidR="00ED40CD" w:rsidRPr="00A36E1D" w:rsidRDefault="00ED40CD" w:rsidP="00ED40CD">
      <w:pPr>
        <w:pStyle w:val="Akapitzlist"/>
        <w:spacing w:before="120" w:after="120" w:line="276" w:lineRule="auto"/>
        <w:ind w:left="1080"/>
        <w:jc w:val="both"/>
        <w:rPr>
          <w:rFonts w:asciiTheme="minorHAnsi" w:hAnsiTheme="minorHAnsi" w:cstheme="minorHAnsi"/>
          <w:sz w:val="22"/>
          <w:szCs w:val="22"/>
        </w:rPr>
        <w:sectPr w:rsidR="00ED40CD" w:rsidRPr="00A36E1D">
          <w:pgSz w:w="11906" w:h="16838"/>
          <w:pgMar w:top="1417" w:right="1417" w:bottom="1417" w:left="1417" w:header="708" w:footer="708" w:gutter="0"/>
          <w:cols w:space="708"/>
          <w:docGrid w:linePitch="360"/>
        </w:sectPr>
      </w:pPr>
    </w:p>
    <w:p w14:paraId="5F3D0D37" w14:textId="77777777" w:rsidR="00ED40CD" w:rsidRPr="00A36E1D" w:rsidRDefault="00ED40CD" w:rsidP="00BB4869">
      <w:pPr>
        <w:pStyle w:val="Akapitzlist"/>
        <w:spacing w:before="120" w:after="120" w:line="276" w:lineRule="auto"/>
        <w:ind w:left="1080"/>
        <w:jc w:val="right"/>
        <w:rPr>
          <w:rFonts w:asciiTheme="minorHAnsi" w:hAnsiTheme="minorHAnsi" w:cstheme="minorHAnsi"/>
          <w:sz w:val="22"/>
          <w:szCs w:val="22"/>
        </w:rPr>
      </w:pPr>
      <w:r w:rsidRPr="00A36E1D">
        <w:rPr>
          <w:rFonts w:asciiTheme="minorHAnsi" w:hAnsiTheme="minorHAnsi" w:cstheme="minorHAnsi"/>
          <w:sz w:val="22"/>
          <w:szCs w:val="22"/>
        </w:rPr>
        <w:lastRenderedPageBreak/>
        <w:t>Załącznik nr 6 do umowy</w:t>
      </w:r>
    </w:p>
    <w:p w14:paraId="4430CD26" w14:textId="77777777" w:rsidR="00ED40CD" w:rsidRPr="00A36E1D" w:rsidRDefault="00ED40CD" w:rsidP="00ED40CD">
      <w:pPr>
        <w:pStyle w:val="Akapitzlist"/>
        <w:spacing w:before="120" w:after="120" w:line="276" w:lineRule="auto"/>
        <w:ind w:left="1080"/>
        <w:jc w:val="both"/>
        <w:rPr>
          <w:rFonts w:asciiTheme="minorHAnsi" w:hAnsiTheme="minorHAnsi" w:cstheme="minorHAnsi"/>
          <w:sz w:val="22"/>
          <w:szCs w:val="22"/>
        </w:rPr>
      </w:pPr>
      <w:r w:rsidRPr="00A36E1D">
        <w:rPr>
          <w:rFonts w:asciiTheme="minorHAnsi" w:hAnsiTheme="minorHAnsi" w:cstheme="minorHAnsi"/>
          <w:sz w:val="22"/>
          <w:szCs w:val="22"/>
        </w:rPr>
        <w:t xml:space="preserve">Oświadczenie podatkowe (wzór); </w:t>
      </w:r>
    </w:p>
    <w:p w14:paraId="1F3B004D" w14:textId="77777777" w:rsidR="00AE6670" w:rsidRPr="00A36E1D" w:rsidRDefault="00AE6670" w:rsidP="00AE6670">
      <w:pPr>
        <w:spacing w:before="120" w:after="120" w:line="276" w:lineRule="auto"/>
        <w:rPr>
          <w:rFonts w:asciiTheme="minorHAnsi" w:hAnsiTheme="minorHAnsi" w:cstheme="minorHAnsi"/>
          <w:sz w:val="22"/>
          <w:szCs w:val="22"/>
        </w:rPr>
      </w:pPr>
    </w:p>
    <w:p w14:paraId="3587471D" w14:textId="77777777" w:rsidR="00AE6670" w:rsidRPr="00A36E1D" w:rsidRDefault="00AE6670" w:rsidP="00AE6670">
      <w:pPr>
        <w:pStyle w:val="Tytu"/>
        <w:spacing w:before="120" w:after="120" w:line="360" w:lineRule="auto"/>
        <w:rPr>
          <w:rFonts w:asciiTheme="minorHAnsi" w:hAnsiTheme="minorHAnsi" w:cstheme="minorHAnsi"/>
          <w:b w:val="0"/>
          <w:bCs/>
          <w:i/>
          <w:iCs/>
          <w:spacing w:val="15"/>
          <w:sz w:val="22"/>
          <w:szCs w:val="22"/>
        </w:rPr>
      </w:pPr>
    </w:p>
    <w:p w14:paraId="21C005C5" w14:textId="77777777" w:rsidR="00AE6670" w:rsidRPr="00A36E1D" w:rsidRDefault="00AE6670" w:rsidP="00AE6670">
      <w:pPr>
        <w:pStyle w:val="Tytu"/>
        <w:spacing w:before="120" w:after="120" w:line="360" w:lineRule="auto"/>
        <w:rPr>
          <w:rFonts w:asciiTheme="minorHAnsi" w:hAnsiTheme="minorHAnsi" w:cstheme="minorHAnsi"/>
          <w:b w:val="0"/>
          <w:bCs/>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E1D">
        <w:rPr>
          <w:rFonts w:asciiTheme="minorHAnsi" w:hAnsiTheme="minorHAnsi" w:cstheme="minorHAnsi"/>
          <w:b w:val="0"/>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Oświadczenie podatkowe</w:t>
      </w:r>
    </w:p>
    <w:p w14:paraId="5EAA0F10" w14:textId="77777777" w:rsidR="00AE6670" w:rsidRPr="00A36E1D" w:rsidRDefault="00AE6670" w:rsidP="00AE6670">
      <w:pPr>
        <w:pStyle w:val="Tytu"/>
        <w:spacing w:before="120" w:after="120" w:line="360" w:lineRule="auto"/>
        <w:rPr>
          <w:rFonts w:asciiTheme="minorHAnsi" w:hAnsiTheme="minorHAnsi" w:cstheme="minorHAnsi"/>
          <w:b w:val="0"/>
          <w:bCs/>
          <w:i/>
          <w:iCs/>
          <w:color w:val="5B9BD5"/>
          <w:spacing w:val="15"/>
          <w:sz w:val="22"/>
          <w:szCs w:val="22"/>
        </w:rPr>
      </w:pPr>
    </w:p>
    <w:p w14:paraId="3D10B101" w14:textId="77777777" w:rsidR="00AE6670" w:rsidRPr="00A36E1D" w:rsidRDefault="00AE6670" w:rsidP="00AE6670">
      <w:pPr>
        <w:pStyle w:val="Tekstpodstawowy"/>
        <w:spacing w:line="360" w:lineRule="auto"/>
        <w:rPr>
          <w:rFonts w:asciiTheme="minorHAnsi" w:hAnsiTheme="minorHAnsi" w:cstheme="minorHAnsi"/>
          <w:sz w:val="22"/>
          <w:szCs w:val="22"/>
        </w:rPr>
      </w:pPr>
      <w:r w:rsidRPr="00A36E1D">
        <w:rPr>
          <w:rFonts w:asciiTheme="minorHAnsi" w:hAnsiTheme="minorHAnsi" w:cstheme="minorHAnsi"/>
          <w:sz w:val="22"/>
          <w:szCs w:val="22"/>
        </w:rPr>
        <w:t>Nazwa / Firma: ...................................................................................................................................</w:t>
      </w:r>
    </w:p>
    <w:p w14:paraId="4463452F" w14:textId="77777777" w:rsidR="00AE6670" w:rsidRPr="00A36E1D" w:rsidRDefault="00AE6670" w:rsidP="00AE6670">
      <w:pPr>
        <w:pStyle w:val="Tekstpodstawowy"/>
        <w:spacing w:line="360" w:lineRule="auto"/>
        <w:rPr>
          <w:rFonts w:asciiTheme="minorHAnsi" w:hAnsiTheme="minorHAnsi" w:cstheme="minorHAnsi"/>
          <w:sz w:val="22"/>
          <w:szCs w:val="22"/>
        </w:rPr>
      </w:pPr>
      <w:r w:rsidRPr="00A36E1D">
        <w:rPr>
          <w:rFonts w:asciiTheme="minorHAnsi" w:hAnsiTheme="minorHAnsi" w:cstheme="minorHAnsi"/>
          <w:sz w:val="22"/>
          <w:szCs w:val="22"/>
        </w:rPr>
        <w:t>Adres:</w:t>
      </w:r>
    </w:p>
    <w:p w14:paraId="2F620367" w14:textId="77777777" w:rsidR="00AE6670" w:rsidRPr="00A36E1D" w:rsidRDefault="00AE6670" w:rsidP="00AE6670">
      <w:pPr>
        <w:pStyle w:val="Tekstpodstawowy"/>
        <w:spacing w:line="360" w:lineRule="auto"/>
        <w:rPr>
          <w:rFonts w:asciiTheme="minorHAnsi" w:hAnsiTheme="minorHAnsi" w:cstheme="minorHAnsi"/>
          <w:sz w:val="22"/>
          <w:szCs w:val="22"/>
        </w:rPr>
      </w:pPr>
      <w:r w:rsidRPr="00A36E1D">
        <w:rPr>
          <w:rFonts w:asciiTheme="minorHAnsi" w:hAnsiTheme="minorHAnsi" w:cstheme="minorHAnsi"/>
          <w:sz w:val="22"/>
          <w:szCs w:val="22"/>
        </w:rPr>
        <w:t>Ulica: .......................................................................... nr domu: ..........., nr mieszkania: ............</w:t>
      </w:r>
    </w:p>
    <w:p w14:paraId="5E294C66" w14:textId="77777777" w:rsidR="00AE6670" w:rsidRPr="00A36E1D" w:rsidRDefault="00AE6670" w:rsidP="00AE6670">
      <w:pPr>
        <w:pStyle w:val="Tekstpodstawowy"/>
        <w:spacing w:line="360" w:lineRule="auto"/>
        <w:rPr>
          <w:rFonts w:asciiTheme="minorHAnsi" w:hAnsiTheme="minorHAnsi" w:cstheme="minorHAnsi"/>
          <w:sz w:val="22"/>
          <w:szCs w:val="22"/>
        </w:rPr>
      </w:pPr>
      <w:r w:rsidRPr="00A36E1D">
        <w:rPr>
          <w:rFonts w:asciiTheme="minorHAnsi" w:hAnsiTheme="minorHAnsi" w:cstheme="minorHAnsi"/>
          <w:sz w:val="22"/>
          <w:szCs w:val="22"/>
        </w:rPr>
        <w:t>kod pocztowy: .................................... Gmina: .......................................................................</w:t>
      </w:r>
    </w:p>
    <w:p w14:paraId="7164D7EB" w14:textId="77777777" w:rsidR="00AE6670" w:rsidRPr="00A36E1D" w:rsidRDefault="00AE6670" w:rsidP="00AE6670">
      <w:pPr>
        <w:pStyle w:val="Tekstpodstawowy"/>
        <w:spacing w:line="360" w:lineRule="auto"/>
        <w:rPr>
          <w:rFonts w:asciiTheme="minorHAnsi" w:hAnsiTheme="minorHAnsi" w:cstheme="minorHAnsi"/>
          <w:sz w:val="22"/>
          <w:szCs w:val="22"/>
        </w:rPr>
      </w:pPr>
      <w:r w:rsidRPr="00A36E1D">
        <w:rPr>
          <w:rFonts w:asciiTheme="minorHAnsi" w:hAnsiTheme="minorHAnsi" w:cstheme="minorHAnsi"/>
          <w:sz w:val="22"/>
          <w:szCs w:val="22"/>
        </w:rPr>
        <w:t>Powiat: .......................................................Województwo: .........................................................</w:t>
      </w:r>
    </w:p>
    <w:p w14:paraId="44BC3DAB" w14:textId="77777777" w:rsidR="00AE6670" w:rsidRPr="00A36E1D" w:rsidRDefault="00AE6670" w:rsidP="00AE6670">
      <w:pPr>
        <w:pStyle w:val="Tekstpodstawowy"/>
        <w:spacing w:line="360" w:lineRule="auto"/>
        <w:rPr>
          <w:rFonts w:asciiTheme="minorHAnsi" w:hAnsiTheme="minorHAnsi" w:cstheme="minorHAnsi"/>
          <w:sz w:val="22"/>
          <w:szCs w:val="22"/>
        </w:rPr>
      </w:pPr>
      <w:r w:rsidRPr="00A36E1D">
        <w:rPr>
          <w:rFonts w:asciiTheme="minorHAnsi" w:hAnsiTheme="minorHAnsi" w:cstheme="minorHAnsi"/>
          <w:sz w:val="22"/>
          <w:szCs w:val="22"/>
        </w:rPr>
        <w:t>Identyfikator podatkowy NIP ...................................................................................</w:t>
      </w:r>
    </w:p>
    <w:p w14:paraId="0496A729" w14:textId="77777777" w:rsidR="00AE6670" w:rsidRPr="00A36E1D" w:rsidRDefault="00AE6670" w:rsidP="00AE6670">
      <w:pPr>
        <w:pStyle w:val="Tekstpodstawowy"/>
        <w:spacing w:line="360" w:lineRule="auto"/>
        <w:rPr>
          <w:rFonts w:asciiTheme="minorHAnsi" w:hAnsiTheme="minorHAnsi" w:cstheme="minorHAnsi"/>
          <w:sz w:val="22"/>
          <w:szCs w:val="22"/>
        </w:rPr>
      </w:pPr>
      <w:r w:rsidRPr="00A36E1D">
        <w:rPr>
          <w:rFonts w:asciiTheme="minorHAnsi" w:hAnsiTheme="minorHAnsi" w:cstheme="minorHAnsi"/>
          <w:sz w:val="22"/>
          <w:szCs w:val="22"/>
        </w:rPr>
        <w:t>Urząd Skarbowy: ..........................................................................................................................</w:t>
      </w:r>
    </w:p>
    <w:p w14:paraId="229781CD" w14:textId="77777777" w:rsidR="00AE6670" w:rsidRPr="00A36E1D" w:rsidRDefault="00AE6670" w:rsidP="00AE6670">
      <w:pPr>
        <w:rPr>
          <w:rFonts w:asciiTheme="minorHAnsi" w:hAnsiTheme="minorHAnsi" w:cstheme="minorHAnsi"/>
          <w:color w:val="1F497D"/>
          <w:sz w:val="22"/>
          <w:szCs w:val="22"/>
          <w:lang w:eastAsia="en-US"/>
        </w:rPr>
      </w:pPr>
    </w:p>
    <w:p w14:paraId="295B47E7" w14:textId="77777777" w:rsidR="00AE6670" w:rsidRPr="00A36E1D" w:rsidRDefault="00AE6670" w:rsidP="00AE6670">
      <w:pPr>
        <w:rPr>
          <w:rFonts w:asciiTheme="minorHAnsi" w:hAnsiTheme="minorHAnsi" w:cstheme="minorHAnsi"/>
          <w:sz w:val="22"/>
          <w:szCs w:val="22"/>
        </w:rPr>
      </w:pPr>
      <w:r w:rsidRPr="00A36E1D">
        <w:rPr>
          <w:rFonts w:asciiTheme="minorHAnsi" w:hAnsiTheme="minorHAnsi" w:cstheme="minorHAnsi"/>
          <w:sz w:val="22"/>
          <w:szCs w:val="22"/>
        </w:rPr>
        <w:tab/>
      </w:r>
      <w:r w:rsidRPr="00A36E1D">
        <w:rPr>
          <w:rFonts w:asciiTheme="minorHAnsi" w:hAnsiTheme="minorHAnsi" w:cstheme="minorHAnsi"/>
          <w:sz w:val="22"/>
          <w:szCs w:val="22"/>
        </w:rPr>
        <w:tab/>
      </w:r>
      <w:r w:rsidRPr="00A36E1D">
        <w:rPr>
          <w:rFonts w:asciiTheme="minorHAnsi" w:hAnsiTheme="minorHAnsi" w:cstheme="minorHAnsi"/>
          <w:sz w:val="22"/>
          <w:szCs w:val="22"/>
        </w:rPr>
        <w:tab/>
      </w:r>
      <w:r w:rsidRPr="00A36E1D">
        <w:rPr>
          <w:rFonts w:asciiTheme="minorHAnsi" w:hAnsiTheme="minorHAnsi" w:cstheme="minorHAnsi"/>
          <w:sz w:val="22"/>
          <w:szCs w:val="22"/>
        </w:rPr>
        <w:tab/>
      </w:r>
      <w:r w:rsidRPr="00A36E1D">
        <w:rPr>
          <w:rFonts w:asciiTheme="minorHAnsi" w:hAnsiTheme="minorHAnsi" w:cstheme="minorHAnsi"/>
          <w:sz w:val="22"/>
          <w:szCs w:val="22"/>
        </w:rPr>
        <w:tab/>
      </w:r>
      <w:r w:rsidRPr="00A36E1D">
        <w:rPr>
          <w:rFonts w:asciiTheme="minorHAnsi" w:hAnsiTheme="minorHAnsi" w:cstheme="minorHAnsi"/>
          <w:sz w:val="22"/>
          <w:szCs w:val="22"/>
        </w:rPr>
        <w:tab/>
      </w:r>
      <w:r w:rsidRPr="00A36E1D">
        <w:rPr>
          <w:rFonts w:asciiTheme="minorHAnsi" w:hAnsiTheme="minorHAnsi" w:cstheme="minorHAnsi"/>
          <w:sz w:val="22"/>
          <w:szCs w:val="22"/>
        </w:rPr>
        <w:tab/>
      </w:r>
      <w:r w:rsidRPr="00A36E1D">
        <w:rPr>
          <w:rFonts w:asciiTheme="minorHAnsi" w:hAnsiTheme="minorHAnsi" w:cstheme="minorHAnsi"/>
          <w:sz w:val="22"/>
          <w:szCs w:val="22"/>
        </w:rPr>
        <w:tab/>
        <w:t>…………………………………</w:t>
      </w:r>
    </w:p>
    <w:p w14:paraId="2DE225C3" w14:textId="77777777" w:rsidR="00AE6670" w:rsidRPr="00A36E1D" w:rsidRDefault="00AE6670" w:rsidP="00AE6670">
      <w:pPr>
        <w:rPr>
          <w:rFonts w:asciiTheme="minorHAnsi" w:hAnsiTheme="minorHAnsi" w:cstheme="minorHAnsi"/>
          <w:sz w:val="22"/>
          <w:szCs w:val="22"/>
        </w:rPr>
      </w:pPr>
      <w:r w:rsidRPr="00A36E1D">
        <w:rPr>
          <w:rFonts w:asciiTheme="minorHAnsi" w:hAnsiTheme="minorHAnsi" w:cstheme="minorHAnsi"/>
          <w:sz w:val="22"/>
          <w:szCs w:val="22"/>
        </w:rPr>
        <w:tab/>
      </w:r>
      <w:r w:rsidRPr="00A36E1D">
        <w:rPr>
          <w:rFonts w:asciiTheme="minorHAnsi" w:hAnsiTheme="minorHAnsi" w:cstheme="minorHAnsi"/>
          <w:sz w:val="22"/>
          <w:szCs w:val="22"/>
        </w:rPr>
        <w:tab/>
      </w:r>
      <w:r w:rsidRPr="00A36E1D">
        <w:rPr>
          <w:rFonts w:asciiTheme="minorHAnsi" w:hAnsiTheme="minorHAnsi" w:cstheme="minorHAnsi"/>
          <w:sz w:val="22"/>
          <w:szCs w:val="22"/>
        </w:rPr>
        <w:tab/>
      </w:r>
      <w:r w:rsidRPr="00A36E1D">
        <w:rPr>
          <w:rFonts w:asciiTheme="minorHAnsi" w:hAnsiTheme="minorHAnsi" w:cstheme="minorHAnsi"/>
          <w:sz w:val="22"/>
          <w:szCs w:val="22"/>
        </w:rPr>
        <w:tab/>
      </w:r>
      <w:r w:rsidRPr="00A36E1D">
        <w:rPr>
          <w:rFonts w:asciiTheme="minorHAnsi" w:hAnsiTheme="minorHAnsi" w:cstheme="minorHAnsi"/>
          <w:sz w:val="22"/>
          <w:szCs w:val="22"/>
        </w:rPr>
        <w:tab/>
      </w:r>
      <w:r w:rsidRPr="00A36E1D">
        <w:rPr>
          <w:rFonts w:asciiTheme="minorHAnsi" w:hAnsiTheme="minorHAnsi" w:cstheme="minorHAnsi"/>
          <w:sz w:val="22"/>
          <w:szCs w:val="22"/>
        </w:rPr>
        <w:tab/>
      </w:r>
      <w:r w:rsidRPr="00A36E1D">
        <w:rPr>
          <w:rFonts w:asciiTheme="minorHAnsi" w:hAnsiTheme="minorHAnsi" w:cstheme="minorHAnsi"/>
          <w:sz w:val="22"/>
          <w:szCs w:val="22"/>
        </w:rPr>
        <w:tab/>
      </w:r>
      <w:r w:rsidRPr="00A36E1D">
        <w:rPr>
          <w:rFonts w:asciiTheme="minorHAnsi" w:hAnsiTheme="minorHAnsi" w:cstheme="minorHAnsi"/>
          <w:sz w:val="22"/>
          <w:szCs w:val="22"/>
        </w:rPr>
        <w:tab/>
      </w:r>
      <w:r w:rsidRPr="00A36E1D">
        <w:rPr>
          <w:rFonts w:asciiTheme="minorHAnsi" w:hAnsiTheme="minorHAnsi" w:cstheme="minorHAnsi"/>
          <w:sz w:val="22"/>
          <w:szCs w:val="22"/>
        </w:rPr>
        <w:tab/>
        <w:t xml:space="preserve">    Podpis</w:t>
      </w:r>
    </w:p>
    <w:p w14:paraId="57CF7032" w14:textId="77777777" w:rsidR="00AE6670" w:rsidRPr="00A36E1D" w:rsidRDefault="00AE6670" w:rsidP="00AE6670">
      <w:pPr>
        <w:spacing w:before="120" w:after="120" w:line="276" w:lineRule="auto"/>
        <w:rPr>
          <w:rFonts w:asciiTheme="minorHAnsi" w:hAnsiTheme="minorHAnsi" w:cstheme="minorHAnsi"/>
          <w:sz w:val="22"/>
          <w:szCs w:val="22"/>
        </w:rPr>
      </w:pPr>
    </w:p>
    <w:p w14:paraId="4C101D82" w14:textId="77777777" w:rsidR="00ED40CD" w:rsidRPr="00A36E1D" w:rsidRDefault="00ED40CD" w:rsidP="00ED40CD">
      <w:pPr>
        <w:pStyle w:val="Akapitzlist"/>
        <w:spacing w:before="120" w:after="120" w:line="276" w:lineRule="auto"/>
        <w:ind w:left="1080"/>
        <w:jc w:val="both"/>
        <w:rPr>
          <w:rFonts w:asciiTheme="minorHAnsi" w:hAnsiTheme="minorHAnsi" w:cstheme="minorHAnsi"/>
          <w:sz w:val="22"/>
          <w:szCs w:val="22"/>
        </w:rPr>
        <w:sectPr w:rsidR="00ED40CD" w:rsidRPr="00A36E1D">
          <w:pgSz w:w="11906" w:h="16838"/>
          <w:pgMar w:top="1417" w:right="1417" w:bottom="1417" w:left="1417" w:header="708" w:footer="708" w:gutter="0"/>
          <w:cols w:space="708"/>
          <w:docGrid w:linePitch="360"/>
        </w:sectPr>
      </w:pPr>
    </w:p>
    <w:p w14:paraId="2148DAEC" w14:textId="77777777" w:rsidR="00ED40CD" w:rsidRPr="00A36E1D" w:rsidRDefault="00ED40CD" w:rsidP="00BB4869">
      <w:pPr>
        <w:pStyle w:val="Akapitzlist"/>
        <w:spacing w:before="120" w:after="120" w:line="276" w:lineRule="auto"/>
        <w:ind w:left="1080"/>
        <w:jc w:val="right"/>
        <w:rPr>
          <w:rFonts w:asciiTheme="minorHAnsi" w:hAnsiTheme="minorHAnsi" w:cstheme="minorHAnsi"/>
          <w:sz w:val="22"/>
          <w:szCs w:val="22"/>
        </w:rPr>
      </w:pPr>
      <w:r w:rsidRPr="00A36E1D">
        <w:rPr>
          <w:rFonts w:asciiTheme="minorHAnsi" w:hAnsiTheme="minorHAnsi" w:cstheme="minorHAnsi"/>
          <w:sz w:val="22"/>
          <w:szCs w:val="22"/>
        </w:rPr>
        <w:lastRenderedPageBreak/>
        <w:t>Załącznik nr 7 do umowy</w:t>
      </w:r>
    </w:p>
    <w:tbl>
      <w:tblPr>
        <w:tblW w:w="10348" w:type="dxa"/>
        <w:tblInd w:w="-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
        <w:gridCol w:w="1773"/>
        <w:gridCol w:w="8221"/>
      </w:tblGrid>
      <w:tr w:rsidR="0052000D" w:rsidRPr="00A36E1D" w14:paraId="301F15D1" w14:textId="77777777" w:rsidTr="0052000D">
        <w:trPr>
          <w:trHeight w:val="344"/>
        </w:trPr>
        <w:tc>
          <w:tcPr>
            <w:tcW w:w="10348" w:type="dxa"/>
            <w:gridSpan w:val="3"/>
            <w:tcBorders>
              <w:top w:val="nil"/>
              <w:left w:val="nil"/>
              <w:bottom w:val="single" w:sz="4" w:space="0" w:color="auto"/>
              <w:right w:val="nil"/>
            </w:tcBorders>
          </w:tcPr>
          <w:p w14:paraId="03034949" w14:textId="77777777" w:rsidR="0052000D" w:rsidRPr="00A36E1D" w:rsidRDefault="0052000D" w:rsidP="0052000D">
            <w:pPr>
              <w:spacing w:before="0" w:line="240" w:lineRule="auto"/>
              <w:jc w:val="center"/>
              <w:rPr>
                <w:rFonts w:asciiTheme="minorHAnsi" w:hAnsiTheme="minorHAnsi" w:cstheme="minorHAnsi"/>
                <w:b/>
                <w:sz w:val="22"/>
                <w:szCs w:val="22"/>
              </w:rPr>
            </w:pPr>
            <w:r w:rsidRPr="00A36E1D">
              <w:rPr>
                <w:rFonts w:asciiTheme="minorHAnsi" w:hAnsiTheme="minorHAnsi" w:cstheme="minorHAnsi"/>
                <w:sz w:val="22"/>
                <w:szCs w:val="22"/>
              </w:rPr>
              <w:t>Oświadczenie podmiotu zewnętrznego o zachowaniu poufności</w:t>
            </w:r>
          </w:p>
        </w:tc>
      </w:tr>
      <w:tr w:rsidR="0052000D" w:rsidRPr="00A36E1D" w14:paraId="6A673314" w14:textId="77777777" w:rsidTr="0052000D">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3394B16B" w14:textId="77777777" w:rsidR="0052000D" w:rsidRPr="00A36E1D" w:rsidRDefault="0052000D" w:rsidP="0052000D">
            <w:pPr>
              <w:spacing w:before="0" w:line="240" w:lineRule="auto"/>
              <w:rPr>
                <w:rFonts w:asciiTheme="minorHAnsi" w:hAnsiTheme="minorHAnsi" w:cstheme="minorHAnsi"/>
                <w:b/>
                <w:sz w:val="22"/>
                <w:szCs w:val="22"/>
              </w:rPr>
            </w:pPr>
            <w:r w:rsidRPr="00A36E1D">
              <w:rPr>
                <w:rFonts w:asciiTheme="minorHAnsi" w:hAnsiTheme="minorHAnsi" w:cstheme="minorHAnsi"/>
                <w:b/>
                <w:sz w:val="22"/>
                <w:szCs w:val="22"/>
              </w:rPr>
              <w:t>I. Dane osoby składającej oświadczenie</w:t>
            </w:r>
          </w:p>
        </w:tc>
      </w:tr>
      <w:tr w:rsidR="0052000D" w:rsidRPr="00A36E1D" w14:paraId="0ECA57E4" w14:textId="77777777" w:rsidTr="0052000D">
        <w:trPr>
          <w:cantSplit/>
        </w:trPr>
        <w:tc>
          <w:tcPr>
            <w:tcW w:w="354" w:type="dxa"/>
            <w:tcBorders>
              <w:right w:val="single" w:sz="4" w:space="0" w:color="auto"/>
            </w:tcBorders>
          </w:tcPr>
          <w:p w14:paraId="141F84F9" w14:textId="77777777" w:rsidR="0052000D" w:rsidRPr="00A36E1D" w:rsidRDefault="0052000D" w:rsidP="0052000D">
            <w:pPr>
              <w:numPr>
                <w:ilvl w:val="0"/>
                <w:numId w:val="41"/>
              </w:numPr>
              <w:autoSpaceDE/>
              <w:autoSpaceDN/>
              <w:spacing w:before="0" w:line="240" w:lineRule="auto"/>
              <w:rPr>
                <w:rFonts w:asciiTheme="minorHAnsi" w:hAnsiTheme="minorHAnsi" w:cstheme="minorHAnsi"/>
                <w:b/>
                <w:sz w:val="22"/>
                <w:szCs w:val="22"/>
              </w:rPr>
            </w:pPr>
          </w:p>
        </w:tc>
        <w:tc>
          <w:tcPr>
            <w:tcW w:w="1773" w:type="dxa"/>
            <w:tcBorders>
              <w:top w:val="single" w:sz="4" w:space="0" w:color="auto"/>
              <w:left w:val="single" w:sz="4" w:space="0" w:color="auto"/>
              <w:bottom w:val="single" w:sz="4" w:space="0" w:color="auto"/>
              <w:right w:val="single" w:sz="4" w:space="0" w:color="auto"/>
            </w:tcBorders>
          </w:tcPr>
          <w:p w14:paraId="183CFDDB" w14:textId="77777777" w:rsidR="0052000D" w:rsidRPr="00A36E1D" w:rsidRDefault="0052000D" w:rsidP="0052000D">
            <w:pPr>
              <w:spacing w:before="0" w:line="240" w:lineRule="auto"/>
              <w:rPr>
                <w:rFonts w:asciiTheme="minorHAnsi" w:hAnsiTheme="minorHAnsi" w:cstheme="minorHAnsi"/>
                <w:sz w:val="22"/>
                <w:szCs w:val="22"/>
              </w:rPr>
            </w:pPr>
            <w:r w:rsidRPr="00A36E1D">
              <w:rPr>
                <w:rFonts w:asciiTheme="minorHAnsi" w:hAnsiTheme="minorHAnsi" w:cstheme="minorHAnsi"/>
                <w:sz w:val="22"/>
                <w:szCs w:val="22"/>
              </w:rPr>
              <w:t>Nazwisko</w:t>
            </w:r>
          </w:p>
        </w:tc>
        <w:tc>
          <w:tcPr>
            <w:tcW w:w="8221" w:type="dxa"/>
            <w:tcBorders>
              <w:top w:val="single" w:sz="4" w:space="0" w:color="auto"/>
              <w:left w:val="single" w:sz="4" w:space="0" w:color="auto"/>
              <w:bottom w:val="single" w:sz="4" w:space="0" w:color="auto"/>
              <w:right w:val="single" w:sz="4" w:space="0" w:color="auto"/>
            </w:tcBorders>
          </w:tcPr>
          <w:p w14:paraId="76E37347" w14:textId="77777777" w:rsidR="0052000D" w:rsidRPr="00A36E1D" w:rsidRDefault="0052000D" w:rsidP="0052000D">
            <w:pPr>
              <w:spacing w:before="0" w:line="240" w:lineRule="auto"/>
              <w:rPr>
                <w:rFonts w:asciiTheme="minorHAnsi" w:hAnsiTheme="minorHAnsi" w:cstheme="minorHAnsi"/>
                <w:sz w:val="22"/>
                <w:szCs w:val="22"/>
              </w:rPr>
            </w:pPr>
          </w:p>
        </w:tc>
      </w:tr>
      <w:tr w:rsidR="0052000D" w:rsidRPr="00A36E1D" w14:paraId="51CBBAC9" w14:textId="77777777" w:rsidTr="0052000D">
        <w:trPr>
          <w:cantSplit/>
        </w:trPr>
        <w:tc>
          <w:tcPr>
            <w:tcW w:w="354" w:type="dxa"/>
            <w:tcBorders>
              <w:bottom w:val="nil"/>
              <w:right w:val="single" w:sz="4" w:space="0" w:color="auto"/>
            </w:tcBorders>
          </w:tcPr>
          <w:p w14:paraId="039A8B4A" w14:textId="77777777" w:rsidR="0052000D" w:rsidRPr="00A36E1D" w:rsidRDefault="0052000D" w:rsidP="0052000D">
            <w:pPr>
              <w:numPr>
                <w:ilvl w:val="0"/>
                <w:numId w:val="41"/>
              </w:numPr>
              <w:autoSpaceDE/>
              <w:autoSpaceDN/>
              <w:spacing w:before="0" w:line="240" w:lineRule="auto"/>
              <w:jc w:val="left"/>
              <w:rPr>
                <w:rFonts w:asciiTheme="minorHAnsi" w:hAnsiTheme="minorHAnsi" w:cstheme="minorHAnsi"/>
                <w:b/>
                <w:sz w:val="22"/>
                <w:szCs w:val="22"/>
              </w:rPr>
            </w:pPr>
          </w:p>
        </w:tc>
        <w:tc>
          <w:tcPr>
            <w:tcW w:w="1773" w:type="dxa"/>
            <w:tcBorders>
              <w:top w:val="single" w:sz="4" w:space="0" w:color="auto"/>
              <w:left w:val="single" w:sz="4" w:space="0" w:color="auto"/>
              <w:bottom w:val="single" w:sz="4" w:space="0" w:color="auto"/>
              <w:right w:val="single" w:sz="4" w:space="0" w:color="auto"/>
            </w:tcBorders>
          </w:tcPr>
          <w:p w14:paraId="5ADE57F8" w14:textId="77777777" w:rsidR="0052000D" w:rsidRPr="00A36E1D" w:rsidRDefault="0052000D" w:rsidP="0052000D">
            <w:pPr>
              <w:spacing w:before="0" w:line="240" w:lineRule="auto"/>
              <w:rPr>
                <w:rFonts w:asciiTheme="minorHAnsi" w:hAnsiTheme="minorHAnsi" w:cstheme="minorHAnsi"/>
                <w:sz w:val="22"/>
                <w:szCs w:val="22"/>
              </w:rPr>
            </w:pPr>
            <w:r w:rsidRPr="00A36E1D">
              <w:rPr>
                <w:rFonts w:asciiTheme="minorHAnsi" w:hAnsiTheme="minorHAnsi" w:cstheme="minorHAnsi"/>
                <w:sz w:val="22"/>
                <w:szCs w:val="22"/>
              </w:rPr>
              <w:t>Imię</w:t>
            </w:r>
          </w:p>
        </w:tc>
        <w:tc>
          <w:tcPr>
            <w:tcW w:w="8221" w:type="dxa"/>
            <w:tcBorders>
              <w:top w:val="single" w:sz="4" w:space="0" w:color="auto"/>
              <w:left w:val="single" w:sz="4" w:space="0" w:color="auto"/>
              <w:bottom w:val="single" w:sz="4" w:space="0" w:color="auto"/>
              <w:right w:val="single" w:sz="4" w:space="0" w:color="auto"/>
            </w:tcBorders>
          </w:tcPr>
          <w:p w14:paraId="1EE1A6E1" w14:textId="77777777" w:rsidR="0052000D" w:rsidRPr="00A36E1D" w:rsidRDefault="0052000D" w:rsidP="0052000D">
            <w:pPr>
              <w:spacing w:before="0" w:line="240" w:lineRule="auto"/>
              <w:rPr>
                <w:rFonts w:asciiTheme="minorHAnsi" w:hAnsiTheme="minorHAnsi" w:cstheme="minorHAnsi"/>
                <w:sz w:val="22"/>
                <w:szCs w:val="22"/>
              </w:rPr>
            </w:pPr>
          </w:p>
        </w:tc>
      </w:tr>
      <w:tr w:rsidR="0052000D" w:rsidRPr="00A36E1D" w14:paraId="54BD5059" w14:textId="77777777" w:rsidTr="0052000D">
        <w:trPr>
          <w:cantSplit/>
        </w:trPr>
        <w:tc>
          <w:tcPr>
            <w:tcW w:w="354" w:type="dxa"/>
            <w:tcBorders>
              <w:bottom w:val="nil"/>
              <w:right w:val="single" w:sz="4" w:space="0" w:color="auto"/>
            </w:tcBorders>
          </w:tcPr>
          <w:p w14:paraId="0FC9A1F1" w14:textId="77777777" w:rsidR="0052000D" w:rsidRPr="00A36E1D" w:rsidRDefault="0052000D" w:rsidP="0052000D">
            <w:pPr>
              <w:numPr>
                <w:ilvl w:val="0"/>
                <w:numId w:val="41"/>
              </w:numPr>
              <w:autoSpaceDE/>
              <w:autoSpaceDN/>
              <w:spacing w:before="0" w:line="240" w:lineRule="auto"/>
              <w:rPr>
                <w:rFonts w:asciiTheme="minorHAnsi" w:hAnsiTheme="minorHAnsi" w:cstheme="minorHAnsi"/>
                <w:b/>
                <w:sz w:val="22"/>
                <w:szCs w:val="22"/>
              </w:rPr>
            </w:pPr>
          </w:p>
        </w:tc>
        <w:tc>
          <w:tcPr>
            <w:tcW w:w="1773" w:type="dxa"/>
            <w:tcBorders>
              <w:top w:val="single" w:sz="4" w:space="0" w:color="auto"/>
              <w:left w:val="single" w:sz="4" w:space="0" w:color="auto"/>
              <w:bottom w:val="single" w:sz="4" w:space="0" w:color="auto"/>
              <w:right w:val="single" w:sz="4" w:space="0" w:color="auto"/>
            </w:tcBorders>
          </w:tcPr>
          <w:p w14:paraId="455643C3" w14:textId="77777777" w:rsidR="0052000D" w:rsidRPr="00A36E1D" w:rsidRDefault="0052000D" w:rsidP="0052000D">
            <w:pPr>
              <w:spacing w:before="0" w:line="240" w:lineRule="auto"/>
              <w:rPr>
                <w:rFonts w:asciiTheme="minorHAnsi" w:hAnsiTheme="minorHAnsi" w:cstheme="minorHAnsi"/>
                <w:sz w:val="22"/>
                <w:szCs w:val="22"/>
              </w:rPr>
            </w:pPr>
            <w:r w:rsidRPr="00A36E1D">
              <w:rPr>
                <w:rFonts w:asciiTheme="minorHAnsi" w:hAnsiTheme="minorHAnsi" w:cstheme="minorHAnsi"/>
                <w:sz w:val="22"/>
                <w:szCs w:val="22"/>
              </w:rPr>
              <w:t>PESEL</w:t>
            </w:r>
          </w:p>
        </w:tc>
        <w:tc>
          <w:tcPr>
            <w:tcW w:w="8221" w:type="dxa"/>
            <w:tcBorders>
              <w:top w:val="single" w:sz="4" w:space="0" w:color="auto"/>
              <w:left w:val="single" w:sz="4" w:space="0" w:color="auto"/>
              <w:bottom w:val="single" w:sz="4" w:space="0" w:color="auto"/>
              <w:right w:val="single" w:sz="4" w:space="0" w:color="auto"/>
            </w:tcBorders>
          </w:tcPr>
          <w:p w14:paraId="197265EF" w14:textId="77777777" w:rsidR="0052000D" w:rsidRPr="00A36E1D" w:rsidRDefault="0052000D" w:rsidP="0052000D">
            <w:pPr>
              <w:spacing w:before="0" w:line="240" w:lineRule="auto"/>
              <w:rPr>
                <w:rFonts w:asciiTheme="minorHAnsi" w:hAnsiTheme="minorHAnsi" w:cstheme="minorHAnsi"/>
                <w:sz w:val="22"/>
                <w:szCs w:val="22"/>
              </w:rPr>
            </w:pPr>
          </w:p>
        </w:tc>
      </w:tr>
      <w:tr w:rsidR="0052000D" w:rsidRPr="00A36E1D" w14:paraId="557B91DC" w14:textId="77777777" w:rsidTr="0052000D">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7DC04DF4" w14:textId="77777777" w:rsidR="0052000D" w:rsidRPr="00A36E1D" w:rsidRDefault="0052000D" w:rsidP="0052000D">
            <w:pPr>
              <w:spacing w:before="0" w:line="240" w:lineRule="auto"/>
              <w:rPr>
                <w:rFonts w:asciiTheme="minorHAnsi" w:hAnsiTheme="minorHAnsi" w:cstheme="minorHAnsi"/>
                <w:b/>
                <w:sz w:val="22"/>
                <w:szCs w:val="22"/>
              </w:rPr>
            </w:pPr>
            <w:r w:rsidRPr="00A36E1D">
              <w:rPr>
                <w:rFonts w:asciiTheme="minorHAnsi" w:hAnsiTheme="minorHAnsi" w:cstheme="minorHAnsi"/>
                <w:b/>
                <w:sz w:val="22"/>
                <w:szCs w:val="22"/>
              </w:rPr>
              <w:t>II. Dane Podmiotu</w:t>
            </w:r>
          </w:p>
        </w:tc>
      </w:tr>
      <w:tr w:rsidR="0052000D" w:rsidRPr="00A36E1D" w14:paraId="51787065" w14:textId="77777777" w:rsidTr="0052000D">
        <w:trPr>
          <w:cantSplit/>
        </w:trPr>
        <w:tc>
          <w:tcPr>
            <w:tcW w:w="354" w:type="dxa"/>
            <w:tcBorders>
              <w:bottom w:val="nil"/>
              <w:right w:val="single" w:sz="4" w:space="0" w:color="auto"/>
            </w:tcBorders>
          </w:tcPr>
          <w:p w14:paraId="00978775" w14:textId="77777777" w:rsidR="0052000D" w:rsidRPr="00A36E1D" w:rsidRDefault="0052000D" w:rsidP="0052000D">
            <w:pPr>
              <w:numPr>
                <w:ilvl w:val="0"/>
                <w:numId w:val="42"/>
              </w:numPr>
              <w:autoSpaceDE/>
              <w:autoSpaceDN/>
              <w:spacing w:before="0" w:line="240" w:lineRule="auto"/>
              <w:rPr>
                <w:rFonts w:asciiTheme="minorHAnsi" w:hAnsiTheme="minorHAnsi" w:cstheme="minorHAnsi"/>
                <w:b/>
                <w:sz w:val="22"/>
                <w:szCs w:val="22"/>
              </w:rPr>
            </w:pPr>
          </w:p>
        </w:tc>
        <w:tc>
          <w:tcPr>
            <w:tcW w:w="1773" w:type="dxa"/>
            <w:tcBorders>
              <w:top w:val="single" w:sz="4" w:space="0" w:color="auto"/>
              <w:left w:val="single" w:sz="4" w:space="0" w:color="auto"/>
              <w:bottom w:val="single" w:sz="4" w:space="0" w:color="auto"/>
              <w:right w:val="single" w:sz="4" w:space="0" w:color="auto"/>
            </w:tcBorders>
          </w:tcPr>
          <w:p w14:paraId="50344182" w14:textId="77777777" w:rsidR="0052000D" w:rsidRPr="00A36E1D" w:rsidRDefault="0052000D" w:rsidP="0052000D">
            <w:pPr>
              <w:spacing w:before="0" w:line="240" w:lineRule="auto"/>
              <w:rPr>
                <w:rFonts w:asciiTheme="minorHAnsi" w:hAnsiTheme="minorHAnsi" w:cstheme="minorHAnsi"/>
                <w:b/>
                <w:sz w:val="22"/>
                <w:szCs w:val="22"/>
              </w:rPr>
            </w:pPr>
            <w:r w:rsidRPr="00A36E1D">
              <w:rPr>
                <w:rFonts w:asciiTheme="minorHAnsi" w:hAnsiTheme="minorHAnsi" w:cstheme="minorHAnsi"/>
                <w:sz w:val="22"/>
                <w:szCs w:val="22"/>
              </w:rPr>
              <w:t>Nazwa Podmiotu</w:t>
            </w:r>
          </w:p>
        </w:tc>
        <w:tc>
          <w:tcPr>
            <w:tcW w:w="8221" w:type="dxa"/>
            <w:tcBorders>
              <w:top w:val="single" w:sz="4" w:space="0" w:color="auto"/>
              <w:left w:val="single" w:sz="4" w:space="0" w:color="auto"/>
              <w:bottom w:val="single" w:sz="4" w:space="0" w:color="auto"/>
              <w:right w:val="single" w:sz="4" w:space="0" w:color="auto"/>
            </w:tcBorders>
          </w:tcPr>
          <w:p w14:paraId="7FC2064B" w14:textId="77777777" w:rsidR="0052000D" w:rsidRPr="00A36E1D" w:rsidRDefault="0052000D" w:rsidP="0052000D">
            <w:pPr>
              <w:spacing w:before="0" w:line="240" w:lineRule="auto"/>
              <w:rPr>
                <w:rFonts w:asciiTheme="minorHAnsi" w:hAnsiTheme="minorHAnsi" w:cstheme="minorHAnsi"/>
                <w:b/>
                <w:sz w:val="22"/>
                <w:szCs w:val="22"/>
              </w:rPr>
            </w:pPr>
          </w:p>
        </w:tc>
      </w:tr>
      <w:tr w:rsidR="0052000D" w:rsidRPr="00A36E1D" w14:paraId="3F832324" w14:textId="77777777" w:rsidTr="0052000D">
        <w:trPr>
          <w:cantSplit/>
        </w:trPr>
        <w:tc>
          <w:tcPr>
            <w:tcW w:w="354" w:type="dxa"/>
            <w:tcBorders>
              <w:bottom w:val="nil"/>
              <w:right w:val="single" w:sz="4" w:space="0" w:color="auto"/>
            </w:tcBorders>
          </w:tcPr>
          <w:p w14:paraId="147CA3FE" w14:textId="77777777" w:rsidR="0052000D" w:rsidRPr="00A36E1D" w:rsidRDefault="0052000D" w:rsidP="0052000D">
            <w:pPr>
              <w:numPr>
                <w:ilvl w:val="0"/>
                <w:numId w:val="42"/>
              </w:numPr>
              <w:autoSpaceDE/>
              <w:autoSpaceDN/>
              <w:spacing w:before="0" w:line="240" w:lineRule="auto"/>
              <w:rPr>
                <w:rFonts w:asciiTheme="minorHAnsi" w:hAnsiTheme="minorHAnsi" w:cstheme="minorHAnsi"/>
                <w:b/>
                <w:sz w:val="22"/>
                <w:szCs w:val="22"/>
              </w:rPr>
            </w:pPr>
          </w:p>
        </w:tc>
        <w:tc>
          <w:tcPr>
            <w:tcW w:w="1773" w:type="dxa"/>
            <w:tcBorders>
              <w:top w:val="single" w:sz="4" w:space="0" w:color="auto"/>
              <w:left w:val="single" w:sz="4" w:space="0" w:color="auto"/>
              <w:bottom w:val="single" w:sz="4" w:space="0" w:color="auto"/>
              <w:right w:val="single" w:sz="4" w:space="0" w:color="auto"/>
            </w:tcBorders>
          </w:tcPr>
          <w:p w14:paraId="0CABFDD3" w14:textId="77777777" w:rsidR="0052000D" w:rsidRPr="00A36E1D" w:rsidRDefault="0052000D" w:rsidP="0052000D">
            <w:pPr>
              <w:spacing w:before="0" w:line="240" w:lineRule="auto"/>
              <w:rPr>
                <w:rFonts w:asciiTheme="minorHAnsi" w:hAnsiTheme="minorHAnsi" w:cstheme="minorHAnsi"/>
                <w:sz w:val="22"/>
                <w:szCs w:val="22"/>
              </w:rPr>
            </w:pPr>
            <w:r w:rsidRPr="00A36E1D">
              <w:rPr>
                <w:rFonts w:asciiTheme="minorHAnsi" w:hAnsiTheme="minorHAnsi" w:cstheme="minorHAnsi"/>
                <w:sz w:val="22"/>
                <w:szCs w:val="22"/>
              </w:rPr>
              <w:t>Adres Podmiotu</w:t>
            </w:r>
          </w:p>
        </w:tc>
        <w:tc>
          <w:tcPr>
            <w:tcW w:w="8221" w:type="dxa"/>
            <w:tcBorders>
              <w:top w:val="single" w:sz="4" w:space="0" w:color="auto"/>
              <w:left w:val="single" w:sz="4" w:space="0" w:color="auto"/>
              <w:bottom w:val="single" w:sz="4" w:space="0" w:color="auto"/>
              <w:right w:val="single" w:sz="4" w:space="0" w:color="auto"/>
            </w:tcBorders>
          </w:tcPr>
          <w:p w14:paraId="3D35441F" w14:textId="77777777" w:rsidR="0052000D" w:rsidRPr="00A36E1D" w:rsidRDefault="0052000D" w:rsidP="0052000D">
            <w:pPr>
              <w:spacing w:before="0" w:line="240" w:lineRule="auto"/>
              <w:rPr>
                <w:rFonts w:asciiTheme="minorHAnsi" w:hAnsiTheme="minorHAnsi" w:cstheme="minorHAnsi"/>
                <w:sz w:val="22"/>
                <w:szCs w:val="22"/>
              </w:rPr>
            </w:pPr>
          </w:p>
        </w:tc>
      </w:tr>
      <w:tr w:rsidR="0052000D" w:rsidRPr="00A36E1D" w14:paraId="7261C393" w14:textId="77777777" w:rsidTr="0052000D">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24E7F9AA" w14:textId="77777777" w:rsidR="0052000D" w:rsidRPr="00A36E1D" w:rsidRDefault="0052000D" w:rsidP="0052000D">
            <w:pPr>
              <w:spacing w:before="0" w:line="240" w:lineRule="auto"/>
              <w:rPr>
                <w:rFonts w:asciiTheme="minorHAnsi" w:hAnsiTheme="minorHAnsi" w:cstheme="minorHAnsi"/>
                <w:b/>
                <w:sz w:val="22"/>
                <w:szCs w:val="22"/>
              </w:rPr>
            </w:pPr>
            <w:r w:rsidRPr="00A36E1D">
              <w:rPr>
                <w:rFonts w:asciiTheme="minorHAnsi" w:hAnsiTheme="minorHAnsi" w:cstheme="minorHAnsi"/>
                <w:b/>
                <w:sz w:val="22"/>
                <w:szCs w:val="22"/>
              </w:rPr>
              <w:t>III. Treść oświadczenia</w:t>
            </w:r>
          </w:p>
        </w:tc>
      </w:tr>
      <w:tr w:rsidR="0052000D" w:rsidRPr="00A36E1D" w14:paraId="43ACAEC7" w14:textId="77777777" w:rsidTr="0052000D">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2B98CFEC" w14:textId="77777777" w:rsidR="0052000D" w:rsidRPr="00A36E1D" w:rsidRDefault="0052000D" w:rsidP="0052000D">
            <w:pPr>
              <w:spacing w:before="0" w:line="240" w:lineRule="auto"/>
              <w:rPr>
                <w:rFonts w:asciiTheme="minorHAnsi" w:hAnsiTheme="minorHAnsi" w:cstheme="minorHAnsi"/>
                <w:sz w:val="22"/>
                <w:szCs w:val="22"/>
              </w:rPr>
            </w:pPr>
          </w:p>
          <w:p w14:paraId="206D4B68" w14:textId="77777777" w:rsidR="0052000D" w:rsidRPr="00A36E1D" w:rsidRDefault="0052000D" w:rsidP="0052000D">
            <w:pPr>
              <w:spacing w:before="0" w:line="240" w:lineRule="auto"/>
              <w:rPr>
                <w:rFonts w:asciiTheme="minorHAnsi" w:hAnsiTheme="minorHAnsi" w:cstheme="minorHAnsi"/>
                <w:sz w:val="22"/>
                <w:szCs w:val="22"/>
              </w:rPr>
            </w:pPr>
            <w:r w:rsidRPr="00A36E1D">
              <w:rPr>
                <w:rFonts w:asciiTheme="minorHAnsi" w:hAnsiTheme="minorHAnsi" w:cstheme="minorHAnsi"/>
                <w:sz w:val="22"/>
                <w:szCs w:val="22"/>
              </w:rPr>
              <w:t>W czasie wykonywania zadań na rzecz Kancelarii Prezesa Rady Ministrów (KPRM), a także po ich zakończeniu zobowiązuję się do zachowania w tajemnicy wszelkich informacji uzyskanych podczas ich wykonywania. Ewentualne ujawnienie, przekazanie, wykorzystanie, zbycie informacji wymaga pisemnej zgody Dyrektora Generalnego KPRM albo osoby przez niego upoważnionej.</w:t>
            </w:r>
          </w:p>
          <w:p w14:paraId="1BF290E0" w14:textId="77777777" w:rsidR="0052000D" w:rsidRPr="00A36E1D" w:rsidRDefault="0052000D" w:rsidP="0052000D">
            <w:pPr>
              <w:spacing w:before="0" w:line="240" w:lineRule="auto"/>
              <w:rPr>
                <w:rFonts w:asciiTheme="minorHAnsi" w:hAnsiTheme="minorHAnsi" w:cstheme="minorHAnsi"/>
                <w:sz w:val="22"/>
                <w:szCs w:val="22"/>
              </w:rPr>
            </w:pPr>
          </w:p>
        </w:tc>
      </w:tr>
      <w:tr w:rsidR="0052000D" w:rsidRPr="00A36E1D" w14:paraId="3E0B7C35" w14:textId="77777777" w:rsidTr="0052000D">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52B9D41F" w14:textId="77777777" w:rsidR="0052000D" w:rsidRPr="00A36E1D" w:rsidRDefault="0052000D" w:rsidP="0052000D">
            <w:pPr>
              <w:spacing w:before="0" w:line="240" w:lineRule="auto"/>
              <w:rPr>
                <w:rFonts w:asciiTheme="minorHAnsi" w:hAnsiTheme="minorHAnsi" w:cstheme="minorHAnsi"/>
                <w:b/>
                <w:sz w:val="22"/>
                <w:szCs w:val="22"/>
              </w:rPr>
            </w:pPr>
            <w:r w:rsidRPr="00A36E1D">
              <w:rPr>
                <w:rFonts w:asciiTheme="minorHAnsi" w:hAnsiTheme="minorHAnsi" w:cstheme="minorHAnsi"/>
                <w:b/>
                <w:sz w:val="22"/>
                <w:szCs w:val="22"/>
              </w:rPr>
              <w:t>IV. Data i podpis osoby składającej oświadczenie</w:t>
            </w:r>
          </w:p>
        </w:tc>
      </w:tr>
      <w:tr w:rsidR="0052000D" w:rsidRPr="00A36E1D" w14:paraId="67EC66FA" w14:textId="77777777" w:rsidTr="0052000D">
        <w:trPr>
          <w:trHeight w:val="562"/>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59A8DA04" w14:textId="77777777" w:rsidR="0052000D" w:rsidRPr="00A36E1D" w:rsidRDefault="0052000D" w:rsidP="0052000D">
            <w:pPr>
              <w:spacing w:before="0" w:line="240" w:lineRule="auto"/>
              <w:rPr>
                <w:rFonts w:asciiTheme="minorHAnsi" w:hAnsiTheme="minorHAnsi" w:cstheme="minorHAnsi"/>
                <w:sz w:val="22"/>
                <w:szCs w:val="22"/>
              </w:rPr>
            </w:pPr>
          </w:p>
          <w:p w14:paraId="3DC0A059" w14:textId="77777777" w:rsidR="0052000D" w:rsidRPr="00A36E1D" w:rsidRDefault="0052000D" w:rsidP="0052000D">
            <w:pPr>
              <w:spacing w:before="0" w:line="240" w:lineRule="auto"/>
              <w:rPr>
                <w:rFonts w:asciiTheme="minorHAnsi" w:hAnsiTheme="minorHAnsi" w:cstheme="minorHAnsi"/>
                <w:sz w:val="22"/>
                <w:szCs w:val="22"/>
              </w:rPr>
            </w:pPr>
            <w:r w:rsidRPr="00A36E1D">
              <w:rPr>
                <w:rFonts w:asciiTheme="minorHAnsi" w:hAnsiTheme="minorHAnsi" w:cstheme="minorHAnsi"/>
                <w:sz w:val="22"/>
                <w:szCs w:val="22"/>
              </w:rPr>
              <w:t>Data:…………………………………………………………………………..                     Podpis: ………………………….…………………………………….</w:t>
            </w:r>
          </w:p>
          <w:p w14:paraId="21D44875" w14:textId="77777777" w:rsidR="0052000D" w:rsidRPr="00A36E1D" w:rsidRDefault="0052000D" w:rsidP="0052000D">
            <w:pPr>
              <w:spacing w:before="0" w:line="240" w:lineRule="auto"/>
              <w:rPr>
                <w:rFonts w:asciiTheme="minorHAnsi" w:hAnsiTheme="minorHAnsi" w:cstheme="minorHAnsi"/>
                <w:b/>
                <w:sz w:val="22"/>
                <w:szCs w:val="22"/>
              </w:rPr>
            </w:pPr>
          </w:p>
        </w:tc>
      </w:tr>
      <w:tr w:rsidR="0052000D" w:rsidRPr="00A36E1D" w14:paraId="2E84E793" w14:textId="77777777" w:rsidTr="0052000D">
        <w:trPr>
          <w:trHeight w:val="173"/>
        </w:trPr>
        <w:tc>
          <w:tcPr>
            <w:tcW w:w="10348" w:type="dxa"/>
            <w:gridSpan w:val="3"/>
            <w:tcBorders>
              <w:top w:val="single" w:sz="4" w:space="0" w:color="auto"/>
              <w:left w:val="single" w:sz="4" w:space="0" w:color="auto"/>
              <w:bottom w:val="single" w:sz="4" w:space="0" w:color="auto"/>
              <w:right w:val="single" w:sz="4" w:space="0" w:color="auto"/>
            </w:tcBorders>
            <w:shd w:val="clear" w:color="auto" w:fill="EDEDED"/>
          </w:tcPr>
          <w:p w14:paraId="733760AE" w14:textId="77777777" w:rsidR="0052000D" w:rsidRPr="00A36E1D" w:rsidRDefault="0052000D" w:rsidP="0052000D">
            <w:pPr>
              <w:spacing w:before="0" w:line="240" w:lineRule="auto"/>
              <w:rPr>
                <w:rFonts w:asciiTheme="minorHAnsi" w:hAnsiTheme="minorHAnsi" w:cstheme="minorHAnsi"/>
                <w:sz w:val="22"/>
                <w:szCs w:val="22"/>
              </w:rPr>
            </w:pPr>
            <w:r w:rsidRPr="00A36E1D">
              <w:rPr>
                <w:rFonts w:asciiTheme="minorHAnsi" w:hAnsiTheme="minorHAnsi" w:cstheme="minorHAnsi"/>
                <w:b/>
                <w:sz w:val="22"/>
                <w:szCs w:val="22"/>
              </w:rPr>
              <w:t>V. Imię, nazwisko, stanowisko, data i podpis osoby przyjmującej oświadczenie</w:t>
            </w:r>
          </w:p>
        </w:tc>
      </w:tr>
      <w:tr w:rsidR="0052000D" w:rsidRPr="00A36E1D" w14:paraId="44C2B24A" w14:textId="77777777" w:rsidTr="0052000D">
        <w:trPr>
          <w:trHeight w:val="985"/>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3BB4CFB0" w14:textId="77777777" w:rsidR="0052000D" w:rsidRPr="00A36E1D" w:rsidRDefault="0052000D" w:rsidP="0052000D">
            <w:pPr>
              <w:spacing w:before="0" w:line="240" w:lineRule="auto"/>
              <w:rPr>
                <w:rFonts w:asciiTheme="minorHAnsi" w:hAnsiTheme="minorHAnsi" w:cstheme="minorHAnsi"/>
                <w:sz w:val="22"/>
                <w:szCs w:val="22"/>
              </w:rPr>
            </w:pPr>
          </w:p>
          <w:p w14:paraId="22907240" w14:textId="77777777" w:rsidR="0052000D" w:rsidRPr="00A36E1D" w:rsidRDefault="0052000D" w:rsidP="0052000D">
            <w:pPr>
              <w:spacing w:before="0" w:line="240" w:lineRule="auto"/>
              <w:rPr>
                <w:rFonts w:asciiTheme="minorHAnsi" w:hAnsiTheme="minorHAnsi" w:cstheme="minorHAnsi"/>
                <w:sz w:val="22"/>
                <w:szCs w:val="22"/>
              </w:rPr>
            </w:pPr>
            <w:r w:rsidRPr="00A36E1D">
              <w:rPr>
                <w:rFonts w:asciiTheme="minorHAnsi" w:hAnsiTheme="minorHAnsi" w:cstheme="minorHAnsi"/>
                <w:sz w:val="22"/>
                <w:szCs w:val="22"/>
              </w:rPr>
              <w:t xml:space="preserve">Imię i nazwisko: …………………………………………………………. </w:t>
            </w:r>
          </w:p>
          <w:p w14:paraId="1A7BB687" w14:textId="77777777" w:rsidR="0052000D" w:rsidRPr="00A36E1D" w:rsidRDefault="0052000D" w:rsidP="0052000D">
            <w:pPr>
              <w:spacing w:before="0" w:line="240" w:lineRule="auto"/>
              <w:rPr>
                <w:rFonts w:asciiTheme="minorHAnsi" w:hAnsiTheme="minorHAnsi" w:cstheme="minorHAnsi"/>
                <w:sz w:val="22"/>
                <w:szCs w:val="22"/>
              </w:rPr>
            </w:pPr>
            <w:r w:rsidRPr="00A36E1D">
              <w:rPr>
                <w:rFonts w:asciiTheme="minorHAnsi" w:hAnsiTheme="minorHAnsi" w:cstheme="minorHAnsi"/>
                <w:sz w:val="22"/>
                <w:szCs w:val="22"/>
              </w:rPr>
              <w:t>Stanowisko: ………………………………………….……………………</w:t>
            </w:r>
          </w:p>
          <w:p w14:paraId="17161224" w14:textId="77777777" w:rsidR="0052000D" w:rsidRPr="00A36E1D" w:rsidRDefault="0052000D" w:rsidP="0052000D">
            <w:pPr>
              <w:spacing w:before="0" w:line="240" w:lineRule="auto"/>
              <w:rPr>
                <w:rFonts w:asciiTheme="minorHAnsi" w:hAnsiTheme="minorHAnsi" w:cstheme="minorHAnsi"/>
                <w:sz w:val="22"/>
                <w:szCs w:val="22"/>
              </w:rPr>
            </w:pPr>
            <w:r w:rsidRPr="00A36E1D">
              <w:rPr>
                <w:rFonts w:asciiTheme="minorHAnsi" w:hAnsiTheme="minorHAnsi" w:cstheme="minorHAnsi"/>
                <w:sz w:val="22"/>
                <w:szCs w:val="22"/>
              </w:rPr>
              <w:t>Data:…………………………………………………………………………..                    Podpis:……………………………………………………………….</w:t>
            </w:r>
          </w:p>
        </w:tc>
      </w:tr>
      <w:tr w:rsidR="0052000D" w:rsidRPr="00A36E1D" w14:paraId="67A4DB83" w14:textId="77777777" w:rsidTr="0052000D">
        <w:trPr>
          <w:trHeight w:val="308"/>
        </w:trPr>
        <w:tc>
          <w:tcPr>
            <w:tcW w:w="103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3E9819" w14:textId="77777777" w:rsidR="0052000D" w:rsidRPr="00A36E1D" w:rsidRDefault="0052000D" w:rsidP="0052000D">
            <w:pPr>
              <w:spacing w:before="0" w:line="240" w:lineRule="auto"/>
              <w:rPr>
                <w:rFonts w:asciiTheme="minorHAnsi" w:hAnsiTheme="minorHAnsi" w:cstheme="minorHAnsi"/>
                <w:b/>
                <w:sz w:val="22"/>
                <w:szCs w:val="22"/>
              </w:rPr>
            </w:pPr>
            <w:r w:rsidRPr="00A36E1D">
              <w:rPr>
                <w:rFonts w:asciiTheme="minorHAnsi" w:hAnsiTheme="minorHAnsi" w:cstheme="minorHAnsi"/>
                <w:b/>
                <w:sz w:val="22"/>
                <w:szCs w:val="22"/>
                <w:u w:val="single"/>
              </w:rPr>
              <w:t>Informacje i dane do kontaktów w sprawie danych osobowych</w:t>
            </w:r>
          </w:p>
          <w:p w14:paraId="085DE169" w14:textId="77777777" w:rsidR="0052000D" w:rsidRPr="00A36E1D" w:rsidRDefault="0052000D" w:rsidP="0052000D">
            <w:pPr>
              <w:spacing w:before="0" w:line="240" w:lineRule="auto"/>
              <w:rPr>
                <w:rFonts w:asciiTheme="minorHAnsi" w:hAnsiTheme="minorHAnsi" w:cstheme="minorHAnsi"/>
                <w:sz w:val="22"/>
                <w:szCs w:val="22"/>
              </w:rPr>
            </w:pPr>
            <w:r w:rsidRPr="00A36E1D">
              <w:rPr>
                <w:rFonts w:asciiTheme="minorHAnsi" w:hAnsiTheme="minorHAnsi" w:cstheme="minorHAnsi"/>
                <w:sz w:val="22"/>
                <w:szCs w:val="22"/>
              </w:rPr>
              <w:t xml:space="preserve">Administratorem danych osobowych jest Kancelaria Prezesa Rady Ministrów, Aleje Ujazdowskie 1/3, 00-583, Warszawa, </w:t>
            </w:r>
            <w:r w:rsidRPr="00A36E1D">
              <w:rPr>
                <w:rFonts w:asciiTheme="minorHAnsi" w:hAnsiTheme="minorHAnsi" w:cstheme="minorHAnsi"/>
                <w:sz w:val="22"/>
                <w:szCs w:val="22"/>
              </w:rPr>
              <w:br/>
              <w:t>e-mail: AD@kprm.gov.pl.</w:t>
            </w:r>
          </w:p>
          <w:p w14:paraId="149D2308" w14:textId="77777777" w:rsidR="0052000D" w:rsidRPr="00A36E1D" w:rsidRDefault="0052000D" w:rsidP="0052000D">
            <w:pPr>
              <w:spacing w:before="0" w:line="240" w:lineRule="auto"/>
              <w:rPr>
                <w:rFonts w:asciiTheme="minorHAnsi" w:hAnsiTheme="minorHAnsi" w:cstheme="minorHAnsi"/>
                <w:sz w:val="22"/>
                <w:szCs w:val="22"/>
              </w:rPr>
            </w:pPr>
            <w:r w:rsidRPr="00A36E1D">
              <w:rPr>
                <w:rFonts w:asciiTheme="minorHAnsi" w:hAnsiTheme="minorHAnsi" w:cstheme="minorHAnsi"/>
                <w:sz w:val="22"/>
                <w:szCs w:val="22"/>
              </w:rPr>
              <w:t>Dane kontaktowe do Inspektora Ochrony Danych: Inspektor Ochrony Danych, Kancelaria Prezesa Rady Ministrów Aleje Ujazdowskie 1/3, 00-583, Warszawa, e-mail: IOD@kprm.gov.pl.</w:t>
            </w:r>
          </w:p>
          <w:p w14:paraId="6B55B1FC" w14:textId="77777777" w:rsidR="0052000D" w:rsidRPr="00A36E1D" w:rsidRDefault="0052000D" w:rsidP="0052000D">
            <w:pPr>
              <w:spacing w:before="0" w:line="240" w:lineRule="auto"/>
              <w:rPr>
                <w:rFonts w:asciiTheme="minorHAnsi" w:hAnsiTheme="minorHAnsi" w:cstheme="minorHAnsi"/>
                <w:sz w:val="22"/>
                <w:szCs w:val="22"/>
              </w:rPr>
            </w:pPr>
          </w:p>
          <w:p w14:paraId="519A06B5" w14:textId="77777777" w:rsidR="0052000D" w:rsidRPr="00A36E1D" w:rsidRDefault="0052000D" w:rsidP="0052000D">
            <w:pPr>
              <w:spacing w:before="0" w:line="240" w:lineRule="auto"/>
              <w:rPr>
                <w:rFonts w:asciiTheme="minorHAnsi" w:hAnsiTheme="minorHAnsi" w:cstheme="minorHAnsi"/>
                <w:b/>
                <w:sz w:val="22"/>
                <w:szCs w:val="22"/>
                <w:u w:val="single"/>
              </w:rPr>
            </w:pPr>
            <w:r w:rsidRPr="00A36E1D">
              <w:rPr>
                <w:rFonts w:asciiTheme="minorHAnsi" w:hAnsiTheme="minorHAnsi" w:cstheme="minorHAnsi"/>
                <w:b/>
                <w:sz w:val="22"/>
                <w:szCs w:val="22"/>
                <w:u w:val="single"/>
              </w:rPr>
              <w:t>Informacje dotyczące przetwarzanych danych osobowych</w:t>
            </w:r>
          </w:p>
          <w:p w14:paraId="1D0038D4" w14:textId="77777777" w:rsidR="0052000D" w:rsidRPr="00A36E1D" w:rsidRDefault="0052000D" w:rsidP="0052000D">
            <w:pPr>
              <w:spacing w:before="0" w:line="240" w:lineRule="auto"/>
              <w:rPr>
                <w:rFonts w:asciiTheme="minorHAnsi" w:hAnsiTheme="minorHAnsi" w:cstheme="minorHAnsi"/>
                <w:sz w:val="22"/>
                <w:szCs w:val="22"/>
              </w:rPr>
            </w:pPr>
            <w:r w:rsidRPr="00A36E1D">
              <w:rPr>
                <w:rFonts w:asciiTheme="minorHAnsi" w:hAnsiTheme="minorHAnsi" w:cstheme="minorHAnsi"/>
                <w:sz w:val="22"/>
                <w:szCs w:val="22"/>
              </w:rPr>
              <w:t>Pani/Pana dane osobowe są przetwarzane w celu realizacji umowy nr ………………….. oraz realizacji innych obowiązków wynikających z przepisów prawa, w tym obowiązku archiwizacji.</w:t>
            </w:r>
          </w:p>
          <w:p w14:paraId="2C90E626" w14:textId="77777777" w:rsidR="0052000D" w:rsidRPr="00A36E1D" w:rsidRDefault="0052000D" w:rsidP="0052000D">
            <w:pPr>
              <w:spacing w:before="0" w:line="240" w:lineRule="auto"/>
              <w:rPr>
                <w:rFonts w:asciiTheme="minorHAnsi" w:hAnsiTheme="minorHAnsi" w:cstheme="minorHAnsi"/>
                <w:sz w:val="22"/>
                <w:szCs w:val="22"/>
              </w:rPr>
            </w:pPr>
            <w:r w:rsidRPr="00A36E1D">
              <w:rPr>
                <w:rFonts w:asciiTheme="minorHAnsi" w:hAnsiTheme="minorHAnsi" w:cstheme="minorHAnsi"/>
                <w:sz w:val="22"/>
                <w:szCs w:val="22"/>
              </w:rPr>
              <w:t>Podstawą prawną przetwarzania danych osobowych jest zawarcie lub wykonanie umowy, prawnie uzasadnione interesy realizowane przez administratora, a także wypełnienie obowiązku prawnego spoczywającego na administratorze danych osobowych.</w:t>
            </w:r>
          </w:p>
          <w:p w14:paraId="4DD9FE12" w14:textId="77777777" w:rsidR="0052000D" w:rsidRPr="00A36E1D" w:rsidRDefault="0052000D" w:rsidP="0052000D">
            <w:pPr>
              <w:spacing w:before="0" w:line="240" w:lineRule="auto"/>
              <w:rPr>
                <w:rFonts w:asciiTheme="minorHAnsi" w:hAnsiTheme="minorHAnsi" w:cstheme="minorHAnsi"/>
                <w:sz w:val="22"/>
                <w:szCs w:val="22"/>
              </w:rPr>
            </w:pPr>
            <w:r w:rsidRPr="00A36E1D">
              <w:rPr>
                <w:rFonts w:asciiTheme="minorHAnsi" w:hAnsiTheme="minorHAnsi" w:cstheme="minorHAnsi"/>
                <w:sz w:val="22"/>
                <w:szCs w:val="22"/>
              </w:rPr>
              <w:t xml:space="preserve">Dane osobowe będą przetwarzane do czasu istnienia podstawy ich przetwarzania – w przypadku niezbędności danych osobowych do wykonania umowy przez czas jej wykonywania, w przypadku obowiązku prawnego spoczywającego </w:t>
            </w:r>
            <w:r w:rsidRPr="00A36E1D">
              <w:rPr>
                <w:rFonts w:asciiTheme="minorHAnsi" w:hAnsiTheme="minorHAnsi" w:cstheme="minorHAnsi"/>
                <w:sz w:val="22"/>
                <w:szCs w:val="22"/>
              </w:rPr>
              <w:br/>
              <w:t>na administratorze danych osobowych do czasu istnienia tego obowiązku.</w:t>
            </w:r>
          </w:p>
          <w:p w14:paraId="3EF4D035" w14:textId="77777777" w:rsidR="0052000D" w:rsidRPr="00A36E1D" w:rsidRDefault="0052000D" w:rsidP="0052000D">
            <w:pPr>
              <w:spacing w:before="0" w:line="240" w:lineRule="auto"/>
              <w:rPr>
                <w:rFonts w:asciiTheme="minorHAnsi" w:hAnsiTheme="minorHAnsi" w:cstheme="minorHAnsi"/>
                <w:sz w:val="22"/>
                <w:szCs w:val="22"/>
              </w:rPr>
            </w:pPr>
            <w:r w:rsidRPr="00A36E1D">
              <w:rPr>
                <w:rFonts w:asciiTheme="minorHAnsi" w:hAnsiTheme="minorHAnsi" w:cstheme="minorHAnsi"/>
                <w:sz w:val="22"/>
                <w:szCs w:val="22"/>
              </w:rPr>
              <w:t>Podanie danych osobowych jest wymogiem wynikającym z umowy, a konsekwencją ich niepodania będzie brak możliwości realizacji umowy.</w:t>
            </w:r>
          </w:p>
          <w:p w14:paraId="50E448A9" w14:textId="77777777" w:rsidR="0052000D" w:rsidRPr="00A36E1D" w:rsidRDefault="0052000D" w:rsidP="0052000D">
            <w:pPr>
              <w:spacing w:before="0" w:line="240" w:lineRule="auto"/>
              <w:rPr>
                <w:rFonts w:asciiTheme="minorHAnsi" w:hAnsiTheme="minorHAnsi" w:cstheme="minorHAnsi"/>
                <w:sz w:val="22"/>
                <w:szCs w:val="22"/>
              </w:rPr>
            </w:pPr>
          </w:p>
          <w:p w14:paraId="60C45934" w14:textId="77777777" w:rsidR="0052000D" w:rsidRPr="00A36E1D" w:rsidRDefault="0052000D" w:rsidP="0052000D">
            <w:pPr>
              <w:spacing w:before="0" w:line="240" w:lineRule="auto"/>
              <w:rPr>
                <w:rFonts w:asciiTheme="minorHAnsi" w:hAnsiTheme="minorHAnsi" w:cstheme="minorHAnsi"/>
                <w:b/>
                <w:sz w:val="22"/>
                <w:szCs w:val="22"/>
                <w:u w:val="single"/>
              </w:rPr>
            </w:pPr>
            <w:r w:rsidRPr="00A36E1D">
              <w:rPr>
                <w:rFonts w:asciiTheme="minorHAnsi" w:hAnsiTheme="minorHAnsi" w:cstheme="minorHAnsi"/>
                <w:b/>
                <w:sz w:val="22"/>
                <w:szCs w:val="22"/>
                <w:u w:val="single"/>
              </w:rPr>
              <w:t>Odbiorcy danych osobowych</w:t>
            </w:r>
          </w:p>
          <w:p w14:paraId="679F099D" w14:textId="77777777" w:rsidR="0052000D" w:rsidRPr="00A36E1D" w:rsidRDefault="0052000D" w:rsidP="0052000D">
            <w:pPr>
              <w:spacing w:before="0" w:line="240" w:lineRule="auto"/>
              <w:rPr>
                <w:rFonts w:asciiTheme="minorHAnsi" w:hAnsiTheme="minorHAnsi" w:cstheme="minorHAnsi"/>
                <w:sz w:val="22"/>
                <w:szCs w:val="22"/>
              </w:rPr>
            </w:pPr>
            <w:r w:rsidRPr="00A36E1D">
              <w:rPr>
                <w:rFonts w:asciiTheme="minorHAnsi" w:hAnsiTheme="minorHAnsi" w:cstheme="minorHAnsi"/>
                <w:sz w:val="22"/>
                <w:szCs w:val="22"/>
              </w:rPr>
              <w:t>Dane osobowe mogą być przekazywane do organów publicznych i urzędów państwowych lub innych podmiotów upoważnionych na podstawie przepisów prawa lub wykonujących zadania realizowane w interesie publicznym lub w ramach sprawowania władzy publicznej. Dane osobowe są przekazywane do podmiotów przetwarzających dane w imieniu administratora danych osobowych, posiadających uprawnienia do ich przetwarzania.</w:t>
            </w:r>
          </w:p>
          <w:p w14:paraId="5B40B130" w14:textId="77777777" w:rsidR="0052000D" w:rsidRPr="00A36E1D" w:rsidRDefault="0052000D" w:rsidP="0052000D">
            <w:pPr>
              <w:spacing w:before="0" w:line="240" w:lineRule="auto"/>
              <w:rPr>
                <w:rFonts w:asciiTheme="minorHAnsi" w:hAnsiTheme="minorHAnsi" w:cstheme="minorHAnsi"/>
                <w:b/>
                <w:sz w:val="22"/>
                <w:szCs w:val="22"/>
                <w:u w:val="single"/>
              </w:rPr>
            </w:pPr>
          </w:p>
          <w:p w14:paraId="5BDA6084" w14:textId="77777777" w:rsidR="0052000D" w:rsidRPr="00A36E1D" w:rsidRDefault="0052000D" w:rsidP="0052000D">
            <w:pPr>
              <w:spacing w:before="0" w:line="240" w:lineRule="auto"/>
              <w:rPr>
                <w:rFonts w:asciiTheme="minorHAnsi" w:hAnsiTheme="minorHAnsi" w:cstheme="minorHAnsi"/>
                <w:b/>
                <w:sz w:val="22"/>
                <w:szCs w:val="22"/>
                <w:u w:val="single"/>
              </w:rPr>
            </w:pPr>
            <w:r w:rsidRPr="00A36E1D">
              <w:rPr>
                <w:rFonts w:asciiTheme="minorHAnsi" w:hAnsiTheme="minorHAnsi" w:cstheme="minorHAnsi"/>
                <w:b/>
                <w:sz w:val="22"/>
                <w:szCs w:val="22"/>
                <w:u w:val="single"/>
              </w:rPr>
              <w:t>Prawa osoby, której dane dotyczą</w:t>
            </w:r>
          </w:p>
          <w:p w14:paraId="63B59F3D" w14:textId="77777777" w:rsidR="0052000D" w:rsidRPr="00A36E1D" w:rsidRDefault="0052000D" w:rsidP="0052000D">
            <w:pPr>
              <w:spacing w:before="0" w:line="240" w:lineRule="auto"/>
              <w:rPr>
                <w:rFonts w:asciiTheme="minorHAnsi" w:hAnsiTheme="minorHAnsi" w:cstheme="minorHAnsi"/>
                <w:sz w:val="22"/>
                <w:szCs w:val="22"/>
              </w:rPr>
            </w:pPr>
            <w:r w:rsidRPr="00A36E1D">
              <w:rPr>
                <w:rFonts w:asciiTheme="minorHAnsi" w:hAnsiTheme="minorHAnsi" w:cstheme="minorHAnsi"/>
                <w:sz w:val="22"/>
                <w:szCs w:val="22"/>
              </w:rPr>
              <w:t xml:space="preserve">Przysługuje Pani/Panu prawo do żądania od administratora danych osobowych: </w:t>
            </w:r>
          </w:p>
          <w:p w14:paraId="49AAC798" w14:textId="77777777" w:rsidR="0052000D" w:rsidRPr="00A36E1D" w:rsidRDefault="0052000D" w:rsidP="0052000D">
            <w:pPr>
              <w:numPr>
                <w:ilvl w:val="0"/>
                <w:numId w:val="43"/>
              </w:numPr>
              <w:autoSpaceDE/>
              <w:autoSpaceDN/>
              <w:spacing w:before="0" w:line="240" w:lineRule="auto"/>
              <w:rPr>
                <w:rFonts w:asciiTheme="minorHAnsi" w:hAnsiTheme="minorHAnsi" w:cstheme="minorHAnsi"/>
                <w:sz w:val="22"/>
                <w:szCs w:val="22"/>
              </w:rPr>
            </w:pPr>
            <w:r w:rsidRPr="00A36E1D">
              <w:rPr>
                <w:rFonts w:asciiTheme="minorHAnsi" w:hAnsiTheme="minorHAnsi" w:cstheme="minorHAnsi"/>
                <w:sz w:val="22"/>
                <w:szCs w:val="22"/>
              </w:rPr>
              <w:lastRenderedPageBreak/>
              <w:t>dostępu do swoich danych osobowych,</w:t>
            </w:r>
          </w:p>
          <w:p w14:paraId="37B7E34B" w14:textId="77777777" w:rsidR="0052000D" w:rsidRPr="00A36E1D" w:rsidRDefault="0052000D" w:rsidP="0052000D">
            <w:pPr>
              <w:numPr>
                <w:ilvl w:val="0"/>
                <w:numId w:val="43"/>
              </w:numPr>
              <w:autoSpaceDE/>
              <w:autoSpaceDN/>
              <w:spacing w:before="0" w:line="240" w:lineRule="auto"/>
              <w:rPr>
                <w:rFonts w:asciiTheme="minorHAnsi" w:hAnsiTheme="minorHAnsi" w:cstheme="minorHAnsi"/>
                <w:sz w:val="22"/>
                <w:szCs w:val="22"/>
              </w:rPr>
            </w:pPr>
            <w:r w:rsidRPr="00A36E1D">
              <w:rPr>
                <w:rFonts w:asciiTheme="minorHAnsi" w:hAnsiTheme="minorHAnsi" w:cstheme="minorHAnsi"/>
                <w:sz w:val="22"/>
                <w:szCs w:val="22"/>
              </w:rPr>
              <w:t>ich sprostowania,</w:t>
            </w:r>
          </w:p>
          <w:p w14:paraId="24977C41" w14:textId="77777777" w:rsidR="0052000D" w:rsidRPr="00A36E1D" w:rsidRDefault="0052000D" w:rsidP="0052000D">
            <w:pPr>
              <w:numPr>
                <w:ilvl w:val="0"/>
                <w:numId w:val="43"/>
              </w:numPr>
              <w:autoSpaceDE/>
              <w:autoSpaceDN/>
              <w:spacing w:before="0" w:line="240" w:lineRule="auto"/>
              <w:rPr>
                <w:rFonts w:asciiTheme="minorHAnsi" w:hAnsiTheme="minorHAnsi" w:cstheme="minorHAnsi"/>
                <w:sz w:val="22"/>
                <w:szCs w:val="22"/>
              </w:rPr>
            </w:pPr>
            <w:r w:rsidRPr="00A36E1D">
              <w:rPr>
                <w:rFonts w:asciiTheme="minorHAnsi" w:hAnsiTheme="minorHAnsi" w:cstheme="minorHAnsi"/>
                <w:sz w:val="22"/>
                <w:szCs w:val="22"/>
              </w:rPr>
              <w:t>ograniczenia ich przetwarzania.</w:t>
            </w:r>
          </w:p>
          <w:p w14:paraId="62869271" w14:textId="77777777" w:rsidR="0052000D" w:rsidRPr="00A36E1D" w:rsidRDefault="0052000D" w:rsidP="0052000D">
            <w:pPr>
              <w:spacing w:before="0" w:line="240" w:lineRule="auto"/>
              <w:rPr>
                <w:rFonts w:asciiTheme="minorHAnsi" w:hAnsiTheme="minorHAnsi" w:cstheme="minorHAnsi"/>
                <w:sz w:val="22"/>
                <w:szCs w:val="22"/>
              </w:rPr>
            </w:pPr>
            <w:r w:rsidRPr="00A36E1D">
              <w:rPr>
                <w:rFonts w:asciiTheme="minorHAnsi" w:hAnsiTheme="minorHAnsi" w:cstheme="minorHAnsi"/>
                <w:sz w:val="22"/>
                <w:szCs w:val="22"/>
              </w:rPr>
              <w:t xml:space="preserve">Żądanie realizacji wyżej wymienionych praw proszę przesłać w formie pisemnej do administratora danych osobowych </w:t>
            </w:r>
            <w:r w:rsidRPr="00A36E1D">
              <w:rPr>
                <w:rFonts w:asciiTheme="minorHAnsi" w:hAnsiTheme="minorHAnsi" w:cstheme="minorHAnsi"/>
                <w:sz w:val="22"/>
                <w:szCs w:val="22"/>
              </w:rPr>
              <w:br/>
              <w:t>(adres podany na wstępie, z dopiskiem „Ochrona danych osobowych”).</w:t>
            </w:r>
          </w:p>
          <w:p w14:paraId="5FACE82B" w14:textId="77777777" w:rsidR="0052000D" w:rsidRPr="00A36E1D" w:rsidRDefault="0052000D" w:rsidP="0052000D">
            <w:pPr>
              <w:spacing w:before="0" w:line="240" w:lineRule="auto"/>
              <w:rPr>
                <w:rFonts w:asciiTheme="minorHAnsi" w:hAnsiTheme="minorHAnsi" w:cstheme="minorHAnsi"/>
                <w:sz w:val="22"/>
                <w:szCs w:val="22"/>
              </w:rPr>
            </w:pPr>
            <w:r w:rsidRPr="00A36E1D">
              <w:rPr>
                <w:rFonts w:asciiTheme="minorHAnsi" w:hAnsiTheme="minorHAnsi" w:cstheme="minorHAnsi"/>
                <w:sz w:val="22"/>
                <w:szCs w:val="22"/>
              </w:rPr>
              <w:t>Przysługuje Pani/Panu prawo do wniesienia skargi do organu nadzorczego, tj. Prezesa Urzędu Ochrony Danych Osobowych.</w:t>
            </w:r>
          </w:p>
          <w:p w14:paraId="0753A1C6" w14:textId="77777777" w:rsidR="0052000D" w:rsidRPr="00A36E1D" w:rsidRDefault="0052000D" w:rsidP="0052000D">
            <w:pPr>
              <w:spacing w:before="0" w:line="240" w:lineRule="auto"/>
              <w:rPr>
                <w:rFonts w:asciiTheme="minorHAnsi" w:hAnsiTheme="minorHAnsi" w:cstheme="minorHAnsi"/>
                <w:sz w:val="22"/>
                <w:szCs w:val="22"/>
              </w:rPr>
            </w:pPr>
          </w:p>
          <w:p w14:paraId="2E71EED7" w14:textId="77777777" w:rsidR="0052000D" w:rsidRPr="00A36E1D" w:rsidRDefault="0052000D" w:rsidP="0052000D">
            <w:pPr>
              <w:spacing w:before="0" w:line="240" w:lineRule="auto"/>
              <w:rPr>
                <w:rFonts w:asciiTheme="minorHAnsi" w:hAnsiTheme="minorHAnsi" w:cstheme="minorHAnsi"/>
                <w:b/>
                <w:sz w:val="22"/>
                <w:szCs w:val="22"/>
                <w:u w:val="single"/>
              </w:rPr>
            </w:pPr>
            <w:r w:rsidRPr="00A36E1D">
              <w:rPr>
                <w:rFonts w:asciiTheme="minorHAnsi" w:hAnsiTheme="minorHAnsi" w:cstheme="minorHAnsi"/>
                <w:b/>
                <w:sz w:val="22"/>
                <w:szCs w:val="22"/>
                <w:u w:val="single"/>
              </w:rPr>
              <w:t>Informacje o zautomatyzowanym podejmowaniu decyzji, w tym profilowaniu</w:t>
            </w:r>
          </w:p>
          <w:p w14:paraId="63E473A3" w14:textId="77777777" w:rsidR="0052000D" w:rsidRPr="00A36E1D" w:rsidRDefault="0052000D" w:rsidP="0052000D">
            <w:pPr>
              <w:spacing w:before="0" w:line="240" w:lineRule="auto"/>
              <w:rPr>
                <w:rFonts w:asciiTheme="minorHAnsi" w:hAnsiTheme="minorHAnsi" w:cstheme="minorHAnsi"/>
                <w:sz w:val="22"/>
                <w:szCs w:val="22"/>
              </w:rPr>
            </w:pPr>
            <w:r w:rsidRPr="00A36E1D">
              <w:rPr>
                <w:rFonts w:asciiTheme="minorHAnsi" w:hAnsiTheme="minorHAnsi" w:cstheme="minorHAnsi"/>
                <w:sz w:val="22"/>
                <w:szCs w:val="22"/>
              </w:rPr>
              <w:t>Pani/Pana dane osobowe nie będą podlegały zautomatyzowanemu podejmowaniu decyzji, w tym profilowaniu.</w:t>
            </w:r>
          </w:p>
          <w:p w14:paraId="4E3523A2" w14:textId="77777777" w:rsidR="0052000D" w:rsidRPr="00A36E1D" w:rsidRDefault="0052000D" w:rsidP="0052000D">
            <w:pPr>
              <w:spacing w:before="0" w:line="240" w:lineRule="auto"/>
              <w:rPr>
                <w:rFonts w:asciiTheme="minorHAnsi" w:hAnsiTheme="minorHAnsi" w:cstheme="minorHAnsi"/>
                <w:sz w:val="22"/>
                <w:szCs w:val="22"/>
              </w:rPr>
            </w:pPr>
          </w:p>
        </w:tc>
      </w:tr>
    </w:tbl>
    <w:p w14:paraId="3A860C61" w14:textId="77777777" w:rsidR="0052000D" w:rsidRPr="00A36E1D" w:rsidRDefault="0052000D" w:rsidP="00AE6670">
      <w:pPr>
        <w:spacing w:before="120" w:after="120" w:line="276" w:lineRule="auto"/>
        <w:rPr>
          <w:rFonts w:asciiTheme="minorHAnsi" w:hAnsiTheme="minorHAnsi" w:cstheme="minorHAnsi"/>
          <w:sz w:val="22"/>
          <w:szCs w:val="22"/>
        </w:rPr>
      </w:pPr>
    </w:p>
    <w:p w14:paraId="4395AC45" w14:textId="77777777" w:rsidR="00ED40CD" w:rsidRPr="00A36E1D" w:rsidRDefault="00ED40CD" w:rsidP="00ED40CD">
      <w:pPr>
        <w:pStyle w:val="Akapitzlist"/>
        <w:spacing w:before="120" w:after="120" w:line="276" w:lineRule="auto"/>
        <w:ind w:left="1080"/>
        <w:jc w:val="both"/>
        <w:rPr>
          <w:rFonts w:asciiTheme="minorHAnsi" w:hAnsiTheme="minorHAnsi" w:cstheme="minorHAnsi"/>
          <w:sz w:val="22"/>
          <w:szCs w:val="22"/>
        </w:rPr>
        <w:sectPr w:rsidR="00ED40CD" w:rsidRPr="00A36E1D">
          <w:pgSz w:w="11906" w:h="16838"/>
          <w:pgMar w:top="1417" w:right="1417" w:bottom="1417" w:left="1417" w:header="708" w:footer="708" w:gutter="0"/>
          <w:cols w:space="708"/>
          <w:docGrid w:linePitch="360"/>
        </w:sectPr>
      </w:pPr>
    </w:p>
    <w:p w14:paraId="5FFEB466" w14:textId="77777777" w:rsidR="00ED40CD" w:rsidRPr="00A36E1D" w:rsidRDefault="00ED40CD" w:rsidP="00ED40CD">
      <w:pPr>
        <w:pStyle w:val="Akapitzlist"/>
        <w:spacing w:before="120" w:after="120" w:line="276" w:lineRule="auto"/>
        <w:ind w:left="1080"/>
        <w:jc w:val="both"/>
        <w:rPr>
          <w:rFonts w:asciiTheme="minorHAnsi" w:hAnsiTheme="minorHAnsi" w:cstheme="minorHAnsi"/>
          <w:sz w:val="22"/>
          <w:szCs w:val="22"/>
        </w:rPr>
      </w:pPr>
      <w:r w:rsidRPr="00A36E1D">
        <w:rPr>
          <w:rFonts w:asciiTheme="minorHAnsi" w:hAnsiTheme="minorHAnsi" w:cstheme="minorHAnsi"/>
          <w:sz w:val="22"/>
          <w:szCs w:val="22"/>
        </w:rPr>
        <w:lastRenderedPageBreak/>
        <w:t>Załącznik nr 8 do umowy</w:t>
      </w:r>
    </w:p>
    <w:p w14:paraId="495B8505" w14:textId="77777777" w:rsidR="00ED40CD" w:rsidRPr="00A36E1D" w:rsidRDefault="00ED40CD" w:rsidP="00ED40CD">
      <w:pPr>
        <w:pStyle w:val="Akapitzlist"/>
        <w:spacing w:before="120" w:after="120" w:line="276" w:lineRule="auto"/>
        <w:ind w:left="1080"/>
        <w:jc w:val="both"/>
        <w:rPr>
          <w:rFonts w:asciiTheme="minorHAnsi" w:hAnsiTheme="minorHAnsi" w:cstheme="minorHAnsi"/>
          <w:sz w:val="22"/>
          <w:szCs w:val="22"/>
        </w:rPr>
      </w:pPr>
      <w:r w:rsidRPr="00A36E1D">
        <w:rPr>
          <w:rFonts w:asciiTheme="minorHAnsi" w:hAnsiTheme="minorHAnsi" w:cstheme="minorHAnsi"/>
          <w:sz w:val="22"/>
          <w:szCs w:val="22"/>
        </w:rPr>
        <w:t>Lista osób wykonujących prace na rzecz KPRM (wzór)</w:t>
      </w:r>
    </w:p>
    <w:p w14:paraId="570AF418" w14:textId="77777777" w:rsidR="00ED40CD" w:rsidRPr="00A36E1D" w:rsidRDefault="00ED40CD" w:rsidP="00ED40CD">
      <w:pPr>
        <w:jc w:val="right"/>
        <w:rPr>
          <w:rFonts w:asciiTheme="minorHAnsi" w:hAnsiTheme="minorHAnsi" w:cstheme="minorHAnsi"/>
          <w:sz w:val="22"/>
          <w:szCs w:val="22"/>
        </w:rPr>
      </w:pPr>
    </w:p>
    <w:p w14:paraId="5A433068" w14:textId="77777777" w:rsidR="00ED40CD" w:rsidRPr="00A36E1D" w:rsidRDefault="00ED40CD" w:rsidP="00ED40CD">
      <w:pPr>
        <w:jc w:val="right"/>
        <w:rPr>
          <w:rFonts w:asciiTheme="minorHAnsi" w:hAnsiTheme="minorHAnsi" w:cstheme="minorHAnsi"/>
          <w:sz w:val="22"/>
          <w:szCs w:val="22"/>
        </w:rPr>
      </w:pPr>
      <w:r w:rsidRPr="00A36E1D">
        <w:rPr>
          <w:rFonts w:asciiTheme="minorHAnsi" w:hAnsiTheme="minorHAnsi" w:cstheme="minorHAnsi"/>
          <w:sz w:val="22"/>
          <w:szCs w:val="22"/>
        </w:rPr>
        <w:t>Warszawa, dnia ………………….....</w:t>
      </w:r>
    </w:p>
    <w:p w14:paraId="5EA4F101" w14:textId="77777777" w:rsidR="00ED40CD" w:rsidRPr="00A36E1D" w:rsidRDefault="00ED40CD" w:rsidP="00ED40CD">
      <w:pPr>
        <w:jc w:val="right"/>
        <w:rPr>
          <w:rFonts w:asciiTheme="minorHAnsi" w:hAnsiTheme="minorHAnsi" w:cstheme="minorHAnsi"/>
          <w:sz w:val="22"/>
          <w:szCs w:val="22"/>
        </w:rPr>
      </w:pPr>
    </w:p>
    <w:p w14:paraId="78BE8A6D" w14:textId="77777777" w:rsidR="00ED40CD" w:rsidRPr="00A36E1D" w:rsidRDefault="00ED40CD" w:rsidP="00ED40CD">
      <w:pPr>
        <w:jc w:val="center"/>
        <w:rPr>
          <w:rFonts w:asciiTheme="minorHAnsi" w:hAnsiTheme="minorHAnsi" w:cstheme="minorHAnsi"/>
          <w:sz w:val="22"/>
          <w:szCs w:val="22"/>
        </w:rPr>
      </w:pPr>
      <w:r w:rsidRPr="00A36E1D">
        <w:rPr>
          <w:rFonts w:asciiTheme="minorHAnsi" w:hAnsiTheme="minorHAnsi" w:cstheme="minorHAnsi"/>
          <w:b/>
          <w:sz w:val="22"/>
          <w:szCs w:val="22"/>
        </w:rPr>
        <w:t>Lista osób wykonujących prace na rzecz KPRM</w:t>
      </w:r>
    </w:p>
    <w:p w14:paraId="40D17A59" w14:textId="77777777" w:rsidR="00ED40CD" w:rsidRPr="00A36E1D" w:rsidRDefault="00ED40CD" w:rsidP="00ED40CD">
      <w:pPr>
        <w:rPr>
          <w:rFonts w:asciiTheme="minorHAnsi" w:hAnsiTheme="minorHAnsi" w:cstheme="minorHAnsi"/>
          <w:sz w:val="22"/>
          <w:szCs w:val="22"/>
        </w:rPr>
      </w:pPr>
    </w:p>
    <w:p w14:paraId="3F4F80D3" w14:textId="77777777" w:rsidR="00ED40CD" w:rsidRPr="00A36E1D" w:rsidRDefault="00ED40CD" w:rsidP="00ED40CD">
      <w:pPr>
        <w:rPr>
          <w:rFonts w:asciiTheme="minorHAnsi" w:hAnsiTheme="minorHAnsi" w:cstheme="minorHAnsi"/>
          <w:sz w:val="22"/>
          <w:szCs w:val="22"/>
        </w:rPr>
      </w:pPr>
    </w:p>
    <w:p w14:paraId="680DE5FB" w14:textId="77777777" w:rsidR="00ED40CD" w:rsidRPr="00A36E1D" w:rsidRDefault="00ED40CD" w:rsidP="005C743E">
      <w:pPr>
        <w:tabs>
          <w:tab w:val="left" w:leader="dot" w:pos="9072"/>
        </w:tabs>
        <w:spacing w:line="480" w:lineRule="auto"/>
        <w:rPr>
          <w:rFonts w:asciiTheme="minorHAnsi" w:hAnsiTheme="minorHAnsi" w:cstheme="minorHAnsi"/>
          <w:sz w:val="22"/>
          <w:szCs w:val="22"/>
        </w:rPr>
      </w:pPr>
      <w:r w:rsidRPr="00A36E1D">
        <w:rPr>
          <w:rFonts w:asciiTheme="minorHAnsi" w:hAnsiTheme="minorHAnsi" w:cstheme="minorHAnsi"/>
          <w:sz w:val="22"/>
          <w:szCs w:val="22"/>
        </w:rPr>
        <w:t xml:space="preserve">Dotyczy umowy nr </w:t>
      </w:r>
      <w:r w:rsidRPr="00A36E1D">
        <w:rPr>
          <w:rFonts w:asciiTheme="minorHAnsi" w:hAnsiTheme="minorHAnsi" w:cstheme="minorHAnsi"/>
          <w:sz w:val="22"/>
          <w:szCs w:val="22"/>
        </w:rPr>
        <w:tab/>
      </w:r>
    </w:p>
    <w:p w14:paraId="783CCB63" w14:textId="77777777" w:rsidR="00ED40CD" w:rsidRPr="00A36E1D" w:rsidRDefault="00ED40CD" w:rsidP="005C743E">
      <w:pPr>
        <w:tabs>
          <w:tab w:val="left" w:leader="dot" w:pos="9072"/>
        </w:tabs>
        <w:spacing w:line="480" w:lineRule="auto"/>
        <w:rPr>
          <w:rFonts w:asciiTheme="minorHAnsi" w:hAnsiTheme="minorHAnsi" w:cstheme="minorHAnsi"/>
          <w:sz w:val="22"/>
          <w:szCs w:val="22"/>
        </w:rPr>
      </w:pPr>
      <w:r w:rsidRPr="00A36E1D">
        <w:rPr>
          <w:rFonts w:asciiTheme="minorHAnsi" w:hAnsiTheme="minorHAnsi" w:cstheme="minorHAnsi"/>
          <w:sz w:val="22"/>
          <w:szCs w:val="22"/>
        </w:rPr>
        <w:t xml:space="preserve">związanej z realizacją prac </w:t>
      </w:r>
      <w:r w:rsidRPr="00A36E1D">
        <w:rPr>
          <w:rFonts w:asciiTheme="minorHAnsi" w:hAnsiTheme="minorHAnsi" w:cstheme="minorHAnsi"/>
          <w:sz w:val="22"/>
          <w:szCs w:val="22"/>
        </w:rPr>
        <w:tab/>
      </w:r>
      <w:r w:rsidRPr="00A36E1D">
        <w:rPr>
          <w:rFonts w:asciiTheme="minorHAnsi" w:hAnsiTheme="minorHAnsi" w:cstheme="minorHAnsi"/>
          <w:sz w:val="22"/>
          <w:szCs w:val="22"/>
        </w:rPr>
        <w:tab/>
      </w:r>
      <w:r w:rsidRPr="00A36E1D">
        <w:rPr>
          <w:rFonts w:asciiTheme="minorHAnsi" w:hAnsiTheme="minorHAnsi" w:cstheme="minorHAnsi"/>
          <w:sz w:val="22"/>
          <w:szCs w:val="22"/>
        </w:rPr>
        <w:tab/>
      </w:r>
    </w:p>
    <w:p w14:paraId="4F5382CF" w14:textId="77777777" w:rsidR="00ED40CD" w:rsidRPr="00A36E1D" w:rsidRDefault="00ED40CD" w:rsidP="00ED40CD">
      <w:pPr>
        <w:tabs>
          <w:tab w:val="left" w:leader="dot" w:pos="9781"/>
        </w:tabs>
        <w:spacing w:line="480" w:lineRule="auto"/>
        <w:rPr>
          <w:rFonts w:asciiTheme="minorHAnsi" w:hAnsiTheme="minorHAnsi" w:cstheme="minorHAnsi"/>
          <w:b/>
          <w:sz w:val="22"/>
          <w:szCs w:val="22"/>
        </w:rPr>
      </w:pPr>
    </w:p>
    <w:p w14:paraId="51CE2420" w14:textId="77777777" w:rsidR="00ED40CD" w:rsidRPr="00A36E1D" w:rsidRDefault="00ED40CD" w:rsidP="00ED40CD">
      <w:pPr>
        <w:tabs>
          <w:tab w:val="left" w:leader="dot" w:pos="9781"/>
        </w:tabs>
        <w:spacing w:line="480" w:lineRule="auto"/>
        <w:rPr>
          <w:rFonts w:asciiTheme="minorHAnsi" w:hAnsiTheme="minorHAnsi" w:cstheme="minorHAnsi"/>
          <w:b/>
          <w:sz w:val="22"/>
          <w:szCs w:val="22"/>
        </w:rPr>
      </w:pPr>
      <w:r w:rsidRPr="00A36E1D">
        <w:rPr>
          <w:rFonts w:asciiTheme="minorHAnsi" w:hAnsiTheme="minorHAnsi" w:cstheme="minorHAnsi"/>
          <w:b/>
          <w:sz w:val="22"/>
          <w:szCs w:val="22"/>
        </w:rPr>
        <w:t>Dane podmiotu zewnętrznego</w:t>
      </w:r>
    </w:p>
    <w:p w14:paraId="6C4CD329" w14:textId="77777777" w:rsidR="00ED40CD" w:rsidRPr="00A36E1D" w:rsidRDefault="00ED40CD" w:rsidP="005C743E">
      <w:pPr>
        <w:tabs>
          <w:tab w:val="left" w:leader="dot" w:pos="9072"/>
        </w:tabs>
        <w:spacing w:line="480" w:lineRule="auto"/>
        <w:rPr>
          <w:rFonts w:asciiTheme="minorHAnsi" w:hAnsiTheme="minorHAnsi" w:cstheme="minorHAnsi"/>
          <w:sz w:val="22"/>
          <w:szCs w:val="22"/>
        </w:rPr>
      </w:pPr>
      <w:r w:rsidRPr="00A36E1D">
        <w:rPr>
          <w:rFonts w:asciiTheme="minorHAnsi" w:hAnsiTheme="minorHAnsi" w:cstheme="minorHAnsi"/>
          <w:sz w:val="22"/>
          <w:szCs w:val="22"/>
        </w:rPr>
        <w:t xml:space="preserve">nazwa </w:t>
      </w:r>
      <w:r w:rsidR="005C743E" w:rsidRPr="00A36E1D">
        <w:rPr>
          <w:rFonts w:asciiTheme="minorHAnsi" w:hAnsiTheme="minorHAnsi" w:cstheme="minorHAnsi"/>
          <w:sz w:val="22"/>
          <w:szCs w:val="22"/>
        </w:rPr>
        <w:t>/ firma</w:t>
      </w:r>
      <w:r w:rsidRPr="00A36E1D">
        <w:rPr>
          <w:rFonts w:asciiTheme="minorHAnsi" w:hAnsiTheme="minorHAnsi" w:cstheme="minorHAnsi"/>
          <w:sz w:val="22"/>
          <w:szCs w:val="22"/>
        </w:rPr>
        <w:t xml:space="preserve">: </w:t>
      </w:r>
      <w:r w:rsidRPr="00A36E1D">
        <w:rPr>
          <w:rFonts w:asciiTheme="minorHAnsi" w:hAnsiTheme="minorHAnsi" w:cstheme="minorHAnsi"/>
          <w:sz w:val="22"/>
          <w:szCs w:val="22"/>
        </w:rPr>
        <w:tab/>
      </w:r>
    </w:p>
    <w:p w14:paraId="5A4DCF8B" w14:textId="77777777" w:rsidR="00ED40CD" w:rsidRPr="00A36E1D" w:rsidRDefault="00ED40CD" w:rsidP="005C743E">
      <w:pPr>
        <w:tabs>
          <w:tab w:val="left" w:leader="dot" w:pos="9072"/>
        </w:tabs>
        <w:spacing w:line="480" w:lineRule="auto"/>
        <w:rPr>
          <w:rFonts w:asciiTheme="minorHAnsi" w:hAnsiTheme="minorHAnsi" w:cstheme="minorHAnsi"/>
          <w:sz w:val="22"/>
          <w:szCs w:val="22"/>
        </w:rPr>
      </w:pPr>
      <w:r w:rsidRPr="00A36E1D">
        <w:rPr>
          <w:rFonts w:asciiTheme="minorHAnsi" w:hAnsiTheme="minorHAnsi" w:cstheme="minorHAnsi"/>
          <w:sz w:val="22"/>
          <w:szCs w:val="22"/>
        </w:rPr>
        <w:t xml:space="preserve">adres: </w:t>
      </w:r>
      <w:r w:rsidRPr="00A36E1D">
        <w:rPr>
          <w:rFonts w:asciiTheme="minorHAnsi" w:hAnsiTheme="minorHAnsi" w:cstheme="minorHAnsi"/>
          <w:sz w:val="22"/>
          <w:szCs w:val="22"/>
        </w:rPr>
        <w:tab/>
      </w:r>
    </w:p>
    <w:p w14:paraId="761FE6E0" w14:textId="77777777" w:rsidR="00ED40CD" w:rsidRPr="00A36E1D" w:rsidRDefault="00ED40CD" w:rsidP="005C743E">
      <w:pPr>
        <w:tabs>
          <w:tab w:val="left" w:leader="dot" w:pos="9072"/>
        </w:tabs>
        <w:spacing w:line="480" w:lineRule="auto"/>
        <w:rPr>
          <w:rFonts w:asciiTheme="minorHAnsi" w:hAnsiTheme="minorHAnsi" w:cstheme="minorHAnsi"/>
          <w:sz w:val="22"/>
          <w:szCs w:val="22"/>
        </w:rPr>
      </w:pPr>
      <w:r w:rsidRPr="00A36E1D">
        <w:rPr>
          <w:rFonts w:asciiTheme="minorHAnsi" w:hAnsiTheme="minorHAnsi" w:cstheme="minorHAnsi"/>
          <w:sz w:val="22"/>
          <w:szCs w:val="22"/>
        </w:rPr>
        <w:t xml:space="preserve">REGON: </w:t>
      </w:r>
      <w:r w:rsidRPr="00A36E1D">
        <w:rPr>
          <w:rFonts w:asciiTheme="minorHAnsi" w:hAnsiTheme="minorHAnsi" w:cstheme="minorHAnsi"/>
          <w:sz w:val="22"/>
          <w:szCs w:val="22"/>
        </w:rPr>
        <w:tab/>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2563"/>
        <w:gridCol w:w="2188"/>
        <w:gridCol w:w="2851"/>
        <w:gridCol w:w="2002"/>
      </w:tblGrid>
      <w:tr w:rsidR="00ED40CD" w:rsidRPr="00A36E1D" w14:paraId="4BBD934E" w14:textId="77777777" w:rsidTr="0089578C">
        <w:trPr>
          <w:trHeight w:val="565"/>
        </w:trPr>
        <w:tc>
          <w:tcPr>
            <w:tcW w:w="10064"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40E92858" w14:textId="77777777" w:rsidR="00ED40CD" w:rsidRPr="00A36E1D" w:rsidRDefault="00ED40CD" w:rsidP="0089578C">
            <w:pPr>
              <w:jc w:val="center"/>
              <w:rPr>
                <w:rFonts w:asciiTheme="minorHAnsi" w:hAnsiTheme="minorHAnsi" w:cstheme="minorHAnsi"/>
                <w:b/>
                <w:sz w:val="22"/>
                <w:szCs w:val="22"/>
              </w:rPr>
            </w:pPr>
            <w:r w:rsidRPr="00A36E1D">
              <w:rPr>
                <w:rFonts w:asciiTheme="minorHAnsi" w:hAnsiTheme="minorHAnsi" w:cstheme="minorHAnsi"/>
                <w:b/>
                <w:sz w:val="22"/>
                <w:szCs w:val="22"/>
              </w:rPr>
              <w:t>Lista osób/pracowników podmiotu zewnętrznego wykonujących prace na rzecz KPRM</w:t>
            </w:r>
          </w:p>
        </w:tc>
      </w:tr>
      <w:tr w:rsidR="00ED40CD" w:rsidRPr="00A36E1D" w14:paraId="69F8788C" w14:textId="77777777" w:rsidTr="0089578C">
        <w:trPr>
          <w:trHeight w:val="361"/>
        </w:trPr>
        <w:tc>
          <w:tcPr>
            <w:tcW w:w="460" w:type="dxa"/>
            <w:shd w:val="clear" w:color="auto" w:fill="E6E6E6"/>
            <w:vAlign w:val="center"/>
          </w:tcPr>
          <w:p w14:paraId="42C90149" w14:textId="77777777" w:rsidR="00ED40CD" w:rsidRPr="00A36E1D" w:rsidRDefault="00ED40CD" w:rsidP="0089578C">
            <w:pPr>
              <w:jc w:val="center"/>
              <w:rPr>
                <w:rFonts w:asciiTheme="minorHAnsi" w:hAnsiTheme="minorHAnsi" w:cstheme="minorHAnsi"/>
                <w:b/>
                <w:sz w:val="22"/>
                <w:szCs w:val="22"/>
              </w:rPr>
            </w:pPr>
            <w:r w:rsidRPr="00A36E1D">
              <w:rPr>
                <w:rFonts w:asciiTheme="minorHAnsi" w:hAnsiTheme="minorHAnsi" w:cstheme="minorHAnsi"/>
                <w:b/>
                <w:sz w:val="22"/>
                <w:szCs w:val="22"/>
              </w:rPr>
              <w:t>Lp.</w:t>
            </w:r>
          </w:p>
        </w:tc>
        <w:tc>
          <w:tcPr>
            <w:tcW w:w="2563" w:type="dxa"/>
            <w:shd w:val="clear" w:color="auto" w:fill="E6E6E6"/>
            <w:vAlign w:val="center"/>
          </w:tcPr>
          <w:p w14:paraId="34432137" w14:textId="77777777" w:rsidR="00ED40CD" w:rsidRPr="00A36E1D" w:rsidRDefault="00ED40CD" w:rsidP="0089578C">
            <w:pPr>
              <w:jc w:val="center"/>
              <w:rPr>
                <w:rFonts w:asciiTheme="minorHAnsi" w:hAnsiTheme="minorHAnsi" w:cstheme="minorHAnsi"/>
                <w:b/>
                <w:sz w:val="22"/>
                <w:szCs w:val="22"/>
              </w:rPr>
            </w:pPr>
            <w:r w:rsidRPr="00A36E1D">
              <w:rPr>
                <w:rFonts w:asciiTheme="minorHAnsi" w:hAnsiTheme="minorHAnsi" w:cstheme="minorHAnsi"/>
                <w:b/>
                <w:sz w:val="22"/>
                <w:szCs w:val="22"/>
              </w:rPr>
              <w:t>Imię i nazwisko</w:t>
            </w:r>
          </w:p>
        </w:tc>
        <w:tc>
          <w:tcPr>
            <w:tcW w:w="2188" w:type="dxa"/>
            <w:shd w:val="clear" w:color="auto" w:fill="E6E6E6"/>
            <w:vAlign w:val="center"/>
          </w:tcPr>
          <w:p w14:paraId="0E5E10B4" w14:textId="77777777" w:rsidR="00ED40CD" w:rsidRPr="00A36E1D" w:rsidRDefault="00ED40CD" w:rsidP="0089578C">
            <w:pPr>
              <w:jc w:val="center"/>
              <w:rPr>
                <w:rFonts w:asciiTheme="minorHAnsi" w:hAnsiTheme="minorHAnsi" w:cstheme="minorHAnsi"/>
                <w:b/>
                <w:sz w:val="22"/>
                <w:szCs w:val="22"/>
              </w:rPr>
            </w:pPr>
            <w:r w:rsidRPr="00A36E1D">
              <w:rPr>
                <w:rFonts w:asciiTheme="minorHAnsi" w:hAnsiTheme="minorHAnsi" w:cstheme="minorHAnsi"/>
                <w:b/>
                <w:sz w:val="22"/>
                <w:szCs w:val="22"/>
              </w:rPr>
              <w:t>Imię ojca</w:t>
            </w:r>
          </w:p>
        </w:tc>
        <w:tc>
          <w:tcPr>
            <w:tcW w:w="2851" w:type="dxa"/>
            <w:shd w:val="clear" w:color="auto" w:fill="E6E6E6"/>
            <w:vAlign w:val="center"/>
          </w:tcPr>
          <w:p w14:paraId="49B37513" w14:textId="77777777" w:rsidR="00ED40CD" w:rsidRPr="00A36E1D" w:rsidRDefault="00ED40CD" w:rsidP="0089578C">
            <w:pPr>
              <w:jc w:val="center"/>
              <w:rPr>
                <w:rFonts w:asciiTheme="minorHAnsi" w:hAnsiTheme="minorHAnsi" w:cstheme="minorHAnsi"/>
                <w:b/>
                <w:sz w:val="22"/>
                <w:szCs w:val="22"/>
              </w:rPr>
            </w:pPr>
            <w:r w:rsidRPr="00A36E1D">
              <w:rPr>
                <w:rFonts w:asciiTheme="minorHAnsi" w:hAnsiTheme="minorHAnsi" w:cstheme="minorHAnsi"/>
                <w:b/>
                <w:sz w:val="22"/>
                <w:szCs w:val="22"/>
              </w:rPr>
              <w:t>PESEL</w:t>
            </w:r>
            <w:r w:rsidR="005C743E" w:rsidRPr="00A36E1D">
              <w:rPr>
                <w:rFonts w:asciiTheme="minorHAnsi" w:hAnsiTheme="minorHAnsi" w:cstheme="minorHAnsi"/>
                <w:b/>
                <w:sz w:val="22"/>
                <w:szCs w:val="22"/>
              </w:rPr>
              <w:t xml:space="preserve"> </w:t>
            </w:r>
            <w:r w:rsidRPr="00A36E1D">
              <w:rPr>
                <w:rFonts w:asciiTheme="minorHAnsi" w:hAnsiTheme="minorHAnsi" w:cstheme="minorHAnsi"/>
                <w:b/>
                <w:sz w:val="22"/>
                <w:szCs w:val="22"/>
              </w:rPr>
              <w:t>/</w:t>
            </w:r>
            <w:r w:rsidR="005C743E" w:rsidRPr="00A36E1D">
              <w:rPr>
                <w:rFonts w:asciiTheme="minorHAnsi" w:hAnsiTheme="minorHAnsi" w:cstheme="minorHAnsi"/>
                <w:b/>
                <w:sz w:val="22"/>
                <w:szCs w:val="22"/>
              </w:rPr>
              <w:t xml:space="preserve"> </w:t>
            </w:r>
            <w:r w:rsidRPr="00A36E1D">
              <w:rPr>
                <w:rFonts w:asciiTheme="minorHAnsi" w:hAnsiTheme="minorHAnsi" w:cstheme="minorHAnsi"/>
                <w:b/>
                <w:sz w:val="22"/>
                <w:szCs w:val="22"/>
              </w:rPr>
              <w:t>numer dowodu albo innego dokumentu tożsamości</w:t>
            </w:r>
          </w:p>
        </w:tc>
        <w:tc>
          <w:tcPr>
            <w:tcW w:w="2002" w:type="dxa"/>
            <w:shd w:val="clear" w:color="auto" w:fill="E6E6E6"/>
            <w:vAlign w:val="center"/>
          </w:tcPr>
          <w:p w14:paraId="049F2FC6" w14:textId="77777777" w:rsidR="00ED40CD" w:rsidRPr="00A36E1D" w:rsidRDefault="00ED40CD" w:rsidP="0089578C">
            <w:pPr>
              <w:jc w:val="center"/>
              <w:rPr>
                <w:rFonts w:asciiTheme="minorHAnsi" w:hAnsiTheme="minorHAnsi" w:cstheme="minorHAnsi"/>
                <w:b/>
                <w:sz w:val="22"/>
                <w:szCs w:val="22"/>
              </w:rPr>
            </w:pPr>
            <w:r w:rsidRPr="00A36E1D">
              <w:rPr>
                <w:rFonts w:asciiTheme="minorHAnsi" w:hAnsiTheme="minorHAnsi" w:cstheme="minorHAnsi"/>
                <w:b/>
                <w:sz w:val="22"/>
                <w:szCs w:val="22"/>
              </w:rPr>
              <w:t>Uwagi</w:t>
            </w:r>
          </w:p>
        </w:tc>
      </w:tr>
      <w:tr w:rsidR="00ED40CD" w:rsidRPr="00A36E1D" w14:paraId="22049159" w14:textId="77777777" w:rsidTr="0089578C">
        <w:trPr>
          <w:trHeight w:val="374"/>
        </w:trPr>
        <w:tc>
          <w:tcPr>
            <w:tcW w:w="460" w:type="dxa"/>
            <w:vAlign w:val="center"/>
          </w:tcPr>
          <w:p w14:paraId="7C3586D8" w14:textId="77777777" w:rsidR="00ED40CD" w:rsidRPr="00A36E1D" w:rsidRDefault="00ED40CD" w:rsidP="0089578C">
            <w:pPr>
              <w:jc w:val="center"/>
              <w:rPr>
                <w:rFonts w:asciiTheme="minorHAnsi" w:hAnsiTheme="minorHAnsi" w:cstheme="minorHAnsi"/>
                <w:sz w:val="22"/>
                <w:szCs w:val="22"/>
              </w:rPr>
            </w:pPr>
            <w:r w:rsidRPr="00A36E1D">
              <w:rPr>
                <w:rFonts w:asciiTheme="minorHAnsi" w:hAnsiTheme="minorHAnsi" w:cstheme="minorHAnsi"/>
                <w:sz w:val="22"/>
                <w:szCs w:val="22"/>
              </w:rPr>
              <w:t>1.</w:t>
            </w:r>
          </w:p>
        </w:tc>
        <w:tc>
          <w:tcPr>
            <w:tcW w:w="2563" w:type="dxa"/>
            <w:vAlign w:val="center"/>
          </w:tcPr>
          <w:p w14:paraId="2C831391" w14:textId="77777777" w:rsidR="00ED40CD" w:rsidRPr="00A36E1D" w:rsidRDefault="00ED40CD" w:rsidP="0089578C">
            <w:pPr>
              <w:jc w:val="center"/>
              <w:rPr>
                <w:rFonts w:asciiTheme="minorHAnsi" w:hAnsiTheme="minorHAnsi" w:cstheme="minorHAnsi"/>
                <w:sz w:val="22"/>
                <w:szCs w:val="22"/>
              </w:rPr>
            </w:pPr>
          </w:p>
        </w:tc>
        <w:tc>
          <w:tcPr>
            <w:tcW w:w="2188" w:type="dxa"/>
            <w:vAlign w:val="center"/>
          </w:tcPr>
          <w:p w14:paraId="3B926855" w14:textId="77777777" w:rsidR="00ED40CD" w:rsidRPr="00A36E1D" w:rsidRDefault="00ED40CD" w:rsidP="0089578C">
            <w:pPr>
              <w:jc w:val="center"/>
              <w:rPr>
                <w:rFonts w:asciiTheme="minorHAnsi" w:hAnsiTheme="minorHAnsi" w:cstheme="minorHAnsi"/>
                <w:sz w:val="22"/>
                <w:szCs w:val="22"/>
              </w:rPr>
            </w:pPr>
          </w:p>
        </w:tc>
        <w:tc>
          <w:tcPr>
            <w:tcW w:w="2851" w:type="dxa"/>
            <w:vAlign w:val="center"/>
          </w:tcPr>
          <w:p w14:paraId="7AB969BB" w14:textId="77777777" w:rsidR="00ED40CD" w:rsidRPr="00A36E1D" w:rsidRDefault="00ED40CD" w:rsidP="0089578C">
            <w:pPr>
              <w:jc w:val="center"/>
              <w:rPr>
                <w:rFonts w:asciiTheme="minorHAnsi" w:hAnsiTheme="minorHAnsi" w:cstheme="minorHAnsi"/>
                <w:sz w:val="22"/>
                <w:szCs w:val="22"/>
              </w:rPr>
            </w:pPr>
          </w:p>
        </w:tc>
        <w:tc>
          <w:tcPr>
            <w:tcW w:w="2002" w:type="dxa"/>
            <w:vAlign w:val="center"/>
          </w:tcPr>
          <w:p w14:paraId="361A1781" w14:textId="77777777" w:rsidR="00ED40CD" w:rsidRPr="00A36E1D" w:rsidRDefault="00ED40CD" w:rsidP="0089578C">
            <w:pPr>
              <w:jc w:val="center"/>
              <w:rPr>
                <w:rFonts w:asciiTheme="minorHAnsi" w:hAnsiTheme="minorHAnsi" w:cstheme="minorHAnsi"/>
                <w:sz w:val="22"/>
                <w:szCs w:val="22"/>
              </w:rPr>
            </w:pPr>
          </w:p>
        </w:tc>
      </w:tr>
      <w:tr w:rsidR="00ED40CD" w:rsidRPr="00A36E1D" w14:paraId="32EF4A94" w14:textId="77777777" w:rsidTr="0089578C">
        <w:trPr>
          <w:trHeight w:val="361"/>
        </w:trPr>
        <w:tc>
          <w:tcPr>
            <w:tcW w:w="460" w:type="dxa"/>
            <w:vAlign w:val="center"/>
          </w:tcPr>
          <w:p w14:paraId="2448C2E0" w14:textId="77777777" w:rsidR="00ED40CD" w:rsidRPr="00A36E1D" w:rsidRDefault="00ED40CD" w:rsidP="0089578C">
            <w:pPr>
              <w:jc w:val="center"/>
              <w:rPr>
                <w:rFonts w:asciiTheme="minorHAnsi" w:hAnsiTheme="minorHAnsi" w:cstheme="minorHAnsi"/>
                <w:sz w:val="22"/>
                <w:szCs w:val="22"/>
              </w:rPr>
            </w:pPr>
            <w:r w:rsidRPr="00A36E1D">
              <w:rPr>
                <w:rFonts w:asciiTheme="minorHAnsi" w:hAnsiTheme="minorHAnsi" w:cstheme="minorHAnsi"/>
                <w:sz w:val="22"/>
                <w:szCs w:val="22"/>
              </w:rPr>
              <w:t>2.</w:t>
            </w:r>
          </w:p>
        </w:tc>
        <w:tc>
          <w:tcPr>
            <w:tcW w:w="2563" w:type="dxa"/>
            <w:vAlign w:val="center"/>
          </w:tcPr>
          <w:p w14:paraId="1668C00D" w14:textId="77777777" w:rsidR="00ED40CD" w:rsidRPr="00A36E1D" w:rsidRDefault="00ED40CD" w:rsidP="0089578C">
            <w:pPr>
              <w:jc w:val="center"/>
              <w:rPr>
                <w:rFonts w:asciiTheme="minorHAnsi" w:hAnsiTheme="minorHAnsi" w:cstheme="minorHAnsi"/>
                <w:sz w:val="22"/>
                <w:szCs w:val="22"/>
              </w:rPr>
            </w:pPr>
          </w:p>
        </w:tc>
        <w:tc>
          <w:tcPr>
            <w:tcW w:w="2188" w:type="dxa"/>
            <w:vAlign w:val="center"/>
          </w:tcPr>
          <w:p w14:paraId="4B9C80CC" w14:textId="77777777" w:rsidR="00ED40CD" w:rsidRPr="00A36E1D" w:rsidRDefault="00ED40CD" w:rsidP="0089578C">
            <w:pPr>
              <w:jc w:val="center"/>
              <w:rPr>
                <w:rFonts w:asciiTheme="minorHAnsi" w:hAnsiTheme="minorHAnsi" w:cstheme="minorHAnsi"/>
                <w:sz w:val="22"/>
                <w:szCs w:val="22"/>
              </w:rPr>
            </w:pPr>
          </w:p>
        </w:tc>
        <w:tc>
          <w:tcPr>
            <w:tcW w:w="2851" w:type="dxa"/>
            <w:vAlign w:val="center"/>
          </w:tcPr>
          <w:p w14:paraId="4E05F64A" w14:textId="77777777" w:rsidR="00ED40CD" w:rsidRPr="00A36E1D" w:rsidRDefault="00ED40CD" w:rsidP="0089578C">
            <w:pPr>
              <w:jc w:val="center"/>
              <w:rPr>
                <w:rFonts w:asciiTheme="minorHAnsi" w:hAnsiTheme="minorHAnsi" w:cstheme="minorHAnsi"/>
                <w:sz w:val="22"/>
                <w:szCs w:val="22"/>
              </w:rPr>
            </w:pPr>
          </w:p>
        </w:tc>
        <w:tc>
          <w:tcPr>
            <w:tcW w:w="2002" w:type="dxa"/>
            <w:vAlign w:val="center"/>
          </w:tcPr>
          <w:p w14:paraId="55C6491A" w14:textId="77777777" w:rsidR="00ED40CD" w:rsidRPr="00A36E1D" w:rsidRDefault="00ED40CD" w:rsidP="0089578C">
            <w:pPr>
              <w:jc w:val="center"/>
              <w:rPr>
                <w:rFonts w:asciiTheme="minorHAnsi" w:hAnsiTheme="minorHAnsi" w:cstheme="minorHAnsi"/>
                <w:sz w:val="22"/>
                <w:szCs w:val="22"/>
              </w:rPr>
            </w:pPr>
          </w:p>
        </w:tc>
      </w:tr>
      <w:tr w:rsidR="00ED40CD" w:rsidRPr="00A36E1D" w14:paraId="1568105A" w14:textId="77777777" w:rsidTr="0089578C">
        <w:trPr>
          <w:trHeight w:val="347"/>
        </w:trPr>
        <w:tc>
          <w:tcPr>
            <w:tcW w:w="460" w:type="dxa"/>
            <w:vAlign w:val="center"/>
          </w:tcPr>
          <w:p w14:paraId="210CEB55" w14:textId="77777777" w:rsidR="00ED40CD" w:rsidRPr="00A36E1D" w:rsidRDefault="00ED40CD" w:rsidP="0089578C">
            <w:pPr>
              <w:jc w:val="center"/>
              <w:rPr>
                <w:rFonts w:asciiTheme="minorHAnsi" w:hAnsiTheme="minorHAnsi" w:cstheme="minorHAnsi"/>
                <w:sz w:val="22"/>
                <w:szCs w:val="22"/>
              </w:rPr>
            </w:pPr>
            <w:r w:rsidRPr="00A36E1D">
              <w:rPr>
                <w:rFonts w:asciiTheme="minorHAnsi" w:hAnsiTheme="minorHAnsi" w:cstheme="minorHAnsi"/>
                <w:sz w:val="22"/>
                <w:szCs w:val="22"/>
              </w:rPr>
              <w:t>3.</w:t>
            </w:r>
          </w:p>
        </w:tc>
        <w:tc>
          <w:tcPr>
            <w:tcW w:w="2563" w:type="dxa"/>
            <w:vAlign w:val="center"/>
          </w:tcPr>
          <w:p w14:paraId="07ACCE02" w14:textId="77777777" w:rsidR="00ED40CD" w:rsidRPr="00A36E1D" w:rsidRDefault="00ED40CD" w:rsidP="0089578C">
            <w:pPr>
              <w:jc w:val="center"/>
              <w:rPr>
                <w:rFonts w:asciiTheme="minorHAnsi" w:hAnsiTheme="minorHAnsi" w:cstheme="minorHAnsi"/>
                <w:sz w:val="22"/>
                <w:szCs w:val="22"/>
              </w:rPr>
            </w:pPr>
          </w:p>
        </w:tc>
        <w:tc>
          <w:tcPr>
            <w:tcW w:w="2188" w:type="dxa"/>
            <w:vAlign w:val="center"/>
          </w:tcPr>
          <w:p w14:paraId="0B67EA10" w14:textId="77777777" w:rsidR="00ED40CD" w:rsidRPr="00A36E1D" w:rsidRDefault="00ED40CD" w:rsidP="0089578C">
            <w:pPr>
              <w:jc w:val="center"/>
              <w:rPr>
                <w:rFonts w:asciiTheme="minorHAnsi" w:hAnsiTheme="minorHAnsi" w:cstheme="minorHAnsi"/>
                <w:sz w:val="22"/>
                <w:szCs w:val="22"/>
              </w:rPr>
            </w:pPr>
          </w:p>
        </w:tc>
        <w:tc>
          <w:tcPr>
            <w:tcW w:w="2851" w:type="dxa"/>
            <w:vAlign w:val="center"/>
          </w:tcPr>
          <w:p w14:paraId="2C8B184B" w14:textId="77777777" w:rsidR="00ED40CD" w:rsidRPr="00A36E1D" w:rsidRDefault="00ED40CD" w:rsidP="0089578C">
            <w:pPr>
              <w:jc w:val="center"/>
              <w:rPr>
                <w:rFonts w:asciiTheme="minorHAnsi" w:hAnsiTheme="minorHAnsi" w:cstheme="minorHAnsi"/>
                <w:sz w:val="22"/>
                <w:szCs w:val="22"/>
              </w:rPr>
            </w:pPr>
          </w:p>
        </w:tc>
        <w:tc>
          <w:tcPr>
            <w:tcW w:w="2002" w:type="dxa"/>
            <w:vAlign w:val="center"/>
          </w:tcPr>
          <w:p w14:paraId="6F2FBCBA" w14:textId="77777777" w:rsidR="00ED40CD" w:rsidRPr="00A36E1D" w:rsidRDefault="00ED40CD" w:rsidP="0089578C">
            <w:pPr>
              <w:jc w:val="center"/>
              <w:rPr>
                <w:rFonts w:asciiTheme="minorHAnsi" w:hAnsiTheme="minorHAnsi" w:cstheme="minorHAnsi"/>
                <w:sz w:val="22"/>
                <w:szCs w:val="22"/>
              </w:rPr>
            </w:pPr>
          </w:p>
        </w:tc>
      </w:tr>
      <w:tr w:rsidR="00ED40CD" w:rsidRPr="00A36E1D" w14:paraId="2B702300" w14:textId="77777777" w:rsidTr="0089578C">
        <w:trPr>
          <w:trHeight w:val="347"/>
        </w:trPr>
        <w:tc>
          <w:tcPr>
            <w:tcW w:w="460" w:type="dxa"/>
            <w:vAlign w:val="center"/>
          </w:tcPr>
          <w:p w14:paraId="54480C02" w14:textId="77777777" w:rsidR="00ED40CD" w:rsidRPr="00A36E1D" w:rsidRDefault="00ED40CD" w:rsidP="0089578C">
            <w:pPr>
              <w:jc w:val="center"/>
              <w:rPr>
                <w:rFonts w:asciiTheme="minorHAnsi" w:hAnsiTheme="minorHAnsi" w:cstheme="minorHAnsi"/>
                <w:sz w:val="22"/>
                <w:szCs w:val="22"/>
              </w:rPr>
            </w:pPr>
            <w:r w:rsidRPr="00A36E1D">
              <w:rPr>
                <w:rFonts w:asciiTheme="minorHAnsi" w:hAnsiTheme="minorHAnsi" w:cstheme="minorHAnsi"/>
                <w:sz w:val="22"/>
                <w:szCs w:val="22"/>
              </w:rPr>
              <w:t>4.</w:t>
            </w:r>
          </w:p>
        </w:tc>
        <w:tc>
          <w:tcPr>
            <w:tcW w:w="2563" w:type="dxa"/>
            <w:vAlign w:val="center"/>
          </w:tcPr>
          <w:p w14:paraId="6B019538" w14:textId="77777777" w:rsidR="00ED40CD" w:rsidRPr="00A36E1D" w:rsidRDefault="00ED40CD" w:rsidP="0089578C">
            <w:pPr>
              <w:jc w:val="center"/>
              <w:rPr>
                <w:rFonts w:asciiTheme="minorHAnsi" w:hAnsiTheme="minorHAnsi" w:cstheme="minorHAnsi"/>
                <w:sz w:val="22"/>
                <w:szCs w:val="22"/>
              </w:rPr>
            </w:pPr>
          </w:p>
        </w:tc>
        <w:tc>
          <w:tcPr>
            <w:tcW w:w="2188" w:type="dxa"/>
            <w:vAlign w:val="center"/>
          </w:tcPr>
          <w:p w14:paraId="36C68625" w14:textId="77777777" w:rsidR="00ED40CD" w:rsidRPr="00A36E1D" w:rsidRDefault="00ED40CD" w:rsidP="0089578C">
            <w:pPr>
              <w:jc w:val="center"/>
              <w:rPr>
                <w:rFonts w:asciiTheme="minorHAnsi" w:hAnsiTheme="minorHAnsi" w:cstheme="minorHAnsi"/>
                <w:sz w:val="22"/>
                <w:szCs w:val="22"/>
              </w:rPr>
            </w:pPr>
          </w:p>
        </w:tc>
        <w:tc>
          <w:tcPr>
            <w:tcW w:w="2851" w:type="dxa"/>
            <w:vAlign w:val="center"/>
          </w:tcPr>
          <w:p w14:paraId="79151C92" w14:textId="77777777" w:rsidR="00ED40CD" w:rsidRPr="00A36E1D" w:rsidRDefault="00ED40CD" w:rsidP="0089578C">
            <w:pPr>
              <w:jc w:val="center"/>
              <w:rPr>
                <w:rFonts w:asciiTheme="minorHAnsi" w:hAnsiTheme="minorHAnsi" w:cstheme="minorHAnsi"/>
                <w:sz w:val="22"/>
                <w:szCs w:val="22"/>
              </w:rPr>
            </w:pPr>
          </w:p>
        </w:tc>
        <w:tc>
          <w:tcPr>
            <w:tcW w:w="2002" w:type="dxa"/>
            <w:vAlign w:val="center"/>
          </w:tcPr>
          <w:p w14:paraId="39F5F2CB" w14:textId="77777777" w:rsidR="00ED40CD" w:rsidRPr="00A36E1D" w:rsidRDefault="00ED40CD" w:rsidP="0089578C">
            <w:pPr>
              <w:jc w:val="center"/>
              <w:rPr>
                <w:rFonts w:asciiTheme="minorHAnsi" w:hAnsiTheme="minorHAnsi" w:cstheme="minorHAnsi"/>
                <w:sz w:val="22"/>
                <w:szCs w:val="22"/>
              </w:rPr>
            </w:pPr>
          </w:p>
        </w:tc>
      </w:tr>
      <w:tr w:rsidR="00ED40CD" w:rsidRPr="00A36E1D" w14:paraId="0BC453D2" w14:textId="77777777" w:rsidTr="0089578C">
        <w:trPr>
          <w:trHeight w:val="347"/>
        </w:trPr>
        <w:tc>
          <w:tcPr>
            <w:tcW w:w="460" w:type="dxa"/>
            <w:vAlign w:val="center"/>
          </w:tcPr>
          <w:p w14:paraId="07FB74E5" w14:textId="77777777" w:rsidR="00ED40CD" w:rsidRPr="00A36E1D" w:rsidRDefault="00ED40CD" w:rsidP="0089578C">
            <w:pPr>
              <w:jc w:val="center"/>
              <w:rPr>
                <w:rFonts w:asciiTheme="minorHAnsi" w:hAnsiTheme="minorHAnsi" w:cstheme="minorHAnsi"/>
                <w:sz w:val="22"/>
                <w:szCs w:val="22"/>
              </w:rPr>
            </w:pPr>
            <w:r w:rsidRPr="00A36E1D">
              <w:rPr>
                <w:rFonts w:asciiTheme="minorHAnsi" w:hAnsiTheme="minorHAnsi" w:cstheme="minorHAnsi"/>
                <w:sz w:val="22"/>
                <w:szCs w:val="22"/>
              </w:rPr>
              <w:t>5.</w:t>
            </w:r>
          </w:p>
        </w:tc>
        <w:tc>
          <w:tcPr>
            <w:tcW w:w="2563" w:type="dxa"/>
            <w:vAlign w:val="center"/>
          </w:tcPr>
          <w:p w14:paraId="54C02A04" w14:textId="77777777" w:rsidR="00ED40CD" w:rsidRPr="00A36E1D" w:rsidRDefault="00ED40CD" w:rsidP="0089578C">
            <w:pPr>
              <w:jc w:val="center"/>
              <w:rPr>
                <w:rFonts w:asciiTheme="minorHAnsi" w:hAnsiTheme="minorHAnsi" w:cstheme="minorHAnsi"/>
                <w:sz w:val="22"/>
                <w:szCs w:val="22"/>
              </w:rPr>
            </w:pPr>
          </w:p>
        </w:tc>
        <w:tc>
          <w:tcPr>
            <w:tcW w:w="2188" w:type="dxa"/>
            <w:vAlign w:val="center"/>
          </w:tcPr>
          <w:p w14:paraId="6B18B776" w14:textId="77777777" w:rsidR="00ED40CD" w:rsidRPr="00A36E1D" w:rsidRDefault="00ED40CD" w:rsidP="0089578C">
            <w:pPr>
              <w:jc w:val="center"/>
              <w:rPr>
                <w:rFonts w:asciiTheme="minorHAnsi" w:hAnsiTheme="minorHAnsi" w:cstheme="minorHAnsi"/>
                <w:sz w:val="22"/>
                <w:szCs w:val="22"/>
              </w:rPr>
            </w:pPr>
          </w:p>
        </w:tc>
        <w:tc>
          <w:tcPr>
            <w:tcW w:w="2851" w:type="dxa"/>
            <w:vAlign w:val="center"/>
          </w:tcPr>
          <w:p w14:paraId="2E432C2B" w14:textId="77777777" w:rsidR="00ED40CD" w:rsidRPr="00A36E1D" w:rsidRDefault="00ED40CD" w:rsidP="0089578C">
            <w:pPr>
              <w:jc w:val="center"/>
              <w:rPr>
                <w:rFonts w:asciiTheme="minorHAnsi" w:hAnsiTheme="minorHAnsi" w:cstheme="minorHAnsi"/>
                <w:sz w:val="22"/>
                <w:szCs w:val="22"/>
              </w:rPr>
            </w:pPr>
          </w:p>
        </w:tc>
        <w:tc>
          <w:tcPr>
            <w:tcW w:w="2002" w:type="dxa"/>
            <w:vAlign w:val="center"/>
          </w:tcPr>
          <w:p w14:paraId="620242AA" w14:textId="77777777" w:rsidR="00ED40CD" w:rsidRPr="00A36E1D" w:rsidRDefault="00ED40CD" w:rsidP="0089578C">
            <w:pPr>
              <w:jc w:val="center"/>
              <w:rPr>
                <w:rFonts w:asciiTheme="minorHAnsi" w:hAnsiTheme="minorHAnsi" w:cstheme="minorHAnsi"/>
                <w:sz w:val="22"/>
                <w:szCs w:val="22"/>
              </w:rPr>
            </w:pPr>
          </w:p>
        </w:tc>
      </w:tr>
      <w:tr w:rsidR="00ED40CD" w:rsidRPr="00A36E1D" w14:paraId="75423901" w14:textId="77777777" w:rsidTr="0089578C">
        <w:trPr>
          <w:trHeight w:val="375"/>
        </w:trPr>
        <w:tc>
          <w:tcPr>
            <w:tcW w:w="460" w:type="dxa"/>
            <w:vAlign w:val="center"/>
          </w:tcPr>
          <w:p w14:paraId="05D04D86" w14:textId="77777777" w:rsidR="00ED40CD" w:rsidRPr="00A36E1D" w:rsidRDefault="00ED40CD" w:rsidP="0089578C">
            <w:pPr>
              <w:jc w:val="center"/>
              <w:rPr>
                <w:rFonts w:asciiTheme="minorHAnsi" w:hAnsiTheme="minorHAnsi" w:cstheme="minorHAnsi"/>
                <w:sz w:val="22"/>
                <w:szCs w:val="22"/>
              </w:rPr>
            </w:pPr>
            <w:r w:rsidRPr="00A36E1D">
              <w:rPr>
                <w:rFonts w:asciiTheme="minorHAnsi" w:hAnsiTheme="minorHAnsi" w:cstheme="minorHAnsi"/>
                <w:sz w:val="22"/>
                <w:szCs w:val="22"/>
              </w:rPr>
              <w:t>6.</w:t>
            </w:r>
          </w:p>
        </w:tc>
        <w:tc>
          <w:tcPr>
            <w:tcW w:w="2563" w:type="dxa"/>
            <w:vAlign w:val="center"/>
          </w:tcPr>
          <w:p w14:paraId="233AC3EE" w14:textId="77777777" w:rsidR="00ED40CD" w:rsidRPr="00A36E1D" w:rsidRDefault="00ED40CD" w:rsidP="0089578C">
            <w:pPr>
              <w:jc w:val="center"/>
              <w:rPr>
                <w:rFonts w:asciiTheme="minorHAnsi" w:hAnsiTheme="minorHAnsi" w:cstheme="minorHAnsi"/>
                <w:sz w:val="22"/>
                <w:szCs w:val="22"/>
              </w:rPr>
            </w:pPr>
          </w:p>
        </w:tc>
        <w:tc>
          <w:tcPr>
            <w:tcW w:w="2188" w:type="dxa"/>
            <w:vAlign w:val="center"/>
          </w:tcPr>
          <w:p w14:paraId="207B486C" w14:textId="77777777" w:rsidR="00ED40CD" w:rsidRPr="00A36E1D" w:rsidRDefault="00ED40CD" w:rsidP="0089578C">
            <w:pPr>
              <w:jc w:val="center"/>
              <w:rPr>
                <w:rFonts w:asciiTheme="minorHAnsi" w:hAnsiTheme="minorHAnsi" w:cstheme="minorHAnsi"/>
                <w:sz w:val="22"/>
                <w:szCs w:val="22"/>
              </w:rPr>
            </w:pPr>
          </w:p>
        </w:tc>
        <w:tc>
          <w:tcPr>
            <w:tcW w:w="2851" w:type="dxa"/>
            <w:vAlign w:val="center"/>
          </w:tcPr>
          <w:p w14:paraId="34960B3C" w14:textId="77777777" w:rsidR="00ED40CD" w:rsidRPr="00A36E1D" w:rsidRDefault="00ED40CD" w:rsidP="0089578C">
            <w:pPr>
              <w:jc w:val="center"/>
              <w:rPr>
                <w:rFonts w:asciiTheme="minorHAnsi" w:hAnsiTheme="minorHAnsi" w:cstheme="minorHAnsi"/>
                <w:sz w:val="22"/>
                <w:szCs w:val="22"/>
              </w:rPr>
            </w:pPr>
          </w:p>
        </w:tc>
        <w:tc>
          <w:tcPr>
            <w:tcW w:w="2002" w:type="dxa"/>
            <w:vAlign w:val="center"/>
          </w:tcPr>
          <w:p w14:paraId="7B39D8E1" w14:textId="77777777" w:rsidR="00ED40CD" w:rsidRPr="00A36E1D" w:rsidRDefault="00ED40CD" w:rsidP="0089578C">
            <w:pPr>
              <w:jc w:val="center"/>
              <w:rPr>
                <w:rFonts w:asciiTheme="minorHAnsi" w:hAnsiTheme="minorHAnsi" w:cstheme="minorHAnsi"/>
                <w:sz w:val="22"/>
                <w:szCs w:val="22"/>
              </w:rPr>
            </w:pPr>
          </w:p>
        </w:tc>
      </w:tr>
      <w:tr w:rsidR="00ED40CD" w:rsidRPr="00A36E1D" w14:paraId="0DE230D8" w14:textId="77777777" w:rsidTr="0089578C">
        <w:trPr>
          <w:trHeight w:val="347"/>
        </w:trPr>
        <w:tc>
          <w:tcPr>
            <w:tcW w:w="460" w:type="dxa"/>
            <w:vAlign w:val="center"/>
          </w:tcPr>
          <w:p w14:paraId="0891D294" w14:textId="77777777" w:rsidR="00ED40CD" w:rsidRPr="00A36E1D" w:rsidRDefault="00ED40CD" w:rsidP="0089578C">
            <w:pPr>
              <w:jc w:val="center"/>
              <w:rPr>
                <w:rFonts w:asciiTheme="minorHAnsi" w:hAnsiTheme="minorHAnsi" w:cstheme="minorHAnsi"/>
                <w:sz w:val="22"/>
                <w:szCs w:val="22"/>
              </w:rPr>
            </w:pPr>
            <w:r w:rsidRPr="00A36E1D">
              <w:rPr>
                <w:rFonts w:asciiTheme="minorHAnsi" w:hAnsiTheme="minorHAnsi" w:cstheme="minorHAnsi"/>
                <w:sz w:val="22"/>
                <w:szCs w:val="22"/>
              </w:rPr>
              <w:lastRenderedPageBreak/>
              <w:t>7.</w:t>
            </w:r>
          </w:p>
        </w:tc>
        <w:tc>
          <w:tcPr>
            <w:tcW w:w="2563" w:type="dxa"/>
            <w:vAlign w:val="center"/>
          </w:tcPr>
          <w:p w14:paraId="5D482AF1" w14:textId="77777777" w:rsidR="00ED40CD" w:rsidRPr="00A36E1D" w:rsidRDefault="00ED40CD" w:rsidP="0089578C">
            <w:pPr>
              <w:jc w:val="center"/>
              <w:rPr>
                <w:rFonts w:asciiTheme="minorHAnsi" w:hAnsiTheme="minorHAnsi" w:cstheme="minorHAnsi"/>
                <w:sz w:val="22"/>
                <w:szCs w:val="22"/>
              </w:rPr>
            </w:pPr>
          </w:p>
        </w:tc>
        <w:tc>
          <w:tcPr>
            <w:tcW w:w="2188" w:type="dxa"/>
            <w:vAlign w:val="center"/>
          </w:tcPr>
          <w:p w14:paraId="34A43BB7" w14:textId="77777777" w:rsidR="00ED40CD" w:rsidRPr="00A36E1D" w:rsidRDefault="00ED40CD" w:rsidP="0089578C">
            <w:pPr>
              <w:jc w:val="center"/>
              <w:rPr>
                <w:rFonts w:asciiTheme="minorHAnsi" w:hAnsiTheme="minorHAnsi" w:cstheme="minorHAnsi"/>
                <w:sz w:val="22"/>
                <w:szCs w:val="22"/>
              </w:rPr>
            </w:pPr>
          </w:p>
        </w:tc>
        <w:tc>
          <w:tcPr>
            <w:tcW w:w="2851" w:type="dxa"/>
            <w:vAlign w:val="center"/>
          </w:tcPr>
          <w:p w14:paraId="1B939EFE" w14:textId="77777777" w:rsidR="00ED40CD" w:rsidRPr="00A36E1D" w:rsidRDefault="00ED40CD" w:rsidP="0089578C">
            <w:pPr>
              <w:jc w:val="center"/>
              <w:rPr>
                <w:rFonts w:asciiTheme="minorHAnsi" w:hAnsiTheme="minorHAnsi" w:cstheme="minorHAnsi"/>
                <w:sz w:val="22"/>
                <w:szCs w:val="22"/>
              </w:rPr>
            </w:pPr>
          </w:p>
        </w:tc>
        <w:tc>
          <w:tcPr>
            <w:tcW w:w="2002" w:type="dxa"/>
            <w:vAlign w:val="center"/>
          </w:tcPr>
          <w:p w14:paraId="09474301" w14:textId="77777777" w:rsidR="00ED40CD" w:rsidRPr="00A36E1D" w:rsidRDefault="00ED40CD" w:rsidP="0089578C">
            <w:pPr>
              <w:jc w:val="center"/>
              <w:rPr>
                <w:rFonts w:asciiTheme="minorHAnsi" w:hAnsiTheme="minorHAnsi" w:cstheme="minorHAnsi"/>
                <w:sz w:val="22"/>
                <w:szCs w:val="22"/>
              </w:rPr>
            </w:pPr>
          </w:p>
        </w:tc>
      </w:tr>
      <w:tr w:rsidR="00ED40CD" w:rsidRPr="00A36E1D" w14:paraId="024B7D3F" w14:textId="77777777" w:rsidTr="0089578C">
        <w:trPr>
          <w:trHeight w:val="347"/>
        </w:trPr>
        <w:tc>
          <w:tcPr>
            <w:tcW w:w="460" w:type="dxa"/>
            <w:vAlign w:val="center"/>
          </w:tcPr>
          <w:p w14:paraId="397879C7" w14:textId="77777777" w:rsidR="00ED40CD" w:rsidRPr="00A36E1D" w:rsidRDefault="00ED40CD" w:rsidP="0089578C">
            <w:pPr>
              <w:jc w:val="center"/>
              <w:rPr>
                <w:rFonts w:asciiTheme="minorHAnsi" w:hAnsiTheme="minorHAnsi" w:cstheme="minorHAnsi"/>
                <w:sz w:val="22"/>
                <w:szCs w:val="22"/>
              </w:rPr>
            </w:pPr>
            <w:r w:rsidRPr="00A36E1D">
              <w:rPr>
                <w:rFonts w:asciiTheme="minorHAnsi" w:hAnsiTheme="minorHAnsi" w:cstheme="minorHAnsi"/>
                <w:sz w:val="22"/>
                <w:szCs w:val="22"/>
              </w:rPr>
              <w:t>8.</w:t>
            </w:r>
          </w:p>
        </w:tc>
        <w:tc>
          <w:tcPr>
            <w:tcW w:w="2563" w:type="dxa"/>
            <w:vAlign w:val="center"/>
          </w:tcPr>
          <w:p w14:paraId="5DE4A0AE" w14:textId="77777777" w:rsidR="00ED40CD" w:rsidRPr="00A36E1D" w:rsidRDefault="00ED40CD" w:rsidP="0089578C">
            <w:pPr>
              <w:jc w:val="center"/>
              <w:rPr>
                <w:rFonts w:asciiTheme="minorHAnsi" w:hAnsiTheme="minorHAnsi" w:cstheme="minorHAnsi"/>
                <w:sz w:val="22"/>
                <w:szCs w:val="22"/>
              </w:rPr>
            </w:pPr>
          </w:p>
        </w:tc>
        <w:tc>
          <w:tcPr>
            <w:tcW w:w="2188" w:type="dxa"/>
            <w:vAlign w:val="center"/>
          </w:tcPr>
          <w:p w14:paraId="26F527CD" w14:textId="77777777" w:rsidR="00ED40CD" w:rsidRPr="00A36E1D" w:rsidRDefault="00ED40CD" w:rsidP="0089578C">
            <w:pPr>
              <w:jc w:val="center"/>
              <w:rPr>
                <w:rFonts w:asciiTheme="minorHAnsi" w:hAnsiTheme="minorHAnsi" w:cstheme="minorHAnsi"/>
                <w:sz w:val="22"/>
                <w:szCs w:val="22"/>
              </w:rPr>
            </w:pPr>
          </w:p>
        </w:tc>
        <w:tc>
          <w:tcPr>
            <w:tcW w:w="2851" w:type="dxa"/>
            <w:vAlign w:val="center"/>
          </w:tcPr>
          <w:p w14:paraId="2604AF3A" w14:textId="77777777" w:rsidR="00ED40CD" w:rsidRPr="00A36E1D" w:rsidRDefault="00ED40CD" w:rsidP="0089578C">
            <w:pPr>
              <w:jc w:val="center"/>
              <w:rPr>
                <w:rFonts w:asciiTheme="minorHAnsi" w:hAnsiTheme="minorHAnsi" w:cstheme="minorHAnsi"/>
                <w:sz w:val="22"/>
                <w:szCs w:val="22"/>
              </w:rPr>
            </w:pPr>
          </w:p>
        </w:tc>
        <w:tc>
          <w:tcPr>
            <w:tcW w:w="2002" w:type="dxa"/>
            <w:vAlign w:val="center"/>
          </w:tcPr>
          <w:p w14:paraId="1CC3100D" w14:textId="77777777" w:rsidR="00ED40CD" w:rsidRPr="00A36E1D" w:rsidRDefault="00ED40CD" w:rsidP="0089578C">
            <w:pPr>
              <w:jc w:val="center"/>
              <w:rPr>
                <w:rFonts w:asciiTheme="minorHAnsi" w:hAnsiTheme="minorHAnsi" w:cstheme="minorHAnsi"/>
                <w:sz w:val="22"/>
                <w:szCs w:val="22"/>
              </w:rPr>
            </w:pPr>
          </w:p>
        </w:tc>
      </w:tr>
      <w:tr w:rsidR="00ED40CD" w:rsidRPr="00A36E1D" w14:paraId="67DCC011" w14:textId="77777777" w:rsidTr="0089578C">
        <w:trPr>
          <w:trHeight w:val="361"/>
        </w:trPr>
        <w:tc>
          <w:tcPr>
            <w:tcW w:w="460" w:type="dxa"/>
            <w:vAlign w:val="center"/>
          </w:tcPr>
          <w:p w14:paraId="2510880B" w14:textId="77777777" w:rsidR="00ED40CD" w:rsidRPr="00A36E1D" w:rsidRDefault="00ED40CD" w:rsidP="0089578C">
            <w:pPr>
              <w:jc w:val="center"/>
              <w:rPr>
                <w:rFonts w:asciiTheme="minorHAnsi" w:hAnsiTheme="minorHAnsi" w:cstheme="minorHAnsi"/>
                <w:sz w:val="22"/>
                <w:szCs w:val="22"/>
              </w:rPr>
            </w:pPr>
            <w:r w:rsidRPr="00A36E1D">
              <w:rPr>
                <w:rFonts w:asciiTheme="minorHAnsi" w:hAnsiTheme="minorHAnsi" w:cstheme="minorHAnsi"/>
                <w:sz w:val="22"/>
                <w:szCs w:val="22"/>
              </w:rPr>
              <w:t>9.</w:t>
            </w:r>
          </w:p>
        </w:tc>
        <w:tc>
          <w:tcPr>
            <w:tcW w:w="2563" w:type="dxa"/>
            <w:vAlign w:val="center"/>
          </w:tcPr>
          <w:p w14:paraId="063FE3A5" w14:textId="77777777" w:rsidR="00ED40CD" w:rsidRPr="00A36E1D" w:rsidRDefault="00ED40CD" w:rsidP="0089578C">
            <w:pPr>
              <w:jc w:val="center"/>
              <w:rPr>
                <w:rFonts w:asciiTheme="minorHAnsi" w:hAnsiTheme="minorHAnsi" w:cstheme="minorHAnsi"/>
                <w:sz w:val="22"/>
                <w:szCs w:val="22"/>
              </w:rPr>
            </w:pPr>
          </w:p>
        </w:tc>
        <w:tc>
          <w:tcPr>
            <w:tcW w:w="2188" w:type="dxa"/>
            <w:vAlign w:val="center"/>
          </w:tcPr>
          <w:p w14:paraId="5C0CECA8" w14:textId="77777777" w:rsidR="00ED40CD" w:rsidRPr="00A36E1D" w:rsidRDefault="00ED40CD" w:rsidP="0089578C">
            <w:pPr>
              <w:jc w:val="center"/>
              <w:rPr>
                <w:rFonts w:asciiTheme="minorHAnsi" w:hAnsiTheme="minorHAnsi" w:cstheme="minorHAnsi"/>
                <w:sz w:val="22"/>
                <w:szCs w:val="22"/>
              </w:rPr>
            </w:pPr>
          </w:p>
        </w:tc>
        <w:tc>
          <w:tcPr>
            <w:tcW w:w="2851" w:type="dxa"/>
            <w:vAlign w:val="center"/>
          </w:tcPr>
          <w:p w14:paraId="76DFE050" w14:textId="77777777" w:rsidR="00ED40CD" w:rsidRPr="00A36E1D" w:rsidRDefault="00ED40CD" w:rsidP="0089578C">
            <w:pPr>
              <w:jc w:val="center"/>
              <w:rPr>
                <w:rFonts w:asciiTheme="minorHAnsi" w:hAnsiTheme="minorHAnsi" w:cstheme="minorHAnsi"/>
                <w:sz w:val="22"/>
                <w:szCs w:val="22"/>
              </w:rPr>
            </w:pPr>
          </w:p>
        </w:tc>
        <w:tc>
          <w:tcPr>
            <w:tcW w:w="2002" w:type="dxa"/>
            <w:vAlign w:val="center"/>
          </w:tcPr>
          <w:p w14:paraId="05AD63DD" w14:textId="77777777" w:rsidR="00ED40CD" w:rsidRPr="00A36E1D" w:rsidRDefault="00ED40CD" w:rsidP="0089578C">
            <w:pPr>
              <w:jc w:val="center"/>
              <w:rPr>
                <w:rFonts w:asciiTheme="minorHAnsi" w:hAnsiTheme="minorHAnsi" w:cstheme="minorHAnsi"/>
                <w:sz w:val="22"/>
                <w:szCs w:val="22"/>
              </w:rPr>
            </w:pPr>
          </w:p>
        </w:tc>
      </w:tr>
    </w:tbl>
    <w:p w14:paraId="1AC14184" w14:textId="77777777" w:rsidR="00ED40CD" w:rsidRPr="00A36E1D" w:rsidRDefault="00ED40CD" w:rsidP="00ED40CD">
      <w:pPr>
        <w:tabs>
          <w:tab w:val="center" w:pos="7938"/>
        </w:tabs>
        <w:rPr>
          <w:rFonts w:asciiTheme="minorHAnsi" w:hAnsiTheme="minorHAnsi" w:cstheme="minorHAnsi"/>
          <w:sz w:val="22"/>
          <w:szCs w:val="22"/>
        </w:rPr>
      </w:pPr>
    </w:p>
    <w:p w14:paraId="02FB29AB" w14:textId="77777777" w:rsidR="00ED40CD" w:rsidRPr="00A36E1D" w:rsidRDefault="00ED40CD" w:rsidP="00ED40CD">
      <w:pPr>
        <w:tabs>
          <w:tab w:val="center" w:pos="7938"/>
        </w:tabs>
        <w:rPr>
          <w:rFonts w:asciiTheme="minorHAnsi" w:hAnsiTheme="minorHAnsi" w:cstheme="minorHAnsi"/>
          <w:sz w:val="22"/>
          <w:szCs w:val="22"/>
        </w:rPr>
      </w:pPr>
    </w:p>
    <w:p w14:paraId="787A27E2" w14:textId="77777777" w:rsidR="00ED40CD" w:rsidRPr="00A36E1D" w:rsidRDefault="00ED40CD" w:rsidP="00ED40CD">
      <w:pPr>
        <w:tabs>
          <w:tab w:val="center" w:pos="7938"/>
        </w:tabs>
        <w:rPr>
          <w:rFonts w:asciiTheme="minorHAnsi" w:hAnsiTheme="minorHAnsi" w:cstheme="minorHAnsi"/>
          <w:sz w:val="22"/>
          <w:szCs w:val="22"/>
        </w:rPr>
      </w:pPr>
      <w:r w:rsidRPr="00A36E1D">
        <w:rPr>
          <w:rFonts w:asciiTheme="minorHAnsi" w:hAnsiTheme="minorHAnsi" w:cstheme="minorHAnsi"/>
          <w:sz w:val="22"/>
          <w:szCs w:val="22"/>
        </w:rPr>
        <w:t>Imię i nazwisko, nr telefonu do osoby odpowiedzialnej za realizację umowy</w:t>
      </w:r>
      <w:r w:rsidRPr="00A36E1D">
        <w:rPr>
          <w:rFonts w:asciiTheme="minorHAnsi" w:hAnsiTheme="minorHAnsi" w:cstheme="minorHAnsi"/>
          <w:sz w:val="22"/>
          <w:szCs w:val="22"/>
        </w:rPr>
        <w:tab/>
        <w:t>…………………………………….……………</w:t>
      </w:r>
    </w:p>
    <w:p w14:paraId="0159141A" w14:textId="77777777" w:rsidR="00ED40CD" w:rsidRPr="00A36E1D" w:rsidRDefault="00ED40CD" w:rsidP="00ED40CD">
      <w:pPr>
        <w:tabs>
          <w:tab w:val="center" w:pos="7938"/>
        </w:tabs>
        <w:ind w:left="6768" w:firstLine="312"/>
        <w:rPr>
          <w:rFonts w:asciiTheme="minorHAnsi" w:hAnsiTheme="minorHAnsi" w:cstheme="minorHAnsi"/>
          <w:sz w:val="22"/>
          <w:szCs w:val="22"/>
        </w:rPr>
      </w:pPr>
      <w:r w:rsidRPr="00A36E1D">
        <w:rPr>
          <w:rFonts w:asciiTheme="minorHAnsi" w:hAnsiTheme="minorHAnsi" w:cstheme="minorHAnsi"/>
          <w:sz w:val="22"/>
          <w:szCs w:val="22"/>
        </w:rPr>
        <w:tab/>
        <w:t>(pracownik KPRM)</w:t>
      </w:r>
    </w:p>
    <w:p w14:paraId="5164CB63" w14:textId="77777777" w:rsidR="00ED40CD" w:rsidRPr="00A36E1D" w:rsidRDefault="00ED40CD" w:rsidP="00ED40CD">
      <w:pPr>
        <w:tabs>
          <w:tab w:val="center" w:pos="7938"/>
        </w:tabs>
        <w:rPr>
          <w:rFonts w:asciiTheme="minorHAnsi" w:hAnsiTheme="minorHAnsi" w:cstheme="minorHAnsi"/>
          <w:sz w:val="22"/>
          <w:szCs w:val="22"/>
        </w:rPr>
      </w:pPr>
    </w:p>
    <w:p w14:paraId="22DB79AC" w14:textId="77777777" w:rsidR="00ED40CD" w:rsidRPr="00A36E1D" w:rsidRDefault="00ED40CD" w:rsidP="00ED40CD">
      <w:pPr>
        <w:tabs>
          <w:tab w:val="center" w:pos="7938"/>
        </w:tabs>
        <w:rPr>
          <w:rFonts w:asciiTheme="minorHAnsi" w:hAnsiTheme="minorHAnsi" w:cstheme="minorHAnsi"/>
          <w:sz w:val="22"/>
          <w:szCs w:val="22"/>
        </w:rPr>
      </w:pPr>
    </w:p>
    <w:p w14:paraId="58D77F38" w14:textId="77777777" w:rsidR="00ED40CD" w:rsidRPr="00A36E1D" w:rsidRDefault="00ED40CD" w:rsidP="00ED40CD">
      <w:pPr>
        <w:tabs>
          <w:tab w:val="center" w:pos="7938"/>
        </w:tabs>
        <w:rPr>
          <w:rFonts w:asciiTheme="minorHAnsi" w:hAnsiTheme="minorHAnsi" w:cstheme="minorHAnsi"/>
          <w:sz w:val="22"/>
          <w:szCs w:val="22"/>
        </w:rPr>
      </w:pPr>
    </w:p>
    <w:p w14:paraId="5E3868F9" w14:textId="1A4B221A" w:rsidR="00ED40CD" w:rsidRPr="00A36E1D" w:rsidRDefault="00ED40CD" w:rsidP="00ED40CD">
      <w:pPr>
        <w:tabs>
          <w:tab w:val="center" w:pos="7938"/>
        </w:tabs>
        <w:rPr>
          <w:rFonts w:asciiTheme="minorHAnsi" w:hAnsiTheme="minorHAnsi" w:cstheme="minorHAnsi"/>
          <w:sz w:val="22"/>
          <w:szCs w:val="22"/>
        </w:rPr>
      </w:pPr>
      <w:r w:rsidRPr="00A36E1D">
        <w:rPr>
          <w:rFonts w:asciiTheme="minorHAnsi" w:hAnsiTheme="minorHAnsi" w:cstheme="minorHAnsi"/>
          <w:sz w:val="22"/>
          <w:szCs w:val="22"/>
        </w:rPr>
        <w:t xml:space="preserve">Imię i nazwisko, pieczęć przełożonego osoby odpowiedzialnej za realizację umowy </w:t>
      </w:r>
      <w:r w:rsidRPr="00A36E1D">
        <w:rPr>
          <w:rFonts w:asciiTheme="minorHAnsi" w:hAnsiTheme="minorHAnsi" w:cstheme="minorHAnsi"/>
          <w:sz w:val="22"/>
          <w:szCs w:val="22"/>
        </w:rPr>
        <w:tab/>
      </w:r>
      <w:r w:rsidR="0061797F">
        <w:rPr>
          <w:rFonts w:asciiTheme="minorHAnsi" w:hAnsiTheme="minorHAnsi" w:cstheme="minorHAnsi"/>
          <w:sz w:val="22"/>
          <w:szCs w:val="22"/>
        </w:rPr>
        <w:t>…………………………………….………</w:t>
      </w:r>
      <w:bookmarkStart w:id="11" w:name="_GoBack"/>
      <w:bookmarkEnd w:id="11"/>
      <w:r w:rsidRPr="00A36E1D">
        <w:rPr>
          <w:rFonts w:asciiTheme="minorHAnsi" w:hAnsiTheme="minorHAnsi" w:cstheme="minorHAnsi"/>
          <w:sz w:val="22"/>
          <w:szCs w:val="22"/>
        </w:rPr>
        <w:t>…</w:t>
      </w:r>
    </w:p>
    <w:sectPr w:rsidR="00ED40CD" w:rsidRPr="00A36E1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95DAB" w14:textId="77777777" w:rsidR="00122A67" w:rsidRDefault="00122A67" w:rsidP="009A2EAF">
      <w:pPr>
        <w:spacing w:before="0" w:line="240" w:lineRule="auto"/>
      </w:pPr>
      <w:r>
        <w:separator/>
      </w:r>
    </w:p>
  </w:endnote>
  <w:endnote w:type="continuationSeparator" w:id="0">
    <w:p w14:paraId="131266A8" w14:textId="77777777" w:rsidR="00122A67" w:rsidRDefault="00122A67" w:rsidP="009A2EAF">
      <w:pPr>
        <w:spacing w:before="0" w:line="240" w:lineRule="auto"/>
      </w:pPr>
      <w:r>
        <w:continuationSeparator/>
      </w:r>
    </w:p>
  </w:endnote>
  <w:endnote w:type="continuationNotice" w:id="1">
    <w:p w14:paraId="4343FBF9" w14:textId="77777777" w:rsidR="00122A67" w:rsidRDefault="00122A6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20"/>
      </w:rPr>
      <w:id w:val="-1911290309"/>
      <w:docPartObj>
        <w:docPartGallery w:val="Page Numbers (Bottom of Page)"/>
        <w:docPartUnique/>
      </w:docPartObj>
    </w:sdtPr>
    <w:sdtEndPr/>
    <w:sdtContent>
      <w:sdt>
        <w:sdtPr>
          <w:rPr>
            <w:rFonts w:asciiTheme="minorHAnsi" w:hAnsiTheme="minorHAnsi" w:cstheme="minorHAnsi"/>
            <w:sz w:val="20"/>
          </w:rPr>
          <w:id w:val="-1769616900"/>
          <w:docPartObj>
            <w:docPartGallery w:val="Page Numbers (Top of Page)"/>
            <w:docPartUnique/>
          </w:docPartObj>
        </w:sdtPr>
        <w:sdtEndPr/>
        <w:sdtContent>
          <w:p w14:paraId="132C1E01" w14:textId="579B3B01" w:rsidR="00D629E4" w:rsidRPr="00D629E4" w:rsidRDefault="00D629E4">
            <w:pPr>
              <w:pStyle w:val="Stopka"/>
              <w:jc w:val="right"/>
              <w:rPr>
                <w:rFonts w:asciiTheme="minorHAnsi" w:hAnsiTheme="minorHAnsi" w:cstheme="minorHAnsi"/>
                <w:sz w:val="20"/>
              </w:rPr>
            </w:pPr>
            <w:r w:rsidRPr="00D629E4">
              <w:rPr>
                <w:rFonts w:asciiTheme="minorHAnsi" w:hAnsiTheme="minorHAnsi" w:cstheme="minorHAnsi"/>
                <w:sz w:val="20"/>
              </w:rPr>
              <w:t xml:space="preserve">Strona </w:t>
            </w:r>
            <w:r w:rsidRPr="00D629E4">
              <w:rPr>
                <w:rFonts w:asciiTheme="minorHAnsi" w:hAnsiTheme="minorHAnsi" w:cstheme="minorHAnsi"/>
                <w:b/>
                <w:bCs/>
                <w:sz w:val="20"/>
              </w:rPr>
              <w:fldChar w:fldCharType="begin"/>
            </w:r>
            <w:r w:rsidRPr="00D629E4">
              <w:rPr>
                <w:rFonts w:asciiTheme="minorHAnsi" w:hAnsiTheme="minorHAnsi" w:cstheme="minorHAnsi"/>
                <w:b/>
                <w:bCs/>
                <w:sz w:val="20"/>
              </w:rPr>
              <w:instrText>PAGE</w:instrText>
            </w:r>
            <w:r w:rsidRPr="00D629E4">
              <w:rPr>
                <w:rFonts w:asciiTheme="minorHAnsi" w:hAnsiTheme="minorHAnsi" w:cstheme="minorHAnsi"/>
                <w:b/>
                <w:bCs/>
                <w:sz w:val="20"/>
              </w:rPr>
              <w:fldChar w:fldCharType="separate"/>
            </w:r>
            <w:r w:rsidR="0061797F">
              <w:rPr>
                <w:rFonts w:asciiTheme="minorHAnsi" w:hAnsiTheme="minorHAnsi" w:cstheme="minorHAnsi"/>
                <w:b/>
                <w:bCs/>
                <w:noProof/>
                <w:sz w:val="20"/>
              </w:rPr>
              <w:t>9</w:t>
            </w:r>
            <w:r w:rsidRPr="00D629E4">
              <w:rPr>
                <w:rFonts w:asciiTheme="minorHAnsi" w:hAnsiTheme="minorHAnsi" w:cstheme="minorHAnsi"/>
                <w:b/>
                <w:bCs/>
                <w:sz w:val="20"/>
              </w:rPr>
              <w:fldChar w:fldCharType="end"/>
            </w:r>
            <w:r w:rsidRPr="00D629E4">
              <w:rPr>
                <w:rFonts w:asciiTheme="minorHAnsi" w:hAnsiTheme="minorHAnsi" w:cstheme="minorHAnsi"/>
                <w:sz w:val="20"/>
              </w:rPr>
              <w:t xml:space="preserve"> z </w:t>
            </w:r>
            <w:r w:rsidRPr="00D629E4">
              <w:rPr>
                <w:rFonts w:asciiTheme="minorHAnsi" w:hAnsiTheme="minorHAnsi" w:cstheme="minorHAnsi"/>
                <w:b/>
                <w:bCs/>
                <w:sz w:val="20"/>
              </w:rPr>
              <w:fldChar w:fldCharType="begin"/>
            </w:r>
            <w:r w:rsidRPr="00D629E4">
              <w:rPr>
                <w:rFonts w:asciiTheme="minorHAnsi" w:hAnsiTheme="minorHAnsi" w:cstheme="minorHAnsi"/>
                <w:b/>
                <w:bCs/>
                <w:sz w:val="20"/>
              </w:rPr>
              <w:instrText>NUMPAGES</w:instrText>
            </w:r>
            <w:r w:rsidRPr="00D629E4">
              <w:rPr>
                <w:rFonts w:asciiTheme="minorHAnsi" w:hAnsiTheme="minorHAnsi" w:cstheme="minorHAnsi"/>
                <w:b/>
                <w:bCs/>
                <w:sz w:val="20"/>
              </w:rPr>
              <w:fldChar w:fldCharType="separate"/>
            </w:r>
            <w:r w:rsidR="0061797F">
              <w:rPr>
                <w:rFonts w:asciiTheme="minorHAnsi" w:hAnsiTheme="minorHAnsi" w:cstheme="minorHAnsi"/>
                <w:b/>
                <w:bCs/>
                <w:noProof/>
                <w:sz w:val="20"/>
              </w:rPr>
              <w:t>29</w:t>
            </w:r>
            <w:r w:rsidRPr="00D629E4">
              <w:rPr>
                <w:rFonts w:asciiTheme="minorHAnsi" w:hAnsiTheme="minorHAnsi" w:cstheme="minorHAnsi"/>
                <w:b/>
                <w:bCs/>
                <w:sz w:val="20"/>
              </w:rPr>
              <w:fldChar w:fldCharType="end"/>
            </w:r>
          </w:p>
        </w:sdtContent>
      </w:sdt>
    </w:sdtContent>
  </w:sdt>
  <w:p w14:paraId="1DC5CDC0" w14:textId="77777777" w:rsidR="00D629E4" w:rsidRDefault="00D629E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AB70A" w14:textId="77777777" w:rsidR="00122A67" w:rsidRDefault="00122A67" w:rsidP="009A2EAF">
      <w:pPr>
        <w:spacing w:before="0" w:line="240" w:lineRule="auto"/>
      </w:pPr>
      <w:r>
        <w:separator/>
      </w:r>
    </w:p>
  </w:footnote>
  <w:footnote w:type="continuationSeparator" w:id="0">
    <w:p w14:paraId="39B60C7E" w14:textId="77777777" w:rsidR="00122A67" w:rsidRDefault="00122A67" w:rsidP="009A2EAF">
      <w:pPr>
        <w:spacing w:before="0" w:line="240" w:lineRule="auto"/>
      </w:pPr>
      <w:r>
        <w:continuationSeparator/>
      </w:r>
    </w:p>
  </w:footnote>
  <w:footnote w:type="continuationNotice" w:id="1">
    <w:p w14:paraId="53C8EFC5" w14:textId="77777777" w:rsidR="00122A67" w:rsidRDefault="00122A67">
      <w:pPr>
        <w:spacing w:before="0" w:line="240" w:lineRule="auto"/>
      </w:pPr>
    </w:p>
  </w:footnote>
  <w:footnote w:id="2">
    <w:p w14:paraId="484B0705" w14:textId="10657A33" w:rsidR="00742573" w:rsidRPr="00A36E1D" w:rsidRDefault="00742573" w:rsidP="00E87E63">
      <w:pPr>
        <w:pStyle w:val="Tekstprzypisudolnego"/>
        <w:rPr>
          <w:rFonts w:asciiTheme="minorHAnsi" w:hAnsiTheme="minorHAnsi" w:cstheme="minorHAnsi"/>
          <w:sz w:val="16"/>
          <w:szCs w:val="16"/>
        </w:rPr>
      </w:pPr>
      <w:r w:rsidRPr="00A36E1D">
        <w:rPr>
          <w:rStyle w:val="Odwoanieprzypisudolnego"/>
          <w:rFonts w:asciiTheme="minorHAnsi" w:hAnsiTheme="minorHAnsi" w:cstheme="minorHAnsi"/>
          <w:sz w:val="16"/>
          <w:szCs w:val="16"/>
        </w:rPr>
        <w:footnoteRef/>
      </w:r>
      <w:r w:rsidRPr="00A36E1D">
        <w:rPr>
          <w:rFonts w:asciiTheme="minorHAnsi" w:hAnsiTheme="minorHAnsi" w:cstheme="minorHAnsi"/>
          <w:sz w:val="16"/>
          <w:szCs w:val="16"/>
        </w:rPr>
        <w:t xml:space="preserve"> Wpisać </w:t>
      </w:r>
      <w:r w:rsidRPr="00A36E1D">
        <w:rPr>
          <w:rFonts w:asciiTheme="minorHAnsi" w:hAnsiTheme="minorHAnsi" w:cstheme="minorHAnsi"/>
          <w:i/>
          <w:sz w:val="16"/>
          <w:szCs w:val="16"/>
        </w:rPr>
        <w:t>nie dotyczy</w:t>
      </w:r>
      <w:r w:rsidRPr="00A36E1D">
        <w:rPr>
          <w:rFonts w:asciiTheme="minorHAnsi" w:hAnsiTheme="minorHAnsi" w:cstheme="minorHAnsi"/>
          <w:sz w:val="16"/>
          <w:szCs w:val="16"/>
        </w:rPr>
        <w:t xml:space="preserve">, jeżeli oferta Wykonawcy nie przewiduje udziału Podwykonawcy/ów w realizacji przedmiotu umowy.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D4369"/>
    <w:multiLevelType w:val="multilevel"/>
    <w:tmpl w:val="A0C05F1E"/>
    <w:lvl w:ilvl="0">
      <w:start w:val="1"/>
      <w:numFmt w:val="upperRoman"/>
      <w:pStyle w:val="Nagwek1"/>
      <w:suff w:val="nothing"/>
      <w:lvlText w:val="Rozdział  %1."/>
      <w:lvlJc w:val="left"/>
      <w:pPr>
        <w:ind w:left="4112" w:firstLine="0"/>
      </w:pPr>
      <w:rPr>
        <w:rFonts w:ascii="Times New Roman" w:hAnsi="Times New Roman" w:hint="default"/>
        <w:b/>
        <w:i w:val="0"/>
        <w:caps w:val="0"/>
        <w:spacing w:val="0"/>
        <w:w w:val="93"/>
        <w:kern w:val="0"/>
        <w:position w:val="0"/>
        <w:sz w:val="31"/>
      </w:rPr>
    </w:lvl>
    <w:lvl w:ilvl="1">
      <w:start w:val="1"/>
      <w:numFmt w:val="upperRoman"/>
      <w:pStyle w:val="Nagwek2"/>
      <w:lvlText w:val="%2."/>
      <w:lvlJc w:val="right"/>
      <w:pPr>
        <w:tabs>
          <w:tab w:val="num" w:pos="283"/>
        </w:tabs>
        <w:ind w:left="283" w:hanging="283"/>
      </w:pPr>
      <w:rPr>
        <w:rFonts w:ascii="Times New Roman" w:hAnsi="Times New Roman" w:hint="default"/>
        <w:b/>
        <w:i w:val="0"/>
        <w:caps/>
        <w:strike w:val="0"/>
        <w:dstrike w:val="0"/>
        <w:vanish w:val="0"/>
        <w:color w:val="000000"/>
        <w:sz w:val="2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ista"/>
      <w:lvlText w:val="%3."/>
      <w:lvlJc w:val="right"/>
      <w:pPr>
        <w:tabs>
          <w:tab w:val="num" w:pos="227"/>
        </w:tabs>
        <w:ind w:left="227" w:hanging="227"/>
      </w:pPr>
      <w:rPr>
        <w:rFonts w:ascii="Times New Roman" w:hAnsi="Times New Roman" w:hint="default"/>
        <w:b w:val="0"/>
        <w:i w:val="0"/>
        <w:caps w:val="0"/>
        <w:strike w:val="0"/>
        <w:dstrike w:val="0"/>
        <w:vanish w:val="0"/>
        <w:color w:val="000000"/>
        <w:spacing w:val="0"/>
        <w:w w:val="93"/>
        <w:kern w:val="0"/>
        <w:position w:val="0"/>
        <w:sz w:val="25"/>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ista2"/>
      <w:lvlText w:val="%3.%4."/>
      <w:lvlJc w:val="right"/>
      <w:pPr>
        <w:tabs>
          <w:tab w:val="num" w:pos="965"/>
        </w:tabs>
        <w:ind w:left="965" w:hanging="114"/>
      </w:pPr>
      <w:rPr>
        <w:rFonts w:ascii="Times New Roman" w:hAnsi="Times New Roman" w:hint="default"/>
        <w:b w:val="0"/>
        <w:i w:val="0"/>
        <w:caps w:val="0"/>
        <w:strike w:val="0"/>
        <w:dstrike w:val="0"/>
        <w:vanish w:val="0"/>
        <w:color w:val="000000"/>
        <w:sz w:val="25"/>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Lista3"/>
      <w:lvlText w:val="%5)"/>
      <w:lvlJc w:val="left"/>
      <w:pPr>
        <w:tabs>
          <w:tab w:val="num" w:pos="1758"/>
        </w:tabs>
        <w:ind w:left="1758" w:hanging="397"/>
      </w:pPr>
      <w:rPr>
        <w:rFonts w:ascii="Times New Roman" w:hAnsi="Times New Roman" w:hint="default"/>
        <w:b w:val="0"/>
        <w:i w:val="0"/>
        <w:sz w:val="25"/>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0E62369"/>
    <w:multiLevelType w:val="multilevel"/>
    <w:tmpl w:val="F490BCC8"/>
    <w:lvl w:ilvl="0">
      <w:start w:val="1"/>
      <w:numFmt w:val="decimal"/>
      <w:lvlText w:val="%1."/>
      <w:lvlJc w:val="left"/>
      <w:pPr>
        <w:tabs>
          <w:tab w:val="num" w:pos="360"/>
        </w:tabs>
        <w:ind w:left="340" w:hanging="340"/>
      </w:pPr>
    </w:lvl>
    <w:lvl w:ilvl="1">
      <w:start w:val="1"/>
      <w:numFmt w:val="decimal"/>
      <w:lvlText w:val="%2."/>
      <w:lvlJc w:val="right"/>
      <w:pPr>
        <w:tabs>
          <w:tab w:val="num" w:pos="794"/>
        </w:tabs>
        <w:ind w:left="794" w:hanging="114"/>
      </w:pPr>
      <w:rPr>
        <w:rFonts w:hint="default"/>
      </w:rPr>
    </w:lvl>
    <w:lvl w:ilvl="2">
      <w:start w:val="1"/>
      <w:numFmt w:val="decimal"/>
      <w:lvlText w:val="%2.%3."/>
      <w:lvlJc w:val="right"/>
      <w:pPr>
        <w:tabs>
          <w:tab w:val="num" w:pos="1304"/>
        </w:tabs>
        <w:ind w:left="1304" w:hanging="170"/>
      </w:pPr>
      <w:rPr>
        <w:rFonts w:hint="default"/>
      </w:rPr>
    </w:lvl>
    <w:lvl w:ilvl="3">
      <w:start w:val="1"/>
      <w:numFmt w:val="bullet"/>
      <w:lvlText w:val=""/>
      <w:lvlJc w:val="left"/>
      <w:pPr>
        <w:tabs>
          <w:tab w:val="num" w:pos="1721"/>
        </w:tabs>
        <w:ind w:left="1701" w:hanging="34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6E16D1"/>
    <w:multiLevelType w:val="hybridMultilevel"/>
    <w:tmpl w:val="9AD8C302"/>
    <w:lvl w:ilvl="0" w:tplc="A6CC85DA">
      <w:start w:val="14"/>
      <w:numFmt w:val="bullet"/>
      <w:lvlText w:val="-"/>
      <w:lvlJc w:val="left"/>
      <w:pPr>
        <w:ind w:left="786" w:hanging="360"/>
      </w:pPr>
      <w:rPr>
        <w:rFonts w:ascii="Times New Roman" w:eastAsia="Arial Unicode MS" w:hAnsi="Times New Roman" w:cs="Times New Roman"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 w15:restartNumberingAfterBreak="0">
    <w:nsid w:val="08EF6737"/>
    <w:multiLevelType w:val="hybridMultilevel"/>
    <w:tmpl w:val="E8722058"/>
    <w:lvl w:ilvl="0" w:tplc="463CD7D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BFE3A84"/>
    <w:multiLevelType w:val="hybridMultilevel"/>
    <w:tmpl w:val="8632A6E8"/>
    <w:lvl w:ilvl="0" w:tplc="0415000F">
      <w:start w:val="1"/>
      <w:numFmt w:val="decimal"/>
      <w:lvlText w:val="%1."/>
      <w:lvlJc w:val="left"/>
      <w:pPr>
        <w:ind w:left="502" w:hanging="360"/>
      </w:pPr>
    </w:lvl>
    <w:lvl w:ilvl="1" w:tplc="B33453F0">
      <w:start w:val="1"/>
      <w:numFmt w:val="decimal"/>
      <w:lvlText w:val="%2)"/>
      <w:lvlJc w:val="left"/>
      <w:pPr>
        <w:ind w:left="1242"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15001B">
      <w:start w:val="1"/>
      <w:numFmt w:val="lowerRoman"/>
      <w:lvlText w:val="%3."/>
      <w:lvlJc w:val="right"/>
      <w:pPr>
        <w:ind w:left="1962" w:hanging="180"/>
      </w:pPr>
    </w:lvl>
    <w:lvl w:ilvl="3" w:tplc="0415000F" w:tentative="1">
      <w:start w:val="1"/>
      <w:numFmt w:val="decimal"/>
      <w:lvlText w:val="%4."/>
      <w:lvlJc w:val="left"/>
      <w:pPr>
        <w:ind w:left="2682" w:hanging="360"/>
      </w:pPr>
    </w:lvl>
    <w:lvl w:ilvl="4" w:tplc="04150019" w:tentative="1">
      <w:start w:val="1"/>
      <w:numFmt w:val="lowerLetter"/>
      <w:lvlText w:val="%5."/>
      <w:lvlJc w:val="left"/>
      <w:pPr>
        <w:ind w:left="3402" w:hanging="360"/>
      </w:pPr>
    </w:lvl>
    <w:lvl w:ilvl="5" w:tplc="0415001B" w:tentative="1">
      <w:start w:val="1"/>
      <w:numFmt w:val="lowerRoman"/>
      <w:lvlText w:val="%6."/>
      <w:lvlJc w:val="right"/>
      <w:pPr>
        <w:ind w:left="4122" w:hanging="180"/>
      </w:pPr>
    </w:lvl>
    <w:lvl w:ilvl="6" w:tplc="0415000F" w:tentative="1">
      <w:start w:val="1"/>
      <w:numFmt w:val="decimal"/>
      <w:lvlText w:val="%7."/>
      <w:lvlJc w:val="left"/>
      <w:pPr>
        <w:ind w:left="4842" w:hanging="360"/>
      </w:pPr>
    </w:lvl>
    <w:lvl w:ilvl="7" w:tplc="04150019" w:tentative="1">
      <w:start w:val="1"/>
      <w:numFmt w:val="lowerLetter"/>
      <w:lvlText w:val="%8."/>
      <w:lvlJc w:val="left"/>
      <w:pPr>
        <w:ind w:left="5562" w:hanging="360"/>
      </w:pPr>
    </w:lvl>
    <w:lvl w:ilvl="8" w:tplc="0415001B" w:tentative="1">
      <w:start w:val="1"/>
      <w:numFmt w:val="lowerRoman"/>
      <w:lvlText w:val="%9."/>
      <w:lvlJc w:val="right"/>
      <w:pPr>
        <w:ind w:left="6282" w:hanging="180"/>
      </w:pPr>
    </w:lvl>
  </w:abstractNum>
  <w:abstractNum w:abstractNumId="5" w15:restartNumberingAfterBreak="0">
    <w:nsid w:val="0D884AB2"/>
    <w:multiLevelType w:val="hybridMultilevel"/>
    <w:tmpl w:val="AA40FC8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E9A5942"/>
    <w:multiLevelType w:val="hybridMultilevel"/>
    <w:tmpl w:val="F41EE23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0F5B47F2"/>
    <w:multiLevelType w:val="hybridMultilevel"/>
    <w:tmpl w:val="B3F8C9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200464"/>
    <w:multiLevelType w:val="hybridMultilevel"/>
    <w:tmpl w:val="F51E0D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F62368"/>
    <w:multiLevelType w:val="hybridMultilevel"/>
    <w:tmpl w:val="11E859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D51E4B"/>
    <w:multiLevelType w:val="hybridMultilevel"/>
    <w:tmpl w:val="94A026D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EF851E0"/>
    <w:multiLevelType w:val="hybridMultilevel"/>
    <w:tmpl w:val="9C4A7414"/>
    <w:lvl w:ilvl="0" w:tplc="C7D01D84">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4C5A8B"/>
    <w:multiLevelType w:val="hybridMultilevel"/>
    <w:tmpl w:val="9064E4E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F7A3428"/>
    <w:multiLevelType w:val="multilevel"/>
    <w:tmpl w:val="EBBE7026"/>
    <w:lvl w:ilvl="0">
      <w:start w:val="1"/>
      <w:numFmt w:val="decimal"/>
      <w:lvlText w:val="%1."/>
      <w:lvlJc w:val="right"/>
      <w:pPr>
        <w:tabs>
          <w:tab w:val="num" w:pos="397"/>
        </w:tabs>
        <w:ind w:left="397" w:hanging="227"/>
      </w:pPr>
      <w:rPr>
        <w:rFonts w:ascii="Times New Roman" w:hAnsi="Times New Roman" w:hint="default"/>
        <w:b w:val="0"/>
        <w:i w:val="0"/>
        <w:caps w:val="0"/>
        <w:spacing w:val="0"/>
        <w:w w:val="93"/>
        <w:kern w:val="0"/>
        <w:position w:val="0"/>
        <w:sz w:val="25"/>
      </w:rPr>
    </w:lvl>
    <w:lvl w:ilvl="1">
      <w:start w:val="1"/>
      <w:numFmt w:val="decimal"/>
      <w:pStyle w:val="Lista-kontynuacja2"/>
      <w:lvlText w:val="%1.%2."/>
      <w:lvlJc w:val="right"/>
      <w:pPr>
        <w:tabs>
          <w:tab w:val="num" w:pos="964"/>
        </w:tabs>
        <w:ind w:left="964" w:hanging="170"/>
      </w:pPr>
      <w:rPr>
        <w:rFonts w:ascii="Times New Roman" w:hAnsi="Times New Roman" w:hint="default"/>
        <w:b w:val="0"/>
        <w:i w:val="0"/>
        <w:sz w:val="26"/>
      </w:rPr>
    </w:lvl>
    <w:lvl w:ilvl="2">
      <w:start w:val="1"/>
      <w:numFmt w:val="lowerLetter"/>
      <w:lvlText w:val="%3)"/>
      <w:lvlJc w:val="right"/>
      <w:pPr>
        <w:tabs>
          <w:tab w:val="num" w:pos="1077"/>
        </w:tabs>
        <w:ind w:left="1077" w:hanging="170"/>
      </w:pPr>
      <w:rPr>
        <w:rFonts w:ascii="Times New Roman" w:hAnsi="Times New Roman" w:hint="default"/>
        <w:b w:val="0"/>
        <w:i w:val="0"/>
        <w:color w:val="auto"/>
        <w:spacing w:val="0"/>
        <w:w w:val="93"/>
        <w:kern w:val="0"/>
        <w:position w:val="0"/>
        <w:sz w:val="24"/>
        <w:u w:val="none"/>
      </w:rPr>
    </w:lvl>
    <w:lvl w:ilvl="3">
      <w:start w:val="1"/>
      <w:numFmt w:val="decimal"/>
      <w:isLgl/>
      <w:lvlText w:val="%1.%2%3.%4."/>
      <w:lvlJc w:val="left"/>
      <w:pPr>
        <w:tabs>
          <w:tab w:val="num" w:pos="851"/>
        </w:tabs>
        <w:ind w:left="851" w:hanging="851"/>
      </w:pPr>
      <w:rPr>
        <w:rFonts w:ascii="Times New Roman" w:hAnsi="Times New Roman" w:hint="default"/>
        <w:b/>
        <w:i w:val="0"/>
        <w:sz w:val="30"/>
      </w:rPr>
    </w:lvl>
    <w:lvl w:ilvl="4">
      <w:start w:val="1"/>
      <w:numFmt w:val="decimal"/>
      <w:isLgl/>
      <w:lvlText w:val="%1.%3.%4.%5."/>
      <w:lvlJc w:val="left"/>
      <w:pPr>
        <w:tabs>
          <w:tab w:val="num" w:pos="1134"/>
        </w:tabs>
        <w:ind w:left="1134" w:hanging="1134"/>
      </w:pPr>
      <w:rPr>
        <w:rFonts w:ascii="Times New Roman" w:hAnsi="Times New Roman" w:hint="default"/>
        <w:b/>
        <w:i w:val="0"/>
        <w:sz w:val="3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1F954625"/>
    <w:multiLevelType w:val="hybridMultilevel"/>
    <w:tmpl w:val="CE7E3406"/>
    <w:lvl w:ilvl="0" w:tplc="975E5D9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252C5158"/>
    <w:multiLevelType w:val="hybridMultilevel"/>
    <w:tmpl w:val="4E242C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196817"/>
    <w:multiLevelType w:val="hybridMultilevel"/>
    <w:tmpl w:val="8FF63E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A2601B"/>
    <w:multiLevelType w:val="hybridMultilevel"/>
    <w:tmpl w:val="35E60176"/>
    <w:numStyleLink w:val="Zaimportowanystyl8"/>
  </w:abstractNum>
  <w:abstractNum w:abstractNumId="18" w15:restartNumberingAfterBreak="0">
    <w:nsid w:val="2A7D2F80"/>
    <w:multiLevelType w:val="singleLevel"/>
    <w:tmpl w:val="FBE88B66"/>
    <w:lvl w:ilvl="0">
      <w:start w:val="1"/>
      <w:numFmt w:val="decimal"/>
      <w:lvlText w:val="%1."/>
      <w:lvlJc w:val="left"/>
      <w:pPr>
        <w:tabs>
          <w:tab w:val="num" w:pos="360"/>
        </w:tabs>
        <w:ind w:left="360" w:hanging="360"/>
      </w:pPr>
      <w:rPr>
        <w:b w:val="0"/>
      </w:rPr>
    </w:lvl>
  </w:abstractNum>
  <w:abstractNum w:abstractNumId="19" w15:restartNumberingAfterBreak="0">
    <w:nsid w:val="2D4A1E1F"/>
    <w:multiLevelType w:val="hybridMultilevel"/>
    <w:tmpl w:val="83B2E5EC"/>
    <w:lvl w:ilvl="0" w:tplc="0415000F">
      <w:start w:val="1"/>
      <w:numFmt w:val="decimal"/>
      <w:lvlText w:val="%1."/>
      <w:lvlJc w:val="left"/>
      <w:pPr>
        <w:tabs>
          <w:tab w:val="num" w:pos="360"/>
        </w:tabs>
        <w:ind w:left="360" w:hanging="360"/>
      </w:pPr>
    </w:lvl>
    <w:lvl w:ilvl="1" w:tplc="277C4B62">
      <w:start w:val="1"/>
      <w:numFmt w:val="bullet"/>
      <w:lvlText w:val="-"/>
      <w:lvlJc w:val="left"/>
      <w:pPr>
        <w:tabs>
          <w:tab w:val="num" w:pos="1080"/>
        </w:tabs>
        <w:ind w:left="1080" w:hanging="360"/>
      </w:pPr>
      <w:rPr>
        <w:rFonts w:hAnsi="Courier New"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2E9379B4"/>
    <w:multiLevelType w:val="hybridMultilevel"/>
    <w:tmpl w:val="6E542CC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30475D10"/>
    <w:multiLevelType w:val="hybridMultilevel"/>
    <w:tmpl w:val="B6148A98"/>
    <w:lvl w:ilvl="0" w:tplc="A36A8DE2">
      <w:numFmt w:val="bullet"/>
      <w:lvlText w:val=""/>
      <w:lvlJc w:val="left"/>
      <w:pPr>
        <w:ind w:left="1080" w:hanging="360"/>
      </w:pPr>
      <w:rPr>
        <w:rFonts w:ascii="Symbol" w:eastAsia="Arial Unicode MS"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32150A5A"/>
    <w:multiLevelType w:val="hybridMultilevel"/>
    <w:tmpl w:val="7E68F4BC"/>
    <w:lvl w:ilvl="0" w:tplc="2012C72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FB4C3B6">
      <w:start w:val="1"/>
      <w:numFmt w:val="decimal"/>
      <w:lvlText w:val="%2)"/>
      <w:lvlJc w:val="left"/>
      <w:pPr>
        <w:ind w:left="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31247B8">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0EC7ED4">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CC214C">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EFC1A40">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FEB62C">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DF09D72">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C209B8">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2900597"/>
    <w:multiLevelType w:val="hybridMultilevel"/>
    <w:tmpl w:val="3DA40C9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34DC11BA"/>
    <w:multiLevelType w:val="hybridMultilevel"/>
    <w:tmpl w:val="8E16803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385D12AE"/>
    <w:multiLevelType w:val="hybridMultilevel"/>
    <w:tmpl w:val="95C8C57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3AAA3DA0"/>
    <w:multiLevelType w:val="multilevel"/>
    <w:tmpl w:val="F490BCC8"/>
    <w:lvl w:ilvl="0">
      <w:start w:val="1"/>
      <w:numFmt w:val="decimal"/>
      <w:lvlText w:val="%1."/>
      <w:lvlJc w:val="left"/>
      <w:pPr>
        <w:tabs>
          <w:tab w:val="num" w:pos="360"/>
        </w:tabs>
        <w:ind w:left="340" w:hanging="340"/>
      </w:pPr>
    </w:lvl>
    <w:lvl w:ilvl="1">
      <w:start w:val="1"/>
      <w:numFmt w:val="decimal"/>
      <w:lvlText w:val="%2."/>
      <w:lvlJc w:val="right"/>
      <w:pPr>
        <w:tabs>
          <w:tab w:val="num" w:pos="794"/>
        </w:tabs>
        <w:ind w:left="794" w:hanging="114"/>
      </w:pPr>
      <w:rPr>
        <w:rFonts w:hint="default"/>
      </w:rPr>
    </w:lvl>
    <w:lvl w:ilvl="2">
      <w:start w:val="1"/>
      <w:numFmt w:val="decimal"/>
      <w:lvlText w:val="%2.%3."/>
      <w:lvlJc w:val="right"/>
      <w:pPr>
        <w:tabs>
          <w:tab w:val="num" w:pos="1304"/>
        </w:tabs>
        <w:ind w:left="1304" w:hanging="170"/>
      </w:pPr>
      <w:rPr>
        <w:rFonts w:hint="default"/>
      </w:rPr>
    </w:lvl>
    <w:lvl w:ilvl="3">
      <w:start w:val="1"/>
      <w:numFmt w:val="bullet"/>
      <w:lvlText w:val=""/>
      <w:lvlJc w:val="left"/>
      <w:pPr>
        <w:tabs>
          <w:tab w:val="num" w:pos="1721"/>
        </w:tabs>
        <w:ind w:left="1701" w:hanging="34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F9733A1"/>
    <w:multiLevelType w:val="hybridMultilevel"/>
    <w:tmpl w:val="8E9A17CA"/>
    <w:lvl w:ilvl="0" w:tplc="F5508FAA">
      <w:start w:val="1"/>
      <w:numFmt w:val="decimal"/>
      <w:lvlText w:val="%1)"/>
      <w:lvlJc w:val="left"/>
      <w:pPr>
        <w:ind w:left="1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FE0D58C">
      <w:start w:val="1"/>
      <w:numFmt w:val="lowerLetter"/>
      <w:lvlText w:val="%2"/>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5A26BA">
      <w:start w:val="1"/>
      <w:numFmt w:val="lowerRoman"/>
      <w:lvlText w:val="%3"/>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62CF840">
      <w:start w:val="1"/>
      <w:numFmt w:val="decimal"/>
      <w:lvlText w:val="%4"/>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62BCE6">
      <w:start w:val="1"/>
      <w:numFmt w:val="lowerLetter"/>
      <w:lvlText w:val="%5"/>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5E0C3C">
      <w:start w:val="1"/>
      <w:numFmt w:val="lowerRoman"/>
      <w:lvlText w:val="%6"/>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5A01748">
      <w:start w:val="1"/>
      <w:numFmt w:val="decimal"/>
      <w:lvlText w:val="%7"/>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DAF0D8">
      <w:start w:val="1"/>
      <w:numFmt w:val="lowerLetter"/>
      <w:lvlText w:val="%8"/>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A1E1844">
      <w:start w:val="1"/>
      <w:numFmt w:val="lowerRoman"/>
      <w:lvlText w:val="%9"/>
      <w:lvlJc w:val="left"/>
      <w:pPr>
        <w:ind w:left="6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2F910E8"/>
    <w:multiLevelType w:val="multilevel"/>
    <w:tmpl w:val="F490BCC8"/>
    <w:lvl w:ilvl="0">
      <w:start w:val="1"/>
      <w:numFmt w:val="decimal"/>
      <w:lvlText w:val="%1."/>
      <w:lvlJc w:val="left"/>
      <w:pPr>
        <w:tabs>
          <w:tab w:val="num" w:pos="360"/>
        </w:tabs>
        <w:ind w:left="340" w:hanging="340"/>
      </w:pPr>
    </w:lvl>
    <w:lvl w:ilvl="1">
      <w:start w:val="1"/>
      <w:numFmt w:val="decimal"/>
      <w:lvlText w:val="%2."/>
      <w:lvlJc w:val="right"/>
      <w:pPr>
        <w:tabs>
          <w:tab w:val="num" w:pos="794"/>
        </w:tabs>
        <w:ind w:left="794" w:hanging="114"/>
      </w:pPr>
      <w:rPr>
        <w:rFonts w:hint="default"/>
      </w:rPr>
    </w:lvl>
    <w:lvl w:ilvl="2">
      <w:start w:val="1"/>
      <w:numFmt w:val="decimal"/>
      <w:lvlText w:val="%2.%3."/>
      <w:lvlJc w:val="right"/>
      <w:pPr>
        <w:tabs>
          <w:tab w:val="num" w:pos="1304"/>
        </w:tabs>
        <w:ind w:left="1304" w:hanging="170"/>
      </w:pPr>
      <w:rPr>
        <w:rFonts w:hint="default"/>
      </w:rPr>
    </w:lvl>
    <w:lvl w:ilvl="3">
      <w:start w:val="1"/>
      <w:numFmt w:val="bullet"/>
      <w:lvlText w:val=""/>
      <w:lvlJc w:val="left"/>
      <w:pPr>
        <w:tabs>
          <w:tab w:val="num" w:pos="1721"/>
        </w:tabs>
        <w:ind w:left="1701" w:hanging="34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5B74D59"/>
    <w:multiLevelType w:val="hybridMultilevel"/>
    <w:tmpl w:val="35E60176"/>
    <w:styleLink w:val="Zaimportowanystyl8"/>
    <w:lvl w:ilvl="0" w:tplc="697AF062">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7527F70">
      <w:start w:val="1"/>
      <w:numFmt w:val="lowerLetter"/>
      <w:lvlText w:val="%2."/>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730DAE8">
      <w:start w:val="1"/>
      <w:numFmt w:val="lowerRoman"/>
      <w:lvlText w:val="%3."/>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04962C">
      <w:start w:val="1"/>
      <w:numFmt w:val="decimal"/>
      <w:lvlText w:val="%4."/>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A41E18">
      <w:start w:val="1"/>
      <w:numFmt w:val="lowerLetter"/>
      <w:lvlText w:val="%5."/>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2A3230">
      <w:start w:val="1"/>
      <w:numFmt w:val="lowerRoman"/>
      <w:lvlText w:val="%6."/>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ADE049E">
      <w:start w:val="1"/>
      <w:numFmt w:val="decimal"/>
      <w:lvlText w:val="%7."/>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DA2E32">
      <w:start w:val="1"/>
      <w:numFmt w:val="lowerLetter"/>
      <w:lvlText w:val="%8."/>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4C8E06">
      <w:start w:val="1"/>
      <w:numFmt w:val="lowerRoman"/>
      <w:lvlText w:val="%9."/>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489D0364"/>
    <w:multiLevelType w:val="hybridMultilevel"/>
    <w:tmpl w:val="2F56501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4B6513A2"/>
    <w:multiLevelType w:val="hybridMultilevel"/>
    <w:tmpl w:val="193EC070"/>
    <w:lvl w:ilvl="0" w:tplc="04150001">
      <w:start w:val="1"/>
      <w:numFmt w:val="bullet"/>
      <w:lvlText w:val=""/>
      <w:lvlJc w:val="left"/>
      <w:pPr>
        <w:tabs>
          <w:tab w:val="num" w:pos="1374"/>
        </w:tabs>
        <w:ind w:left="1374" w:hanging="360"/>
      </w:pPr>
      <w:rPr>
        <w:rFonts w:ascii="Symbol" w:hAnsi="Symbol" w:hint="default"/>
      </w:rPr>
    </w:lvl>
    <w:lvl w:ilvl="1" w:tplc="20442A88">
      <w:numFmt w:val="bullet"/>
      <w:lvlText w:val="-"/>
      <w:lvlJc w:val="left"/>
      <w:pPr>
        <w:tabs>
          <w:tab w:val="num" w:pos="2094"/>
        </w:tabs>
        <w:ind w:left="2094" w:hanging="360"/>
      </w:pPr>
      <w:rPr>
        <w:rFonts w:ascii="Times New Roman" w:eastAsia="Times New Roman" w:hAnsi="Times New Roman" w:cs="Times New Roman" w:hint="default"/>
      </w:rPr>
    </w:lvl>
    <w:lvl w:ilvl="2" w:tplc="04150005" w:tentative="1">
      <w:start w:val="1"/>
      <w:numFmt w:val="bullet"/>
      <w:lvlText w:val=""/>
      <w:lvlJc w:val="left"/>
      <w:pPr>
        <w:tabs>
          <w:tab w:val="num" w:pos="2814"/>
        </w:tabs>
        <w:ind w:left="2814" w:hanging="360"/>
      </w:pPr>
      <w:rPr>
        <w:rFonts w:ascii="Wingdings" w:hAnsi="Wingdings" w:hint="default"/>
      </w:rPr>
    </w:lvl>
    <w:lvl w:ilvl="3" w:tplc="04150001" w:tentative="1">
      <w:start w:val="1"/>
      <w:numFmt w:val="bullet"/>
      <w:lvlText w:val=""/>
      <w:lvlJc w:val="left"/>
      <w:pPr>
        <w:tabs>
          <w:tab w:val="num" w:pos="3534"/>
        </w:tabs>
        <w:ind w:left="3534" w:hanging="360"/>
      </w:pPr>
      <w:rPr>
        <w:rFonts w:ascii="Symbol" w:hAnsi="Symbol" w:hint="default"/>
      </w:rPr>
    </w:lvl>
    <w:lvl w:ilvl="4" w:tplc="04150003" w:tentative="1">
      <w:start w:val="1"/>
      <w:numFmt w:val="bullet"/>
      <w:lvlText w:val="o"/>
      <w:lvlJc w:val="left"/>
      <w:pPr>
        <w:tabs>
          <w:tab w:val="num" w:pos="4254"/>
        </w:tabs>
        <w:ind w:left="4254" w:hanging="360"/>
      </w:pPr>
      <w:rPr>
        <w:rFonts w:ascii="Courier New" w:hAnsi="Courier New" w:hint="default"/>
      </w:rPr>
    </w:lvl>
    <w:lvl w:ilvl="5" w:tplc="04150005" w:tentative="1">
      <w:start w:val="1"/>
      <w:numFmt w:val="bullet"/>
      <w:lvlText w:val=""/>
      <w:lvlJc w:val="left"/>
      <w:pPr>
        <w:tabs>
          <w:tab w:val="num" w:pos="4974"/>
        </w:tabs>
        <w:ind w:left="4974" w:hanging="360"/>
      </w:pPr>
      <w:rPr>
        <w:rFonts w:ascii="Wingdings" w:hAnsi="Wingdings" w:hint="default"/>
      </w:rPr>
    </w:lvl>
    <w:lvl w:ilvl="6" w:tplc="04150001" w:tentative="1">
      <w:start w:val="1"/>
      <w:numFmt w:val="bullet"/>
      <w:lvlText w:val=""/>
      <w:lvlJc w:val="left"/>
      <w:pPr>
        <w:tabs>
          <w:tab w:val="num" w:pos="5694"/>
        </w:tabs>
        <w:ind w:left="5694" w:hanging="360"/>
      </w:pPr>
      <w:rPr>
        <w:rFonts w:ascii="Symbol" w:hAnsi="Symbol" w:hint="default"/>
      </w:rPr>
    </w:lvl>
    <w:lvl w:ilvl="7" w:tplc="04150003" w:tentative="1">
      <w:start w:val="1"/>
      <w:numFmt w:val="bullet"/>
      <w:lvlText w:val="o"/>
      <w:lvlJc w:val="left"/>
      <w:pPr>
        <w:tabs>
          <w:tab w:val="num" w:pos="6414"/>
        </w:tabs>
        <w:ind w:left="6414" w:hanging="360"/>
      </w:pPr>
      <w:rPr>
        <w:rFonts w:ascii="Courier New" w:hAnsi="Courier New" w:hint="default"/>
      </w:rPr>
    </w:lvl>
    <w:lvl w:ilvl="8" w:tplc="04150005" w:tentative="1">
      <w:start w:val="1"/>
      <w:numFmt w:val="bullet"/>
      <w:lvlText w:val=""/>
      <w:lvlJc w:val="left"/>
      <w:pPr>
        <w:tabs>
          <w:tab w:val="num" w:pos="7134"/>
        </w:tabs>
        <w:ind w:left="7134" w:hanging="360"/>
      </w:pPr>
      <w:rPr>
        <w:rFonts w:ascii="Wingdings" w:hAnsi="Wingdings" w:hint="default"/>
      </w:rPr>
    </w:lvl>
  </w:abstractNum>
  <w:abstractNum w:abstractNumId="32" w15:restartNumberingAfterBreak="0">
    <w:nsid w:val="50E641E9"/>
    <w:multiLevelType w:val="hybridMultilevel"/>
    <w:tmpl w:val="99E0B95C"/>
    <w:lvl w:ilvl="0" w:tplc="0415000F">
      <w:start w:val="1"/>
      <w:numFmt w:val="decimal"/>
      <w:lvlText w:val="%1."/>
      <w:lvlJc w:val="left"/>
      <w:pPr>
        <w:ind w:left="797" w:hanging="360"/>
      </w:p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33" w15:restartNumberingAfterBreak="0">
    <w:nsid w:val="526E0DBF"/>
    <w:multiLevelType w:val="hybridMultilevel"/>
    <w:tmpl w:val="3AB8200C"/>
    <w:lvl w:ilvl="0" w:tplc="AF389F78">
      <w:start w:val="1"/>
      <w:numFmt w:val="decimal"/>
      <w:lvlText w:val="%1."/>
      <w:lvlJc w:val="left"/>
      <w:pPr>
        <w:tabs>
          <w:tab w:val="num" w:pos="360"/>
        </w:tabs>
        <w:ind w:left="360" w:hanging="360"/>
      </w:pPr>
      <w:rPr>
        <w:rFonts w:hint="default"/>
      </w:rPr>
    </w:lvl>
    <w:lvl w:ilvl="1" w:tplc="0415000B">
      <w:start w:val="1"/>
      <w:numFmt w:val="bullet"/>
      <w:lvlText w:val=""/>
      <w:lvlJc w:val="left"/>
      <w:pPr>
        <w:tabs>
          <w:tab w:val="num" w:pos="1080"/>
        </w:tabs>
        <w:ind w:left="1080" w:hanging="360"/>
      </w:pPr>
      <w:rPr>
        <w:rFonts w:ascii="Wingdings" w:hAnsi="Wingdings" w:hint="default"/>
      </w:rPr>
    </w:lvl>
    <w:lvl w:ilvl="2" w:tplc="087CEE18">
      <w:start w:val="1"/>
      <w:numFmt w:val="bullet"/>
      <w:lvlText w:val=""/>
      <w:lvlJc w:val="left"/>
      <w:pPr>
        <w:tabs>
          <w:tab w:val="num" w:pos="1980"/>
        </w:tabs>
        <w:ind w:left="1980" w:hanging="360"/>
      </w:pPr>
      <w:rPr>
        <w:rFonts w:ascii="Symbol" w:hAnsi="Symbol"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15:restartNumberingAfterBreak="0">
    <w:nsid w:val="54A92485"/>
    <w:multiLevelType w:val="hybridMultilevel"/>
    <w:tmpl w:val="6D40B83E"/>
    <w:lvl w:ilvl="0" w:tplc="0415000F">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35" w15:restartNumberingAfterBreak="0">
    <w:nsid w:val="565A7E8C"/>
    <w:multiLevelType w:val="singleLevel"/>
    <w:tmpl w:val="4EB282BA"/>
    <w:lvl w:ilvl="0">
      <w:start w:val="1"/>
      <w:numFmt w:val="decimal"/>
      <w:lvlText w:val="%1."/>
      <w:lvlJc w:val="left"/>
      <w:pPr>
        <w:tabs>
          <w:tab w:val="num" w:pos="360"/>
        </w:tabs>
        <w:ind w:left="360" w:hanging="360"/>
      </w:pPr>
      <w:rPr>
        <w:b w:val="0"/>
      </w:rPr>
    </w:lvl>
  </w:abstractNum>
  <w:abstractNum w:abstractNumId="36" w15:restartNumberingAfterBreak="0">
    <w:nsid w:val="5B9C4250"/>
    <w:multiLevelType w:val="hybridMultilevel"/>
    <w:tmpl w:val="8EE452E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5BAA5B9D"/>
    <w:multiLevelType w:val="hybridMultilevel"/>
    <w:tmpl w:val="B074EA3C"/>
    <w:lvl w:ilvl="0" w:tplc="7E08951A">
      <w:start w:val="1"/>
      <w:numFmt w:val="decimal"/>
      <w:lvlText w:val="%1."/>
      <w:lvlJc w:val="left"/>
      <w:pPr>
        <w:tabs>
          <w:tab w:val="num" w:pos="360"/>
        </w:tabs>
        <w:ind w:left="360" w:hanging="360"/>
      </w:pPr>
      <w:rPr>
        <w:rFonts w:asciiTheme="minorHAnsi" w:hAnsiTheme="minorHAnsi" w:cstheme="minorHAnsi" w:hint="default"/>
        <w:color w:val="auto"/>
      </w:rPr>
    </w:lvl>
    <w:lvl w:ilvl="1" w:tplc="64662C60">
      <w:start w:val="5"/>
      <w:numFmt w:val="decimal"/>
      <w:lvlText w:val="§ %2 "/>
      <w:lvlJc w:val="right"/>
      <w:pPr>
        <w:tabs>
          <w:tab w:val="num" w:pos="357"/>
        </w:tabs>
        <w:ind w:left="357" w:hanging="357"/>
      </w:pPr>
      <w:rPr>
        <w:rFonts w:ascii="Arial" w:hAnsi="Arial" w:cs="Times New Roman" w:hint="default"/>
        <w:b/>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5FFF1454"/>
    <w:multiLevelType w:val="hybridMultilevel"/>
    <w:tmpl w:val="04DCD176"/>
    <w:lvl w:ilvl="0" w:tplc="CFC408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61912E4"/>
    <w:multiLevelType w:val="multilevel"/>
    <w:tmpl w:val="CA1060FC"/>
    <w:lvl w:ilvl="0">
      <w:start w:val="1"/>
      <w:numFmt w:val="decimal"/>
      <w:lvlText w:val="%1."/>
      <w:lvlJc w:val="left"/>
      <w:pPr>
        <w:tabs>
          <w:tab w:val="num" w:pos="360"/>
        </w:tabs>
        <w:ind w:left="340" w:hanging="340"/>
      </w:pPr>
    </w:lvl>
    <w:lvl w:ilvl="1">
      <w:start w:val="1"/>
      <w:numFmt w:val="lowerLetter"/>
      <w:lvlText w:val="%2)"/>
      <w:lvlJc w:val="left"/>
      <w:pPr>
        <w:tabs>
          <w:tab w:val="num" w:pos="794"/>
        </w:tabs>
        <w:ind w:left="794" w:hanging="114"/>
      </w:pPr>
      <w:rPr>
        <w:rFonts w:hint="default"/>
      </w:rPr>
    </w:lvl>
    <w:lvl w:ilvl="2">
      <w:start w:val="1"/>
      <w:numFmt w:val="decimal"/>
      <w:lvlText w:val="%2.%3."/>
      <w:lvlJc w:val="right"/>
      <w:pPr>
        <w:tabs>
          <w:tab w:val="num" w:pos="1304"/>
        </w:tabs>
        <w:ind w:left="1304" w:hanging="170"/>
      </w:pPr>
      <w:rPr>
        <w:rFonts w:hint="default"/>
      </w:rPr>
    </w:lvl>
    <w:lvl w:ilvl="3">
      <w:start w:val="1"/>
      <w:numFmt w:val="bullet"/>
      <w:lvlText w:val=""/>
      <w:lvlJc w:val="left"/>
      <w:pPr>
        <w:tabs>
          <w:tab w:val="num" w:pos="1721"/>
        </w:tabs>
        <w:ind w:left="1701" w:hanging="34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9A702C8"/>
    <w:multiLevelType w:val="multilevel"/>
    <w:tmpl w:val="F490BCC8"/>
    <w:lvl w:ilvl="0">
      <w:start w:val="1"/>
      <w:numFmt w:val="decimal"/>
      <w:lvlText w:val="%1."/>
      <w:lvlJc w:val="left"/>
      <w:pPr>
        <w:tabs>
          <w:tab w:val="num" w:pos="360"/>
        </w:tabs>
        <w:ind w:left="340" w:hanging="340"/>
      </w:pPr>
    </w:lvl>
    <w:lvl w:ilvl="1">
      <w:start w:val="1"/>
      <w:numFmt w:val="decimal"/>
      <w:lvlText w:val="%2."/>
      <w:lvlJc w:val="right"/>
      <w:pPr>
        <w:tabs>
          <w:tab w:val="num" w:pos="794"/>
        </w:tabs>
        <w:ind w:left="794" w:hanging="114"/>
      </w:pPr>
      <w:rPr>
        <w:rFonts w:hint="default"/>
      </w:rPr>
    </w:lvl>
    <w:lvl w:ilvl="2">
      <w:start w:val="1"/>
      <w:numFmt w:val="decimal"/>
      <w:lvlText w:val="%2.%3."/>
      <w:lvlJc w:val="right"/>
      <w:pPr>
        <w:tabs>
          <w:tab w:val="num" w:pos="1304"/>
        </w:tabs>
        <w:ind w:left="1304" w:hanging="170"/>
      </w:pPr>
      <w:rPr>
        <w:rFonts w:hint="default"/>
      </w:rPr>
    </w:lvl>
    <w:lvl w:ilvl="3">
      <w:start w:val="1"/>
      <w:numFmt w:val="bullet"/>
      <w:lvlText w:val=""/>
      <w:lvlJc w:val="left"/>
      <w:pPr>
        <w:tabs>
          <w:tab w:val="num" w:pos="1721"/>
        </w:tabs>
        <w:ind w:left="1701" w:hanging="34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E156B1C"/>
    <w:multiLevelType w:val="hybridMultilevel"/>
    <w:tmpl w:val="9610752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76FE51BF"/>
    <w:multiLevelType w:val="hybridMultilevel"/>
    <w:tmpl w:val="B928E7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7513E09"/>
    <w:multiLevelType w:val="hybridMultilevel"/>
    <w:tmpl w:val="4FCA545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0"/>
  </w:num>
  <w:num w:numId="2">
    <w:abstractNumId w:val="13"/>
  </w:num>
  <w:num w:numId="3">
    <w:abstractNumId w:val="26"/>
  </w:num>
  <w:num w:numId="4">
    <w:abstractNumId w:val="19"/>
  </w:num>
  <w:num w:numId="5">
    <w:abstractNumId w:val="31"/>
  </w:num>
  <w:num w:numId="6">
    <w:abstractNumId w:val="3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num>
  <w:num w:numId="9">
    <w:abstractNumId w:val="39"/>
  </w:num>
  <w:num w:numId="10">
    <w:abstractNumId w:val="1"/>
  </w:num>
  <w:num w:numId="11">
    <w:abstractNumId w:val="28"/>
  </w:num>
  <w:num w:numId="12">
    <w:abstractNumId w:val="29"/>
  </w:num>
  <w:num w:numId="13">
    <w:abstractNumId w:val="17"/>
    <w:lvlOverride w:ilvl="0">
      <w:lvl w:ilvl="0" w:tplc="1FB02E32">
        <w:start w:val="1"/>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376B28C">
        <w:start w:val="1"/>
        <w:numFmt w:val="lowerLetter"/>
        <w:lvlText w:val="%2."/>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150842A0">
        <w:start w:val="1"/>
        <w:numFmt w:val="lowerRoman"/>
        <w:lvlText w:val="%3."/>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48381AAC">
        <w:start w:val="1"/>
        <w:numFmt w:val="decimal"/>
        <w:lvlText w:val="%4."/>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A0FEB7FA">
        <w:start w:val="1"/>
        <w:numFmt w:val="lowerLetter"/>
        <w:lvlText w:val="%5."/>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9D52D1D4">
        <w:start w:val="1"/>
        <w:numFmt w:val="lowerRoman"/>
        <w:lvlText w:val="%6."/>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39DAC6C4">
        <w:start w:val="1"/>
        <w:numFmt w:val="decimal"/>
        <w:lvlText w:val="%7."/>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F904AF2E">
        <w:start w:val="1"/>
        <w:numFmt w:val="lowerLetter"/>
        <w:lvlText w:val="%8."/>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8B61CC0">
        <w:start w:val="1"/>
        <w:numFmt w:val="lowerRoman"/>
        <w:lvlText w:val="%9."/>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11"/>
  </w:num>
  <w:num w:numId="17">
    <w:abstractNumId w:val="23"/>
  </w:num>
  <w:num w:numId="18">
    <w:abstractNumId w:val="5"/>
  </w:num>
  <w:num w:numId="19">
    <w:abstractNumId w:val="21"/>
  </w:num>
  <w:num w:numId="20">
    <w:abstractNumId w:val="20"/>
  </w:num>
  <w:num w:numId="21">
    <w:abstractNumId w:val="25"/>
  </w:num>
  <w:num w:numId="22">
    <w:abstractNumId w:val="36"/>
  </w:num>
  <w:num w:numId="23">
    <w:abstractNumId w:val="12"/>
  </w:num>
  <w:num w:numId="24">
    <w:abstractNumId w:val="24"/>
  </w:num>
  <w:num w:numId="25">
    <w:abstractNumId w:val="10"/>
  </w:num>
  <w:num w:numId="26">
    <w:abstractNumId w:val="6"/>
  </w:num>
  <w:num w:numId="27">
    <w:abstractNumId w:val="43"/>
  </w:num>
  <w:num w:numId="28">
    <w:abstractNumId w:val="7"/>
  </w:num>
  <w:num w:numId="29">
    <w:abstractNumId w:val="3"/>
  </w:num>
  <w:num w:numId="30">
    <w:abstractNumId w:val="16"/>
  </w:num>
  <w:num w:numId="31">
    <w:abstractNumId w:val="41"/>
  </w:num>
  <w:num w:numId="32">
    <w:abstractNumId w:val="34"/>
  </w:num>
  <w:num w:numId="33">
    <w:abstractNumId w:val="32"/>
  </w:num>
  <w:num w:numId="34">
    <w:abstractNumId w:val="4"/>
  </w:num>
  <w:num w:numId="35">
    <w:abstractNumId w:val="8"/>
  </w:num>
  <w:num w:numId="36">
    <w:abstractNumId w:val="30"/>
  </w:num>
  <w:num w:numId="37">
    <w:abstractNumId w:val="2"/>
  </w:num>
  <w:num w:numId="38">
    <w:abstractNumId w:val="22"/>
  </w:num>
  <w:num w:numId="39">
    <w:abstractNumId w:val="9"/>
  </w:num>
  <w:num w:numId="40">
    <w:abstractNumId w:val="27"/>
  </w:num>
  <w:num w:numId="41">
    <w:abstractNumId w:val="18"/>
  </w:num>
  <w:num w:numId="42">
    <w:abstractNumId w:val="35"/>
  </w:num>
  <w:num w:numId="43">
    <w:abstractNumId w:val="42"/>
  </w:num>
  <w:num w:numId="44">
    <w:abstractNumId w:val="15"/>
  </w:num>
  <w:num w:numId="45">
    <w:abstractNumId w:val="14"/>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38D"/>
    <w:rsid w:val="00004A0E"/>
    <w:rsid w:val="00034487"/>
    <w:rsid w:val="00053FFD"/>
    <w:rsid w:val="00061B0C"/>
    <w:rsid w:val="00073843"/>
    <w:rsid w:val="000A069D"/>
    <w:rsid w:val="000B39D9"/>
    <w:rsid w:val="00100E30"/>
    <w:rsid w:val="001022B2"/>
    <w:rsid w:val="00122A67"/>
    <w:rsid w:val="00127538"/>
    <w:rsid w:val="001319CB"/>
    <w:rsid w:val="0014062C"/>
    <w:rsid w:val="00143F17"/>
    <w:rsid w:val="00155F9C"/>
    <w:rsid w:val="00186A4E"/>
    <w:rsid w:val="001D2709"/>
    <w:rsid w:val="00236710"/>
    <w:rsid w:val="00242E00"/>
    <w:rsid w:val="00251089"/>
    <w:rsid w:val="002747B1"/>
    <w:rsid w:val="00283E67"/>
    <w:rsid w:val="00315188"/>
    <w:rsid w:val="00373951"/>
    <w:rsid w:val="00390B8D"/>
    <w:rsid w:val="00392D36"/>
    <w:rsid w:val="003B1B87"/>
    <w:rsid w:val="003D0D30"/>
    <w:rsid w:val="003D40E9"/>
    <w:rsid w:val="003D75E4"/>
    <w:rsid w:val="00400675"/>
    <w:rsid w:val="00410608"/>
    <w:rsid w:val="004114EA"/>
    <w:rsid w:val="00422898"/>
    <w:rsid w:val="00432020"/>
    <w:rsid w:val="00476133"/>
    <w:rsid w:val="00491AE9"/>
    <w:rsid w:val="004B6A82"/>
    <w:rsid w:val="004C2384"/>
    <w:rsid w:val="004D5FCB"/>
    <w:rsid w:val="004E238D"/>
    <w:rsid w:val="004E439E"/>
    <w:rsid w:val="004F165F"/>
    <w:rsid w:val="005054DF"/>
    <w:rsid w:val="00510958"/>
    <w:rsid w:val="0052000D"/>
    <w:rsid w:val="00566432"/>
    <w:rsid w:val="00594684"/>
    <w:rsid w:val="005B408C"/>
    <w:rsid w:val="005B539B"/>
    <w:rsid w:val="005C43DE"/>
    <w:rsid w:val="005C64B9"/>
    <w:rsid w:val="005C743E"/>
    <w:rsid w:val="005F6DC2"/>
    <w:rsid w:val="0061797F"/>
    <w:rsid w:val="00645F64"/>
    <w:rsid w:val="00685569"/>
    <w:rsid w:val="006A1A46"/>
    <w:rsid w:val="006B268B"/>
    <w:rsid w:val="007054DB"/>
    <w:rsid w:val="00725B93"/>
    <w:rsid w:val="007355BB"/>
    <w:rsid w:val="00742573"/>
    <w:rsid w:val="007535DC"/>
    <w:rsid w:val="00760B1C"/>
    <w:rsid w:val="00771B3B"/>
    <w:rsid w:val="00775A6B"/>
    <w:rsid w:val="0078593D"/>
    <w:rsid w:val="00790D41"/>
    <w:rsid w:val="007963D5"/>
    <w:rsid w:val="007B38E9"/>
    <w:rsid w:val="007D2A4C"/>
    <w:rsid w:val="00820E7C"/>
    <w:rsid w:val="008567BC"/>
    <w:rsid w:val="00857BF2"/>
    <w:rsid w:val="00882C70"/>
    <w:rsid w:val="008865F7"/>
    <w:rsid w:val="00894BB6"/>
    <w:rsid w:val="0089578C"/>
    <w:rsid w:val="00931577"/>
    <w:rsid w:val="00944508"/>
    <w:rsid w:val="00954E7C"/>
    <w:rsid w:val="00955D48"/>
    <w:rsid w:val="0096153D"/>
    <w:rsid w:val="009A2EAF"/>
    <w:rsid w:val="009A3A50"/>
    <w:rsid w:val="009B1B8C"/>
    <w:rsid w:val="009D3883"/>
    <w:rsid w:val="00A16A93"/>
    <w:rsid w:val="00A36E1D"/>
    <w:rsid w:val="00A46A3B"/>
    <w:rsid w:val="00A92DA6"/>
    <w:rsid w:val="00A979A6"/>
    <w:rsid w:val="00AC5F62"/>
    <w:rsid w:val="00AD509C"/>
    <w:rsid w:val="00AE2581"/>
    <w:rsid w:val="00AE57FF"/>
    <w:rsid w:val="00AE6670"/>
    <w:rsid w:val="00B05907"/>
    <w:rsid w:val="00B2697D"/>
    <w:rsid w:val="00B477C8"/>
    <w:rsid w:val="00B67417"/>
    <w:rsid w:val="00B817B8"/>
    <w:rsid w:val="00B8610A"/>
    <w:rsid w:val="00BB4869"/>
    <w:rsid w:val="00BB5BA6"/>
    <w:rsid w:val="00BC1FDA"/>
    <w:rsid w:val="00BC3A1F"/>
    <w:rsid w:val="00BC6C74"/>
    <w:rsid w:val="00BD1F17"/>
    <w:rsid w:val="00BF7B42"/>
    <w:rsid w:val="00C048E4"/>
    <w:rsid w:val="00C23EF6"/>
    <w:rsid w:val="00C31298"/>
    <w:rsid w:val="00C435A4"/>
    <w:rsid w:val="00C612E5"/>
    <w:rsid w:val="00C67DEA"/>
    <w:rsid w:val="00C750CD"/>
    <w:rsid w:val="00C86080"/>
    <w:rsid w:val="00CD3BD5"/>
    <w:rsid w:val="00CD46DB"/>
    <w:rsid w:val="00D1704F"/>
    <w:rsid w:val="00D31851"/>
    <w:rsid w:val="00D406D5"/>
    <w:rsid w:val="00D519BC"/>
    <w:rsid w:val="00D6096C"/>
    <w:rsid w:val="00D629E4"/>
    <w:rsid w:val="00D90CC1"/>
    <w:rsid w:val="00DB0339"/>
    <w:rsid w:val="00DD71F6"/>
    <w:rsid w:val="00DF3813"/>
    <w:rsid w:val="00DF62B6"/>
    <w:rsid w:val="00E15B5E"/>
    <w:rsid w:val="00E171DB"/>
    <w:rsid w:val="00E63D0E"/>
    <w:rsid w:val="00E706A1"/>
    <w:rsid w:val="00E74587"/>
    <w:rsid w:val="00E874E6"/>
    <w:rsid w:val="00E87E63"/>
    <w:rsid w:val="00EB17DD"/>
    <w:rsid w:val="00EC04BD"/>
    <w:rsid w:val="00EC384D"/>
    <w:rsid w:val="00ED40CD"/>
    <w:rsid w:val="00F4492C"/>
    <w:rsid w:val="00F54BE0"/>
    <w:rsid w:val="00F671D7"/>
    <w:rsid w:val="00F67225"/>
    <w:rsid w:val="00F72550"/>
    <w:rsid w:val="00F810B9"/>
    <w:rsid w:val="00F95CD1"/>
    <w:rsid w:val="00FB11D4"/>
    <w:rsid w:val="00FB6C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94315"/>
  <w15:docId w15:val="{4CBA2590-6639-49B4-AA9B-071F0AE16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E238D"/>
    <w:pPr>
      <w:autoSpaceDE w:val="0"/>
      <w:autoSpaceDN w:val="0"/>
      <w:spacing w:before="90" w:after="0" w:line="380" w:lineRule="atLeast"/>
      <w:jc w:val="both"/>
    </w:pPr>
    <w:rPr>
      <w:rFonts w:ascii="Times New Roman" w:eastAsia="Times New Roman" w:hAnsi="Times New Roman" w:cs="Times New Roman"/>
      <w:w w:val="89"/>
      <w:sz w:val="24"/>
      <w:szCs w:val="20"/>
      <w:lang w:eastAsia="pl-PL"/>
    </w:rPr>
  </w:style>
  <w:style w:type="paragraph" w:styleId="Nagwek1">
    <w:name w:val="heading 1"/>
    <w:aliases w:val="- I,II,III,Section,H1,1,h1,Header 1,level 1,Level 1 Head,Rozdzia3,ImieNazwisko,ImieNazwisko1,Rozdział,Appendix 1,Chapterh1,CCBS,Level 1 Topic Heading,h1 chapter heading,Heading 11,Chapter Headline,Main Section,Section Heading,Header 1st Page"/>
    <w:basedOn w:val="Normalny"/>
    <w:next w:val="Normalny"/>
    <w:link w:val="Nagwek1Znak"/>
    <w:qFormat/>
    <w:rsid w:val="004E238D"/>
    <w:pPr>
      <w:keepNext/>
      <w:widowControl w:val="0"/>
      <w:numPr>
        <w:numId w:val="1"/>
      </w:numPr>
      <w:spacing w:after="360"/>
      <w:jc w:val="center"/>
      <w:outlineLvl w:val="0"/>
    </w:pPr>
    <w:rPr>
      <w:b/>
      <w:sz w:val="28"/>
    </w:rPr>
  </w:style>
  <w:style w:type="paragraph" w:styleId="Nagwek2">
    <w:name w:val="heading 2"/>
    <w:basedOn w:val="Normalny"/>
    <w:next w:val="Normalny"/>
    <w:link w:val="Nagwek2Znak"/>
    <w:qFormat/>
    <w:rsid w:val="004E238D"/>
    <w:pPr>
      <w:keepNext/>
      <w:numPr>
        <w:ilvl w:val="1"/>
        <w:numId w:val="1"/>
      </w:numPr>
      <w:spacing w:after="240"/>
      <w:outlineLvl w:val="1"/>
    </w:pPr>
    <w:rPr>
      <w:b/>
      <w:caps/>
      <w:sz w:val="27"/>
      <w:lang w:val="x-none" w:eastAsia="x-none"/>
    </w:rPr>
  </w:style>
  <w:style w:type="paragraph" w:styleId="Nagwek3">
    <w:name w:val="heading 3"/>
    <w:basedOn w:val="Normalny"/>
    <w:next w:val="Normalny"/>
    <w:link w:val="Nagwek3Znak"/>
    <w:uiPriority w:val="9"/>
    <w:semiHidden/>
    <w:unhideWhenUsed/>
    <w:qFormat/>
    <w:rsid w:val="00566432"/>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I Znak,II Znak,III Znak,Section Znak,H1 Znak,1 Znak,h1 Znak,Header 1 Znak,level 1 Znak,Level 1 Head Znak,Rozdzia3 Znak,ImieNazwisko Znak,ImieNazwisko1 Znak,Rozdział Znak,Appendix 1 Znak,Chapterh1 Znak,CCBS Znak,h1 chapter heading Znak"/>
    <w:basedOn w:val="Domylnaczcionkaakapitu"/>
    <w:link w:val="Nagwek1"/>
    <w:rsid w:val="004E238D"/>
    <w:rPr>
      <w:rFonts w:ascii="Times New Roman" w:eastAsia="Times New Roman" w:hAnsi="Times New Roman" w:cs="Times New Roman"/>
      <w:b/>
      <w:w w:val="89"/>
      <w:sz w:val="28"/>
      <w:szCs w:val="20"/>
      <w:lang w:eastAsia="pl-PL"/>
    </w:rPr>
  </w:style>
  <w:style w:type="character" w:customStyle="1" w:styleId="Nagwek2Znak">
    <w:name w:val="Nagłówek 2 Znak"/>
    <w:basedOn w:val="Domylnaczcionkaakapitu"/>
    <w:link w:val="Nagwek2"/>
    <w:rsid w:val="004E238D"/>
    <w:rPr>
      <w:rFonts w:ascii="Times New Roman" w:eastAsia="Times New Roman" w:hAnsi="Times New Roman" w:cs="Times New Roman"/>
      <w:b/>
      <w:caps/>
      <w:w w:val="89"/>
      <w:sz w:val="27"/>
      <w:szCs w:val="20"/>
      <w:lang w:val="x-none" w:eastAsia="x-none"/>
    </w:rPr>
  </w:style>
  <w:style w:type="paragraph" w:styleId="Tekstpodstawowy">
    <w:name w:val="Body Text"/>
    <w:basedOn w:val="Normalny"/>
    <w:link w:val="TekstpodstawowyZnak"/>
    <w:rsid w:val="004E238D"/>
    <w:pPr>
      <w:widowControl w:val="0"/>
    </w:pPr>
    <w:rPr>
      <w:color w:val="000000"/>
      <w:szCs w:val="24"/>
      <w:lang w:val="cs-CZ" w:eastAsia="x-none"/>
    </w:rPr>
  </w:style>
  <w:style w:type="character" w:customStyle="1" w:styleId="TekstpodstawowyZnak">
    <w:name w:val="Tekst podstawowy Znak"/>
    <w:basedOn w:val="Domylnaczcionkaakapitu"/>
    <w:link w:val="Tekstpodstawowy"/>
    <w:rsid w:val="004E238D"/>
    <w:rPr>
      <w:rFonts w:ascii="Times New Roman" w:eastAsia="Times New Roman" w:hAnsi="Times New Roman" w:cs="Times New Roman"/>
      <w:color w:val="000000"/>
      <w:w w:val="89"/>
      <w:sz w:val="24"/>
      <w:szCs w:val="24"/>
      <w:lang w:val="cs-CZ" w:eastAsia="x-none"/>
    </w:rPr>
  </w:style>
  <w:style w:type="paragraph" w:styleId="Tytu">
    <w:name w:val="Title"/>
    <w:basedOn w:val="Normalny"/>
    <w:link w:val="TytuZnak"/>
    <w:uiPriority w:val="10"/>
    <w:qFormat/>
    <w:rsid w:val="004E238D"/>
    <w:pPr>
      <w:jc w:val="center"/>
    </w:pPr>
    <w:rPr>
      <w:b/>
      <w:sz w:val="31"/>
      <w:lang w:val="x-none" w:eastAsia="x-none"/>
    </w:rPr>
  </w:style>
  <w:style w:type="character" w:customStyle="1" w:styleId="TytuZnak">
    <w:name w:val="Tytuł Znak"/>
    <w:basedOn w:val="Domylnaczcionkaakapitu"/>
    <w:link w:val="Tytu"/>
    <w:uiPriority w:val="10"/>
    <w:rsid w:val="004E238D"/>
    <w:rPr>
      <w:rFonts w:ascii="Times New Roman" w:eastAsia="Times New Roman" w:hAnsi="Times New Roman" w:cs="Times New Roman"/>
      <w:b/>
      <w:w w:val="89"/>
      <w:sz w:val="31"/>
      <w:szCs w:val="20"/>
      <w:lang w:val="x-none" w:eastAsia="x-none"/>
    </w:rPr>
  </w:style>
  <w:style w:type="paragraph" w:styleId="Lista-kontynuacja2">
    <w:name w:val="List Continue 2"/>
    <w:basedOn w:val="Normalny"/>
    <w:rsid w:val="004E238D"/>
    <w:pPr>
      <w:numPr>
        <w:ilvl w:val="1"/>
        <w:numId w:val="2"/>
      </w:numPr>
      <w:autoSpaceDE/>
      <w:autoSpaceDN/>
    </w:pPr>
  </w:style>
  <w:style w:type="paragraph" w:styleId="Lista2">
    <w:name w:val="List 2"/>
    <w:basedOn w:val="Normalny"/>
    <w:rsid w:val="004E238D"/>
    <w:pPr>
      <w:numPr>
        <w:ilvl w:val="3"/>
        <w:numId w:val="1"/>
      </w:numPr>
      <w:tabs>
        <w:tab w:val="right" w:leader="dot" w:pos="9639"/>
      </w:tabs>
    </w:pPr>
  </w:style>
  <w:style w:type="paragraph" w:styleId="Lista">
    <w:name w:val="List"/>
    <w:basedOn w:val="Normalny"/>
    <w:rsid w:val="004E238D"/>
    <w:pPr>
      <w:numPr>
        <w:ilvl w:val="2"/>
        <w:numId w:val="1"/>
      </w:numPr>
    </w:pPr>
  </w:style>
  <w:style w:type="paragraph" w:styleId="Lista3">
    <w:name w:val="List 3"/>
    <w:basedOn w:val="Normalny"/>
    <w:rsid w:val="004E238D"/>
    <w:pPr>
      <w:numPr>
        <w:ilvl w:val="4"/>
        <w:numId w:val="1"/>
      </w:numPr>
      <w:tabs>
        <w:tab w:val="right" w:leader="dot" w:pos="9639"/>
      </w:tabs>
    </w:pPr>
  </w:style>
  <w:style w:type="paragraph" w:styleId="Akapitzlist">
    <w:name w:val="List Paragraph"/>
    <w:aliases w:val="L1,Numerowanie,Nagłowek 3,Akapit z listą BS,Kolorowa lista — akcent 11,Dot pt,F5 List Paragraph,Recommendation,List Paragraph11,lp1,Preambuła,maz_wyliczenie,opis dzialania,K-P_odwolanie,A_wyliczenie,Akapit z listą 1,CW_Lista,Podsis rysunk"/>
    <w:link w:val="AkapitzlistZnak"/>
    <w:uiPriority w:val="34"/>
    <w:qFormat/>
    <w:rsid w:val="00725B93"/>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0"/>
      <w:szCs w:val="20"/>
      <w:u w:color="000000"/>
      <w:bdr w:val="nil"/>
      <w:lang w:val="fr-FR" w:eastAsia="pl-PL"/>
    </w:rPr>
  </w:style>
  <w:style w:type="numbering" w:customStyle="1" w:styleId="Zaimportowanystyl8">
    <w:name w:val="Zaimportowany styl 8"/>
    <w:rsid w:val="00725B93"/>
    <w:pPr>
      <w:numPr>
        <w:numId w:val="12"/>
      </w:numPr>
    </w:pPr>
  </w:style>
  <w:style w:type="character" w:customStyle="1" w:styleId="AkapitzlistZnak">
    <w:name w:val="Akapit z listą Znak"/>
    <w:aliases w:val="L1 Znak,Numerowanie Znak,Nagłowek 3 Znak,Akapit z listą BS Znak,Kolorowa lista — akcent 11 Znak,Dot pt Znak,F5 List Paragraph Znak,Recommendation Znak,List Paragraph11 Znak,lp1 Znak,Preambuła Znak,maz_wyliczenie Znak,CW_Lista Znak"/>
    <w:link w:val="Akapitzlist"/>
    <w:uiPriority w:val="34"/>
    <w:qFormat/>
    <w:rsid w:val="00725B93"/>
    <w:rPr>
      <w:rFonts w:ascii="Times New Roman" w:eastAsia="Arial Unicode MS" w:hAnsi="Times New Roman" w:cs="Arial Unicode MS"/>
      <w:color w:val="000000"/>
      <w:sz w:val="20"/>
      <w:szCs w:val="20"/>
      <w:u w:color="000000"/>
      <w:bdr w:val="nil"/>
      <w:lang w:val="fr-FR" w:eastAsia="pl-PL"/>
    </w:rPr>
  </w:style>
  <w:style w:type="character" w:styleId="Hipercze">
    <w:name w:val="Hyperlink"/>
    <w:rsid w:val="00EC04BD"/>
    <w:rPr>
      <w:color w:val="0000FF"/>
      <w:u w:val="single"/>
    </w:rPr>
  </w:style>
  <w:style w:type="paragraph" w:styleId="Tekstdymka">
    <w:name w:val="Balloon Text"/>
    <w:basedOn w:val="Normalny"/>
    <w:link w:val="TekstdymkaZnak"/>
    <w:uiPriority w:val="99"/>
    <w:semiHidden/>
    <w:unhideWhenUsed/>
    <w:rsid w:val="00EC384D"/>
    <w:pPr>
      <w:spacing w:before="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C384D"/>
    <w:rPr>
      <w:rFonts w:ascii="Tahoma" w:eastAsia="Times New Roman" w:hAnsi="Tahoma" w:cs="Tahoma"/>
      <w:w w:val="89"/>
      <w:sz w:val="16"/>
      <w:szCs w:val="16"/>
      <w:lang w:eastAsia="pl-PL"/>
    </w:rPr>
  </w:style>
  <w:style w:type="character" w:styleId="Odwoaniedokomentarza">
    <w:name w:val="annotation reference"/>
    <w:basedOn w:val="Domylnaczcionkaakapitu"/>
    <w:uiPriority w:val="99"/>
    <w:semiHidden/>
    <w:unhideWhenUsed/>
    <w:rsid w:val="00D6096C"/>
    <w:rPr>
      <w:sz w:val="16"/>
      <w:szCs w:val="16"/>
    </w:rPr>
  </w:style>
  <w:style w:type="paragraph" w:styleId="Tekstkomentarza">
    <w:name w:val="annotation text"/>
    <w:basedOn w:val="Normalny"/>
    <w:link w:val="TekstkomentarzaZnak"/>
    <w:uiPriority w:val="99"/>
    <w:semiHidden/>
    <w:unhideWhenUsed/>
    <w:rsid w:val="00D6096C"/>
    <w:pPr>
      <w:spacing w:line="240" w:lineRule="auto"/>
    </w:pPr>
    <w:rPr>
      <w:sz w:val="20"/>
    </w:rPr>
  </w:style>
  <w:style w:type="character" w:customStyle="1" w:styleId="TekstkomentarzaZnak">
    <w:name w:val="Tekst komentarza Znak"/>
    <w:basedOn w:val="Domylnaczcionkaakapitu"/>
    <w:link w:val="Tekstkomentarza"/>
    <w:uiPriority w:val="99"/>
    <w:semiHidden/>
    <w:rsid w:val="00D6096C"/>
    <w:rPr>
      <w:rFonts w:ascii="Times New Roman" w:eastAsia="Times New Roman" w:hAnsi="Times New Roman" w:cs="Times New Roman"/>
      <w:w w:val="89"/>
      <w:sz w:val="20"/>
      <w:szCs w:val="20"/>
      <w:lang w:eastAsia="pl-PL"/>
    </w:rPr>
  </w:style>
  <w:style w:type="paragraph" w:styleId="Tematkomentarza">
    <w:name w:val="annotation subject"/>
    <w:basedOn w:val="Tekstkomentarza"/>
    <w:next w:val="Tekstkomentarza"/>
    <w:link w:val="TematkomentarzaZnak"/>
    <w:uiPriority w:val="99"/>
    <w:semiHidden/>
    <w:unhideWhenUsed/>
    <w:rsid w:val="00D6096C"/>
    <w:rPr>
      <w:b/>
      <w:bCs/>
    </w:rPr>
  </w:style>
  <w:style w:type="character" w:customStyle="1" w:styleId="TematkomentarzaZnak">
    <w:name w:val="Temat komentarza Znak"/>
    <w:basedOn w:val="TekstkomentarzaZnak"/>
    <w:link w:val="Tematkomentarza"/>
    <w:uiPriority w:val="99"/>
    <w:semiHidden/>
    <w:rsid w:val="00D6096C"/>
    <w:rPr>
      <w:rFonts w:ascii="Times New Roman" w:eastAsia="Times New Roman" w:hAnsi="Times New Roman" w:cs="Times New Roman"/>
      <w:b/>
      <w:bCs/>
      <w:w w:val="89"/>
      <w:sz w:val="20"/>
      <w:szCs w:val="20"/>
      <w:lang w:eastAsia="pl-PL"/>
    </w:rPr>
  </w:style>
  <w:style w:type="character" w:customStyle="1" w:styleId="highlight">
    <w:name w:val="highlight"/>
    <w:basedOn w:val="Domylnaczcionkaakapitu"/>
    <w:rsid w:val="003B1B87"/>
  </w:style>
  <w:style w:type="paragraph" w:customStyle="1" w:styleId="mainpub">
    <w:name w:val="mainpub"/>
    <w:basedOn w:val="Normalny"/>
    <w:rsid w:val="003B1B87"/>
    <w:pPr>
      <w:autoSpaceDE/>
      <w:autoSpaceDN/>
      <w:spacing w:before="100" w:beforeAutospacing="1" w:after="100" w:afterAutospacing="1" w:line="240" w:lineRule="auto"/>
      <w:jc w:val="left"/>
    </w:pPr>
    <w:rPr>
      <w:w w:val="100"/>
      <w:szCs w:val="24"/>
    </w:rPr>
  </w:style>
  <w:style w:type="paragraph" w:customStyle="1" w:styleId="UU1paragraf">
    <w:name w:val="UU1 paragraf"/>
    <w:basedOn w:val="Nagwek2"/>
    <w:link w:val="UU1paragrafZnak"/>
    <w:autoRedefine/>
    <w:rsid w:val="00A16A93"/>
    <w:pPr>
      <w:keepNext w:val="0"/>
      <w:numPr>
        <w:ilvl w:val="0"/>
        <w:numId w:val="0"/>
      </w:numPr>
      <w:autoSpaceDE/>
      <w:autoSpaceDN/>
      <w:spacing w:before="0" w:after="0" w:line="276" w:lineRule="auto"/>
      <w:ind w:left="360"/>
      <w:jc w:val="center"/>
    </w:pPr>
    <w:rPr>
      <w:rFonts w:ascii="Calibri" w:eastAsia="Calibri" w:hAnsi="Calibri" w:cs="Calibri"/>
      <w:caps w:val="0"/>
      <w:w w:val="100"/>
      <w:sz w:val="22"/>
      <w:szCs w:val="22"/>
      <w:lang w:val="pl-PL" w:eastAsia="en-US"/>
    </w:rPr>
  </w:style>
  <w:style w:type="character" w:customStyle="1" w:styleId="UU1paragrafZnak">
    <w:name w:val="UU1 paragraf Znak"/>
    <w:link w:val="UU1paragraf"/>
    <w:locked/>
    <w:rsid w:val="00A16A93"/>
    <w:rPr>
      <w:rFonts w:ascii="Calibri" w:eastAsia="Calibri" w:hAnsi="Calibri" w:cs="Calibri"/>
      <w:b/>
    </w:rPr>
  </w:style>
  <w:style w:type="character" w:customStyle="1" w:styleId="Nagwek3Znak">
    <w:name w:val="Nagłówek 3 Znak"/>
    <w:basedOn w:val="Domylnaczcionkaakapitu"/>
    <w:link w:val="Nagwek3"/>
    <w:uiPriority w:val="99"/>
    <w:rsid w:val="00566432"/>
    <w:rPr>
      <w:rFonts w:asciiTheme="majorHAnsi" w:eastAsiaTheme="majorEastAsia" w:hAnsiTheme="majorHAnsi" w:cstheme="majorBidi"/>
      <w:color w:val="1F4D78" w:themeColor="accent1" w:themeShade="7F"/>
      <w:w w:val="89"/>
      <w:sz w:val="24"/>
      <w:szCs w:val="24"/>
      <w:lang w:eastAsia="pl-PL"/>
    </w:rPr>
  </w:style>
  <w:style w:type="paragraph" w:styleId="Tekstprzypisudolnego">
    <w:name w:val="footnote text"/>
    <w:basedOn w:val="Normalny"/>
    <w:link w:val="TekstprzypisudolnegoZnak"/>
    <w:uiPriority w:val="99"/>
    <w:semiHidden/>
    <w:unhideWhenUsed/>
    <w:rsid w:val="009A2EAF"/>
    <w:pPr>
      <w:spacing w:before="0" w:line="240" w:lineRule="auto"/>
    </w:pPr>
    <w:rPr>
      <w:sz w:val="20"/>
    </w:rPr>
  </w:style>
  <w:style w:type="character" w:customStyle="1" w:styleId="TekstprzypisudolnegoZnak">
    <w:name w:val="Tekst przypisu dolnego Znak"/>
    <w:basedOn w:val="Domylnaczcionkaakapitu"/>
    <w:link w:val="Tekstprzypisudolnego"/>
    <w:uiPriority w:val="99"/>
    <w:semiHidden/>
    <w:rsid w:val="009A2EAF"/>
    <w:rPr>
      <w:rFonts w:ascii="Times New Roman" w:eastAsia="Times New Roman" w:hAnsi="Times New Roman" w:cs="Times New Roman"/>
      <w:w w:val="89"/>
      <w:sz w:val="20"/>
      <w:szCs w:val="20"/>
      <w:lang w:eastAsia="pl-PL"/>
    </w:rPr>
  </w:style>
  <w:style w:type="character" w:styleId="Odwoanieprzypisudolnego">
    <w:name w:val="footnote reference"/>
    <w:basedOn w:val="Domylnaczcionkaakapitu"/>
    <w:uiPriority w:val="99"/>
    <w:semiHidden/>
    <w:unhideWhenUsed/>
    <w:rsid w:val="009A2EAF"/>
    <w:rPr>
      <w:vertAlign w:val="superscript"/>
    </w:rPr>
  </w:style>
  <w:style w:type="paragraph" w:styleId="Nagwek">
    <w:name w:val="header"/>
    <w:basedOn w:val="Normalny"/>
    <w:link w:val="NagwekZnak"/>
    <w:uiPriority w:val="99"/>
    <w:unhideWhenUsed/>
    <w:rsid w:val="00CD46DB"/>
    <w:pPr>
      <w:tabs>
        <w:tab w:val="center" w:pos="4536"/>
        <w:tab w:val="right" w:pos="9072"/>
      </w:tabs>
      <w:spacing w:before="0" w:line="240" w:lineRule="auto"/>
    </w:pPr>
  </w:style>
  <w:style w:type="character" w:customStyle="1" w:styleId="NagwekZnak">
    <w:name w:val="Nagłówek Znak"/>
    <w:basedOn w:val="Domylnaczcionkaakapitu"/>
    <w:link w:val="Nagwek"/>
    <w:uiPriority w:val="99"/>
    <w:rsid w:val="00CD46DB"/>
    <w:rPr>
      <w:rFonts w:ascii="Times New Roman" w:eastAsia="Times New Roman" w:hAnsi="Times New Roman" w:cs="Times New Roman"/>
      <w:w w:val="89"/>
      <w:sz w:val="24"/>
      <w:szCs w:val="20"/>
      <w:lang w:eastAsia="pl-PL"/>
    </w:rPr>
  </w:style>
  <w:style w:type="paragraph" w:styleId="Stopka">
    <w:name w:val="footer"/>
    <w:basedOn w:val="Normalny"/>
    <w:link w:val="StopkaZnak"/>
    <w:uiPriority w:val="99"/>
    <w:unhideWhenUsed/>
    <w:rsid w:val="00CD46DB"/>
    <w:pPr>
      <w:tabs>
        <w:tab w:val="center" w:pos="4536"/>
        <w:tab w:val="right" w:pos="9072"/>
      </w:tabs>
      <w:spacing w:before="0" w:line="240" w:lineRule="auto"/>
    </w:pPr>
  </w:style>
  <w:style w:type="character" w:customStyle="1" w:styleId="StopkaZnak">
    <w:name w:val="Stopka Znak"/>
    <w:basedOn w:val="Domylnaczcionkaakapitu"/>
    <w:link w:val="Stopka"/>
    <w:uiPriority w:val="99"/>
    <w:rsid w:val="00CD46DB"/>
    <w:rPr>
      <w:rFonts w:ascii="Times New Roman" w:eastAsia="Times New Roman" w:hAnsi="Times New Roman" w:cs="Times New Roman"/>
      <w:w w:val="89"/>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84662">
      <w:bodyDiv w:val="1"/>
      <w:marLeft w:val="0"/>
      <w:marRight w:val="0"/>
      <w:marTop w:val="0"/>
      <w:marBottom w:val="0"/>
      <w:divBdr>
        <w:top w:val="none" w:sz="0" w:space="0" w:color="auto"/>
        <w:left w:val="none" w:sz="0" w:space="0" w:color="auto"/>
        <w:bottom w:val="none" w:sz="0" w:space="0" w:color="auto"/>
        <w:right w:val="none" w:sz="0" w:space="0" w:color="auto"/>
      </w:divBdr>
    </w:div>
    <w:div w:id="442848657">
      <w:bodyDiv w:val="1"/>
      <w:marLeft w:val="0"/>
      <w:marRight w:val="0"/>
      <w:marTop w:val="0"/>
      <w:marBottom w:val="0"/>
      <w:divBdr>
        <w:top w:val="none" w:sz="0" w:space="0" w:color="auto"/>
        <w:left w:val="none" w:sz="0" w:space="0" w:color="auto"/>
        <w:bottom w:val="none" w:sz="0" w:space="0" w:color="auto"/>
        <w:right w:val="none" w:sz="0" w:space="0" w:color="auto"/>
      </w:divBdr>
      <w:divsChild>
        <w:div w:id="1518690808">
          <w:marLeft w:val="0"/>
          <w:marRight w:val="0"/>
          <w:marTop w:val="0"/>
          <w:marBottom w:val="0"/>
          <w:divBdr>
            <w:top w:val="none" w:sz="0" w:space="0" w:color="auto"/>
            <w:left w:val="none" w:sz="0" w:space="0" w:color="auto"/>
            <w:bottom w:val="none" w:sz="0" w:space="0" w:color="auto"/>
            <w:right w:val="none" w:sz="0" w:space="0" w:color="auto"/>
          </w:divBdr>
        </w:div>
      </w:divsChild>
    </w:div>
    <w:div w:id="535898302">
      <w:bodyDiv w:val="1"/>
      <w:marLeft w:val="0"/>
      <w:marRight w:val="0"/>
      <w:marTop w:val="0"/>
      <w:marBottom w:val="0"/>
      <w:divBdr>
        <w:top w:val="none" w:sz="0" w:space="0" w:color="auto"/>
        <w:left w:val="none" w:sz="0" w:space="0" w:color="auto"/>
        <w:bottom w:val="none" w:sz="0" w:space="0" w:color="auto"/>
        <w:right w:val="none" w:sz="0" w:space="0" w:color="auto"/>
      </w:divBdr>
    </w:div>
    <w:div w:id="664750829">
      <w:bodyDiv w:val="1"/>
      <w:marLeft w:val="0"/>
      <w:marRight w:val="0"/>
      <w:marTop w:val="0"/>
      <w:marBottom w:val="0"/>
      <w:divBdr>
        <w:top w:val="none" w:sz="0" w:space="0" w:color="auto"/>
        <w:left w:val="none" w:sz="0" w:space="0" w:color="auto"/>
        <w:bottom w:val="none" w:sz="0" w:space="0" w:color="auto"/>
        <w:right w:val="none" w:sz="0" w:space="0" w:color="auto"/>
      </w:divBdr>
    </w:div>
    <w:div w:id="738216096">
      <w:bodyDiv w:val="1"/>
      <w:marLeft w:val="0"/>
      <w:marRight w:val="0"/>
      <w:marTop w:val="0"/>
      <w:marBottom w:val="0"/>
      <w:divBdr>
        <w:top w:val="none" w:sz="0" w:space="0" w:color="auto"/>
        <w:left w:val="none" w:sz="0" w:space="0" w:color="auto"/>
        <w:bottom w:val="none" w:sz="0" w:space="0" w:color="auto"/>
        <w:right w:val="none" w:sz="0" w:space="0" w:color="auto"/>
      </w:divBdr>
    </w:div>
    <w:div w:id="906958887">
      <w:bodyDiv w:val="1"/>
      <w:marLeft w:val="0"/>
      <w:marRight w:val="0"/>
      <w:marTop w:val="0"/>
      <w:marBottom w:val="0"/>
      <w:divBdr>
        <w:top w:val="none" w:sz="0" w:space="0" w:color="auto"/>
        <w:left w:val="none" w:sz="0" w:space="0" w:color="auto"/>
        <w:bottom w:val="none" w:sz="0" w:space="0" w:color="auto"/>
        <w:right w:val="none" w:sz="0" w:space="0" w:color="auto"/>
      </w:divBdr>
    </w:div>
    <w:div w:id="1237743830">
      <w:bodyDiv w:val="1"/>
      <w:marLeft w:val="0"/>
      <w:marRight w:val="0"/>
      <w:marTop w:val="0"/>
      <w:marBottom w:val="0"/>
      <w:divBdr>
        <w:top w:val="none" w:sz="0" w:space="0" w:color="auto"/>
        <w:left w:val="none" w:sz="0" w:space="0" w:color="auto"/>
        <w:bottom w:val="none" w:sz="0" w:space="0" w:color="auto"/>
        <w:right w:val="none" w:sz="0" w:space="0" w:color="auto"/>
      </w:divBdr>
    </w:div>
    <w:div w:id="1509979771">
      <w:bodyDiv w:val="1"/>
      <w:marLeft w:val="0"/>
      <w:marRight w:val="0"/>
      <w:marTop w:val="0"/>
      <w:marBottom w:val="0"/>
      <w:divBdr>
        <w:top w:val="none" w:sz="0" w:space="0" w:color="auto"/>
        <w:left w:val="none" w:sz="0" w:space="0" w:color="auto"/>
        <w:bottom w:val="none" w:sz="0" w:space="0" w:color="auto"/>
        <w:right w:val="none" w:sz="0" w:space="0" w:color="auto"/>
      </w:divBdr>
    </w:div>
    <w:div w:id="1541088346">
      <w:bodyDiv w:val="1"/>
      <w:marLeft w:val="0"/>
      <w:marRight w:val="0"/>
      <w:marTop w:val="0"/>
      <w:marBottom w:val="0"/>
      <w:divBdr>
        <w:top w:val="none" w:sz="0" w:space="0" w:color="auto"/>
        <w:left w:val="none" w:sz="0" w:space="0" w:color="auto"/>
        <w:bottom w:val="none" w:sz="0" w:space="0" w:color="auto"/>
        <w:right w:val="none" w:sz="0" w:space="0" w:color="auto"/>
      </w:divBdr>
      <w:divsChild>
        <w:div w:id="1339037629">
          <w:marLeft w:val="0"/>
          <w:marRight w:val="0"/>
          <w:marTop w:val="0"/>
          <w:marBottom w:val="0"/>
          <w:divBdr>
            <w:top w:val="none" w:sz="0" w:space="0" w:color="auto"/>
            <w:left w:val="none" w:sz="0" w:space="0" w:color="auto"/>
            <w:bottom w:val="none" w:sz="0" w:space="0" w:color="auto"/>
            <w:right w:val="none" w:sz="0" w:space="0" w:color="auto"/>
          </w:divBdr>
          <w:divsChild>
            <w:div w:id="953751539">
              <w:marLeft w:val="0"/>
              <w:marRight w:val="0"/>
              <w:marTop w:val="0"/>
              <w:marBottom w:val="0"/>
              <w:divBdr>
                <w:top w:val="none" w:sz="0" w:space="0" w:color="auto"/>
                <w:left w:val="none" w:sz="0" w:space="0" w:color="auto"/>
                <w:bottom w:val="none" w:sz="0" w:space="0" w:color="auto"/>
                <w:right w:val="none" w:sz="0" w:space="0" w:color="auto"/>
              </w:divBdr>
            </w:div>
          </w:divsChild>
        </w:div>
        <w:div w:id="1000035898">
          <w:marLeft w:val="0"/>
          <w:marRight w:val="0"/>
          <w:marTop w:val="0"/>
          <w:marBottom w:val="0"/>
          <w:divBdr>
            <w:top w:val="none" w:sz="0" w:space="0" w:color="auto"/>
            <w:left w:val="none" w:sz="0" w:space="0" w:color="auto"/>
            <w:bottom w:val="none" w:sz="0" w:space="0" w:color="auto"/>
            <w:right w:val="none" w:sz="0" w:space="0" w:color="auto"/>
          </w:divBdr>
          <w:divsChild>
            <w:div w:id="1229992845">
              <w:marLeft w:val="0"/>
              <w:marRight w:val="0"/>
              <w:marTop w:val="0"/>
              <w:marBottom w:val="0"/>
              <w:divBdr>
                <w:top w:val="none" w:sz="0" w:space="0" w:color="auto"/>
                <w:left w:val="none" w:sz="0" w:space="0" w:color="auto"/>
                <w:bottom w:val="none" w:sz="0" w:space="0" w:color="auto"/>
                <w:right w:val="none" w:sz="0" w:space="0" w:color="auto"/>
              </w:divBdr>
            </w:div>
          </w:divsChild>
        </w:div>
        <w:div w:id="1933001969">
          <w:marLeft w:val="0"/>
          <w:marRight w:val="0"/>
          <w:marTop w:val="0"/>
          <w:marBottom w:val="0"/>
          <w:divBdr>
            <w:top w:val="none" w:sz="0" w:space="0" w:color="auto"/>
            <w:left w:val="none" w:sz="0" w:space="0" w:color="auto"/>
            <w:bottom w:val="none" w:sz="0" w:space="0" w:color="auto"/>
            <w:right w:val="none" w:sz="0" w:space="0" w:color="auto"/>
          </w:divBdr>
          <w:divsChild>
            <w:div w:id="21162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75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kprm.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A4343-96AC-4CC8-8310-5DA7C2976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8788</Words>
  <Characters>52734</Characters>
  <Application>Microsoft Office Word</Application>
  <DocSecurity>0</DocSecurity>
  <Lines>439</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Żmijewska Beata</dc:creator>
  <cp:keywords/>
  <dc:description/>
  <cp:lastModifiedBy>Wilk Katarzyna</cp:lastModifiedBy>
  <cp:revision>3</cp:revision>
  <cp:lastPrinted>2020-09-23T10:12:00Z</cp:lastPrinted>
  <dcterms:created xsi:type="dcterms:W3CDTF">2021-09-27T13:16:00Z</dcterms:created>
  <dcterms:modified xsi:type="dcterms:W3CDTF">2021-09-27T13:27:00Z</dcterms:modified>
</cp:coreProperties>
</file>