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1F81"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Skarb Państwa Państwowe Gospodarstwo Leśne Lasy Państwowe</w:t>
      </w:r>
    </w:p>
    <w:p w14:paraId="63AA5201" w14:textId="77777777" w:rsidR="00460A39" w:rsidRPr="00460A39" w:rsidRDefault="00BB2C15"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Pr>
          <w:rFonts w:ascii="Cambria" w:hAnsi="Cambria" w:cs="Arial"/>
          <w:b/>
          <w:sz w:val="22"/>
          <w:szCs w:val="22"/>
        </w:rPr>
        <w:t>Nadleśnictwo Żmigród</w:t>
      </w:r>
    </w:p>
    <w:p w14:paraId="1818EEC5" w14:textId="77777777" w:rsidR="00460A39" w:rsidRDefault="00460A39" w:rsidP="00460A39">
      <w:pPr>
        <w:spacing w:before="100" w:beforeAutospacing="1" w:after="100" w:afterAutospacing="1"/>
        <w:rPr>
          <w:rFonts w:ascii="Cambria" w:hAnsi="Cambria"/>
          <w:b/>
          <w:sz w:val="28"/>
          <w:szCs w:val="28"/>
        </w:rPr>
      </w:pPr>
    </w:p>
    <w:p w14:paraId="0F8CBF74" w14:textId="77777777" w:rsidR="00531B81" w:rsidRPr="00435825" w:rsidRDefault="00E47377" w:rsidP="00C36055">
      <w:pPr>
        <w:spacing w:before="100" w:beforeAutospacing="1" w:after="100" w:afterAutospacing="1"/>
        <w:jc w:val="center"/>
        <w:rPr>
          <w:rFonts w:ascii="Cambria" w:hAnsi="Cambria"/>
          <w:b/>
          <w:sz w:val="28"/>
          <w:szCs w:val="28"/>
        </w:rPr>
      </w:pPr>
      <w:r w:rsidRPr="00574585">
        <w:rPr>
          <w:rFonts w:ascii="Cambria" w:hAnsi="Cambria"/>
          <w:b/>
          <w:bCs/>
          <w:sz w:val="22"/>
          <w:szCs w:val="22"/>
        </w:rPr>
        <w:t>SPECYFIKACJA WARUNKÓW ZAMÓWIENIA</w:t>
      </w:r>
    </w:p>
    <w:p w14:paraId="25998E59"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dla zamówienia klasycznego o wartości mniejszej niż progi unijne</w:t>
      </w:r>
    </w:p>
    <w:p w14:paraId="0EF6B192" w14:textId="7C9A6FA2"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w:t>
      </w:r>
      <w:r w:rsidR="00323E71">
        <w:rPr>
          <w:rFonts w:ascii="Cambria" w:hAnsi="Cambria"/>
          <w:b/>
          <w:sz w:val="22"/>
          <w:szCs w:val="22"/>
        </w:rPr>
        <w:t>dostawy</w:t>
      </w:r>
      <w:r>
        <w:rPr>
          <w:rFonts w:ascii="Cambria" w:hAnsi="Cambria"/>
          <w:b/>
          <w:sz w:val="22"/>
          <w:szCs w:val="22"/>
        </w:rPr>
        <w:t>)</w:t>
      </w:r>
    </w:p>
    <w:p w14:paraId="2906DB39" w14:textId="74CF51F8" w:rsidR="00531B81" w:rsidRDefault="000616A6" w:rsidP="00460A39">
      <w:pPr>
        <w:spacing w:before="100" w:beforeAutospacing="1" w:after="100" w:afterAutospacing="1"/>
        <w:jc w:val="center"/>
        <w:rPr>
          <w:rFonts w:ascii="Cambria" w:hAnsi="Cambria"/>
          <w:sz w:val="22"/>
          <w:szCs w:val="22"/>
        </w:rPr>
      </w:pPr>
      <w:r>
        <w:rPr>
          <w:rFonts w:ascii="Cambria" w:hAnsi="Cambria"/>
          <w:sz w:val="22"/>
          <w:szCs w:val="22"/>
        </w:rPr>
        <w:t xml:space="preserve"> </w:t>
      </w:r>
      <w:r w:rsidR="00460A39">
        <w:rPr>
          <w:rFonts w:ascii="Cambria" w:hAnsi="Cambria"/>
          <w:noProof/>
          <w:sz w:val="22"/>
          <w:szCs w:val="22"/>
          <w:lang w:eastAsia="pl-PL"/>
        </w:rPr>
        <w:drawing>
          <wp:inline distT="0" distB="0" distL="0" distR="0" wp14:anchorId="7ABFB2E7" wp14:editId="273F4E57">
            <wp:extent cx="847725" cy="876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pic:spPr>
                </pic:pic>
              </a:graphicData>
            </a:graphic>
          </wp:inline>
        </w:drawing>
      </w:r>
    </w:p>
    <w:p w14:paraId="0714E17E" w14:textId="77777777" w:rsidR="00460A39" w:rsidRDefault="00460A39" w:rsidP="00C36055">
      <w:pPr>
        <w:spacing w:before="100" w:beforeAutospacing="1" w:after="100" w:afterAutospacing="1"/>
        <w:rPr>
          <w:rFonts w:ascii="Cambria" w:hAnsi="Cambria"/>
          <w:sz w:val="22"/>
          <w:szCs w:val="22"/>
        </w:rPr>
      </w:pPr>
    </w:p>
    <w:p w14:paraId="471B52B3" w14:textId="020E691C" w:rsidR="00746B58" w:rsidRPr="005E0261" w:rsidRDefault="00830ECD" w:rsidP="00C36055">
      <w:pPr>
        <w:spacing w:before="100" w:beforeAutospacing="1" w:after="100" w:afterAutospacing="1"/>
        <w:rPr>
          <w:rFonts w:ascii="Cambria" w:hAnsi="Cambria"/>
          <w:sz w:val="22"/>
          <w:szCs w:val="22"/>
        </w:rPr>
      </w:pPr>
      <w:r>
        <w:rPr>
          <w:rFonts w:ascii="Cambria" w:hAnsi="Cambria"/>
          <w:sz w:val="22"/>
          <w:szCs w:val="22"/>
        </w:rPr>
        <w:t>Nr</w:t>
      </w:r>
      <w:r w:rsidR="00707696" w:rsidRPr="005E0261">
        <w:rPr>
          <w:rFonts w:ascii="Cambria" w:hAnsi="Cambria"/>
          <w:sz w:val="22"/>
          <w:szCs w:val="22"/>
        </w:rPr>
        <w:t xml:space="preserve"> postępowania:</w:t>
      </w:r>
      <w:r w:rsidR="00755019" w:rsidRPr="005E0261">
        <w:rPr>
          <w:rFonts w:ascii="Cambria" w:hAnsi="Cambria"/>
          <w:sz w:val="22"/>
          <w:szCs w:val="22"/>
        </w:rPr>
        <w:t xml:space="preserve">  </w:t>
      </w:r>
      <w:bookmarkStart w:id="0" w:name="_Hlk76539175"/>
      <w:r w:rsidR="00BB2C15">
        <w:rPr>
          <w:rFonts w:ascii="Cambria" w:hAnsi="Cambria"/>
          <w:b/>
          <w:bCs/>
          <w:sz w:val="22"/>
          <w:szCs w:val="22"/>
        </w:rPr>
        <w:t>S</w:t>
      </w:r>
      <w:r w:rsidR="008E11D0">
        <w:rPr>
          <w:rFonts w:ascii="Cambria" w:hAnsi="Cambria"/>
          <w:b/>
          <w:bCs/>
          <w:sz w:val="22"/>
          <w:szCs w:val="22"/>
        </w:rPr>
        <w:t>A</w:t>
      </w:r>
      <w:r w:rsidR="00BB2C15">
        <w:rPr>
          <w:rFonts w:ascii="Cambria" w:hAnsi="Cambria"/>
          <w:b/>
          <w:bCs/>
          <w:sz w:val="22"/>
          <w:szCs w:val="22"/>
        </w:rPr>
        <w:t>.270.1</w:t>
      </w:r>
      <w:r w:rsidR="00DD1906">
        <w:rPr>
          <w:rFonts w:ascii="Cambria" w:hAnsi="Cambria"/>
          <w:b/>
          <w:bCs/>
          <w:sz w:val="22"/>
          <w:szCs w:val="22"/>
        </w:rPr>
        <w:t>.3</w:t>
      </w:r>
      <w:r w:rsidR="007D1CFE">
        <w:rPr>
          <w:rFonts w:ascii="Cambria" w:hAnsi="Cambria"/>
          <w:b/>
          <w:bCs/>
          <w:sz w:val="22"/>
          <w:szCs w:val="22"/>
        </w:rPr>
        <w:t>.</w:t>
      </w:r>
      <w:r w:rsidR="00755019" w:rsidRPr="005E0261">
        <w:rPr>
          <w:rFonts w:ascii="Cambria" w:hAnsi="Cambria"/>
          <w:b/>
          <w:bCs/>
          <w:sz w:val="22"/>
          <w:szCs w:val="22"/>
        </w:rPr>
        <w:t>202</w:t>
      </w:r>
      <w:bookmarkEnd w:id="0"/>
      <w:r w:rsidR="0019498B">
        <w:rPr>
          <w:rFonts w:ascii="Cambria" w:hAnsi="Cambria"/>
          <w:b/>
          <w:bCs/>
          <w:sz w:val="22"/>
          <w:szCs w:val="22"/>
        </w:rPr>
        <w:t>3</w:t>
      </w:r>
    </w:p>
    <w:p w14:paraId="7E407224" w14:textId="77777777" w:rsidR="00531B81" w:rsidRPr="00F22D1A" w:rsidRDefault="00531B81" w:rsidP="008A615A">
      <w:pPr>
        <w:spacing w:before="100" w:beforeAutospacing="1" w:after="100" w:afterAutospacing="1"/>
        <w:rPr>
          <w:rFonts w:ascii="Cambria" w:hAnsi="Cambria"/>
          <w:b/>
          <w:sz w:val="22"/>
          <w:szCs w:val="22"/>
        </w:rPr>
      </w:pPr>
      <w:r>
        <w:rPr>
          <w:rFonts w:ascii="Cambria" w:hAnsi="Cambria"/>
          <w:b/>
          <w:sz w:val="22"/>
          <w:szCs w:val="22"/>
        </w:rPr>
        <w:t>Tryb postępowania:</w:t>
      </w:r>
      <w:r w:rsidR="00F504C7" w:rsidRPr="00F504C7">
        <w:rPr>
          <w:rFonts w:ascii="Cambria" w:hAnsi="Cambria" w:cs="Arial"/>
          <w:b/>
          <w:bCs/>
          <w:color w:val="C9211E"/>
        </w:rPr>
        <w:t xml:space="preserve"> </w:t>
      </w:r>
      <w:r w:rsidR="00F504C7" w:rsidRPr="00F504C7">
        <w:rPr>
          <w:rFonts w:ascii="Cambria" w:hAnsi="Cambria"/>
          <w:b/>
          <w:bCs/>
          <w:sz w:val="22"/>
          <w:szCs w:val="22"/>
        </w:rPr>
        <w:t>tryb podstawow</w:t>
      </w:r>
      <w:r w:rsidR="008D5773">
        <w:rPr>
          <w:rFonts w:ascii="Cambria" w:hAnsi="Cambria"/>
          <w:b/>
          <w:bCs/>
          <w:sz w:val="22"/>
          <w:szCs w:val="22"/>
        </w:rPr>
        <w:t>y</w:t>
      </w:r>
      <w:r w:rsidR="00F504C7" w:rsidRPr="00F504C7">
        <w:rPr>
          <w:rFonts w:ascii="Cambria" w:hAnsi="Cambria"/>
          <w:b/>
          <w:bCs/>
          <w:sz w:val="22"/>
          <w:szCs w:val="22"/>
        </w:rPr>
        <w:t xml:space="preserve"> bez negocjacji</w:t>
      </w:r>
      <w:r w:rsidR="00DC6125">
        <w:rPr>
          <w:rFonts w:ascii="Cambria" w:hAnsi="Cambria"/>
          <w:b/>
          <w:sz w:val="22"/>
          <w:szCs w:val="22"/>
        </w:rPr>
        <w:t>.</w:t>
      </w:r>
    </w:p>
    <w:p w14:paraId="0967DC79" w14:textId="54917A1B" w:rsidR="00531B81" w:rsidRDefault="00531B81" w:rsidP="00C36055">
      <w:pPr>
        <w:spacing w:before="100" w:beforeAutospacing="1" w:after="100" w:afterAutospacing="1"/>
        <w:jc w:val="both"/>
        <w:rPr>
          <w:rFonts w:ascii="Cambria" w:hAnsi="Cambria"/>
          <w:b/>
          <w:sz w:val="22"/>
          <w:szCs w:val="22"/>
        </w:rPr>
      </w:pPr>
      <w:r>
        <w:rPr>
          <w:rFonts w:ascii="Cambria" w:hAnsi="Cambria"/>
          <w:b/>
          <w:sz w:val="22"/>
          <w:szCs w:val="22"/>
        </w:rPr>
        <w:t>Podstawa prawna – art. 275 pkt 1 ustawy z dnia 11 września 2019 r. Prawo zamówień publicznych (</w:t>
      </w:r>
      <w:r w:rsidR="00F504C7" w:rsidRPr="00F504C7">
        <w:rPr>
          <w:rFonts w:ascii="Cambria" w:hAnsi="Cambria"/>
          <w:b/>
          <w:sz w:val="22"/>
          <w:szCs w:val="22"/>
        </w:rPr>
        <w:t>Dz.</w:t>
      </w:r>
      <w:r w:rsidR="00775F7A">
        <w:rPr>
          <w:rFonts w:ascii="Cambria" w:hAnsi="Cambria"/>
          <w:b/>
          <w:sz w:val="22"/>
          <w:szCs w:val="22"/>
        </w:rPr>
        <w:t xml:space="preserve"> </w:t>
      </w:r>
      <w:r w:rsidR="00F504C7" w:rsidRPr="00F504C7">
        <w:rPr>
          <w:rFonts w:ascii="Cambria" w:hAnsi="Cambria"/>
          <w:b/>
          <w:sz w:val="22"/>
          <w:szCs w:val="22"/>
        </w:rPr>
        <w:t>U. z 202</w:t>
      </w:r>
      <w:r w:rsidR="0019498B">
        <w:rPr>
          <w:rFonts w:ascii="Cambria" w:hAnsi="Cambria"/>
          <w:b/>
          <w:sz w:val="22"/>
          <w:szCs w:val="22"/>
        </w:rPr>
        <w:t>3</w:t>
      </w:r>
      <w:r w:rsidR="00F504C7" w:rsidRPr="00F504C7">
        <w:rPr>
          <w:rFonts w:ascii="Cambria" w:hAnsi="Cambria"/>
          <w:b/>
          <w:sz w:val="22"/>
          <w:szCs w:val="22"/>
        </w:rPr>
        <w:t xml:space="preserve"> </w:t>
      </w:r>
      <w:r w:rsidR="00E37A13">
        <w:rPr>
          <w:rFonts w:ascii="Cambria" w:hAnsi="Cambria"/>
          <w:b/>
          <w:sz w:val="22"/>
          <w:szCs w:val="22"/>
        </w:rPr>
        <w:t xml:space="preserve">r. </w:t>
      </w:r>
      <w:r w:rsidR="00F504C7" w:rsidRPr="00F504C7">
        <w:rPr>
          <w:rFonts w:ascii="Cambria" w:hAnsi="Cambria"/>
          <w:b/>
          <w:sz w:val="22"/>
          <w:szCs w:val="22"/>
        </w:rPr>
        <w:t xml:space="preserve">poz. </w:t>
      </w:r>
      <w:r w:rsidR="00775F7A">
        <w:rPr>
          <w:rFonts w:ascii="Cambria" w:hAnsi="Cambria"/>
          <w:b/>
          <w:sz w:val="22"/>
          <w:szCs w:val="22"/>
        </w:rPr>
        <w:t>1</w:t>
      </w:r>
      <w:r w:rsidR="0019498B">
        <w:rPr>
          <w:rFonts w:ascii="Cambria" w:hAnsi="Cambria"/>
          <w:b/>
          <w:sz w:val="22"/>
          <w:szCs w:val="22"/>
        </w:rPr>
        <w:t>605</w:t>
      </w:r>
      <w:r w:rsidR="00775F7A">
        <w:rPr>
          <w:rFonts w:ascii="Cambria" w:hAnsi="Cambria"/>
          <w:b/>
          <w:sz w:val="22"/>
          <w:szCs w:val="22"/>
        </w:rPr>
        <w:t xml:space="preserve"> ze zm.</w:t>
      </w:r>
      <w:r>
        <w:rPr>
          <w:rFonts w:ascii="Cambria" w:hAnsi="Cambria"/>
          <w:b/>
          <w:sz w:val="22"/>
          <w:szCs w:val="22"/>
        </w:rPr>
        <w:t xml:space="preserve">). </w:t>
      </w:r>
    </w:p>
    <w:p w14:paraId="7081B824" w14:textId="77777777" w:rsidR="008A615A" w:rsidRDefault="008A615A" w:rsidP="00C36055">
      <w:pPr>
        <w:spacing w:before="100" w:beforeAutospacing="1" w:after="100" w:afterAutospacing="1"/>
        <w:jc w:val="both"/>
        <w:rPr>
          <w:rFonts w:ascii="Cambria" w:hAnsi="Cambria"/>
          <w:b/>
          <w:sz w:val="22"/>
          <w:szCs w:val="22"/>
        </w:rPr>
      </w:pPr>
    </w:p>
    <w:p w14:paraId="3B822108" w14:textId="77777777" w:rsidR="00746B58" w:rsidRPr="00574585" w:rsidRDefault="00746B58" w:rsidP="00C36055">
      <w:pPr>
        <w:spacing w:before="100" w:beforeAutospacing="1" w:after="100" w:afterAutospacing="1"/>
        <w:rPr>
          <w:rFonts w:ascii="Cambria" w:hAnsi="Cambria"/>
          <w:b/>
          <w:sz w:val="22"/>
          <w:szCs w:val="22"/>
        </w:rPr>
      </w:pPr>
    </w:p>
    <w:p w14:paraId="0A3A15BD" w14:textId="77777777" w:rsidR="00290553" w:rsidRPr="00460A39" w:rsidRDefault="00531B81" w:rsidP="00BB2C15">
      <w:pPr>
        <w:spacing w:before="100" w:beforeAutospacing="1" w:after="100" w:afterAutospacing="1"/>
        <w:jc w:val="center"/>
        <w:rPr>
          <w:rFonts w:ascii="Cambria" w:hAnsi="Cambria"/>
          <w:b/>
          <w:sz w:val="22"/>
          <w:szCs w:val="22"/>
          <w:u w:val="single"/>
        </w:rPr>
      </w:pPr>
      <w:r w:rsidRPr="00460A39">
        <w:rPr>
          <w:rFonts w:ascii="Cambria" w:hAnsi="Cambria"/>
          <w:b/>
          <w:sz w:val="22"/>
          <w:szCs w:val="22"/>
          <w:u w:val="single"/>
        </w:rPr>
        <w:t>PRZEDMIOT ZAMÓWIENIA:</w:t>
      </w:r>
    </w:p>
    <w:p w14:paraId="50DBE455" w14:textId="7D67A5FB" w:rsidR="00323E71" w:rsidRPr="00323E71" w:rsidRDefault="00460A39" w:rsidP="00323E71">
      <w:pPr>
        <w:pStyle w:val="Tytu"/>
        <w:pBdr>
          <w:top w:val="single" w:sz="4" w:space="1" w:color="auto"/>
          <w:left w:val="single" w:sz="4" w:space="4" w:color="auto"/>
          <w:bottom w:val="single" w:sz="4" w:space="1" w:color="auto"/>
          <w:right w:val="single" w:sz="4" w:space="4" w:color="auto"/>
        </w:pBdr>
        <w:spacing w:line="360" w:lineRule="auto"/>
        <w:rPr>
          <w:rFonts w:ascii="Cambria" w:hAnsi="Cambria" w:cs="Arial"/>
          <w:sz w:val="22"/>
          <w:szCs w:val="22"/>
        </w:rPr>
      </w:pPr>
      <w:bookmarkStart w:id="1" w:name="_Hlk9335000"/>
      <w:bookmarkStart w:id="2" w:name="_Hlk9332381"/>
      <w:bookmarkStart w:id="3" w:name="_Hlk75943382"/>
      <w:r>
        <w:rPr>
          <w:rFonts w:ascii="Cambria" w:hAnsi="Cambria" w:cs="Arial"/>
          <w:sz w:val="22"/>
          <w:szCs w:val="22"/>
        </w:rPr>
        <w:t>„</w:t>
      </w:r>
      <w:bookmarkEnd w:id="1"/>
      <w:bookmarkEnd w:id="2"/>
      <w:r w:rsidR="00323E71" w:rsidRPr="00323E71">
        <w:rPr>
          <w:rFonts w:ascii="Cambria" w:hAnsi="Cambria" w:cs="Arial"/>
          <w:sz w:val="22"/>
          <w:szCs w:val="22"/>
        </w:rPr>
        <w:t xml:space="preserve">Dostawa paliw płynnych do pojazdów będących w zasobach Nadleśnictwa Żmigród </w:t>
      </w:r>
    </w:p>
    <w:p w14:paraId="7160A15D" w14:textId="0B21230C" w:rsidR="00746B58" w:rsidRPr="00460A39" w:rsidRDefault="0019498B" w:rsidP="00323E71">
      <w:pPr>
        <w:pStyle w:val="Tytu"/>
        <w:pBdr>
          <w:top w:val="single" w:sz="4" w:space="1" w:color="auto"/>
          <w:left w:val="single" w:sz="4" w:space="4" w:color="auto"/>
          <w:bottom w:val="single" w:sz="4" w:space="1" w:color="auto"/>
          <w:right w:val="single" w:sz="4" w:space="4" w:color="auto"/>
        </w:pBdr>
        <w:spacing w:line="360" w:lineRule="auto"/>
        <w:rPr>
          <w:rFonts w:ascii="Cambria" w:hAnsi="Cambria" w:cs="Arial"/>
          <w:sz w:val="22"/>
          <w:szCs w:val="22"/>
        </w:rPr>
      </w:pPr>
      <w:r>
        <w:rPr>
          <w:rFonts w:ascii="Cambria" w:hAnsi="Cambria" w:cs="Arial"/>
          <w:sz w:val="22"/>
          <w:szCs w:val="22"/>
        </w:rPr>
        <w:t>w roku 2024</w:t>
      </w:r>
      <w:r w:rsidR="00460A39">
        <w:rPr>
          <w:rFonts w:ascii="Cambria" w:hAnsi="Cambria" w:cs="Arial"/>
          <w:sz w:val="22"/>
          <w:szCs w:val="22"/>
        </w:rPr>
        <w:t>”</w:t>
      </w:r>
    </w:p>
    <w:bookmarkEnd w:id="3"/>
    <w:p w14:paraId="231B6559" w14:textId="77777777" w:rsidR="00C3073D" w:rsidRDefault="00C3073D" w:rsidP="00C3073D">
      <w:pPr>
        <w:spacing w:before="100" w:beforeAutospacing="1" w:after="100" w:afterAutospacing="1"/>
        <w:ind w:right="-108"/>
        <w:rPr>
          <w:rFonts w:ascii="Cambria" w:hAnsi="Cambria"/>
          <w:b/>
          <w:sz w:val="22"/>
          <w:szCs w:val="22"/>
        </w:rPr>
      </w:pPr>
    </w:p>
    <w:p w14:paraId="6D0BC4D9" w14:textId="77777777" w:rsidR="00746B58" w:rsidRPr="00574585" w:rsidRDefault="00746B58" w:rsidP="00F931E0">
      <w:pPr>
        <w:spacing w:before="100" w:beforeAutospacing="1" w:after="100" w:afterAutospacing="1"/>
        <w:ind w:right="-108"/>
        <w:jc w:val="center"/>
        <w:rPr>
          <w:rFonts w:ascii="Cambria" w:hAnsi="Cambria"/>
          <w:b/>
          <w:sz w:val="22"/>
          <w:szCs w:val="22"/>
        </w:rPr>
      </w:pPr>
    </w:p>
    <w:p w14:paraId="778B978A" w14:textId="64B5EB81" w:rsidR="00746B58" w:rsidRPr="00574585" w:rsidRDefault="00BB2C15" w:rsidP="00BB2C15">
      <w:pPr>
        <w:spacing w:before="100" w:beforeAutospacing="1" w:after="100" w:afterAutospacing="1"/>
        <w:rPr>
          <w:rFonts w:ascii="Cambria" w:hAnsi="Cambria"/>
          <w:b/>
          <w:sz w:val="22"/>
          <w:szCs w:val="22"/>
        </w:rPr>
      </w:pPr>
      <w:r>
        <w:rPr>
          <w:rFonts w:ascii="Cambria" w:hAnsi="Cambria"/>
          <w:b/>
          <w:sz w:val="22"/>
          <w:szCs w:val="22"/>
        </w:rPr>
        <w:t>Sporządził</w:t>
      </w:r>
      <w:r w:rsidR="00323E71">
        <w:rPr>
          <w:rFonts w:ascii="Cambria" w:hAnsi="Cambria"/>
          <w:b/>
          <w:sz w:val="22"/>
          <w:szCs w:val="22"/>
        </w:rPr>
        <w:t>a</w:t>
      </w:r>
      <w:r>
        <w:rPr>
          <w:rFonts w:ascii="Cambria" w:hAnsi="Cambria"/>
          <w:b/>
          <w:sz w:val="22"/>
          <w:szCs w:val="22"/>
        </w:rPr>
        <w:t xml:space="preserve">: </w:t>
      </w:r>
      <w:r w:rsidR="00323E71">
        <w:rPr>
          <w:rFonts w:ascii="Cambria" w:hAnsi="Cambria"/>
          <w:b/>
          <w:sz w:val="22"/>
          <w:szCs w:val="22"/>
        </w:rPr>
        <w:t>Anna Kępa</w:t>
      </w:r>
    </w:p>
    <w:p w14:paraId="414179C0" w14:textId="77777777" w:rsidR="00746B58" w:rsidRPr="00C6628F" w:rsidRDefault="00707696" w:rsidP="00BB2C15">
      <w:pPr>
        <w:ind w:left="4956"/>
        <w:rPr>
          <w:rFonts w:ascii="Cambria" w:hAnsi="Cambria"/>
          <w:b/>
          <w:color w:val="000000" w:themeColor="text1"/>
          <w:sz w:val="22"/>
          <w:szCs w:val="22"/>
        </w:rPr>
      </w:pPr>
      <w:r w:rsidRPr="00C6628F">
        <w:rPr>
          <w:rFonts w:ascii="Cambria" w:hAnsi="Cambria"/>
          <w:b/>
          <w:color w:val="000000" w:themeColor="text1"/>
          <w:sz w:val="22"/>
          <w:szCs w:val="22"/>
        </w:rPr>
        <w:t>Zatwierdzam:</w:t>
      </w:r>
      <w:r w:rsidRPr="00C6628F">
        <w:rPr>
          <w:rFonts w:ascii="Cambria" w:hAnsi="Cambria"/>
          <w:b/>
          <w:color w:val="000000" w:themeColor="text1"/>
          <w:sz w:val="22"/>
          <w:szCs w:val="22"/>
        </w:rPr>
        <w:tab/>
      </w:r>
    </w:p>
    <w:p w14:paraId="07E894E4" w14:textId="32770B8B" w:rsidR="00746B58" w:rsidRPr="00C6628F" w:rsidRDefault="00BB2C15" w:rsidP="00BB2C15">
      <w:pPr>
        <w:ind w:left="4956"/>
        <w:rPr>
          <w:rFonts w:ascii="Cambria" w:hAnsi="Cambria"/>
          <w:b/>
          <w:color w:val="000000" w:themeColor="text1"/>
          <w:sz w:val="22"/>
          <w:szCs w:val="22"/>
        </w:rPr>
      </w:pPr>
      <w:r w:rsidRPr="00C6628F">
        <w:rPr>
          <w:rFonts w:ascii="Cambria" w:hAnsi="Cambria"/>
          <w:b/>
          <w:color w:val="000000" w:themeColor="text1"/>
          <w:sz w:val="22"/>
          <w:szCs w:val="22"/>
        </w:rPr>
        <w:t>Nadleśniczy Nadleśnictwa Żmigród</w:t>
      </w:r>
    </w:p>
    <w:p w14:paraId="00A4B604" w14:textId="77777777" w:rsidR="00BB2C15" w:rsidRPr="00C6628F" w:rsidRDefault="00FD6930" w:rsidP="00BB2C15">
      <w:pPr>
        <w:ind w:left="4956"/>
        <w:rPr>
          <w:rFonts w:ascii="Cambria" w:hAnsi="Cambria"/>
          <w:b/>
          <w:color w:val="000000" w:themeColor="text1"/>
          <w:sz w:val="22"/>
          <w:szCs w:val="22"/>
        </w:rPr>
      </w:pPr>
      <w:r w:rsidRPr="00C6628F">
        <w:rPr>
          <w:rFonts w:ascii="Cambria" w:hAnsi="Cambria"/>
          <w:b/>
          <w:color w:val="000000" w:themeColor="text1"/>
          <w:sz w:val="22"/>
          <w:szCs w:val="22"/>
        </w:rPr>
        <w:t>Zbigniew</w:t>
      </w:r>
      <w:r w:rsidR="00BB2C15" w:rsidRPr="00C6628F">
        <w:rPr>
          <w:rFonts w:ascii="Cambria" w:hAnsi="Cambria"/>
          <w:b/>
          <w:color w:val="000000" w:themeColor="text1"/>
          <w:sz w:val="22"/>
          <w:szCs w:val="22"/>
        </w:rPr>
        <w:t xml:space="preserve"> Nahajowski</w:t>
      </w:r>
    </w:p>
    <w:p w14:paraId="49E759FF" w14:textId="77777777" w:rsidR="00C15B77" w:rsidRPr="00C6628F" w:rsidRDefault="00C15B77" w:rsidP="00C36055">
      <w:pPr>
        <w:spacing w:before="100" w:beforeAutospacing="1" w:after="100" w:afterAutospacing="1"/>
        <w:rPr>
          <w:rFonts w:ascii="Cambria" w:hAnsi="Cambria"/>
          <w:b/>
          <w:color w:val="000000" w:themeColor="text1"/>
          <w:sz w:val="22"/>
          <w:szCs w:val="22"/>
        </w:rPr>
      </w:pPr>
    </w:p>
    <w:p w14:paraId="4B745B5C" w14:textId="0BB031D0" w:rsidR="00746B58" w:rsidRPr="00C6628F" w:rsidRDefault="00BB2C15" w:rsidP="00BB2C15">
      <w:pPr>
        <w:spacing w:before="100" w:beforeAutospacing="1" w:after="100" w:afterAutospacing="1"/>
        <w:jc w:val="center"/>
        <w:rPr>
          <w:rFonts w:ascii="Cambria" w:hAnsi="Cambria"/>
          <w:bCs/>
          <w:color w:val="000000" w:themeColor="text1"/>
        </w:rPr>
      </w:pPr>
      <w:r w:rsidRPr="00C6628F">
        <w:rPr>
          <w:rFonts w:ascii="Cambria" w:hAnsi="Cambria"/>
          <w:bCs/>
          <w:color w:val="000000" w:themeColor="text1"/>
        </w:rPr>
        <w:t>Żmigród,</w:t>
      </w:r>
      <w:r w:rsidR="00707696" w:rsidRPr="00C6628F">
        <w:rPr>
          <w:rFonts w:ascii="Cambria" w:hAnsi="Cambria"/>
          <w:bCs/>
          <w:color w:val="000000" w:themeColor="text1"/>
        </w:rPr>
        <w:t xml:space="preserve"> dn</w:t>
      </w:r>
      <w:r w:rsidR="00703E23" w:rsidRPr="00C6628F">
        <w:rPr>
          <w:rFonts w:ascii="Cambria" w:hAnsi="Cambria"/>
          <w:bCs/>
          <w:color w:val="000000" w:themeColor="text1"/>
        </w:rPr>
        <w:t xml:space="preserve">ia </w:t>
      </w:r>
      <w:r w:rsidR="00AB3E43">
        <w:rPr>
          <w:rFonts w:ascii="Cambria" w:hAnsi="Cambria"/>
          <w:bCs/>
          <w:color w:val="000000" w:themeColor="text1"/>
        </w:rPr>
        <w:t>2</w:t>
      </w:r>
      <w:r w:rsidR="00DD1906">
        <w:rPr>
          <w:rFonts w:ascii="Cambria" w:hAnsi="Cambria"/>
          <w:bCs/>
          <w:color w:val="000000" w:themeColor="text1"/>
        </w:rPr>
        <w:t>2</w:t>
      </w:r>
      <w:r w:rsidR="00AB3E43">
        <w:rPr>
          <w:rFonts w:ascii="Cambria" w:hAnsi="Cambria"/>
          <w:bCs/>
          <w:color w:val="000000" w:themeColor="text1"/>
        </w:rPr>
        <w:t xml:space="preserve"> listopada</w:t>
      </w:r>
      <w:r w:rsidR="00D411AC" w:rsidRPr="00C6628F">
        <w:rPr>
          <w:rFonts w:ascii="Cambria" w:hAnsi="Cambria"/>
          <w:bCs/>
          <w:color w:val="000000" w:themeColor="text1"/>
        </w:rPr>
        <w:t xml:space="preserve"> 202</w:t>
      </w:r>
      <w:r w:rsidR="0019498B">
        <w:rPr>
          <w:rFonts w:ascii="Cambria" w:hAnsi="Cambria"/>
          <w:bCs/>
          <w:color w:val="000000" w:themeColor="text1"/>
        </w:rPr>
        <w:t>3</w:t>
      </w:r>
      <w:r w:rsidR="00D411AC" w:rsidRPr="00C6628F">
        <w:rPr>
          <w:rFonts w:ascii="Cambria" w:hAnsi="Cambria"/>
          <w:bCs/>
          <w:color w:val="000000" w:themeColor="text1"/>
        </w:rPr>
        <w:t xml:space="preserve"> r.</w:t>
      </w:r>
    </w:p>
    <w:p w14:paraId="49E1C7EA" w14:textId="77777777" w:rsidR="00746B58" w:rsidRPr="00C6628F" w:rsidRDefault="00707696" w:rsidP="00460A39">
      <w:pPr>
        <w:spacing w:before="100" w:beforeAutospacing="1" w:after="100" w:afterAutospacing="1"/>
        <w:jc w:val="center"/>
        <w:rPr>
          <w:rFonts w:ascii="Cambria" w:hAnsi="Cambria"/>
          <w:b/>
          <w:bCs/>
          <w:color w:val="000000" w:themeColor="text1"/>
          <w:sz w:val="22"/>
          <w:szCs w:val="22"/>
        </w:rPr>
      </w:pPr>
      <w:r w:rsidRPr="00C6628F">
        <w:rPr>
          <w:rFonts w:ascii="Cambria" w:hAnsi="Cambria"/>
          <w:b/>
          <w:color w:val="000000" w:themeColor="text1"/>
          <w:sz w:val="22"/>
          <w:szCs w:val="22"/>
        </w:rPr>
        <w:br w:type="page"/>
      </w:r>
      <w:bookmarkStart w:id="4" w:name="_Hlk76978245"/>
      <w:r w:rsidRPr="00C6628F">
        <w:rPr>
          <w:rFonts w:ascii="Cambria" w:hAnsi="Cambria"/>
          <w:b/>
          <w:bCs/>
          <w:color w:val="000000" w:themeColor="text1"/>
          <w:sz w:val="22"/>
          <w:szCs w:val="22"/>
        </w:rPr>
        <w:lastRenderedPageBreak/>
        <w:t>SPECYFIKACJA WARUNKÓW ZAMÓWIENIA</w:t>
      </w:r>
      <w:bookmarkEnd w:id="4"/>
    </w:p>
    <w:p w14:paraId="75BF40A2" w14:textId="77777777" w:rsidR="00746B58" w:rsidRPr="00C6628F" w:rsidRDefault="00746B58" w:rsidP="00C36055">
      <w:pPr>
        <w:spacing w:before="100" w:beforeAutospacing="1" w:after="100" w:afterAutospacing="1"/>
        <w:jc w:val="both"/>
        <w:rPr>
          <w:rFonts w:ascii="Cambria" w:hAnsi="Cambria" w:cs="Arial"/>
          <w:b/>
          <w:color w:val="000000" w:themeColor="text1"/>
          <w:sz w:val="22"/>
          <w:szCs w:val="22"/>
        </w:rPr>
      </w:pPr>
    </w:p>
    <w:tbl>
      <w:tblPr>
        <w:tblW w:w="9617" w:type="dxa"/>
        <w:tblInd w:w="55" w:type="dxa"/>
        <w:tblLayout w:type="fixed"/>
        <w:tblCellMar>
          <w:top w:w="55" w:type="dxa"/>
          <w:left w:w="55" w:type="dxa"/>
          <w:bottom w:w="55" w:type="dxa"/>
          <w:right w:w="55" w:type="dxa"/>
        </w:tblCellMar>
        <w:tblLook w:val="04A0" w:firstRow="1" w:lastRow="0" w:firstColumn="1" w:lastColumn="0" w:noHBand="0" w:noVBand="1"/>
      </w:tblPr>
      <w:tblGrid>
        <w:gridCol w:w="9617"/>
      </w:tblGrid>
      <w:tr w:rsidR="00C6628F" w:rsidRPr="00C6628F" w14:paraId="653999A8" w14:textId="77777777" w:rsidTr="00CB1962">
        <w:trPr>
          <w:trHeight w:val="296"/>
        </w:trPr>
        <w:tc>
          <w:tcPr>
            <w:tcW w:w="9617" w:type="dxa"/>
            <w:shd w:val="clear" w:color="auto" w:fill="E7E6E6"/>
          </w:tcPr>
          <w:p w14:paraId="451F84E2" w14:textId="77777777" w:rsidR="00746B58" w:rsidRPr="00C6628F" w:rsidRDefault="00E37E8D" w:rsidP="00C36055">
            <w:pPr>
              <w:pStyle w:val="Akapitzlist"/>
              <w:numPr>
                <w:ilvl w:val="0"/>
                <w:numId w:val="29"/>
              </w:numPr>
              <w:snapToGrid w:val="0"/>
              <w:spacing w:before="100" w:beforeAutospacing="1" w:after="100" w:afterAutospacing="1"/>
              <w:ind w:left="599" w:hanging="59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NAZWA I ADRES </w:t>
            </w:r>
            <w:r w:rsidR="00167ECB" w:rsidRPr="00C6628F">
              <w:rPr>
                <w:rFonts w:ascii="Cambria" w:hAnsi="Cambria" w:cs="Arial"/>
                <w:b/>
                <w:color w:val="000000" w:themeColor="text1"/>
                <w:sz w:val="22"/>
                <w:szCs w:val="22"/>
              </w:rPr>
              <w:t>ZAMAWIAJĄC</w:t>
            </w:r>
            <w:r w:rsidRPr="00C6628F">
              <w:rPr>
                <w:rFonts w:ascii="Cambria" w:hAnsi="Cambria" w:cs="Arial"/>
                <w:b/>
                <w:color w:val="000000" w:themeColor="text1"/>
                <w:sz w:val="22"/>
                <w:szCs w:val="22"/>
              </w:rPr>
              <w:t>EGO</w:t>
            </w:r>
          </w:p>
        </w:tc>
      </w:tr>
    </w:tbl>
    <w:p w14:paraId="6DC8ADC7" w14:textId="77777777" w:rsidR="00746B58" w:rsidRPr="00C6628F" w:rsidRDefault="00746B58" w:rsidP="00021BAC">
      <w:pPr>
        <w:spacing w:before="120"/>
        <w:ind w:left="709"/>
        <w:jc w:val="both"/>
        <w:rPr>
          <w:rFonts w:ascii="Cambria" w:hAnsi="Cambria" w:cs="Arial"/>
          <w:b/>
          <w:color w:val="000000" w:themeColor="text1"/>
          <w:sz w:val="22"/>
          <w:szCs w:val="22"/>
        </w:rPr>
      </w:pPr>
    </w:p>
    <w:p w14:paraId="46BF8CC6" w14:textId="77777777" w:rsidR="00531B81" w:rsidRPr="00C6628F" w:rsidRDefault="00707696"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Skarb Państwa Państwowe Gospodarstwo Leśne Lasy Państwowe </w:t>
      </w:r>
    </w:p>
    <w:p w14:paraId="3D886DE8" w14:textId="77777777" w:rsidR="00531B81" w:rsidRPr="00C6628F" w:rsidRDefault="00F931E0"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Nadleśnictwo </w:t>
      </w:r>
      <w:r w:rsidR="00BB2C15" w:rsidRPr="00C6628F">
        <w:rPr>
          <w:rFonts w:ascii="Cambria" w:hAnsi="Cambria" w:cs="Arial"/>
          <w:b/>
          <w:color w:val="000000" w:themeColor="text1"/>
          <w:sz w:val="22"/>
          <w:szCs w:val="22"/>
        </w:rPr>
        <w:t>Żmigród</w:t>
      </w:r>
    </w:p>
    <w:p w14:paraId="35ED3F4A" w14:textId="13E1D867" w:rsidR="00531B81" w:rsidRPr="00C6628F" w:rsidRDefault="00531B81"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reprezentowane przez </w:t>
      </w:r>
      <w:r w:rsidR="00FD6930" w:rsidRPr="00C6628F">
        <w:rPr>
          <w:rFonts w:ascii="Cambria" w:hAnsi="Cambria" w:cs="Arial"/>
          <w:b/>
          <w:color w:val="000000" w:themeColor="text1"/>
          <w:sz w:val="22"/>
          <w:szCs w:val="22"/>
        </w:rPr>
        <w:t>Zbigniewa</w:t>
      </w:r>
      <w:r w:rsidR="00BB2C15" w:rsidRPr="00C6628F">
        <w:rPr>
          <w:rFonts w:ascii="Cambria" w:hAnsi="Cambria" w:cs="Arial"/>
          <w:b/>
          <w:color w:val="000000" w:themeColor="text1"/>
          <w:sz w:val="22"/>
          <w:szCs w:val="22"/>
        </w:rPr>
        <w:t xml:space="preserve"> </w:t>
      </w:r>
      <w:proofErr w:type="spellStart"/>
      <w:r w:rsidR="00BB2C15" w:rsidRPr="00C6628F">
        <w:rPr>
          <w:rFonts w:ascii="Cambria" w:hAnsi="Cambria" w:cs="Arial"/>
          <w:b/>
          <w:color w:val="000000" w:themeColor="text1"/>
          <w:sz w:val="22"/>
          <w:szCs w:val="22"/>
        </w:rPr>
        <w:t>Nahajowskiego</w:t>
      </w:r>
      <w:proofErr w:type="spellEnd"/>
      <w:r w:rsidR="00E0093A" w:rsidRPr="00C6628F">
        <w:rPr>
          <w:rFonts w:ascii="Cambria" w:hAnsi="Cambria" w:cs="Arial"/>
          <w:b/>
          <w:color w:val="000000" w:themeColor="text1"/>
          <w:sz w:val="22"/>
          <w:szCs w:val="22"/>
        </w:rPr>
        <w:t xml:space="preserve"> </w:t>
      </w:r>
      <w:r w:rsidR="00BB2C15" w:rsidRPr="00C6628F">
        <w:rPr>
          <w:rFonts w:ascii="Cambria" w:hAnsi="Cambria" w:cs="Arial"/>
          <w:b/>
          <w:color w:val="000000" w:themeColor="text1"/>
          <w:sz w:val="22"/>
          <w:szCs w:val="22"/>
        </w:rPr>
        <w:t>–</w:t>
      </w:r>
      <w:r w:rsidR="00E0093A" w:rsidRPr="00C6628F">
        <w:rPr>
          <w:rFonts w:ascii="Cambria" w:hAnsi="Cambria" w:cs="Arial"/>
          <w:b/>
          <w:color w:val="000000" w:themeColor="text1"/>
          <w:sz w:val="22"/>
          <w:szCs w:val="22"/>
        </w:rPr>
        <w:t xml:space="preserve"> Nadleśniczego</w:t>
      </w:r>
      <w:r w:rsidR="003420E8" w:rsidRPr="00C6628F">
        <w:rPr>
          <w:color w:val="000000" w:themeColor="text1"/>
        </w:rPr>
        <w:t xml:space="preserve"> </w:t>
      </w:r>
      <w:r w:rsidR="003420E8" w:rsidRPr="00C6628F">
        <w:rPr>
          <w:rFonts w:ascii="Cambria" w:hAnsi="Cambria" w:cs="Arial"/>
          <w:b/>
          <w:color w:val="000000" w:themeColor="text1"/>
          <w:sz w:val="22"/>
          <w:szCs w:val="22"/>
        </w:rPr>
        <w:t>Nadleśnictwa Żmigród</w:t>
      </w:r>
    </w:p>
    <w:p w14:paraId="69A1C3D6" w14:textId="77777777" w:rsidR="00F931E0" w:rsidRPr="00C6628F" w:rsidRDefault="00531B81"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siedziba Nadleśnictwa:</w:t>
      </w:r>
    </w:p>
    <w:p w14:paraId="7DE2CD4B" w14:textId="77777777" w:rsidR="00746B58" w:rsidRPr="00C6628F" w:rsidRDefault="00707696" w:rsidP="002A5DFE">
      <w:pPr>
        <w:spacing w:line="276" w:lineRule="auto"/>
        <w:ind w:left="709"/>
        <w:jc w:val="both"/>
        <w:rPr>
          <w:rFonts w:ascii="Cambria" w:hAnsi="Cambria" w:cs="Arial"/>
          <w:b/>
          <w:color w:val="000000" w:themeColor="text1"/>
          <w:sz w:val="22"/>
          <w:szCs w:val="22"/>
        </w:rPr>
      </w:pPr>
      <w:r w:rsidRPr="00C6628F">
        <w:rPr>
          <w:rFonts w:ascii="Cambria" w:hAnsi="Cambria" w:cs="Arial"/>
          <w:b/>
          <w:color w:val="000000" w:themeColor="text1"/>
          <w:sz w:val="22"/>
          <w:szCs w:val="22"/>
        </w:rPr>
        <w:t xml:space="preserve">ul. </w:t>
      </w:r>
      <w:r w:rsidR="00BB2C15" w:rsidRPr="00C6628F">
        <w:rPr>
          <w:rFonts w:ascii="Cambria" w:hAnsi="Cambria" w:cs="Arial"/>
          <w:b/>
          <w:color w:val="000000" w:themeColor="text1"/>
          <w:sz w:val="22"/>
          <w:szCs w:val="22"/>
        </w:rPr>
        <w:t>Parkowa 4a</w:t>
      </w:r>
    </w:p>
    <w:p w14:paraId="00EAAD50" w14:textId="77777777" w:rsidR="00746B58" w:rsidRPr="00E37E8D" w:rsidRDefault="00BB2C15" w:rsidP="002A5DFE">
      <w:pPr>
        <w:spacing w:line="276" w:lineRule="auto"/>
        <w:ind w:left="709"/>
        <w:jc w:val="both"/>
        <w:rPr>
          <w:rFonts w:ascii="Cambria" w:hAnsi="Cambria" w:cs="Arial"/>
          <w:b/>
          <w:sz w:val="22"/>
          <w:szCs w:val="22"/>
        </w:rPr>
      </w:pPr>
      <w:r>
        <w:rPr>
          <w:rFonts w:ascii="Cambria" w:hAnsi="Cambria" w:cs="Arial"/>
          <w:b/>
          <w:sz w:val="22"/>
          <w:szCs w:val="22"/>
        </w:rPr>
        <w:t>55 – 140 Żmigród</w:t>
      </w:r>
    </w:p>
    <w:p w14:paraId="46077B4D" w14:textId="77777777" w:rsidR="002A5DFE" w:rsidRPr="005C4FB9" w:rsidRDefault="00707696" w:rsidP="002A5DFE">
      <w:pPr>
        <w:spacing w:line="276" w:lineRule="auto"/>
        <w:ind w:left="709"/>
        <w:jc w:val="both"/>
        <w:rPr>
          <w:rFonts w:ascii="Cambria" w:hAnsi="Cambria" w:cs="Arial"/>
          <w:b/>
          <w:sz w:val="22"/>
          <w:szCs w:val="22"/>
          <w:lang w:val="en-US"/>
        </w:rPr>
      </w:pPr>
      <w:r w:rsidRPr="005C4FB9">
        <w:rPr>
          <w:rFonts w:ascii="Cambria" w:hAnsi="Cambria" w:cs="Arial"/>
          <w:b/>
          <w:sz w:val="22"/>
          <w:szCs w:val="22"/>
          <w:lang w:val="en-US"/>
        </w:rPr>
        <w:t>NIP:</w:t>
      </w:r>
      <w:r w:rsidRPr="005C4FB9">
        <w:rPr>
          <w:b/>
          <w:lang w:val="en-US"/>
        </w:rPr>
        <w:t xml:space="preserve"> </w:t>
      </w:r>
      <w:r w:rsidR="00BB2C15" w:rsidRPr="005C4FB9">
        <w:rPr>
          <w:rFonts w:ascii="Cambria" w:hAnsi="Cambria" w:cs="Arial"/>
          <w:b/>
          <w:sz w:val="22"/>
          <w:szCs w:val="22"/>
          <w:lang w:val="en-US"/>
        </w:rPr>
        <w:t>915-000-56-99</w:t>
      </w:r>
      <w:r w:rsidRPr="005C4FB9">
        <w:rPr>
          <w:rFonts w:ascii="Cambria" w:hAnsi="Cambria" w:cs="Arial"/>
          <w:b/>
          <w:sz w:val="22"/>
          <w:szCs w:val="22"/>
          <w:lang w:val="en-US"/>
        </w:rPr>
        <w:tab/>
        <w:t>REGON:</w:t>
      </w:r>
      <w:r w:rsidR="0009108C" w:rsidRPr="005C4FB9">
        <w:rPr>
          <w:rFonts w:ascii="Cambria" w:hAnsi="Cambria" w:cs="Arial"/>
          <w:b/>
          <w:sz w:val="22"/>
          <w:szCs w:val="22"/>
          <w:lang w:val="en-US"/>
        </w:rPr>
        <w:t xml:space="preserve"> </w:t>
      </w:r>
      <w:r w:rsidR="00BB2C15" w:rsidRPr="005C4FB9">
        <w:rPr>
          <w:rFonts w:ascii="Cambria" w:hAnsi="Cambria" w:cs="Arial"/>
          <w:b/>
          <w:sz w:val="22"/>
          <w:szCs w:val="22"/>
          <w:lang w:val="en-US"/>
        </w:rPr>
        <w:t>931024155</w:t>
      </w:r>
    </w:p>
    <w:p w14:paraId="28121D61" w14:textId="4E0C9BAD" w:rsidR="002A5DFE" w:rsidRDefault="00374CD7" w:rsidP="002A5DFE">
      <w:pPr>
        <w:spacing w:line="276" w:lineRule="auto"/>
        <w:ind w:left="709"/>
        <w:jc w:val="both"/>
        <w:rPr>
          <w:rFonts w:ascii="Cambria" w:hAnsi="Cambria" w:cs="Arial"/>
          <w:b/>
          <w:sz w:val="22"/>
          <w:szCs w:val="22"/>
          <w:lang w:val="en-US"/>
        </w:rPr>
      </w:pPr>
      <w:r w:rsidRPr="005C4FB9">
        <w:rPr>
          <w:rFonts w:ascii="Cambria" w:hAnsi="Cambria" w:cs="Arial"/>
          <w:b/>
          <w:sz w:val="22"/>
          <w:szCs w:val="22"/>
          <w:lang w:val="en-US"/>
        </w:rPr>
        <w:t>t</w:t>
      </w:r>
      <w:r w:rsidR="00707696" w:rsidRPr="005C4FB9">
        <w:rPr>
          <w:rFonts w:ascii="Cambria" w:hAnsi="Cambria" w:cs="Arial"/>
          <w:b/>
          <w:sz w:val="22"/>
          <w:szCs w:val="22"/>
          <w:lang w:val="en-US"/>
        </w:rPr>
        <w:t xml:space="preserve">el.: </w:t>
      </w:r>
      <w:r w:rsidR="0009108C" w:rsidRPr="005C4FB9">
        <w:rPr>
          <w:rFonts w:ascii="Cambria" w:hAnsi="Cambria" w:cs="Arial"/>
          <w:b/>
          <w:sz w:val="22"/>
          <w:szCs w:val="22"/>
          <w:lang w:val="en-US"/>
        </w:rPr>
        <w:t xml:space="preserve"> </w:t>
      </w:r>
      <w:r w:rsidR="005236B6" w:rsidRPr="005C4FB9">
        <w:rPr>
          <w:rFonts w:ascii="Cambria" w:hAnsi="Cambria" w:cs="Arial"/>
          <w:b/>
          <w:sz w:val="22"/>
          <w:szCs w:val="22"/>
          <w:lang w:val="en-US"/>
        </w:rPr>
        <w:t xml:space="preserve">+48 </w:t>
      </w:r>
      <w:r w:rsidR="00BB2C15" w:rsidRPr="005C4FB9">
        <w:rPr>
          <w:rFonts w:ascii="Cambria" w:hAnsi="Cambria" w:cs="Arial"/>
          <w:b/>
          <w:sz w:val="22"/>
          <w:szCs w:val="22"/>
          <w:lang w:val="en-US"/>
        </w:rPr>
        <w:t>71 385 30 5</w:t>
      </w:r>
      <w:r w:rsidR="0019498B">
        <w:rPr>
          <w:rFonts w:ascii="Cambria" w:hAnsi="Cambria" w:cs="Arial"/>
          <w:b/>
          <w:sz w:val="22"/>
          <w:szCs w:val="22"/>
          <w:lang w:val="en-US"/>
        </w:rPr>
        <w:t>3</w:t>
      </w:r>
    </w:p>
    <w:p w14:paraId="5941367B" w14:textId="730AB96C" w:rsidR="00C71F74" w:rsidRPr="005C4FB9" w:rsidRDefault="00C71F74" w:rsidP="002A5DFE">
      <w:pPr>
        <w:spacing w:line="276" w:lineRule="auto"/>
        <w:ind w:left="709"/>
        <w:jc w:val="both"/>
        <w:rPr>
          <w:rFonts w:ascii="Cambria" w:hAnsi="Cambria" w:cs="Arial"/>
          <w:b/>
          <w:sz w:val="22"/>
          <w:szCs w:val="22"/>
          <w:lang w:val="en-US"/>
        </w:rPr>
      </w:pPr>
      <w:r w:rsidRPr="00C71F74">
        <w:rPr>
          <w:rFonts w:ascii="Cambria" w:hAnsi="Cambria" w:cs="Arial"/>
          <w:b/>
          <w:sz w:val="22"/>
          <w:szCs w:val="22"/>
          <w:lang w:val="en-US"/>
        </w:rPr>
        <w:t xml:space="preserve">e-mail: zmigrod@wroclaw.lasy.gov.pl           </w:t>
      </w:r>
    </w:p>
    <w:p w14:paraId="0DD49878" w14:textId="77777777" w:rsidR="00C71F74" w:rsidRDefault="00C71F74" w:rsidP="00292DE9">
      <w:pPr>
        <w:spacing w:before="120"/>
        <w:ind w:left="709"/>
        <w:rPr>
          <w:rFonts w:ascii="Cambria" w:hAnsi="Cambria" w:cs="Arial"/>
          <w:b/>
          <w:sz w:val="22"/>
          <w:szCs w:val="22"/>
          <w:lang w:val="en-US"/>
        </w:rPr>
      </w:pPr>
    </w:p>
    <w:p w14:paraId="3B2392A8" w14:textId="44082FF6" w:rsidR="00323E71" w:rsidRPr="005C4FB9" w:rsidRDefault="00E16DC0" w:rsidP="00565B36">
      <w:pPr>
        <w:ind w:left="709"/>
        <w:rPr>
          <w:rFonts w:ascii="Cambria" w:hAnsi="Cambria"/>
          <w:color w:val="000000" w:themeColor="text1"/>
          <w:sz w:val="22"/>
          <w:szCs w:val="22"/>
        </w:rPr>
      </w:pPr>
      <w:r w:rsidRPr="005C4FB9">
        <w:rPr>
          <w:rFonts w:ascii="Cambria" w:hAnsi="Cambria" w:cs="Arial"/>
          <w:color w:val="000000" w:themeColor="text1"/>
          <w:sz w:val="22"/>
          <w:szCs w:val="22"/>
        </w:rPr>
        <w:t>adres strony</w:t>
      </w:r>
      <w:r w:rsidR="002A5DFE" w:rsidRPr="005C4FB9">
        <w:rPr>
          <w:rFonts w:ascii="Cambria" w:hAnsi="Cambria" w:cs="Arial"/>
          <w:color w:val="000000" w:themeColor="text1"/>
          <w:sz w:val="22"/>
          <w:szCs w:val="22"/>
        </w:rPr>
        <w:t xml:space="preserve"> </w:t>
      </w:r>
      <w:r w:rsidRPr="005C4FB9">
        <w:rPr>
          <w:rFonts w:ascii="Cambria" w:hAnsi="Cambria" w:cs="Arial"/>
          <w:color w:val="000000" w:themeColor="text1"/>
          <w:sz w:val="22"/>
          <w:szCs w:val="22"/>
        </w:rPr>
        <w:t xml:space="preserve">internetowej prowadzonego postępowania: </w:t>
      </w:r>
      <w:r w:rsidR="00E0093A" w:rsidRPr="005C4FB9">
        <w:rPr>
          <w:rFonts w:ascii="Cambria" w:hAnsi="Cambria" w:cs="Arial"/>
          <w:b/>
          <w:bCs/>
          <w:color w:val="000000" w:themeColor="text1"/>
          <w:sz w:val="22"/>
          <w:szCs w:val="22"/>
        </w:rPr>
        <w:br/>
      </w:r>
      <w:hyperlink r:id="rId10" w:history="1">
        <w:r w:rsidR="00323E71" w:rsidRPr="005C4FB9">
          <w:rPr>
            <w:rStyle w:val="Hipercze"/>
            <w:rFonts w:ascii="Cambria" w:hAnsi="Cambria"/>
            <w:color w:val="000000" w:themeColor="text1"/>
            <w:sz w:val="22"/>
            <w:szCs w:val="22"/>
            <w:u w:val="none"/>
          </w:rPr>
          <w:t>https://ezamowienia.gov.pl/pl/</w:t>
        </w:r>
      </w:hyperlink>
    </w:p>
    <w:p w14:paraId="6E6C4E91" w14:textId="58E09792" w:rsidR="00BE4F56" w:rsidRPr="005C4FB9" w:rsidRDefault="00374CD7" w:rsidP="00DD1906">
      <w:pPr>
        <w:ind w:left="709"/>
        <w:jc w:val="both"/>
        <w:rPr>
          <w:rFonts w:ascii="Cambria" w:hAnsi="Cambria" w:cs="Arial"/>
          <w:color w:val="000000" w:themeColor="text1"/>
          <w:sz w:val="22"/>
          <w:szCs w:val="22"/>
        </w:rPr>
      </w:pPr>
      <w:r w:rsidRPr="005C4FB9">
        <w:rPr>
          <w:rFonts w:ascii="Cambria" w:hAnsi="Cambria" w:cs="Arial"/>
          <w:color w:val="000000" w:themeColor="text1"/>
          <w:sz w:val="22"/>
          <w:szCs w:val="22"/>
        </w:rPr>
        <w:t>adres strony internetowej, na której udostępniane będą zmiany i wyjaśnienia treści niniejszej specyfikacji warunków zamówienia („SWZ”) oraz inne dokumenty zamówienia bezpośrednio związane z postępowaniem o udzielenie zamówienia:</w:t>
      </w:r>
    </w:p>
    <w:p w14:paraId="7DD9E8B5" w14:textId="36063CAF" w:rsidR="00FA11ED" w:rsidRPr="005C4FB9" w:rsidRDefault="00000000" w:rsidP="00EB28EC">
      <w:pPr>
        <w:ind w:left="709"/>
        <w:jc w:val="both"/>
        <w:rPr>
          <w:rStyle w:val="Hipercze"/>
          <w:rFonts w:ascii="Cambria" w:hAnsi="Cambria"/>
          <w:color w:val="000000" w:themeColor="text1"/>
          <w:sz w:val="22"/>
          <w:szCs w:val="22"/>
          <w:u w:val="none"/>
        </w:rPr>
      </w:pPr>
      <w:hyperlink r:id="rId11" w:history="1">
        <w:r w:rsidR="00323E71" w:rsidRPr="005C4FB9">
          <w:rPr>
            <w:rStyle w:val="Hipercze"/>
            <w:rFonts w:ascii="Cambria" w:hAnsi="Cambria"/>
            <w:color w:val="000000" w:themeColor="text1"/>
            <w:sz w:val="22"/>
            <w:szCs w:val="22"/>
            <w:u w:val="none"/>
          </w:rPr>
          <w:t>https://ezamowienia.gov.pl/pl/</w:t>
        </w:r>
      </w:hyperlink>
    </w:p>
    <w:p w14:paraId="2852C903" w14:textId="77777777" w:rsidR="00E96278" w:rsidRPr="00323E71" w:rsidRDefault="00E96278" w:rsidP="00EB28EC">
      <w:pPr>
        <w:ind w:left="709"/>
        <w:jc w:val="both"/>
        <w:rPr>
          <w:rStyle w:val="Hipercze"/>
          <w:color w:val="000000" w:themeColor="text1"/>
          <w:sz w:val="22"/>
          <w:szCs w:val="22"/>
          <w:u w:val="none"/>
        </w:rPr>
      </w:pPr>
    </w:p>
    <w:p w14:paraId="5F851DEE" w14:textId="77777777" w:rsidR="00323E71" w:rsidRPr="00E0093A" w:rsidRDefault="00323E71" w:rsidP="00EB28EC">
      <w:pPr>
        <w:ind w:left="709"/>
        <w:jc w:val="both"/>
        <w:rPr>
          <w:rStyle w:val="15"/>
          <w:rFonts w:ascii="Cambria" w:hAnsi="Cambria" w:cs="Arial"/>
          <w:color w:val="auto"/>
          <w:sz w:val="22"/>
          <w:szCs w:val="22"/>
          <w:u w:val="none"/>
        </w:rPr>
      </w:pPr>
    </w:p>
    <w:tbl>
      <w:tblPr>
        <w:tblW w:w="9452" w:type="dxa"/>
        <w:tblInd w:w="55" w:type="dxa"/>
        <w:tblLayout w:type="fixed"/>
        <w:tblCellMar>
          <w:top w:w="55" w:type="dxa"/>
          <w:left w:w="55" w:type="dxa"/>
          <w:bottom w:w="55" w:type="dxa"/>
          <w:right w:w="55" w:type="dxa"/>
        </w:tblCellMar>
        <w:tblLook w:val="04A0" w:firstRow="1" w:lastRow="0" w:firstColumn="1" w:lastColumn="0" w:noHBand="0" w:noVBand="1"/>
      </w:tblPr>
      <w:tblGrid>
        <w:gridCol w:w="9452"/>
      </w:tblGrid>
      <w:tr w:rsidR="00574585" w:rsidRPr="00574585" w14:paraId="5CE15E67" w14:textId="77777777" w:rsidTr="001C5B20">
        <w:trPr>
          <w:trHeight w:val="297"/>
        </w:trPr>
        <w:tc>
          <w:tcPr>
            <w:tcW w:w="9452" w:type="dxa"/>
            <w:shd w:val="clear" w:color="auto" w:fill="E7E6E6"/>
          </w:tcPr>
          <w:p w14:paraId="370884F4" w14:textId="77777777" w:rsidR="00746B58" w:rsidRPr="00574585" w:rsidRDefault="00707696" w:rsidP="00292DE9">
            <w:pPr>
              <w:snapToGrid w:val="0"/>
              <w:spacing w:before="100" w:beforeAutospacing="1" w:after="100" w:afterAutospacing="1"/>
              <w:ind w:left="888" w:hanging="854"/>
              <w:rPr>
                <w:rFonts w:ascii="Cambria" w:hAnsi="Cambria" w:cs="Arial"/>
                <w:b/>
                <w:sz w:val="22"/>
                <w:szCs w:val="22"/>
              </w:rPr>
            </w:pPr>
            <w:r w:rsidRPr="00574585">
              <w:rPr>
                <w:rFonts w:ascii="Cambria" w:hAnsi="Cambria" w:cs="Arial"/>
                <w:b/>
                <w:sz w:val="22"/>
                <w:szCs w:val="22"/>
              </w:rPr>
              <w:t>2.        TRYB UDZIELANIA ZAMÓWIENIA</w:t>
            </w:r>
          </w:p>
        </w:tc>
      </w:tr>
    </w:tbl>
    <w:p w14:paraId="4CEF867C" w14:textId="28138D4B" w:rsidR="00FA11ED" w:rsidRDefault="00FA11ED" w:rsidP="000B5EBF">
      <w:pPr>
        <w:pStyle w:val="Akapitzlist"/>
        <w:numPr>
          <w:ilvl w:val="1"/>
          <w:numId w:val="43"/>
        </w:numPr>
        <w:spacing w:before="100" w:beforeAutospacing="1" w:after="100" w:afterAutospacing="1"/>
        <w:jc w:val="both"/>
        <w:rPr>
          <w:rFonts w:ascii="Cambria" w:hAnsi="Cambria" w:cs="Arial"/>
          <w:sz w:val="22"/>
          <w:szCs w:val="22"/>
        </w:rPr>
      </w:pPr>
      <w:r w:rsidRPr="00292DE9">
        <w:rPr>
          <w:rFonts w:ascii="Cambria" w:hAnsi="Cambria" w:cs="Arial"/>
          <w:sz w:val="22"/>
          <w:szCs w:val="22"/>
        </w:rPr>
        <w:t xml:space="preserve">Postępowanie prowadzone jest w trybie podstawowym bez negocjacji, o którym mowa </w:t>
      </w:r>
      <w:r w:rsidR="00292DE9">
        <w:rPr>
          <w:rFonts w:ascii="Cambria" w:hAnsi="Cambria" w:cs="Arial"/>
          <w:sz w:val="22"/>
          <w:szCs w:val="22"/>
        </w:rPr>
        <w:br/>
      </w:r>
      <w:r w:rsidRPr="003B05A5">
        <w:rPr>
          <w:rFonts w:ascii="Cambria" w:hAnsi="Cambria" w:cs="Arial"/>
          <w:sz w:val="22"/>
          <w:szCs w:val="22"/>
        </w:rPr>
        <w:t>w art. 275 pkt 1 ustawy z dnia 11 września 2019 r. Prawo zamówień publicznych (</w:t>
      </w:r>
      <w:r w:rsidR="00552D3E" w:rsidRPr="003B05A5">
        <w:rPr>
          <w:rFonts w:ascii="Cambria" w:hAnsi="Cambria" w:cs="Arial"/>
          <w:sz w:val="22"/>
          <w:szCs w:val="22"/>
        </w:rPr>
        <w:t>Dz.</w:t>
      </w:r>
      <w:r w:rsidR="00242C8F" w:rsidRPr="003B05A5">
        <w:rPr>
          <w:rFonts w:ascii="Cambria" w:hAnsi="Cambria" w:cs="Arial"/>
          <w:sz w:val="22"/>
          <w:szCs w:val="22"/>
        </w:rPr>
        <w:t xml:space="preserve"> </w:t>
      </w:r>
      <w:r w:rsidR="00552D3E" w:rsidRPr="003B05A5">
        <w:rPr>
          <w:rFonts w:ascii="Cambria" w:hAnsi="Cambria" w:cs="Arial"/>
          <w:sz w:val="22"/>
          <w:szCs w:val="22"/>
        </w:rPr>
        <w:t xml:space="preserve">U. </w:t>
      </w:r>
      <w:r w:rsidR="00BE4F56">
        <w:rPr>
          <w:rFonts w:ascii="Cambria" w:hAnsi="Cambria" w:cs="Arial"/>
          <w:sz w:val="22"/>
          <w:szCs w:val="22"/>
        </w:rPr>
        <w:br/>
      </w:r>
      <w:r w:rsidR="00552D3E" w:rsidRPr="00292DE9">
        <w:rPr>
          <w:rFonts w:ascii="Cambria" w:hAnsi="Cambria" w:cs="Arial"/>
          <w:sz w:val="22"/>
          <w:szCs w:val="22"/>
        </w:rPr>
        <w:t>z 202</w:t>
      </w:r>
      <w:r w:rsidR="0019498B">
        <w:rPr>
          <w:rFonts w:ascii="Cambria" w:hAnsi="Cambria" w:cs="Arial"/>
          <w:sz w:val="22"/>
          <w:szCs w:val="22"/>
        </w:rPr>
        <w:t>3</w:t>
      </w:r>
      <w:r w:rsidR="00552D3E" w:rsidRPr="00292DE9">
        <w:rPr>
          <w:rFonts w:ascii="Cambria" w:hAnsi="Cambria" w:cs="Arial"/>
          <w:sz w:val="22"/>
          <w:szCs w:val="22"/>
        </w:rPr>
        <w:t xml:space="preserve"> </w:t>
      </w:r>
      <w:r w:rsidR="00E37A13">
        <w:rPr>
          <w:rFonts w:ascii="Cambria" w:hAnsi="Cambria" w:cs="Arial"/>
          <w:sz w:val="22"/>
          <w:szCs w:val="22"/>
        </w:rPr>
        <w:t xml:space="preserve">r. </w:t>
      </w:r>
      <w:r w:rsidR="00552D3E" w:rsidRPr="00292DE9">
        <w:rPr>
          <w:rFonts w:ascii="Cambria" w:hAnsi="Cambria" w:cs="Arial"/>
          <w:sz w:val="22"/>
          <w:szCs w:val="22"/>
        </w:rPr>
        <w:t xml:space="preserve">poz. </w:t>
      </w:r>
      <w:r w:rsidR="0019498B">
        <w:rPr>
          <w:rFonts w:ascii="Cambria" w:hAnsi="Cambria" w:cs="Arial"/>
          <w:sz w:val="22"/>
          <w:szCs w:val="22"/>
        </w:rPr>
        <w:t>1605</w:t>
      </w:r>
      <w:r w:rsidR="00242C8F" w:rsidRPr="00292DE9">
        <w:rPr>
          <w:rFonts w:ascii="Cambria" w:hAnsi="Cambria" w:cs="Arial"/>
          <w:sz w:val="22"/>
          <w:szCs w:val="22"/>
        </w:rPr>
        <w:t xml:space="preserve"> ze zm.</w:t>
      </w:r>
      <w:r w:rsidR="00743BF1" w:rsidRPr="00292DE9">
        <w:rPr>
          <w:rFonts w:ascii="Cambria" w:hAnsi="Cambria" w:cs="Arial"/>
          <w:sz w:val="22"/>
          <w:szCs w:val="22"/>
        </w:rPr>
        <w:t>)</w:t>
      </w:r>
      <w:r w:rsidR="008D5773" w:rsidRPr="00292DE9">
        <w:rPr>
          <w:rFonts w:ascii="Cambria" w:hAnsi="Cambria" w:cs="Arial"/>
          <w:sz w:val="22"/>
          <w:szCs w:val="22"/>
        </w:rPr>
        <w:t>, zwanej dalej PZP.</w:t>
      </w:r>
    </w:p>
    <w:p w14:paraId="63B66DAA" w14:textId="13B76A4B" w:rsidR="000B5EBF" w:rsidRPr="003B05A5" w:rsidRDefault="00C93A4F" w:rsidP="000B5EBF">
      <w:pPr>
        <w:pStyle w:val="Akapitzlist"/>
        <w:numPr>
          <w:ilvl w:val="1"/>
          <w:numId w:val="43"/>
        </w:numPr>
        <w:spacing w:before="100" w:beforeAutospacing="1" w:after="100" w:afterAutospacing="1"/>
        <w:jc w:val="both"/>
        <w:rPr>
          <w:rFonts w:ascii="Cambria" w:hAnsi="Cambria" w:cs="Arial"/>
          <w:b/>
          <w:sz w:val="22"/>
          <w:szCs w:val="22"/>
        </w:rPr>
      </w:pPr>
      <w:r w:rsidRPr="003B05A5">
        <w:rPr>
          <w:rFonts w:ascii="Cambria" w:hAnsi="Cambria" w:cs="Arial"/>
          <w:sz w:val="22"/>
          <w:szCs w:val="22"/>
        </w:rPr>
        <w:t>Postępowanie jest prowadzone na podstawie przepisów PZP oraz aktów wykonaw</w:t>
      </w:r>
      <w:r w:rsidR="004002CA" w:rsidRPr="003B05A5">
        <w:rPr>
          <w:rFonts w:ascii="Cambria" w:hAnsi="Cambria" w:cs="Arial"/>
          <w:sz w:val="22"/>
          <w:szCs w:val="22"/>
        </w:rPr>
        <w:t>czych</w:t>
      </w:r>
      <w:r w:rsidRPr="003B05A5">
        <w:rPr>
          <w:rFonts w:ascii="Cambria" w:hAnsi="Cambria" w:cs="Arial"/>
          <w:sz w:val="22"/>
          <w:szCs w:val="22"/>
        </w:rPr>
        <w:t xml:space="preserve"> do PZP</w:t>
      </w:r>
      <w:r w:rsidR="00D93C35">
        <w:rPr>
          <w:rFonts w:ascii="Cambria" w:hAnsi="Cambria" w:cs="Arial"/>
          <w:sz w:val="22"/>
          <w:szCs w:val="22"/>
        </w:rPr>
        <w:t>,</w:t>
      </w:r>
      <w:r w:rsidRPr="003B05A5">
        <w:rPr>
          <w:rFonts w:ascii="Cambria" w:hAnsi="Cambria" w:cs="Arial"/>
          <w:sz w:val="22"/>
          <w:szCs w:val="22"/>
        </w:rPr>
        <w:t xml:space="preserve"> zgodnie z zasadami przewidzianymi dla zamówienia klasycznego o wartości mniejszej niż progi unijne. </w:t>
      </w:r>
    </w:p>
    <w:p w14:paraId="0982F43F" w14:textId="5E5B1C7C"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3B05A5">
        <w:rPr>
          <w:rFonts w:ascii="Cambria" w:hAnsi="Cambria" w:cs="Arial"/>
          <w:bCs/>
          <w:sz w:val="22"/>
          <w:szCs w:val="22"/>
        </w:rPr>
        <w:t>Zamawiający nie przewiduje wyboru najkorzystniejszej oferty z zastosowaniem aukcji elektronicznej, o której mowa w art. 308 ust. 1 PZP.</w:t>
      </w:r>
    </w:p>
    <w:p w14:paraId="6860B4BC" w14:textId="5491A154"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dopuszcza składania ofert wariantowych.</w:t>
      </w:r>
    </w:p>
    <w:p w14:paraId="71E6EA0E" w14:textId="563B9282"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przewiduje zawarcia umowy ramowej, o której mowa w art. 311 – 315 PZP.</w:t>
      </w:r>
    </w:p>
    <w:p w14:paraId="46706284" w14:textId="3D9BFA2E"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 xml:space="preserve">Zamawiający nie zastrzega możliwości ubiegania się o udzielenie zamówienia wyłącznie przez </w:t>
      </w:r>
      <w:r w:rsidR="00650339">
        <w:rPr>
          <w:rFonts w:ascii="Cambria" w:hAnsi="Cambria" w:cs="Arial"/>
          <w:bCs/>
          <w:sz w:val="22"/>
          <w:szCs w:val="22"/>
        </w:rPr>
        <w:t>W</w:t>
      </w:r>
      <w:r w:rsidRPr="000B5EBF">
        <w:rPr>
          <w:rFonts w:ascii="Cambria" w:hAnsi="Cambria" w:cs="Arial"/>
          <w:bCs/>
          <w:sz w:val="22"/>
          <w:szCs w:val="22"/>
        </w:rPr>
        <w:t xml:space="preserve">ykonawców, o których mowa w art. 94 PZP tj. mających status zakładu pracy chronionej, spółdzielnie socjalne oraz innych </w:t>
      </w:r>
      <w:r w:rsidR="00650339">
        <w:rPr>
          <w:rFonts w:ascii="Cambria" w:hAnsi="Cambria" w:cs="Arial"/>
          <w:bCs/>
          <w:sz w:val="22"/>
          <w:szCs w:val="22"/>
        </w:rPr>
        <w:t>W</w:t>
      </w:r>
      <w:r w:rsidRPr="000B5EBF">
        <w:rPr>
          <w:rFonts w:ascii="Cambria" w:hAnsi="Cambria" w:cs="Arial"/>
          <w:bCs/>
          <w:sz w:val="22"/>
          <w:szCs w:val="22"/>
        </w:rPr>
        <w:t>ykonawców, których głównym celem lub głównym celem działalności ich wyodrębnionych organizacyjnie jednostek, które będą realizowały zamówienie, jest społeczna i zawodowa integracja osób społecznie marginalizowanych.</w:t>
      </w:r>
    </w:p>
    <w:p w14:paraId="660AFD92" w14:textId="38F79F76"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wymaga zatrudnienia osób, o których mowa w art. 96 ust. 2 pkt 2 PZP.</w:t>
      </w:r>
    </w:p>
    <w:p w14:paraId="0EAD4471" w14:textId="0C3AA513"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Zamawiający nie wymaga złożenia ofert w postaci katalogów elektronicznych.</w:t>
      </w:r>
    </w:p>
    <w:p w14:paraId="40DB8E50" w14:textId="478DD08F" w:rsidR="000B5EBF" w:rsidRDefault="000B5EBF" w:rsidP="000B5EBF">
      <w:pPr>
        <w:pStyle w:val="Akapitzlist"/>
        <w:numPr>
          <w:ilvl w:val="1"/>
          <w:numId w:val="43"/>
        </w:numPr>
        <w:spacing w:before="100" w:beforeAutospacing="1" w:after="100" w:afterAutospacing="1"/>
        <w:jc w:val="both"/>
        <w:rPr>
          <w:rFonts w:ascii="Cambria" w:hAnsi="Cambria" w:cs="Arial"/>
          <w:bCs/>
          <w:sz w:val="22"/>
          <w:szCs w:val="22"/>
        </w:rPr>
      </w:pPr>
      <w:r w:rsidRPr="000B5EBF">
        <w:rPr>
          <w:rFonts w:ascii="Cambria" w:hAnsi="Cambria" w:cs="Arial"/>
          <w:bCs/>
          <w:sz w:val="22"/>
          <w:szCs w:val="22"/>
        </w:rPr>
        <w:t>Do spraw nieuregulowanych w SWZ mają przepisy PZP. Do spraw nieuregulowanych w PZP, zastosowanie mają przepisy Kodeksu Cywilnego.</w:t>
      </w:r>
    </w:p>
    <w:tbl>
      <w:tblPr>
        <w:tblW w:w="9361" w:type="dxa"/>
        <w:tblInd w:w="55" w:type="dxa"/>
        <w:tblLayout w:type="fixed"/>
        <w:tblCellMar>
          <w:top w:w="55" w:type="dxa"/>
          <w:left w:w="55" w:type="dxa"/>
          <w:bottom w:w="55" w:type="dxa"/>
          <w:right w:w="55" w:type="dxa"/>
        </w:tblCellMar>
        <w:tblLook w:val="04A0" w:firstRow="1" w:lastRow="0" w:firstColumn="1" w:lastColumn="0" w:noHBand="0" w:noVBand="1"/>
      </w:tblPr>
      <w:tblGrid>
        <w:gridCol w:w="9361"/>
      </w:tblGrid>
      <w:tr w:rsidR="00574585" w:rsidRPr="00574585" w14:paraId="6A1DAB03" w14:textId="77777777" w:rsidTr="00571D1E">
        <w:trPr>
          <w:trHeight w:val="344"/>
        </w:trPr>
        <w:tc>
          <w:tcPr>
            <w:tcW w:w="9361" w:type="dxa"/>
            <w:shd w:val="clear" w:color="auto" w:fill="E7E6E6"/>
          </w:tcPr>
          <w:p w14:paraId="2EDCDD2C" w14:textId="77777777" w:rsidR="003918A1" w:rsidRPr="003918A1" w:rsidRDefault="008E21B6" w:rsidP="003918A1">
            <w:pPr>
              <w:snapToGrid w:val="0"/>
              <w:spacing w:before="100" w:beforeAutospacing="1" w:after="100" w:afterAutospacing="1"/>
              <w:rPr>
                <w:rFonts w:ascii="Cambria" w:hAnsi="Cambria" w:cs="Arial"/>
                <w:b/>
                <w:bCs/>
                <w:sz w:val="22"/>
                <w:szCs w:val="22"/>
              </w:rPr>
            </w:pPr>
            <w:r>
              <w:rPr>
                <w:rFonts w:ascii="Cambria" w:hAnsi="Cambria" w:cs="Arial"/>
                <w:b/>
                <w:bCs/>
                <w:sz w:val="22"/>
                <w:szCs w:val="22"/>
              </w:rPr>
              <w:lastRenderedPageBreak/>
              <w:t xml:space="preserve">3.        </w:t>
            </w:r>
            <w:r w:rsidR="00707696" w:rsidRPr="008E21B6">
              <w:rPr>
                <w:rFonts w:ascii="Cambria" w:hAnsi="Cambria" w:cs="Arial"/>
                <w:b/>
                <w:bCs/>
                <w:sz w:val="22"/>
                <w:szCs w:val="22"/>
              </w:rPr>
              <w:t>OPIS PRZEDMIOTU ZAMÓWIENIA</w:t>
            </w:r>
          </w:p>
        </w:tc>
      </w:tr>
    </w:tbl>
    <w:p w14:paraId="0D813C68" w14:textId="4753FF01" w:rsidR="00C04428" w:rsidRPr="00C04428" w:rsidRDefault="00C04428" w:rsidP="00C04428">
      <w:pPr>
        <w:numPr>
          <w:ilvl w:val="1"/>
          <w:numId w:val="5"/>
        </w:numPr>
        <w:jc w:val="both"/>
        <w:rPr>
          <w:rFonts w:ascii="Cambria" w:eastAsia="Calibri" w:hAnsi="Cambria"/>
          <w:sz w:val="22"/>
          <w:szCs w:val="22"/>
          <w:lang w:eastAsia="en-US"/>
        </w:rPr>
      </w:pPr>
      <w:r w:rsidRPr="00C04428">
        <w:rPr>
          <w:rFonts w:ascii="Cambria" w:eastAsia="Calibri" w:hAnsi="Cambria"/>
          <w:sz w:val="22"/>
          <w:szCs w:val="22"/>
          <w:lang w:eastAsia="en-US"/>
        </w:rPr>
        <w:t xml:space="preserve">Przedmiotem zamówienia jest </w:t>
      </w:r>
      <w:r w:rsidR="00C3015D">
        <w:rPr>
          <w:rFonts w:ascii="Cambria" w:eastAsia="Calibri" w:hAnsi="Cambria"/>
          <w:sz w:val="22"/>
          <w:szCs w:val="22"/>
          <w:lang w:eastAsia="en-US"/>
        </w:rPr>
        <w:t xml:space="preserve">sukcesywna </w:t>
      </w:r>
      <w:r w:rsidRPr="00C04428">
        <w:rPr>
          <w:rFonts w:ascii="Cambria" w:eastAsia="Calibri" w:hAnsi="Cambria"/>
          <w:sz w:val="22"/>
          <w:szCs w:val="22"/>
          <w:lang w:eastAsia="en-US"/>
        </w:rPr>
        <w:t>dostawa:</w:t>
      </w:r>
    </w:p>
    <w:p w14:paraId="31F7213F" w14:textId="116EF7F4" w:rsidR="00C04428" w:rsidRPr="00C04428" w:rsidRDefault="00C04428" w:rsidP="00C04428">
      <w:pPr>
        <w:pStyle w:val="Akapitzlist"/>
        <w:numPr>
          <w:ilvl w:val="0"/>
          <w:numId w:val="141"/>
        </w:numPr>
        <w:tabs>
          <w:tab w:val="left" w:pos="1134"/>
        </w:tabs>
        <w:jc w:val="both"/>
        <w:rPr>
          <w:rFonts w:ascii="Cambria" w:eastAsia="Calibri" w:hAnsi="Cambria"/>
          <w:sz w:val="22"/>
          <w:szCs w:val="22"/>
          <w:lang w:eastAsia="en-US"/>
        </w:rPr>
      </w:pPr>
      <w:r w:rsidRPr="00C04428">
        <w:rPr>
          <w:rFonts w:ascii="Cambria" w:eastAsia="Calibri" w:hAnsi="Cambria"/>
          <w:sz w:val="22"/>
          <w:szCs w:val="22"/>
          <w:lang w:eastAsia="en-US"/>
        </w:rPr>
        <w:t xml:space="preserve">oleju napędowego </w:t>
      </w:r>
      <w:r w:rsidR="00AB3E43">
        <w:rPr>
          <w:rFonts w:ascii="Cambria" w:eastAsia="Calibri" w:hAnsi="Cambria"/>
          <w:sz w:val="22"/>
          <w:szCs w:val="22"/>
          <w:lang w:eastAsia="en-US"/>
        </w:rPr>
        <w:t xml:space="preserve">- </w:t>
      </w:r>
      <w:r w:rsidRPr="00C04428">
        <w:rPr>
          <w:rFonts w:ascii="Cambria" w:eastAsia="Calibri" w:hAnsi="Cambria"/>
          <w:sz w:val="22"/>
          <w:szCs w:val="22"/>
          <w:lang w:eastAsia="en-US"/>
        </w:rPr>
        <w:t xml:space="preserve">w ilości </w:t>
      </w:r>
      <w:r w:rsidR="005C4FB9">
        <w:rPr>
          <w:rFonts w:ascii="Cambria" w:eastAsia="Calibri" w:hAnsi="Cambria"/>
          <w:sz w:val="22"/>
          <w:szCs w:val="22"/>
          <w:lang w:eastAsia="en-US"/>
        </w:rPr>
        <w:t xml:space="preserve">szacunkowej ok. </w:t>
      </w:r>
      <w:r w:rsidRPr="00C04428">
        <w:rPr>
          <w:rFonts w:ascii="Cambria" w:eastAsia="Calibri" w:hAnsi="Cambria"/>
          <w:sz w:val="22"/>
          <w:szCs w:val="22"/>
          <w:lang w:eastAsia="en-US"/>
        </w:rPr>
        <w:t xml:space="preserve">35 000 litrów, zgodnie z </w:t>
      </w:r>
      <w:r w:rsidR="005C4FB9">
        <w:rPr>
          <w:rFonts w:ascii="Cambria" w:eastAsia="Calibri" w:hAnsi="Cambria"/>
          <w:sz w:val="22"/>
          <w:szCs w:val="22"/>
          <w:lang w:eastAsia="en-US"/>
        </w:rPr>
        <w:t xml:space="preserve">normą </w:t>
      </w:r>
      <w:r w:rsidR="005C4FB9">
        <w:rPr>
          <w:rFonts w:ascii="Cambria" w:eastAsia="Calibri" w:hAnsi="Cambria"/>
          <w:sz w:val="22"/>
          <w:szCs w:val="22"/>
          <w:lang w:eastAsia="en-US"/>
        </w:rPr>
        <w:br/>
      </w:r>
      <w:r w:rsidRPr="00C04428">
        <w:rPr>
          <w:rFonts w:ascii="Cambria" w:eastAsia="Calibri" w:hAnsi="Cambria"/>
          <w:sz w:val="22"/>
          <w:szCs w:val="22"/>
          <w:lang w:eastAsia="en-US"/>
        </w:rPr>
        <w:t>PN – EN 590</w:t>
      </w:r>
      <w:r w:rsidR="00DD1906">
        <w:rPr>
          <w:rFonts w:ascii="Cambria" w:eastAsia="Calibri" w:hAnsi="Cambria"/>
          <w:sz w:val="22"/>
          <w:szCs w:val="22"/>
          <w:lang w:eastAsia="en-US"/>
        </w:rPr>
        <w:t>:2022-08</w:t>
      </w:r>
      <w:r w:rsidRPr="00C04428">
        <w:rPr>
          <w:rFonts w:ascii="Cambria" w:eastAsia="Calibri" w:hAnsi="Cambria"/>
          <w:sz w:val="22"/>
          <w:szCs w:val="22"/>
          <w:lang w:eastAsia="en-US"/>
        </w:rPr>
        <w:t>,</w:t>
      </w:r>
    </w:p>
    <w:p w14:paraId="70C341F4" w14:textId="32AF2661" w:rsidR="00C04428" w:rsidRPr="00C04428" w:rsidRDefault="00C04428" w:rsidP="00C04428">
      <w:pPr>
        <w:pStyle w:val="Akapitzlist"/>
        <w:numPr>
          <w:ilvl w:val="0"/>
          <w:numId w:val="141"/>
        </w:numPr>
        <w:tabs>
          <w:tab w:val="left" w:pos="1134"/>
        </w:tabs>
        <w:jc w:val="both"/>
        <w:rPr>
          <w:rFonts w:ascii="Cambria" w:eastAsia="Calibri" w:hAnsi="Cambria"/>
          <w:sz w:val="22"/>
          <w:szCs w:val="22"/>
          <w:lang w:eastAsia="en-US"/>
        </w:rPr>
      </w:pPr>
      <w:r w:rsidRPr="00C04428">
        <w:rPr>
          <w:rFonts w:ascii="Cambria" w:eastAsia="Calibri" w:hAnsi="Cambria"/>
          <w:sz w:val="22"/>
          <w:szCs w:val="22"/>
          <w:lang w:eastAsia="en-US"/>
        </w:rPr>
        <w:t xml:space="preserve">benzyny bezołowiowej </w:t>
      </w:r>
      <w:r w:rsidR="00AB3E43">
        <w:rPr>
          <w:rFonts w:ascii="Cambria" w:eastAsia="Calibri" w:hAnsi="Cambria"/>
          <w:sz w:val="22"/>
          <w:szCs w:val="22"/>
          <w:lang w:eastAsia="en-US"/>
        </w:rPr>
        <w:t xml:space="preserve">- </w:t>
      </w:r>
      <w:r w:rsidRPr="00C04428">
        <w:rPr>
          <w:rFonts w:ascii="Cambria" w:eastAsia="Calibri" w:hAnsi="Cambria"/>
          <w:sz w:val="22"/>
          <w:szCs w:val="22"/>
          <w:lang w:eastAsia="en-US"/>
        </w:rPr>
        <w:t xml:space="preserve">w ilości </w:t>
      </w:r>
      <w:r w:rsidR="005C4FB9">
        <w:rPr>
          <w:rFonts w:ascii="Cambria" w:eastAsia="Calibri" w:hAnsi="Cambria"/>
          <w:sz w:val="22"/>
          <w:szCs w:val="22"/>
          <w:lang w:eastAsia="en-US"/>
        </w:rPr>
        <w:t xml:space="preserve">szacunkowej ok. </w:t>
      </w:r>
      <w:r w:rsidRPr="00C04428">
        <w:rPr>
          <w:rFonts w:ascii="Cambria" w:eastAsia="Calibri" w:hAnsi="Cambria"/>
          <w:sz w:val="22"/>
          <w:szCs w:val="22"/>
          <w:lang w:eastAsia="en-US"/>
        </w:rPr>
        <w:t>1</w:t>
      </w:r>
      <w:r w:rsidR="00DD1906">
        <w:rPr>
          <w:rFonts w:ascii="Cambria" w:eastAsia="Calibri" w:hAnsi="Cambria"/>
          <w:sz w:val="22"/>
          <w:szCs w:val="22"/>
          <w:lang w:eastAsia="en-US"/>
        </w:rPr>
        <w:t>0</w:t>
      </w:r>
      <w:r w:rsidRPr="00C04428">
        <w:rPr>
          <w:rFonts w:ascii="Cambria" w:eastAsia="Calibri" w:hAnsi="Cambria"/>
          <w:sz w:val="22"/>
          <w:szCs w:val="22"/>
          <w:lang w:eastAsia="en-US"/>
        </w:rPr>
        <w:t>0 litrów</w:t>
      </w:r>
      <w:r w:rsidR="005C4FB9">
        <w:rPr>
          <w:rFonts w:ascii="Cambria" w:eastAsia="Calibri" w:hAnsi="Cambria"/>
          <w:sz w:val="22"/>
          <w:szCs w:val="22"/>
          <w:lang w:eastAsia="en-US"/>
        </w:rPr>
        <w:t>,</w:t>
      </w:r>
      <w:r w:rsidRPr="00C04428">
        <w:rPr>
          <w:rFonts w:ascii="Cambria" w:eastAsia="Calibri" w:hAnsi="Cambria"/>
          <w:sz w:val="22"/>
          <w:szCs w:val="22"/>
          <w:lang w:eastAsia="en-US"/>
        </w:rPr>
        <w:t xml:space="preserve"> zgodnie z </w:t>
      </w:r>
      <w:r w:rsidR="005C4FB9">
        <w:rPr>
          <w:rFonts w:ascii="Cambria" w:eastAsia="Calibri" w:hAnsi="Cambria"/>
          <w:sz w:val="22"/>
          <w:szCs w:val="22"/>
          <w:lang w:eastAsia="en-US"/>
        </w:rPr>
        <w:t>normą</w:t>
      </w:r>
      <w:r w:rsidR="005C4FB9">
        <w:rPr>
          <w:rFonts w:ascii="Cambria" w:eastAsia="Calibri" w:hAnsi="Cambria"/>
          <w:sz w:val="22"/>
          <w:szCs w:val="22"/>
          <w:lang w:eastAsia="en-US"/>
        </w:rPr>
        <w:br/>
      </w:r>
      <w:r w:rsidRPr="00C04428">
        <w:rPr>
          <w:rFonts w:ascii="Cambria" w:eastAsia="Calibri" w:hAnsi="Cambria"/>
          <w:sz w:val="22"/>
          <w:szCs w:val="22"/>
          <w:lang w:eastAsia="en-US"/>
        </w:rPr>
        <w:t>PN - EN 228+A1:2017-06,</w:t>
      </w:r>
    </w:p>
    <w:p w14:paraId="0DC62634" w14:textId="77777777" w:rsidR="00C04428" w:rsidRPr="00C04428" w:rsidRDefault="00C04428" w:rsidP="00C04428">
      <w:pPr>
        <w:ind w:left="720"/>
        <w:jc w:val="both"/>
        <w:rPr>
          <w:rFonts w:ascii="Cambria" w:eastAsia="Calibri" w:hAnsi="Cambria"/>
          <w:sz w:val="22"/>
          <w:szCs w:val="22"/>
          <w:lang w:eastAsia="en-US"/>
        </w:rPr>
      </w:pPr>
      <w:r w:rsidRPr="00C04428">
        <w:rPr>
          <w:rFonts w:ascii="Cambria" w:eastAsia="Calibri" w:hAnsi="Cambria"/>
          <w:sz w:val="22"/>
          <w:szCs w:val="22"/>
          <w:lang w:eastAsia="en-US"/>
        </w:rPr>
        <w:t>do pojazdów i urządzeń będących w dyspozycji Zamawiającego - Nadleśnictwa Żmigród.</w:t>
      </w:r>
    </w:p>
    <w:p w14:paraId="05B45669" w14:textId="02FF4700" w:rsidR="00C04428" w:rsidRDefault="00C04428" w:rsidP="00C04428">
      <w:pPr>
        <w:ind w:left="720"/>
        <w:jc w:val="both"/>
        <w:rPr>
          <w:rFonts w:ascii="Cambria" w:eastAsia="Calibri" w:hAnsi="Cambria"/>
          <w:sz w:val="22"/>
          <w:szCs w:val="22"/>
          <w:lang w:eastAsia="en-US"/>
        </w:rPr>
      </w:pPr>
      <w:r w:rsidRPr="00C04428">
        <w:rPr>
          <w:rFonts w:ascii="Cambria" w:eastAsia="Calibri" w:hAnsi="Cambria"/>
          <w:sz w:val="22"/>
          <w:szCs w:val="22"/>
          <w:lang w:eastAsia="en-US"/>
        </w:rPr>
        <w:t xml:space="preserve">Szczegółowy wykaz pojazdów posiadających prawo do </w:t>
      </w:r>
      <w:proofErr w:type="spellStart"/>
      <w:r w:rsidRPr="00C04428">
        <w:rPr>
          <w:rFonts w:ascii="Cambria" w:eastAsia="Calibri" w:hAnsi="Cambria"/>
          <w:sz w:val="22"/>
          <w:szCs w:val="22"/>
          <w:lang w:eastAsia="en-US"/>
        </w:rPr>
        <w:t>tankowań</w:t>
      </w:r>
      <w:proofErr w:type="spellEnd"/>
      <w:r w:rsidRPr="00C04428">
        <w:rPr>
          <w:rFonts w:ascii="Cambria" w:eastAsia="Calibri" w:hAnsi="Cambria"/>
          <w:sz w:val="22"/>
          <w:szCs w:val="22"/>
          <w:lang w:eastAsia="en-US"/>
        </w:rPr>
        <w:t xml:space="preserve"> będzie stanowił załącznik do podpisanej z Wykonawcą umowy. Zamawiający zastrzega sobie możliwość zmiany wykazu pojazdów poprzez zmianę załącznika do umowy.</w:t>
      </w:r>
    </w:p>
    <w:p w14:paraId="61C824AE" w14:textId="674923F0" w:rsidR="00C04428"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 xml:space="preserve">Zakup paliw płynnych musi odbywać </w:t>
      </w:r>
      <w:r w:rsidR="0073739A" w:rsidRPr="0088218B">
        <w:rPr>
          <w:rFonts w:ascii="Cambria" w:eastAsia="Calibri" w:hAnsi="Cambria"/>
          <w:sz w:val="22"/>
          <w:szCs w:val="22"/>
          <w:lang w:eastAsia="en-US"/>
        </w:rPr>
        <w:t xml:space="preserve">się </w:t>
      </w:r>
      <w:r w:rsidRPr="0088218B">
        <w:rPr>
          <w:rFonts w:ascii="Cambria" w:eastAsia="Calibri" w:hAnsi="Cambria"/>
          <w:sz w:val="22"/>
          <w:szCs w:val="22"/>
          <w:lang w:eastAsia="en-US"/>
        </w:rPr>
        <w:t xml:space="preserve">na terenie gminy Żmigród. Wykonawca zapewni Zamawiającemu realizację zakupów paliwa płynnego w co najmniej jednej stacji paliw położonej na terenie miasta Żmigród, w odległości </w:t>
      </w:r>
      <w:r w:rsidR="0088218B">
        <w:rPr>
          <w:rFonts w:ascii="Cambria" w:eastAsia="Calibri" w:hAnsi="Cambria"/>
          <w:sz w:val="22"/>
          <w:szCs w:val="22"/>
          <w:lang w:eastAsia="en-US"/>
        </w:rPr>
        <w:t>max</w:t>
      </w:r>
      <w:r w:rsidRPr="0088218B">
        <w:rPr>
          <w:rFonts w:ascii="Cambria" w:eastAsia="Calibri" w:hAnsi="Cambria"/>
          <w:sz w:val="22"/>
          <w:szCs w:val="22"/>
          <w:lang w:eastAsia="en-US"/>
        </w:rPr>
        <w:t xml:space="preserve"> 5 km od siedziby Nadleśnictwa, we wszystkie dni miesiąca, drogą transakcji bezgotówkowych. Stacja paliw powinna być czynna całodobowo. W ofercie należy podać stacje paliw przewidziane do realizacji zamówienia</w:t>
      </w:r>
      <w:r w:rsidR="00650339">
        <w:rPr>
          <w:rFonts w:ascii="Cambria" w:eastAsia="Calibri" w:hAnsi="Cambria"/>
          <w:sz w:val="22"/>
          <w:szCs w:val="22"/>
          <w:lang w:eastAsia="en-US"/>
        </w:rPr>
        <w:t>,</w:t>
      </w:r>
      <w:r w:rsidRPr="0088218B">
        <w:rPr>
          <w:rFonts w:ascii="Cambria" w:eastAsia="Calibri" w:hAnsi="Cambria"/>
          <w:sz w:val="22"/>
          <w:szCs w:val="22"/>
          <w:lang w:eastAsia="en-US"/>
        </w:rPr>
        <w:t xml:space="preserve"> </w:t>
      </w:r>
      <w:r w:rsidR="0088218B">
        <w:rPr>
          <w:rFonts w:ascii="Cambria" w:eastAsia="Calibri" w:hAnsi="Cambria"/>
          <w:sz w:val="22"/>
          <w:szCs w:val="22"/>
          <w:lang w:eastAsia="en-US"/>
        </w:rPr>
        <w:br/>
      </w:r>
      <w:r w:rsidRPr="0088218B">
        <w:rPr>
          <w:rFonts w:ascii="Cambria" w:eastAsia="Calibri" w:hAnsi="Cambria"/>
          <w:sz w:val="22"/>
          <w:szCs w:val="22"/>
          <w:lang w:eastAsia="en-US"/>
        </w:rPr>
        <w:t xml:space="preserve">z podaniem ich miejsca położenia (adresu). </w:t>
      </w:r>
    </w:p>
    <w:p w14:paraId="270FFF41" w14:textId="733AD65D" w:rsidR="00C04428"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Podczas tankowania paliw rejestrowana będzie: data, ilość</w:t>
      </w:r>
      <w:r w:rsidR="00650339">
        <w:rPr>
          <w:rFonts w:ascii="Cambria" w:eastAsia="Calibri" w:hAnsi="Cambria"/>
          <w:sz w:val="22"/>
          <w:szCs w:val="22"/>
          <w:lang w:eastAsia="en-US"/>
        </w:rPr>
        <w:t xml:space="preserve"> oraz </w:t>
      </w:r>
      <w:r w:rsidR="0073739A">
        <w:rPr>
          <w:rFonts w:ascii="Cambria" w:eastAsia="Calibri" w:hAnsi="Cambria"/>
          <w:sz w:val="22"/>
          <w:szCs w:val="22"/>
          <w:lang w:eastAsia="en-US"/>
        </w:rPr>
        <w:t>n</w:t>
      </w:r>
      <w:r w:rsidR="00830ECD">
        <w:rPr>
          <w:rFonts w:ascii="Cambria" w:eastAsia="Calibri" w:hAnsi="Cambria"/>
          <w:sz w:val="22"/>
          <w:szCs w:val="22"/>
          <w:lang w:eastAsia="en-US"/>
        </w:rPr>
        <w:t>r</w:t>
      </w:r>
      <w:r w:rsidRPr="0088218B">
        <w:rPr>
          <w:rFonts w:ascii="Cambria" w:eastAsia="Calibri" w:hAnsi="Cambria"/>
          <w:sz w:val="22"/>
          <w:szCs w:val="22"/>
          <w:lang w:eastAsia="en-US"/>
        </w:rPr>
        <w:t xml:space="preserve"> rejestracyjny pojazdu</w:t>
      </w:r>
      <w:r w:rsidR="00650339">
        <w:rPr>
          <w:rFonts w:ascii="Cambria" w:eastAsia="Calibri" w:hAnsi="Cambria"/>
          <w:sz w:val="22"/>
          <w:szCs w:val="22"/>
          <w:lang w:eastAsia="en-US"/>
        </w:rPr>
        <w:t xml:space="preserve"> </w:t>
      </w:r>
      <w:r w:rsidR="00650339">
        <w:rPr>
          <w:rFonts w:ascii="Cambria" w:eastAsia="Calibri" w:hAnsi="Cambria"/>
          <w:sz w:val="22"/>
          <w:szCs w:val="22"/>
          <w:lang w:eastAsia="en-US"/>
        </w:rPr>
        <w:br/>
        <w:t>(z wyjątkiem sytuacji, gdy Zamawiający będzie nabywał paliwo do sprzętów)</w:t>
      </w:r>
      <w:r w:rsidRPr="0088218B">
        <w:rPr>
          <w:rFonts w:ascii="Cambria" w:eastAsia="Calibri" w:hAnsi="Cambria"/>
          <w:sz w:val="22"/>
          <w:szCs w:val="22"/>
          <w:lang w:eastAsia="en-US"/>
        </w:rPr>
        <w:t>. Wykonawca obciąży Zamawiającego fakturą zbiorczą za dokonane w danym okresie zakupy paliw zgodnie z zapisami zawartymi w projekcie umowy. Płatność nastąpi przelewem na rachunek bankowy podany przez Wykonawcę w fakturze.</w:t>
      </w:r>
    </w:p>
    <w:p w14:paraId="23337EBA" w14:textId="44374C84" w:rsidR="00C04428"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 xml:space="preserve">Jakość oferowanych paliw powinna spełniać wymogi zawarte w obowiązujących przepisach, w szczególności w ustawie z dnia 25 sierpnia 2006 roku o systemie monitorowania </w:t>
      </w:r>
      <w:r w:rsidR="0088218B">
        <w:rPr>
          <w:rFonts w:ascii="Cambria" w:eastAsia="Calibri" w:hAnsi="Cambria"/>
          <w:sz w:val="22"/>
          <w:szCs w:val="22"/>
          <w:lang w:eastAsia="en-US"/>
        </w:rPr>
        <w:br/>
      </w:r>
      <w:r w:rsidRPr="0088218B">
        <w:rPr>
          <w:rFonts w:ascii="Cambria" w:eastAsia="Calibri" w:hAnsi="Cambria"/>
          <w:sz w:val="22"/>
          <w:szCs w:val="22"/>
          <w:lang w:eastAsia="en-US"/>
        </w:rPr>
        <w:t>i kontrolowania jakości paliw (Dz. U. z 202</w:t>
      </w:r>
      <w:r w:rsidR="00DD1906">
        <w:rPr>
          <w:rFonts w:ascii="Cambria" w:eastAsia="Calibri" w:hAnsi="Cambria"/>
          <w:sz w:val="22"/>
          <w:szCs w:val="22"/>
          <w:lang w:eastAsia="en-US"/>
        </w:rPr>
        <w:t>3</w:t>
      </w:r>
      <w:r w:rsidRPr="0088218B">
        <w:rPr>
          <w:rFonts w:ascii="Cambria" w:eastAsia="Calibri" w:hAnsi="Cambria"/>
          <w:sz w:val="22"/>
          <w:szCs w:val="22"/>
          <w:lang w:eastAsia="en-US"/>
        </w:rPr>
        <w:t xml:space="preserve"> r. poz. </w:t>
      </w:r>
      <w:r w:rsidR="00DD1906">
        <w:rPr>
          <w:rFonts w:ascii="Cambria" w:eastAsia="Calibri" w:hAnsi="Cambria"/>
          <w:sz w:val="22"/>
          <w:szCs w:val="22"/>
          <w:lang w:eastAsia="en-US"/>
        </w:rPr>
        <w:t>846</w:t>
      </w:r>
      <w:r w:rsidRPr="0088218B">
        <w:rPr>
          <w:rFonts w:ascii="Cambria" w:eastAsia="Calibri" w:hAnsi="Cambria"/>
          <w:sz w:val="22"/>
          <w:szCs w:val="22"/>
          <w:lang w:eastAsia="en-US"/>
        </w:rPr>
        <w:t xml:space="preserve"> ze zm.) oraz w Rozporządzeniu Ministra Gospodarki z dnia 9 października 2015 r. w sprawie wymagań jakościowych dla paliw ciekłych (Dz. U. z 20</w:t>
      </w:r>
      <w:r w:rsidR="00DD1906">
        <w:rPr>
          <w:rFonts w:ascii="Cambria" w:eastAsia="Calibri" w:hAnsi="Cambria"/>
          <w:sz w:val="22"/>
          <w:szCs w:val="22"/>
          <w:lang w:eastAsia="en-US"/>
        </w:rPr>
        <w:t>23</w:t>
      </w:r>
      <w:r w:rsidRPr="0088218B">
        <w:rPr>
          <w:rFonts w:ascii="Cambria" w:eastAsia="Calibri" w:hAnsi="Cambria"/>
          <w:sz w:val="22"/>
          <w:szCs w:val="22"/>
          <w:lang w:eastAsia="en-US"/>
        </w:rPr>
        <w:t xml:space="preserve"> roku, poz. </w:t>
      </w:r>
      <w:r w:rsidR="00DD1906">
        <w:rPr>
          <w:rFonts w:ascii="Cambria" w:eastAsia="Calibri" w:hAnsi="Cambria"/>
          <w:sz w:val="22"/>
          <w:szCs w:val="22"/>
          <w:lang w:eastAsia="en-US"/>
        </w:rPr>
        <w:t>1314</w:t>
      </w:r>
      <w:r w:rsidRPr="0088218B">
        <w:rPr>
          <w:rFonts w:ascii="Cambria" w:eastAsia="Calibri" w:hAnsi="Cambria"/>
          <w:sz w:val="22"/>
          <w:szCs w:val="22"/>
          <w:lang w:eastAsia="en-US"/>
        </w:rPr>
        <w:t xml:space="preserve"> ze zm.).</w:t>
      </w:r>
    </w:p>
    <w:p w14:paraId="007B1DB6" w14:textId="77777777" w:rsidR="00092C2E" w:rsidRPr="00092C2E" w:rsidRDefault="00092C2E" w:rsidP="00092C2E">
      <w:pPr>
        <w:pStyle w:val="Akapitzlist"/>
        <w:numPr>
          <w:ilvl w:val="1"/>
          <w:numId w:val="5"/>
        </w:numPr>
        <w:jc w:val="both"/>
        <w:rPr>
          <w:rFonts w:ascii="Cambria" w:eastAsia="Calibri" w:hAnsi="Cambria"/>
          <w:sz w:val="22"/>
          <w:szCs w:val="22"/>
          <w:lang w:eastAsia="en-US"/>
        </w:rPr>
      </w:pPr>
      <w:r w:rsidRPr="00092C2E">
        <w:rPr>
          <w:rFonts w:ascii="Cambria" w:eastAsia="Calibri" w:hAnsi="Cambria"/>
          <w:sz w:val="22"/>
          <w:szCs w:val="22"/>
          <w:lang w:eastAsia="en-US"/>
        </w:rPr>
        <w:t>Zamawiający zastrzega sobie prawo zmniejszenia lub zwiększenia ilości nabywanego paliwa w każdym asortymencie.</w:t>
      </w:r>
    </w:p>
    <w:p w14:paraId="0E2F709D" w14:textId="14C3F3BB" w:rsidR="00092C2E" w:rsidRPr="00092C2E" w:rsidRDefault="00092C2E" w:rsidP="00092C2E">
      <w:pPr>
        <w:pStyle w:val="Akapitzlist"/>
        <w:numPr>
          <w:ilvl w:val="1"/>
          <w:numId w:val="5"/>
        </w:numPr>
        <w:jc w:val="both"/>
        <w:rPr>
          <w:rFonts w:ascii="Cambria" w:eastAsia="Calibri" w:hAnsi="Cambria"/>
          <w:sz w:val="22"/>
          <w:szCs w:val="22"/>
          <w:lang w:eastAsia="en-US"/>
        </w:rPr>
      </w:pPr>
      <w:r w:rsidRPr="00092C2E">
        <w:rPr>
          <w:rFonts w:ascii="Cambria" w:eastAsia="Calibri" w:hAnsi="Cambria"/>
          <w:sz w:val="22"/>
          <w:szCs w:val="22"/>
          <w:lang w:eastAsia="en-US"/>
        </w:rPr>
        <w:t xml:space="preserve">Określone w </w:t>
      </w:r>
      <w:proofErr w:type="spellStart"/>
      <w:r>
        <w:rPr>
          <w:rFonts w:ascii="Cambria" w:eastAsia="Calibri" w:hAnsi="Cambria"/>
          <w:sz w:val="22"/>
          <w:szCs w:val="22"/>
          <w:lang w:eastAsia="en-US"/>
        </w:rPr>
        <w:t>ppkt</w:t>
      </w:r>
      <w:proofErr w:type="spellEnd"/>
      <w:r>
        <w:rPr>
          <w:rFonts w:ascii="Cambria" w:eastAsia="Calibri" w:hAnsi="Cambria"/>
          <w:sz w:val="22"/>
          <w:szCs w:val="22"/>
          <w:lang w:eastAsia="en-US"/>
        </w:rPr>
        <w:t xml:space="preserve"> 3.1.</w:t>
      </w:r>
      <w:r w:rsidRPr="00092C2E">
        <w:rPr>
          <w:rFonts w:ascii="Cambria" w:eastAsia="Calibri" w:hAnsi="Cambria"/>
          <w:sz w:val="22"/>
          <w:szCs w:val="22"/>
          <w:lang w:eastAsia="en-US"/>
        </w:rPr>
        <w:t xml:space="preserve"> ilości paliw płynnych są ilościami szacunkowymi i jako takie nie mogą stanowić podstawy do wnoszenia przez Wykonawcę jakichkolwiek roszczeń co do ilości paliw płynnych faktycznie zakupionych przez Zamawiającego w toku realizacji niniejszej umowy.</w:t>
      </w:r>
    </w:p>
    <w:p w14:paraId="4CFFF1EE" w14:textId="77777777" w:rsidR="00092C2E" w:rsidRPr="00092C2E" w:rsidRDefault="00092C2E" w:rsidP="00092C2E">
      <w:pPr>
        <w:pStyle w:val="Akapitzlist"/>
        <w:numPr>
          <w:ilvl w:val="1"/>
          <w:numId w:val="5"/>
        </w:numPr>
        <w:jc w:val="both"/>
        <w:rPr>
          <w:rFonts w:ascii="Cambria" w:eastAsia="Calibri" w:hAnsi="Cambria"/>
          <w:sz w:val="22"/>
          <w:szCs w:val="22"/>
          <w:lang w:eastAsia="en-US"/>
        </w:rPr>
      </w:pPr>
      <w:r w:rsidRPr="00092C2E">
        <w:rPr>
          <w:rFonts w:ascii="Cambria" w:eastAsia="Calibri" w:hAnsi="Cambria"/>
          <w:sz w:val="22"/>
          <w:szCs w:val="22"/>
          <w:lang w:eastAsia="en-US"/>
        </w:rPr>
        <w:t>Zamawiający zastrzega sobie prawo ograniczenia przedmiotu umowy w zakresie ilościowym i asortymentowym, w przypadku, gdy z powodów ekonomicznych, bieżących potrzeb lub innych, nie będzie to leżało w interesie Zamawiającego.</w:t>
      </w:r>
    </w:p>
    <w:p w14:paraId="15F4603B" w14:textId="024A46D7" w:rsidR="00C04428" w:rsidRPr="0088218B" w:rsidRDefault="00C04428" w:rsidP="0088218B">
      <w:pPr>
        <w:pStyle w:val="Akapitzlist"/>
        <w:numPr>
          <w:ilvl w:val="1"/>
          <w:numId w:val="5"/>
        </w:numPr>
        <w:jc w:val="both"/>
        <w:rPr>
          <w:rFonts w:ascii="Cambria" w:eastAsia="Calibri" w:hAnsi="Cambria"/>
          <w:sz w:val="22"/>
          <w:szCs w:val="22"/>
          <w:lang w:eastAsia="en-US"/>
        </w:rPr>
      </w:pPr>
      <w:r w:rsidRPr="0088218B">
        <w:rPr>
          <w:rFonts w:ascii="Cambria" w:eastAsia="Calibri" w:hAnsi="Cambria"/>
          <w:sz w:val="22"/>
          <w:szCs w:val="22"/>
          <w:lang w:eastAsia="en-US"/>
        </w:rPr>
        <w:t>Podstawą rozliczenia za przedmiot zamówienia będą faktyczne ilości zakupionego paliwa oraz cena paliwa na danej stacji paliw Wykonawcy</w:t>
      </w:r>
      <w:r w:rsidR="0073739A">
        <w:rPr>
          <w:rFonts w:ascii="Cambria" w:eastAsia="Calibri" w:hAnsi="Cambria"/>
          <w:sz w:val="22"/>
          <w:szCs w:val="22"/>
          <w:lang w:eastAsia="en-US"/>
        </w:rPr>
        <w:t>,</w:t>
      </w:r>
      <w:r w:rsidRPr="0088218B">
        <w:rPr>
          <w:rFonts w:ascii="Cambria" w:eastAsia="Calibri" w:hAnsi="Cambria"/>
          <w:sz w:val="22"/>
          <w:szCs w:val="22"/>
          <w:lang w:eastAsia="en-US"/>
        </w:rPr>
        <w:t xml:space="preserve"> obowiązująca w chwili zakupu</w:t>
      </w:r>
      <w:r w:rsidR="0073739A">
        <w:rPr>
          <w:rFonts w:ascii="Cambria" w:eastAsia="Calibri" w:hAnsi="Cambria"/>
          <w:sz w:val="22"/>
          <w:szCs w:val="22"/>
          <w:lang w:eastAsia="en-US"/>
        </w:rPr>
        <w:t>,</w:t>
      </w:r>
      <w:r w:rsidRPr="0088218B">
        <w:rPr>
          <w:rFonts w:ascii="Cambria" w:eastAsia="Calibri" w:hAnsi="Cambria"/>
          <w:sz w:val="22"/>
          <w:szCs w:val="22"/>
          <w:lang w:eastAsia="en-US"/>
        </w:rPr>
        <w:t xml:space="preserve"> </w:t>
      </w:r>
      <w:r w:rsidR="00C3015D">
        <w:rPr>
          <w:rFonts w:ascii="Cambria" w:eastAsia="Calibri" w:hAnsi="Cambria"/>
          <w:sz w:val="22"/>
          <w:szCs w:val="22"/>
          <w:lang w:eastAsia="en-US"/>
        </w:rPr>
        <w:br/>
      </w:r>
      <w:r w:rsidRPr="0088218B">
        <w:rPr>
          <w:rFonts w:ascii="Cambria" w:eastAsia="Calibri" w:hAnsi="Cambria"/>
          <w:sz w:val="22"/>
          <w:szCs w:val="22"/>
          <w:lang w:eastAsia="en-US"/>
        </w:rPr>
        <w:t>z uwzględnieniem opustu Wykonawcy.</w:t>
      </w:r>
    </w:p>
    <w:p w14:paraId="6F77DCBD" w14:textId="5DEB2661" w:rsidR="00BE4F56" w:rsidRPr="0088218B" w:rsidRDefault="00707696" w:rsidP="0088218B">
      <w:pPr>
        <w:pStyle w:val="Akapitzlist"/>
        <w:numPr>
          <w:ilvl w:val="1"/>
          <w:numId w:val="5"/>
        </w:numPr>
        <w:jc w:val="both"/>
        <w:rPr>
          <w:rFonts w:ascii="Cambria" w:eastAsia="Calibri" w:hAnsi="Cambria"/>
          <w:sz w:val="22"/>
          <w:szCs w:val="22"/>
          <w:lang w:eastAsia="en-US"/>
        </w:rPr>
      </w:pPr>
      <w:r w:rsidRPr="0088218B">
        <w:rPr>
          <w:rFonts w:ascii="Cambria" w:hAnsi="Cambria" w:cs="Arial"/>
          <w:bCs/>
          <w:sz w:val="22"/>
          <w:szCs w:val="22"/>
        </w:rPr>
        <w:t>Nazwy i kody dotyczące przedmiotu zamówienia określone zgodnie ze Wspólnym Słownikiem Zamówień (CPV):</w:t>
      </w:r>
    </w:p>
    <w:p w14:paraId="3BBFF45F" w14:textId="237C26F6" w:rsidR="00323E71" w:rsidRPr="0088218B" w:rsidRDefault="00323E71" w:rsidP="00323E71">
      <w:pPr>
        <w:pStyle w:val="Tekstpodstawowy22"/>
        <w:ind w:left="720"/>
        <w:rPr>
          <w:rFonts w:ascii="Cambria" w:hAnsi="Cambria" w:cs="Arial"/>
          <w:bCs/>
          <w:color w:val="000000" w:themeColor="text1"/>
        </w:rPr>
      </w:pPr>
      <w:r w:rsidRPr="0088218B">
        <w:rPr>
          <w:rFonts w:ascii="Cambria" w:hAnsi="Cambria" w:cs="Arial"/>
          <w:bCs/>
          <w:color w:val="000000" w:themeColor="text1"/>
        </w:rPr>
        <w:t>09134100-8</w:t>
      </w:r>
      <w:r w:rsidRPr="0088218B">
        <w:rPr>
          <w:rFonts w:ascii="Cambria" w:hAnsi="Cambria" w:cs="Arial"/>
          <w:bCs/>
          <w:color w:val="000000" w:themeColor="text1"/>
        </w:rPr>
        <w:tab/>
        <w:t>olej napędowy,</w:t>
      </w:r>
    </w:p>
    <w:p w14:paraId="5718C8BB" w14:textId="7453B965" w:rsidR="00323E71" w:rsidRDefault="00323E71" w:rsidP="00323E71">
      <w:pPr>
        <w:pStyle w:val="Tekstpodstawowy22"/>
        <w:ind w:left="720"/>
        <w:rPr>
          <w:rFonts w:ascii="Cambria" w:hAnsi="Cambria" w:cs="Arial"/>
          <w:bCs/>
          <w:color w:val="000000" w:themeColor="text1"/>
        </w:rPr>
      </w:pPr>
      <w:r w:rsidRPr="0088218B">
        <w:rPr>
          <w:rFonts w:ascii="Cambria" w:hAnsi="Cambria" w:cs="Arial"/>
          <w:bCs/>
          <w:color w:val="000000" w:themeColor="text1"/>
        </w:rPr>
        <w:t>09132100-4</w:t>
      </w:r>
      <w:r w:rsidRPr="0088218B">
        <w:rPr>
          <w:rFonts w:ascii="Cambria" w:hAnsi="Cambria" w:cs="Arial"/>
          <w:bCs/>
          <w:color w:val="000000" w:themeColor="text1"/>
        </w:rPr>
        <w:tab/>
        <w:t>benzyna</w:t>
      </w:r>
      <w:r w:rsidRPr="00323E71">
        <w:rPr>
          <w:rFonts w:ascii="Cambria" w:hAnsi="Cambria" w:cs="Arial"/>
          <w:bCs/>
          <w:color w:val="000000" w:themeColor="text1"/>
        </w:rPr>
        <w:t xml:space="preserve"> bezołowiowa</w:t>
      </w:r>
      <w:r>
        <w:rPr>
          <w:rFonts w:ascii="Cambria" w:hAnsi="Cambria" w:cs="Arial"/>
          <w:bCs/>
          <w:color w:val="000000" w:themeColor="text1"/>
        </w:rPr>
        <w:t>.</w:t>
      </w:r>
    </w:p>
    <w:p w14:paraId="6223B0E9" w14:textId="3C7CA31E" w:rsidR="000B5EBF" w:rsidRPr="000B5EBF" w:rsidRDefault="00455ACC" w:rsidP="009A46AA">
      <w:pPr>
        <w:pStyle w:val="Tekstpodstawowy22"/>
        <w:numPr>
          <w:ilvl w:val="1"/>
          <w:numId w:val="5"/>
        </w:numPr>
        <w:spacing w:after="100" w:afterAutospacing="1"/>
        <w:rPr>
          <w:rFonts w:ascii="Cambria" w:hAnsi="Cambria" w:cs="Arial"/>
          <w:bCs/>
        </w:rPr>
      </w:pPr>
      <w:r w:rsidRPr="003B05A5">
        <w:rPr>
          <w:rFonts w:ascii="Cambria" w:hAnsi="Cambria" w:cs="Arial"/>
          <w:color w:val="000000" w:themeColor="text1"/>
        </w:rPr>
        <w:t>Zamawiający nie zastrzega obowiązku osobistego wykonania</w:t>
      </w:r>
      <w:r w:rsidRPr="009804F6">
        <w:rPr>
          <w:rFonts w:ascii="Cambria" w:hAnsi="Cambria" w:cs="Arial"/>
        </w:rPr>
        <w:t xml:space="preserve"> przez Wykonawcę kluczowych zadań dotyczących przedmiotu zamówienia. </w:t>
      </w:r>
    </w:p>
    <w:p w14:paraId="75881520" w14:textId="345FC5FA" w:rsidR="00455ACC" w:rsidRPr="00A43FCD" w:rsidRDefault="00455ACC" w:rsidP="003B05A5">
      <w:pPr>
        <w:pStyle w:val="Tekstpodstawowy22"/>
        <w:numPr>
          <w:ilvl w:val="1"/>
          <w:numId w:val="5"/>
        </w:numPr>
        <w:rPr>
          <w:rFonts w:ascii="Cambria" w:hAnsi="Cambria" w:cs="Arial"/>
          <w:bCs/>
        </w:rPr>
      </w:pPr>
      <w:r w:rsidRPr="00A43FCD">
        <w:rPr>
          <w:rFonts w:ascii="Cambria" w:hAnsi="Cambria" w:cs="Arial"/>
        </w:rPr>
        <w:t xml:space="preserve">Zamawiający </w:t>
      </w:r>
      <w:r w:rsidR="008F01C7" w:rsidRPr="00A43FCD">
        <w:rPr>
          <w:rFonts w:ascii="Cambria" w:hAnsi="Cambria" w:cs="Arial"/>
        </w:rPr>
        <w:t xml:space="preserve">nie </w:t>
      </w:r>
      <w:r w:rsidRPr="00A43FCD">
        <w:rPr>
          <w:rFonts w:ascii="Cambria" w:hAnsi="Cambria" w:cs="Arial"/>
        </w:rPr>
        <w:t>przewiduje możliwoś</w:t>
      </w:r>
      <w:r w:rsidR="00C3015D">
        <w:rPr>
          <w:rFonts w:ascii="Cambria" w:hAnsi="Cambria" w:cs="Arial"/>
        </w:rPr>
        <w:t>ci</w:t>
      </w:r>
      <w:r w:rsidRPr="00A43FCD">
        <w:rPr>
          <w:rFonts w:ascii="Cambria" w:hAnsi="Cambria" w:cs="Arial"/>
        </w:rPr>
        <w:t xml:space="preserve"> udzielenia zamówień, o których mowa w art. 214 ust.  </w:t>
      </w:r>
      <w:r w:rsidRPr="009F1856">
        <w:rPr>
          <w:rFonts w:ascii="Cambria" w:hAnsi="Cambria" w:cs="Arial"/>
        </w:rPr>
        <w:t xml:space="preserve">1 pkt </w:t>
      </w:r>
      <w:r w:rsidR="00323E71">
        <w:rPr>
          <w:rFonts w:ascii="Cambria" w:hAnsi="Cambria" w:cs="Arial"/>
        </w:rPr>
        <w:t>8</w:t>
      </w:r>
      <w:r w:rsidR="009F1856" w:rsidRPr="003B05A5">
        <w:rPr>
          <w:rFonts w:ascii="Cambria" w:hAnsi="Cambria" w:cs="Arial"/>
        </w:rPr>
        <w:t xml:space="preserve"> </w:t>
      </w:r>
      <w:r w:rsidRPr="009F1856">
        <w:rPr>
          <w:rFonts w:ascii="Cambria" w:hAnsi="Cambria" w:cs="Arial"/>
        </w:rPr>
        <w:t>PZP</w:t>
      </w:r>
      <w:r w:rsidR="00CE42C4" w:rsidRPr="009F1856">
        <w:rPr>
          <w:rFonts w:ascii="Cambria" w:hAnsi="Cambria" w:cs="Arial"/>
        </w:rPr>
        <w:t>.</w:t>
      </w:r>
    </w:p>
    <w:p w14:paraId="5BBC09CE" w14:textId="2D0DB093" w:rsidR="00D85C22" w:rsidRPr="00571D1E" w:rsidRDefault="00455ACC" w:rsidP="00571D1E">
      <w:pPr>
        <w:pStyle w:val="Tekstpodstawowy22"/>
        <w:numPr>
          <w:ilvl w:val="1"/>
          <w:numId w:val="5"/>
        </w:numPr>
        <w:rPr>
          <w:rFonts w:ascii="Cambria" w:hAnsi="Cambria" w:cs="Arial"/>
          <w:bCs/>
        </w:rPr>
      </w:pPr>
      <w:r w:rsidRPr="00A43FCD">
        <w:rPr>
          <w:rFonts w:ascii="Cambria" w:hAnsi="Cambria" w:cs="Arial"/>
          <w:bCs/>
        </w:rPr>
        <w:t xml:space="preserve">Zamawiający nie dokonuje podziału zamówienia na części i tym samym nie dopuszcza składania ofert częściowych, o których mowa w art. 7 pkt 15 PZP. </w:t>
      </w:r>
    </w:p>
    <w:p w14:paraId="1E799C5D" w14:textId="5126E214" w:rsidR="00950DA8" w:rsidRDefault="00455ACC" w:rsidP="003B05A5">
      <w:pPr>
        <w:pStyle w:val="Tekstpodstawowy22"/>
        <w:ind w:left="720"/>
        <w:rPr>
          <w:rFonts w:ascii="Cambria" w:hAnsi="Cambria"/>
        </w:rPr>
      </w:pPr>
      <w:r w:rsidRPr="003B05A5">
        <w:rPr>
          <w:rFonts w:ascii="Cambria" w:hAnsi="Cambria" w:cs="Arial"/>
          <w:b/>
        </w:rPr>
        <w:t xml:space="preserve">Powody niedokonania podziału zamówienia na części: </w:t>
      </w:r>
    </w:p>
    <w:p w14:paraId="7D7E0596" w14:textId="475497DF" w:rsidR="00844332" w:rsidRDefault="00323E71" w:rsidP="003B05A5">
      <w:pPr>
        <w:pStyle w:val="Tekstpodstawowy22"/>
        <w:ind w:left="720"/>
        <w:rPr>
          <w:rFonts w:ascii="Cambria" w:hAnsi="Cambria"/>
        </w:rPr>
      </w:pPr>
      <w:r>
        <w:rPr>
          <w:rFonts w:ascii="Cambria" w:hAnsi="Cambria"/>
        </w:rPr>
        <w:t>Podział zamówienia</w:t>
      </w:r>
      <w:r w:rsidR="00C3015D">
        <w:rPr>
          <w:rFonts w:ascii="Cambria" w:hAnsi="Cambria"/>
        </w:rPr>
        <w:t>,</w:t>
      </w:r>
      <w:r>
        <w:rPr>
          <w:rFonts w:ascii="Cambria" w:hAnsi="Cambria"/>
        </w:rPr>
        <w:t xml:space="preserve"> ze względu na charakter zamówienia</w:t>
      </w:r>
      <w:r w:rsidR="00092C2E" w:rsidRPr="00092C2E">
        <w:rPr>
          <w:rFonts w:ascii="Cambria" w:hAnsi="Cambria"/>
        </w:rPr>
        <w:t xml:space="preserve"> </w:t>
      </w:r>
      <w:r w:rsidR="00092C2E">
        <w:rPr>
          <w:rFonts w:ascii="Cambria" w:hAnsi="Cambria"/>
        </w:rPr>
        <w:t>jest nieuzasadniony i ze względów ekonomicznych i logistycznych</w:t>
      </w:r>
      <w:r>
        <w:rPr>
          <w:rFonts w:ascii="Cambria" w:hAnsi="Cambria"/>
        </w:rPr>
        <w:t xml:space="preserve"> niemożliwy</w:t>
      </w:r>
      <w:r w:rsidR="00092C2E">
        <w:rPr>
          <w:rFonts w:ascii="Cambria" w:hAnsi="Cambria"/>
        </w:rPr>
        <w:t xml:space="preserve"> </w:t>
      </w:r>
      <w:r>
        <w:rPr>
          <w:rFonts w:ascii="Cambria" w:hAnsi="Cambria"/>
        </w:rPr>
        <w:t>do podziału.</w:t>
      </w:r>
    </w:p>
    <w:p w14:paraId="48681BC9" w14:textId="5CFEB81F" w:rsidR="00092C2E" w:rsidRDefault="00092C2E" w:rsidP="003B05A5">
      <w:pPr>
        <w:pStyle w:val="Tekstpodstawowy22"/>
        <w:ind w:left="720"/>
        <w:rPr>
          <w:rFonts w:ascii="Cambria" w:hAnsi="Cambria"/>
        </w:rPr>
      </w:pPr>
    </w:p>
    <w:p w14:paraId="32EA6FC1" w14:textId="77777777" w:rsidR="00092C2E" w:rsidRPr="003B05A5" w:rsidRDefault="00092C2E" w:rsidP="003B05A5">
      <w:pPr>
        <w:pStyle w:val="Tekstpodstawowy22"/>
        <w:ind w:left="720"/>
        <w:rPr>
          <w:rFonts w:ascii="Cambria" w:hAnsi="Cambria"/>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2A8E1BD" w14:textId="77777777">
        <w:tc>
          <w:tcPr>
            <w:tcW w:w="9073" w:type="dxa"/>
            <w:shd w:val="clear" w:color="auto" w:fill="E7E6E6"/>
          </w:tcPr>
          <w:p w14:paraId="72FEC3C2" w14:textId="77777777" w:rsidR="00746B58" w:rsidRPr="00574585" w:rsidRDefault="00707696" w:rsidP="00C36055">
            <w:pPr>
              <w:tabs>
                <w:tab w:val="left" w:pos="3420"/>
              </w:tabs>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lastRenderedPageBreak/>
              <w:t xml:space="preserve">4.        </w:t>
            </w:r>
            <w:r w:rsidR="0040237A">
              <w:rPr>
                <w:rFonts w:ascii="Cambria" w:hAnsi="Cambria" w:cs="Arial"/>
                <w:b/>
                <w:bCs/>
                <w:sz w:val="22"/>
                <w:szCs w:val="22"/>
              </w:rPr>
              <w:t>OPCJA</w:t>
            </w:r>
            <w:r w:rsidRPr="00574585">
              <w:rPr>
                <w:rFonts w:ascii="Cambria" w:hAnsi="Cambria" w:cs="Arial"/>
                <w:b/>
                <w:bCs/>
                <w:sz w:val="22"/>
                <w:szCs w:val="22"/>
              </w:rPr>
              <w:t>.</w:t>
            </w:r>
          </w:p>
        </w:tc>
      </w:tr>
    </w:tbl>
    <w:p w14:paraId="13E8D7AB" w14:textId="66CE0791" w:rsidR="00EE7035" w:rsidRDefault="0040237A" w:rsidP="0085636D">
      <w:pPr>
        <w:spacing w:before="100" w:beforeAutospacing="1" w:after="100" w:afterAutospacing="1"/>
        <w:jc w:val="both"/>
        <w:rPr>
          <w:rFonts w:ascii="Cambria" w:hAnsi="Cambria" w:cs="Arial"/>
          <w:sz w:val="22"/>
          <w:szCs w:val="22"/>
        </w:rPr>
      </w:pPr>
      <w:r w:rsidRPr="00E2085E">
        <w:rPr>
          <w:rFonts w:ascii="Cambria" w:hAnsi="Cambria" w:cs="Arial"/>
          <w:sz w:val="22"/>
          <w:szCs w:val="22"/>
        </w:rPr>
        <w:t>Zamawiający nie przewiduje prawa opcji.</w:t>
      </w:r>
    </w:p>
    <w:p w14:paraId="09053852" w14:textId="77777777" w:rsidR="00092C2E" w:rsidRDefault="00092C2E" w:rsidP="00092C2E">
      <w:pPr>
        <w:spacing w:before="100" w:beforeAutospacing="1"/>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1D20F066" w14:textId="77777777">
        <w:tc>
          <w:tcPr>
            <w:tcW w:w="9073" w:type="dxa"/>
            <w:shd w:val="clear" w:color="auto" w:fill="E7E6E6"/>
          </w:tcPr>
          <w:p w14:paraId="66A683F3" w14:textId="77777777" w:rsidR="00746B58" w:rsidRPr="00574585" w:rsidRDefault="00707696" w:rsidP="00C36055">
            <w:pPr>
              <w:snapToGrid w:val="0"/>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 xml:space="preserve">5.        </w:t>
            </w:r>
            <w:r w:rsidR="00417AA6">
              <w:rPr>
                <w:rFonts w:ascii="Cambria" w:hAnsi="Cambria" w:cs="Arial"/>
                <w:b/>
                <w:bCs/>
                <w:sz w:val="22"/>
                <w:szCs w:val="22"/>
              </w:rPr>
              <w:t>TERMIN</w:t>
            </w:r>
            <w:r w:rsidR="0040237A">
              <w:rPr>
                <w:rFonts w:ascii="Cambria" w:hAnsi="Cambria" w:cs="Arial"/>
                <w:b/>
                <w:bCs/>
                <w:sz w:val="22"/>
                <w:szCs w:val="22"/>
              </w:rPr>
              <w:t xml:space="preserve"> REALIZACJI ZAMÓWIENIA</w:t>
            </w:r>
          </w:p>
        </w:tc>
      </w:tr>
    </w:tbl>
    <w:p w14:paraId="3F83F5D2" w14:textId="77777777" w:rsidR="00571D1E" w:rsidRDefault="00417AA6" w:rsidP="00571D1E">
      <w:pPr>
        <w:spacing w:before="100" w:beforeAutospacing="1"/>
        <w:ind w:left="709" w:hanging="709"/>
        <w:jc w:val="both"/>
        <w:rPr>
          <w:rFonts w:ascii="Cambria" w:hAnsi="Cambria" w:cs="Arial"/>
          <w:b/>
          <w:bCs/>
          <w:sz w:val="22"/>
          <w:szCs w:val="22"/>
        </w:rPr>
      </w:pPr>
      <w:r>
        <w:rPr>
          <w:rFonts w:ascii="Cambria" w:hAnsi="Cambria" w:cs="Arial"/>
          <w:sz w:val="22"/>
          <w:szCs w:val="22"/>
        </w:rPr>
        <w:t>C</w:t>
      </w:r>
      <w:r w:rsidRPr="00417AA6">
        <w:rPr>
          <w:rFonts w:ascii="Cambria" w:hAnsi="Cambria" w:cs="Arial"/>
          <w:sz w:val="22"/>
          <w:szCs w:val="22"/>
        </w:rPr>
        <w:t xml:space="preserve">ałość zamówienia należy </w:t>
      </w:r>
      <w:r w:rsidRPr="00571D1E">
        <w:rPr>
          <w:rFonts w:ascii="Cambria" w:hAnsi="Cambria" w:cs="Arial"/>
          <w:sz w:val="22"/>
          <w:szCs w:val="22"/>
        </w:rPr>
        <w:t xml:space="preserve">zrealizować </w:t>
      </w:r>
      <w:r w:rsidR="004C5E47" w:rsidRPr="00571D1E">
        <w:rPr>
          <w:rFonts w:ascii="Cambria" w:hAnsi="Cambria" w:cs="Arial"/>
          <w:sz w:val="22"/>
          <w:szCs w:val="22"/>
        </w:rPr>
        <w:t>w terminie</w:t>
      </w:r>
      <w:r w:rsidR="00571D1E" w:rsidRPr="00571D1E">
        <w:rPr>
          <w:rFonts w:ascii="Cambria" w:hAnsi="Cambria" w:cs="Arial"/>
          <w:sz w:val="22"/>
          <w:szCs w:val="22"/>
        </w:rPr>
        <w:t>:</w:t>
      </w:r>
    </w:p>
    <w:p w14:paraId="13B33AD8" w14:textId="1CCA6EE7" w:rsidR="00417AA6" w:rsidRDefault="00571D1E" w:rsidP="00571D1E">
      <w:pPr>
        <w:ind w:left="709" w:hanging="709"/>
        <w:jc w:val="both"/>
        <w:rPr>
          <w:rFonts w:ascii="Cambria" w:hAnsi="Cambria" w:cs="Calibri Light"/>
          <w:bCs/>
          <w:sz w:val="21"/>
          <w:szCs w:val="21"/>
          <w:shd w:val="clear" w:color="auto" w:fill="FFFFFF"/>
        </w:rPr>
      </w:pPr>
      <w:r>
        <w:rPr>
          <w:rFonts w:ascii="Cambria" w:hAnsi="Cambria" w:cs="Arial"/>
          <w:b/>
          <w:bCs/>
          <w:sz w:val="22"/>
          <w:szCs w:val="22"/>
        </w:rPr>
        <w:t xml:space="preserve">od dnia </w:t>
      </w:r>
      <w:r w:rsidR="00E56A5F">
        <w:rPr>
          <w:rFonts w:ascii="Cambria" w:hAnsi="Cambria" w:cs="Arial"/>
          <w:b/>
          <w:bCs/>
          <w:sz w:val="22"/>
          <w:szCs w:val="22"/>
        </w:rPr>
        <w:t>podpisania umowy</w:t>
      </w:r>
      <w:r>
        <w:rPr>
          <w:rFonts w:ascii="Cambria" w:hAnsi="Cambria" w:cs="Arial"/>
          <w:b/>
          <w:bCs/>
          <w:sz w:val="22"/>
          <w:szCs w:val="22"/>
        </w:rPr>
        <w:t xml:space="preserve"> do dnia 31 grudnia 202</w:t>
      </w:r>
      <w:r w:rsidR="0019498B">
        <w:rPr>
          <w:rFonts w:ascii="Cambria" w:hAnsi="Cambria" w:cs="Arial"/>
          <w:b/>
          <w:bCs/>
          <w:sz w:val="22"/>
          <w:szCs w:val="22"/>
        </w:rPr>
        <w:t>4</w:t>
      </w:r>
      <w:r>
        <w:rPr>
          <w:rFonts w:ascii="Cambria" w:hAnsi="Cambria" w:cs="Arial"/>
          <w:b/>
          <w:bCs/>
          <w:sz w:val="22"/>
          <w:szCs w:val="22"/>
        </w:rPr>
        <w:t xml:space="preserve"> roku</w:t>
      </w:r>
      <w:r w:rsidR="004C5E47" w:rsidRPr="004C5E47">
        <w:rPr>
          <w:rFonts w:ascii="Cambria" w:hAnsi="Cambria" w:cs="Calibri Light"/>
          <w:bCs/>
          <w:sz w:val="21"/>
          <w:szCs w:val="21"/>
          <w:shd w:val="clear" w:color="auto" w:fill="FFFFFF"/>
        </w:rPr>
        <w:t>.</w:t>
      </w:r>
    </w:p>
    <w:p w14:paraId="123695D6" w14:textId="531EFF51" w:rsidR="00C3015D" w:rsidRDefault="00C3015D" w:rsidP="00571D1E">
      <w:pPr>
        <w:ind w:left="709" w:hanging="709"/>
        <w:jc w:val="both"/>
        <w:rPr>
          <w:rFonts w:ascii="Cambria" w:hAnsi="Cambria" w:cs="Arial"/>
          <w:b/>
          <w:bCs/>
          <w:sz w:val="22"/>
          <w:szCs w:val="22"/>
        </w:rPr>
      </w:pPr>
    </w:p>
    <w:p w14:paraId="6735B8B0" w14:textId="77777777" w:rsidR="00C3015D" w:rsidRPr="00571D1E" w:rsidRDefault="00C3015D" w:rsidP="00571D1E">
      <w:pPr>
        <w:ind w:left="709" w:hanging="709"/>
        <w:jc w:val="both"/>
        <w:rPr>
          <w:rFonts w:ascii="Cambria" w:hAnsi="Cambria" w:cs="Arial"/>
          <w:b/>
          <w:bCs/>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D63ECC6" w14:textId="77777777">
        <w:tc>
          <w:tcPr>
            <w:tcW w:w="9073" w:type="dxa"/>
            <w:shd w:val="clear" w:color="auto" w:fill="E7E6E6"/>
          </w:tcPr>
          <w:p w14:paraId="5DE53660" w14:textId="77777777" w:rsidR="00746B58" w:rsidRPr="00574585" w:rsidRDefault="00707696" w:rsidP="00C36055">
            <w:pPr>
              <w:snapToGrid w:val="0"/>
              <w:spacing w:before="100" w:beforeAutospacing="1" w:after="100" w:afterAutospacing="1"/>
              <w:ind w:left="462" w:hanging="462"/>
              <w:rPr>
                <w:rFonts w:ascii="Cambria" w:hAnsi="Cambria" w:cs="Arial"/>
                <w:b/>
                <w:bCs/>
                <w:sz w:val="22"/>
                <w:szCs w:val="22"/>
              </w:rPr>
            </w:pPr>
            <w:r w:rsidRPr="00574585">
              <w:rPr>
                <w:rFonts w:ascii="Cambria" w:hAnsi="Cambria" w:cs="Arial"/>
                <w:b/>
                <w:bCs/>
                <w:sz w:val="22"/>
                <w:szCs w:val="22"/>
              </w:rPr>
              <w:t xml:space="preserve">6.      </w:t>
            </w:r>
            <w:r w:rsidR="00202612" w:rsidRPr="00202612">
              <w:rPr>
                <w:rFonts w:ascii="Cambria" w:hAnsi="Cambria" w:cs="Arial"/>
                <w:b/>
                <w:bCs/>
                <w:sz w:val="22"/>
                <w:szCs w:val="22"/>
              </w:rPr>
              <w:t xml:space="preserve">PODSTAWY WYKLUCZENIA, O KTÓRYCH MOWA W ART. 108 PZP ORAZ PODSTAWY </w:t>
            </w:r>
            <w:r w:rsidR="00202612">
              <w:rPr>
                <w:rFonts w:ascii="Cambria" w:hAnsi="Cambria" w:cs="Arial"/>
                <w:b/>
                <w:bCs/>
                <w:sz w:val="22"/>
                <w:szCs w:val="22"/>
              </w:rPr>
              <w:t xml:space="preserve">           </w:t>
            </w:r>
            <w:r w:rsidR="00202612" w:rsidRPr="00202612">
              <w:rPr>
                <w:rFonts w:ascii="Cambria" w:hAnsi="Cambria" w:cs="Arial"/>
                <w:b/>
                <w:bCs/>
                <w:sz w:val="22"/>
                <w:szCs w:val="22"/>
              </w:rPr>
              <w:t>WYKLUCZENIA, O KTÓRYCH MOWA W ART. 109 PZP</w:t>
            </w:r>
          </w:p>
        </w:tc>
      </w:tr>
    </w:tbl>
    <w:p w14:paraId="17F21A41" w14:textId="5241F08A" w:rsidR="00FC7C37" w:rsidRPr="005E0152" w:rsidRDefault="00FC7C37" w:rsidP="005E0152">
      <w:pPr>
        <w:pStyle w:val="Akapitzlist"/>
        <w:numPr>
          <w:ilvl w:val="1"/>
          <w:numId w:val="83"/>
        </w:numPr>
        <w:spacing w:before="100" w:beforeAutospacing="1" w:after="100" w:afterAutospacing="1"/>
        <w:jc w:val="both"/>
        <w:rPr>
          <w:rFonts w:ascii="Cambria" w:hAnsi="Cambria" w:cs="Cambria"/>
          <w:sz w:val="22"/>
          <w:szCs w:val="22"/>
        </w:rPr>
      </w:pPr>
      <w:r w:rsidRPr="005E0152">
        <w:rPr>
          <w:rFonts w:ascii="Cambria" w:hAnsi="Cambria"/>
          <w:i/>
          <w:iCs/>
          <w:color w:val="0D0D0D"/>
          <w:sz w:val="22"/>
          <w:szCs w:val="22"/>
        </w:rPr>
        <w:t xml:space="preserve">W postępowaniu mogą brać udział Wykonawcy, którzy nie podlegają wykluczeniu z postępowania o udzielenie zamówienia w okolicznościach, o których mowa w art. 108 ust.  PZP </w:t>
      </w:r>
      <w:r w:rsidRPr="005E0152">
        <w:rPr>
          <w:rFonts w:ascii="Cambria" w:hAnsi="Cambria"/>
          <w:color w:val="0D0D0D"/>
          <w:sz w:val="22"/>
          <w:szCs w:val="22"/>
        </w:rPr>
        <w:t xml:space="preserve">oraz w art. 7 ust. 1 pkt 1-3 ustawy z dnia 13 kwietnia 2022 r. </w:t>
      </w:r>
      <w:bookmarkStart w:id="5" w:name="_Hlk114738404"/>
      <w:r w:rsidRPr="005E0152">
        <w:rPr>
          <w:rFonts w:ascii="Cambria" w:hAnsi="Cambria"/>
          <w:color w:val="0D0D0D"/>
          <w:sz w:val="22"/>
          <w:szCs w:val="22"/>
        </w:rPr>
        <w:t xml:space="preserve">o szczególnych rozwiązaniach w zakresie przeciwdziałania wspieraniu agresji na Ukrainę </w:t>
      </w:r>
      <w:bookmarkEnd w:id="5"/>
      <w:r w:rsidRPr="005E0152">
        <w:rPr>
          <w:rFonts w:ascii="Cambria" w:hAnsi="Cambria"/>
          <w:color w:val="0D0D0D"/>
          <w:sz w:val="22"/>
          <w:szCs w:val="22"/>
        </w:rPr>
        <w:t>oraz służących ochronie bezpieczeństwa narodowego (Dz. U. z 202</w:t>
      </w:r>
      <w:r w:rsidR="00DD1906">
        <w:rPr>
          <w:rFonts w:ascii="Cambria" w:hAnsi="Cambria"/>
          <w:color w:val="0D0D0D"/>
          <w:sz w:val="22"/>
          <w:szCs w:val="22"/>
        </w:rPr>
        <w:t>3</w:t>
      </w:r>
      <w:r w:rsidRPr="005E0152">
        <w:rPr>
          <w:rFonts w:ascii="Cambria" w:hAnsi="Cambria"/>
          <w:color w:val="0D0D0D"/>
          <w:sz w:val="22"/>
          <w:szCs w:val="22"/>
        </w:rPr>
        <w:t xml:space="preserve"> r. poz. </w:t>
      </w:r>
      <w:r w:rsidR="00DD1906">
        <w:rPr>
          <w:rFonts w:ascii="Cambria" w:hAnsi="Cambria"/>
          <w:color w:val="0D0D0D"/>
          <w:sz w:val="22"/>
          <w:szCs w:val="22"/>
        </w:rPr>
        <w:t>1497</w:t>
      </w:r>
      <w:r w:rsidR="00E53C34" w:rsidRPr="005E0152">
        <w:rPr>
          <w:rFonts w:ascii="Cambria" w:hAnsi="Cambria"/>
          <w:color w:val="0D0D0D"/>
          <w:sz w:val="22"/>
          <w:szCs w:val="22"/>
        </w:rPr>
        <w:t xml:space="preserve"> ze zm.</w:t>
      </w:r>
      <w:r w:rsidRPr="005E0152">
        <w:rPr>
          <w:rFonts w:ascii="Cambria" w:hAnsi="Cambria"/>
          <w:color w:val="0D0D0D"/>
          <w:sz w:val="22"/>
          <w:szCs w:val="22"/>
        </w:rPr>
        <w:t>, dalej: „Specustawa”).</w:t>
      </w:r>
    </w:p>
    <w:p w14:paraId="6EC8E4CE" w14:textId="3A383D79" w:rsidR="0072780A"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color w:val="0D0D0D"/>
          <w:sz w:val="22"/>
          <w:szCs w:val="22"/>
        </w:rPr>
        <w:t xml:space="preserve">art. </w:t>
      </w:r>
      <w:r w:rsidRPr="003B05A5">
        <w:rPr>
          <w:rFonts w:ascii="Cambria" w:hAnsi="Cambria"/>
          <w:b/>
          <w:bCs/>
          <w:color w:val="0D0D0D"/>
          <w:sz w:val="22"/>
          <w:szCs w:val="22"/>
        </w:rPr>
        <w:t>108 ust. 1 pkt 1 PZP</w:t>
      </w:r>
      <w:r w:rsidRPr="003B05A5">
        <w:rPr>
          <w:rFonts w:ascii="Cambria" w:hAnsi="Cambria"/>
          <w:color w:val="0D0D0D"/>
          <w:sz w:val="22"/>
          <w:szCs w:val="22"/>
        </w:rPr>
        <w:t xml:space="preserve"> Zamawiający wykluczy Wykonawcę będącego osobą fizyczną, którego prawomocnie skazano za przestępstwo</w:t>
      </w:r>
      <w:r w:rsidR="0072780A" w:rsidRPr="003B05A5">
        <w:rPr>
          <w:rFonts w:ascii="Cambria" w:hAnsi="Cambria"/>
          <w:color w:val="0D0D0D"/>
          <w:sz w:val="22"/>
          <w:szCs w:val="22"/>
        </w:rPr>
        <w:t>:</w:t>
      </w:r>
    </w:p>
    <w:p w14:paraId="7B5A09FE" w14:textId="2413078C" w:rsidR="00FC7C37" w:rsidRPr="003B05A5" w:rsidRDefault="00FC7C37" w:rsidP="0072780A">
      <w:pPr>
        <w:pStyle w:val="Akapitzlist"/>
        <w:numPr>
          <w:ilvl w:val="0"/>
          <w:numId w:val="47"/>
        </w:numPr>
        <w:jc w:val="both"/>
        <w:rPr>
          <w:sz w:val="22"/>
          <w:szCs w:val="22"/>
        </w:rPr>
      </w:pPr>
      <w:r w:rsidRPr="003B05A5">
        <w:rPr>
          <w:rFonts w:ascii="Cambria" w:hAnsi="Cambria"/>
          <w:color w:val="0D0D0D"/>
          <w:sz w:val="22"/>
          <w:szCs w:val="22"/>
        </w:rPr>
        <w:t>udziału w zorganizowanej grupie przestępczej albo związku mającym na celu popełnienie przestępstwa lub przestępstwa skarbowego, o którym mowa w art. 258 ustawy z dnia 6 czerwca 1997 r. Kodeks karny (Dz. U. z 202</w:t>
      </w:r>
      <w:r w:rsidR="007D7169" w:rsidRPr="003B05A5">
        <w:rPr>
          <w:rFonts w:ascii="Cambria" w:hAnsi="Cambria"/>
          <w:color w:val="0D0D0D"/>
          <w:sz w:val="22"/>
          <w:szCs w:val="22"/>
        </w:rPr>
        <w:t>2</w:t>
      </w:r>
      <w:r w:rsidRPr="003B05A5">
        <w:rPr>
          <w:rFonts w:ascii="Cambria" w:hAnsi="Cambria"/>
          <w:color w:val="0D0D0D"/>
          <w:sz w:val="22"/>
          <w:szCs w:val="22"/>
        </w:rPr>
        <w:t xml:space="preserve"> r. poz. </w:t>
      </w:r>
      <w:r w:rsidR="007D7169" w:rsidRPr="003B05A5">
        <w:rPr>
          <w:rFonts w:ascii="Cambria" w:hAnsi="Cambria"/>
          <w:color w:val="0D0D0D"/>
          <w:sz w:val="22"/>
          <w:szCs w:val="22"/>
        </w:rPr>
        <w:t>1138</w:t>
      </w:r>
      <w:r w:rsidRPr="003B05A5">
        <w:rPr>
          <w:rFonts w:ascii="Cambria" w:hAnsi="Cambria"/>
          <w:color w:val="0D0D0D"/>
          <w:sz w:val="22"/>
          <w:szCs w:val="22"/>
        </w:rPr>
        <w:t xml:space="preserve"> z</w:t>
      </w:r>
      <w:r w:rsidR="007D7169" w:rsidRPr="003B05A5">
        <w:rPr>
          <w:rFonts w:ascii="Cambria" w:hAnsi="Cambria"/>
          <w:color w:val="0D0D0D"/>
          <w:sz w:val="22"/>
          <w:szCs w:val="22"/>
        </w:rPr>
        <w:t>e</w:t>
      </w:r>
      <w:r w:rsidRPr="003B05A5">
        <w:rPr>
          <w:rFonts w:ascii="Cambria" w:hAnsi="Cambria"/>
          <w:color w:val="0D0D0D"/>
          <w:sz w:val="22"/>
          <w:szCs w:val="22"/>
        </w:rPr>
        <w:t xml:space="preserve"> zm. - „KK”),</w:t>
      </w:r>
    </w:p>
    <w:p w14:paraId="483E3C73" w14:textId="09154195" w:rsidR="00FC7C37" w:rsidRPr="003B05A5" w:rsidRDefault="00FC7C37" w:rsidP="0072780A">
      <w:pPr>
        <w:pStyle w:val="Akapitzlist"/>
        <w:numPr>
          <w:ilvl w:val="0"/>
          <w:numId w:val="47"/>
        </w:numPr>
        <w:jc w:val="both"/>
        <w:rPr>
          <w:sz w:val="22"/>
          <w:szCs w:val="22"/>
        </w:rPr>
      </w:pPr>
      <w:r w:rsidRPr="003B05A5">
        <w:rPr>
          <w:rFonts w:ascii="Cambria" w:hAnsi="Cambria"/>
          <w:color w:val="0D0D0D"/>
          <w:sz w:val="22"/>
          <w:szCs w:val="22"/>
        </w:rPr>
        <w:t>handlu ludźmi, o którym mowa w art. 189a KK,</w:t>
      </w:r>
    </w:p>
    <w:p w14:paraId="16A1E644" w14:textId="0EE115B9" w:rsidR="00FC7C37" w:rsidRDefault="00FC7C37" w:rsidP="0072780A">
      <w:pPr>
        <w:pStyle w:val="Akapitzlist"/>
        <w:numPr>
          <w:ilvl w:val="0"/>
          <w:numId w:val="47"/>
        </w:numPr>
        <w:jc w:val="both"/>
        <w:rPr>
          <w:rFonts w:ascii="Cambria" w:hAnsi="Cambria"/>
          <w:color w:val="0D0D0D"/>
          <w:sz w:val="22"/>
          <w:szCs w:val="22"/>
        </w:rPr>
      </w:pPr>
      <w:r w:rsidRPr="003B05A5">
        <w:rPr>
          <w:rFonts w:ascii="Cambria" w:hAnsi="Cambria"/>
          <w:color w:val="0D0D0D"/>
          <w:sz w:val="22"/>
          <w:szCs w:val="22"/>
        </w:rPr>
        <w:t>o którym mowa w art. 228–230a, art. 250a KK, w art. 46–48 ustawy z dnia 25 czerwca 2010 r. o sporcie (Dz. U. z 202</w:t>
      </w:r>
      <w:r w:rsidR="00DD1906">
        <w:rPr>
          <w:rFonts w:ascii="Cambria" w:hAnsi="Cambria"/>
          <w:color w:val="0D0D0D"/>
          <w:sz w:val="22"/>
          <w:szCs w:val="22"/>
        </w:rPr>
        <w:t>3</w:t>
      </w:r>
      <w:r w:rsidRPr="003B05A5">
        <w:rPr>
          <w:rFonts w:ascii="Cambria" w:hAnsi="Cambria"/>
          <w:color w:val="0D0D0D"/>
          <w:sz w:val="22"/>
          <w:szCs w:val="22"/>
        </w:rPr>
        <w:t xml:space="preserve"> r. poz. </w:t>
      </w:r>
      <w:r w:rsidR="00DD1906">
        <w:rPr>
          <w:rFonts w:ascii="Cambria" w:hAnsi="Cambria"/>
          <w:color w:val="0D0D0D"/>
          <w:sz w:val="22"/>
          <w:szCs w:val="22"/>
        </w:rPr>
        <w:t>2048</w:t>
      </w:r>
      <w:r w:rsidRPr="003B05A5">
        <w:rPr>
          <w:rFonts w:ascii="Cambria" w:hAnsi="Cambria"/>
          <w:color w:val="0D0D0D"/>
          <w:sz w:val="22"/>
          <w:szCs w:val="22"/>
        </w:rPr>
        <w:t>) lub w art. 54 ust. 1–4 ustawy z dnia 12 maja 2011 r. o refundacji leków, środków spożywczych specjalnego przeznaczenia żywieniowego oraz wyrobów medycznych (Dz. U. z 202</w:t>
      </w:r>
      <w:r w:rsidR="00DD1906">
        <w:rPr>
          <w:rFonts w:ascii="Cambria" w:hAnsi="Cambria"/>
          <w:color w:val="0D0D0D"/>
          <w:sz w:val="22"/>
          <w:szCs w:val="22"/>
        </w:rPr>
        <w:t>3</w:t>
      </w:r>
      <w:r w:rsidRPr="003B05A5">
        <w:rPr>
          <w:rFonts w:ascii="Cambria" w:hAnsi="Cambria"/>
          <w:color w:val="0D0D0D"/>
          <w:sz w:val="22"/>
          <w:szCs w:val="22"/>
        </w:rPr>
        <w:t xml:space="preserve"> r. poz. </w:t>
      </w:r>
      <w:r w:rsidR="00DD1906">
        <w:rPr>
          <w:rFonts w:ascii="Cambria" w:hAnsi="Cambria"/>
          <w:color w:val="0D0D0D"/>
          <w:sz w:val="22"/>
          <w:szCs w:val="22"/>
        </w:rPr>
        <w:t>826</w:t>
      </w:r>
      <w:r w:rsidR="00AD1D53" w:rsidRPr="003B05A5">
        <w:rPr>
          <w:rFonts w:ascii="Cambria" w:hAnsi="Cambria"/>
          <w:color w:val="0D0D0D"/>
          <w:sz w:val="22"/>
          <w:szCs w:val="22"/>
        </w:rPr>
        <w:t xml:space="preserve"> ze zm.</w:t>
      </w:r>
      <w:r w:rsidRPr="003B05A5">
        <w:rPr>
          <w:rFonts w:ascii="Cambria" w:hAnsi="Cambria"/>
          <w:color w:val="0D0D0D"/>
          <w:sz w:val="22"/>
          <w:szCs w:val="22"/>
        </w:rPr>
        <w:t>),</w:t>
      </w:r>
    </w:p>
    <w:p w14:paraId="5C0B740D" w14:textId="5EA0E66A" w:rsidR="00FC7C37" w:rsidRPr="003B05A5" w:rsidRDefault="00FC7C37" w:rsidP="0072780A">
      <w:pPr>
        <w:pStyle w:val="Akapitzlist"/>
        <w:numPr>
          <w:ilvl w:val="0"/>
          <w:numId w:val="47"/>
        </w:numPr>
        <w:jc w:val="both"/>
        <w:rPr>
          <w:rFonts w:ascii="Calibri" w:hAnsi="Calibri"/>
          <w:sz w:val="22"/>
          <w:szCs w:val="22"/>
        </w:rPr>
      </w:pPr>
      <w:r w:rsidRPr="003B05A5">
        <w:rPr>
          <w:rFonts w:ascii="Cambria" w:hAnsi="Cambria"/>
          <w:color w:val="0D0D0D"/>
          <w:sz w:val="22"/>
          <w:szCs w:val="22"/>
        </w:rPr>
        <w:t>finansowania przestępstwa o charakterze terrorystycznym, o którym mowa w art. 165a KK, lub przestępstwo udaremniania lub utrudniania stwierdzenia przestępnego pochodzenia pieniędzy lub ukrywania ich pochodzenia, o którym mowa w art. 299 KK,</w:t>
      </w:r>
    </w:p>
    <w:p w14:paraId="3E6FFD26" w14:textId="5DB45968" w:rsidR="00FC7C37" w:rsidRPr="003B05A5" w:rsidRDefault="00FC7C37" w:rsidP="0072780A">
      <w:pPr>
        <w:pStyle w:val="Akapitzlist"/>
        <w:numPr>
          <w:ilvl w:val="0"/>
          <w:numId w:val="47"/>
        </w:numPr>
        <w:jc w:val="both"/>
        <w:rPr>
          <w:sz w:val="22"/>
          <w:szCs w:val="22"/>
        </w:rPr>
      </w:pPr>
      <w:r w:rsidRPr="003B05A5">
        <w:rPr>
          <w:rFonts w:ascii="Cambria" w:hAnsi="Cambria"/>
          <w:color w:val="0D0D0D"/>
          <w:sz w:val="22"/>
          <w:szCs w:val="22"/>
        </w:rPr>
        <w:t>o charakterze terrorystycznym, o którym mowa w art. 115 § 20 KK, lub mające na celu popełnienie tego przestępstwa,</w:t>
      </w:r>
    </w:p>
    <w:p w14:paraId="694F8041" w14:textId="0F0E303F" w:rsidR="00FC7C37" w:rsidRDefault="00FC7C37" w:rsidP="0072780A">
      <w:pPr>
        <w:pStyle w:val="Akapitzlist"/>
        <w:numPr>
          <w:ilvl w:val="0"/>
          <w:numId w:val="47"/>
        </w:numPr>
        <w:jc w:val="both"/>
        <w:rPr>
          <w:rFonts w:ascii="Cambria" w:hAnsi="Cambria"/>
          <w:color w:val="0D0D0D"/>
          <w:sz w:val="22"/>
          <w:szCs w:val="22"/>
        </w:rPr>
      </w:pPr>
      <w:r w:rsidRPr="003B05A5">
        <w:rPr>
          <w:rFonts w:ascii="Cambria" w:hAnsi="Cambria"/>
          <w:color w:val="0D0D0D"/>
          <w:sz w:val="22"/>
          <w:szCs w:val="22"/>
        </w:rPr>
        <w:t xml:space="preserve">powierzenia wykonywania pracy małoletniemu cudzoziemcowi, o którym mowa w art. 9 ust. 2 ustawy z dnia 15 czerwca 2012 r. o skutkach powierzania wykonywania pracy cudzoziemcom przebywającym wbrew przepisom na terytorium Rzeczypospolitej Polskiej </w:t>
      </w:r>
      <w:r w:rsidR="00AD1D53" w:rsidRPr="003B05A5">
        <w:rPr>
          <w:rFonts w:ascii="Cambria" w:hAnsi="Cambria"/>
          <w:color w:val="0D0D0D"/>
          <w:sz w:val="22"/>
          <w:szCs w:val="22"/>
        </w:rPr>
        <w:t>(</w:t>
      </w:r>
      <w:r w:rsidRPr="003B05A5">
        <w:rPr>
          <w:rFonts w:ascii="Cambria" w:hAnsi="Cambria"/>
          <w:color w:val="0D0D0D"/>
          <w:sz w:val="22"/>
          <w:szCs w:val="22"/>
        </w:rPr>
        <w:t>Dz. U. z 2021 r. poz. 1745),</w:t>
      </w:r>
    </w:p>
    <w:p w14:paraId="29F83B92" w14:textId="2E5DA945" w:rsidR="00FC7C37" w:rsidRPr="003B05A5" w:rsidRDefault="00FC7C37" w:rsidP="0072780A">
      <w:pPr>
        <w:pStyle w:val="Akapitzlist"/>
        <w:numPr>
          <w:ilvl w:val="0"/>
          <w:numId w:val="47"/>
        </w:numPr>
        <w:jc w:val="both"/>
        <w:rPr>
          <w:rFonts w:ascii="Calibri" w:hAnsi="Calibri"/>
          <w:sz w:val="22"/>
          <w:szCs w:val="22"/>
        </w:rPr>
      </w:pPr>
      <w:r w:rsidRPr="003B05A5">
        <w:rPr>
          <w:rFonts w:ascii="Cambria" w:hAnsi="Cambria"/>
          <w:color w:val="0D0D0D"/>
          <w:sz w:val="22"/>
          <w:szCs w:val="22"/>
        </w:rPr>
        <w:t>przeciwko obrotowi gospodarczemu, o których mowa w art. 296-307 KK, przestępstwo oszustwa, o którym mowa w art. 286 KK, przestępstwo przeciwko wiarygodności dokumentów, o których mowa w art. 270-277d KK, lub przestępstwo skarbowe,</w:t>
      </w:r>
    </w:p>
    <w:p w14:paraId="3312107A" w14:textId="154B6380" w:rsidR="00FC7C37" w:rsidRPr="003B05A5" w:rsidRDefault="00FC7C37" w:rsidP="003B05A5">
      <w:pPr>
        <w:pStyle w:val="Akapitzlist"/>
        <w:numPr>
          <w:ilvl w:val="0"/>
          <w:numId w:val="47"/>
        </w:numPr>
        <w:jc w:val="both"/>
        <w:rPr>
          <w:sz w:val="22"/>
          <w:szCs w:val="22"/>
        </w:rPr>
      </w:pPr>
      <w:r w:rsidRPr="003B05A5">
        <w:rPr>
          <w:rFonts w:ascii="Cambria" w:hAnsi="Cambria"/>
          <w:color w:val="0D0D0D"/>
          <w:sz w:val="22"/>
          <w:szCs w:val="22"/>
        </w:rPr>
        <w:t xml:space="preserve">o którym mowa w art. 9 ust. 1 i 3 lub art. 10 ustawy z dnia 15 czerwca 2012 r. </w:t>
      </w:r>
      <w:r w:rsidR="00120DB8">
        <w:rPr>
          <w:rFonts w:ascii="Cambria" w:hAnsi="Cambria"/>
          <w:color w:val="0D0D0D"/>
          <w:sz w:val="22"/>
          <w:szCs w:val="22"/>
        </w:rPr>
        <w:br/>
      </w:r>
      <w:r w:rsidRPr="003B05A5">
        <w:rPr>
          <w:rFonts w:ascii="Cambria" w:hAnsi="Cambria"/>
          <w:color w:val="0D0D0D"/>
          <w:sz w:val="22"/>
          <w:szCs w:val="22"/>
        </w:rPr>
        <w:t>o skutkach powierzania wykonywania pracy cudzoziemcom przebywającym wbrew przepisom na terytorium Rzeczypospolitej Polskiej</w:t>
      </w:r>
      <w:r w:rsidR="00AD1D53" w:rsidRPr="003B05A5">
        <w:rPr>
          <w:rFonts w:ascii="Cambria" w:hAnsi="Cambria"/>
          <w:color w:val="0D0D0D"/>
          <w:sz w:val="22"/>
          <w:szCs w:val="22"/>
        </w:rPr>
        <w:t>,</w:t>
      </w:r>
    </w:p>
    <w:p w14:paraId="74A35299" w14:textId="16BC31FE" w:rsidR="00FC7C37" w:rsidRPr="003B05A5" w:rsidRDefault="00FC7C37" w:rsidP="00EB28EC">
      <w:pPr>
        <w:ind w:left="711" w:firstLine="282"/>
        <w:jc w:val="both"/>
        <w:rPr>
          <w:rFonts w:ascii="Cambria" w:hAnsi="Cambria"/>
          <w:color w:val="0D0D0D"/>
          <w:sz w:val="22"/>
          <w:szCs w:val="22"/>
        </w:rPr>
      </w:pPr>
      <w:r w:rsidRPr="003B05A5">
        <w:rPr>
          <w:rFonts w:ascii="Cambria" w:hAnsi="Cambria"/>
          <w:color w:val="0D0D0D"/>
          <w:sz w:val="22"/>
          <w:szCs w:val="22"/>
        </w:rPr>
        <w:t>-    lub za odpowiedni czyn zabroniony określony w przepisach prawa obcego</w:t>
      </w:r>
      <w:r w:rsidR="000B5EBF" w:rsidRPr="00D502E3">
        <w:rPr>
          <w:rFonts w:ascii="Cambria" w:hAnsi="Cambria"/>
          <w:color w:val="0D0D0D"/>
          <w:sz w:val="22"/>
          <w:szCs w:val="22"/>
        </w:rPr>
        <w:t>,</w:t>
      </w:r>
    </w:p>
    <w:p w14:paraId="1EA4D461" w14:textId="0F70806D" w:rsidR="00FC7C37" w:rsidRPr="00D502E3"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2 PZP</w:t>
      </w:r>
      <w:r w:rsidRPr="003B05A5">
        <w:rPr>
          <w:rFonts w:ascii="Cambria" w:hAnsi="Cambria"/>
          <w:color w:val="0D0D0D"/>
          <w:sz w:val="22"/>
          <w:szCs w:val="22"/>
        </w:rPr>
        <w:t xml:space="preserve">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108 ust. 1 pkt 1) PZP</w:t>
      </w:r>
      <w:r w:rsidR="000B5EBF" w:rsidRPr="003B05A5">
        <w:rPr>
          <w:rFonts w:ascii="Cambria" w:hAnsi="Cambria"/>
          <w:color w:val="0D0D0D"/>
          <w:sz w:val="22"/>
          <w:szCs w:val="22"/>
        </w:rPr>
        <w:t>,</w:t>
      </w:r>
    </w:p>
    <w:p w14:paraId="6A50E4BF" w14:textId="00076CC6" w:rsidR="00FC7C37" w:rsidRPr="00D502E3"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3 PZP</w:t>
      </w:r>
      <w:r w:rsidRPr="003B05A5">
        <w:rPr>
          <w:rFonts w:ascii="Cambria" w:hAnsi="Cambria"/>
          <w:color w:val="0D0D0D"/>
          <w:sz w:val="22"/>
          <w:szCs w:val="22"/>
        </w:rPr>
        <w:t xml:space="preserve"> Zamawiający wykluczy Wykonawcę, wobec którego wydano prawomocny wyrok sądu lub ostateczną decyzję administracyjną o zaleganiu </w:t>
      </w:r>
      <w:r w:rsidR="00D502E3">
        <w:rPr>
          <w:rFonts w:ascii="Cambria" w:hAnsi="Cambria"/>
          <w:color w:val="0D0D0D"/>
          <w:sz w:val="22"/>
          <w:szCs w:val="22"/>
        </w:rPr>
        <w:br/>
      </w:r>
      <w:r w:rsidRPr="003B05A5">
        <w:rPr>
          <w:rFonts w:ascii="Cambria" w:hAnsi="Cambria"/>
          <w:color w:val="0D0D0D"/>
          <w:sz w:val="22"/>
          <w:szCs w:val="22"/>
        </w:rPr>
        <w:lastRenderedPageBreak/>
        <w:t xml:space="preserve">z uiszczeniem podatków, opłat lub składek na ubezpieczenie społeczne lub zdrowotne, chyba że Wykonawca odpowiednio przed upływem terminu do składania wniosków </w:t>
      </w:r>
      <w:r w:rsidR="00D502E3">
        <w:rPr>
          <w:rFonts w:ascii="Cambria" w:hAnsi="Cambria"/>
          <w:color w:val="0D0D0D"/>
          <w:sz w:val="22"/>
          <w:szCs w:val="22"/>
        </w:rPr>
        <w:br/>
      </w:r>
      <w:r w:rsidRPr="003B05A5">
        <w:rPr>
          <w:rFonts w:ascii="Cambria" w:hAnsi="Cambria"/>
          <w:color w:val="0D0D0D"/>
          <w:sz w:val="22"/>
          <w:szCs w:val="22"/>
        </w:rPr>
        <w:t>o dopuszczenie do udziału</w:t>
      </w:r>
      <w:r w:rsidR="000B4060" w:rsidRPr="003B05A5">
        <w:rPr>
          <w:rFonts w:ascii="Cambria" w:hAnsi="Cambria"/>
          <w:color w:val="0D0D0D"/>
          <w:sz w:val="22"/>
          <w:szCs w:val="22"/>
        </w:rPr>
        <w:t xml:space="preserve"> </w:t>
      </w:r>
      <w:r w:rsidRPr="003B05A5">
        <w:rPr>
          <w:rFonts w:ascii="Cambria" w:hAnsi="Cambria"/>
          <w:color w:val="0D0D0D"/>
          <w:sz w:val="22"/>
          <w:szCs w:val="22"/>
        </w:rPr>
        <w:t xml:space="preserve">w postępowaniu albo przed upływem terminu składania ofert dokonał płatności należnych podatków, opłat lub składek na ubezpieczenie społeczne lub zdrowotne wraz z odsetkami lub grzywnami lub zawarł wiążące porozumienie </w:t>
      </w:r>
      <w:r w:rsidR="00D502E3">
        <w:rPr>
          <w:rFonts w:ascii="Cambria" w:hAnsi="Cambria"/>
          <w:color w:val="0D0D0D"/>
          <w:sz w:val="22"/>
          <w:szCs w:val="22"/>
        </w:rPr>
        <w:br/>
      </w:r>
      <w:r w:rsidRPr="003B05A5">
        <w:rPr>
          <w:rFonts w:ascii="Cambria" w:hAnsi="Cambria"/>
          <w:color w:val="0D0D0D"/>
          <w:sz w:val="22"/>
          <w:szCs w:val="22"/>
        </w:rPr>
        <w:t>w sprawie spłaty tych należności</w:t>
      </w:r>
      <w:r w:rsidR="000B5EBF" w:rsidRPr="003B05A5">
        <w:rPr>
          <w:rFonts w:ascii="Cambria" w:hAnsi="Cambria"/>
          <w:color w:val="0D0D0D"/>
          <w:sz w:val="22"/>
          <w:szCs w:val="22"/>
        </w:rPr>
        <w:t>,</w:t>
      </w:r>
    </w:p>
    <w:p w14:paraId="71A27CD5" w14:textId="2ED3297F"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4 PZP</w:t>
      </w:r>
      <w:r w:rsidRPr="003B05A5">
        <w:rPr>
          <w:rFonts w:ascii="Cambria" w:hAnsi="Cambria"/>
          <w:color w:val="0D0D0D"/>
          <w:sz w:val="22"/>
          <w:szCs w:val="22"/>
        </w:rPr>
        <w:t xml:space="preserve"> Zamawiający wykluczy Wykonawcę, wobec którego prawomocnie orzeczono zakaz ubiegania się o zamówienia publiczne</w:t>
      </w:r>
      <w:r w:rsidR="000B5EBF" w:rsidRPr="003B05A5">
        <w:rPr>
          <w:rFonts w:ascii="Cambria" w:hAnsi="Cambria"/>
          <w:color w:val="0D0D0D"/>
          <w:sz w:val="22"/>
          <w:szCs w:val="22"/>
        </w:rPr>
        <w:t>,</w:t>
      </w:r>
    </w:p>
    <w:p w14:paraId="5384EE31" w14:textId="2F69AE50"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5 PZP</w:t>
      </w:r>
      <w:r w:rsidRPr="003B05A5">
        <w:rPr>
          <w:rFonts w:ascii="Cambria" w:hAnsi="Cambria"/>
          <w:color w:val="0D0D0D"/>
          <w:sz w:val="22"/>
          <w:szCs w:val="22"/>
        </w:rPr>
        <w:t xml:space="preserve">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w:t>
      </w:r>
      <w:r w:rsidR="00D502E3">
        <w:rPr>
          <w:rFonts w:ascii="Cambria" w:hAnsi="Cambria"/>
          <w:color w:val="0D0D0D"/>
          <w:sz w:val="22"/>
          <w:szCs w:val="22"/>
        </w:rPr>
        <w:br/>
      </w:r>
      <w:r w:rsidRPr="003B05A5">
        <w:rPr>
          <w:rFonts w:ascii="Cambria" w:hAnsi="Cambria"/>
          <w:color w:val="0D0D0D"/>
          <w:sz w:val="22"/>
          <w:szCs w:val="22"/>
        </w:rPr>
        <w:t>2007 r. o ochronie konkurencji i konsumentów (Dz. U. z 202</w:t>
      </w:r>
      <w:r w:rsidR="00DD1906">
        <w:rPr>
          <w:rFonts w:ascii="Cambria" w:hAnsi="Cambria"/>
          <w:color w:val="0D0D0D"/>
          <w:sz w:val="22"/>
          <w:szCs w:val="22"/>
        </w:rPr>
        <w:t>3</w:t>
      </w:r>
      <w:r w:rsidRPr="003B05A5">
        <w:rPr>
          <w:rFonts w:ascii="Cambria" w:hAnsi="Cambria"/>
          <w:color w:val="0D0D0D"/>
          <w:sz w:val="22"/>
          <w:szCs w:val="22"/>
        </w:rPr>
        <w:t xml:space="preserve"> r. poz. </w:t>
      </w:r>
      <w:r w:rsidR="00DD1906">
        <w:rPr>
          <w:rFonts w:ascii="Cambria" w:hAnsi="Cambria"/>
          <w:color w:val="0D0D0D"/>
          <w:sz w:val="22"/>
          <w:szCs w:val="22"/>
        </w:rPr>
        <w:t>1689 ze zm.</w:t>
      </w:r>
      <w:r w:rsidRPr="003B05A5">
        <w:rPr>
          <w:rFonts w:ascii="Cambria" w:hAnsi="Cambria"/>
          <w:color w:val="0D0D0D"/>
          <w:sz w:val="22"/>
          <w:szCs w:val="22"/>
        </w:rPr>
        <w:t>), złożyli odrębne oferty, oferty częściowe lub wnioski o dopuszczenie do udziału w postępowaniu, chyba że wykażą, że przygotowali te oferty lub wnioski niezależnie od siebie</w:t>
      </w:r>
      <w:r w:rsidR="000B5EBF" w:rsidRPr="003B05A5">
        <w:rPr>
          <w:rFonts w:ascii="Cambria" w:hAnsi="Cambria"/>
          <w:color w:val="0D0D0D"/>
          <w:sz w:val="22"/>
          <w:szCs w:val="22"/>
        </w:rPr>
        <w:t>,</w:t>
      </w:r>
    </w:p>
    <w:p w14:paraId="3DD28DCE" w14:textId="731D8EB6"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108 ust. 1 pkt 6 PZP</w:t>
      </w:r>
      <w:r w:rsidRPr="003B05A5">
        <w:rPr>
          <w:rFonts w:ascii="Cambria" w:hAnsi="Cambria"/>
          <w:color w:val="0D0D0D"/>
          <w:sz w:val="22"/>
          <w:szCs w:val="22"/>
        </w:rPr>
        <w:t xml:space="preserve"> Zamawiający wykluczy Wykonawcę, jeżeli, w przypadkach, </w:t>
      </w:r>
      <w:r w:rsidR="00D502E3">
        <w:rPr>
          <w:rFonts w:ascii="Cambria" w:hAnsi="Cambria"/>
          <w:color w:val="0D0D0D"/>
          <w:sz w:val="22"/>
          <w:szCs w:val="22"/>
        </w:rPr>
        <w:br/>
      </w:r>
      <w:r w:rsidRPr="003B05A5">
        <w:rPr>
          <w:rFonts w:ascii="Cambria" w:hAnsi="Cambria"/>
          <w:color w:val="0D0D0D"/>
          <w:sz w:val="22"/>
          <w:szCs w:val="22"/>
        </w:rPr>
        <w:t xml:space="preserve">o których mowa w art. 85 ust. 1 PZP, doszło do zakłócenia konkurencji wynikającego </w:t>
      </w:r>
      <w:r w:rsidR="00D502E3">
        <w:rPr>
          <w:rFonts w:ascii="Cambria" w:hAnsi="Cambria"/>
          <w:color w:val="0D0D0D"/>
          <w:sz w:val="22"/>
          <w:szCs w:val="22"/>
        </w:rPr>
        <w:br/>
      </w:r>
      <w:r w:rsidRPr="003B05A5">
        <w:rPr>
          <w:rFonts w:ascii="Cambria" w:hAnsi="Cambria"/>
          <w:color w:val="0D0D0D"/>
          <w:sz w:val="22"/>
          <w:szCs w:val="22"/>
        </w:rPr>
        <w:t xml:space="preserve">z wcześniejszego zaangażowania tego wykonawcy lub podmiotu, który należy z Wykonawcą do tej samej grupy kapitałowej w rozumieniu ustawy z dnia 16 lutego </w:t>
      </w:r>
      <w:r w:rsidR="00DD1906">
        <w:rPr>
          <w:rFonts w:ascii="Cambria" w:hAnsi="Cambria"/>
          <w:color w:val="0D0D0D"/>
          <w:sz w:val="22"/>
          <w:szCs w:val="22"/>
        </w:rPr>
        <w:br/>
      </w:r>
      <w:r w:rsidRPr="003B05A5">
        <w:rPr>
          <w:rFonts w:ascii="Cambria" w:hAnsi="Cambria"/>
          <w:color w:val="0D0D0D"/>
          <w:sz w:val="22"/>
          <w:szCs w:val="22"/>
        </w:rPr>
        <w:t>2007 r. o ochronie konkurencji</w:t>
      </w:r>
      <w:r w:rsidR="000B4060" w:rsidRPr="003B05A5">
        <w:rPr>
          <w:rFonts w:ascii="Cambria" w:hAnsi="Cambria"/>
          <w:color w:val="0D0D0D"/>
          <w:sz w:val="22"/>
          <w:szCs w:val="22"/>
        </w:rPr>
        <w:t xml:space="preserve"> </w:t>
      </w:r>
      <w:r w:rsidRPr="003B05A5">
        <w:rPr>
          <w:rFonts w:ascii="Cambria" w:hAnsi="Cambria"/>
          <w:color w:val="0D0D0D"/>
          <w:sz w:val="22"/>
          <w:szCs w:val="22"/>
        </w:rPr>
        <w:t>i konsumentów, chyba że spowodowane tym zakłócenie konkurencji może być wyeliminowane w inny sposób niż przez wykluczenie Wykonawcy z udziału w postępowaniu o udzielenie zamówienia</w:t>
      </w:r>
      <w:r w:rsidR="000B5EBF" w:rsidRPr="003B05A5">
        <w:rPr>
          <w:rFonts w:ascii="Cambria" w:hAnsi="Cambria"/>
          <w:color w:val="0D0D0D"/>
          <w:sz w:val="22"/>
          <w:szCs w:val="22"/>
        </w:rPr>
        <w:t>,</w:t>
      </w:r>
    </w:p>
    <w:p w14:paraId="24B7230F" w14:textId="27A13431" w:rsidR="00FC7C37" w:rsidRPr="003B05A5" w:rsidRDefault="00FC7C37" w:rsidP="003B05A5">
      <w:pPr>
        <w:pStyle w:val="Akapitzlist"/>
        <w:numPr>
          <w:ilvl w:val="0"/>
          <w:numId w:val="46"/>
        </w:numPr>
        <w:ind w:left="993"/>
        <w:jc w:val="both"/>
        <w:rPr>
          <w:rFonts w:ascii="Cambria" w:hAnsi="Cambria"/>
          <w:color w:val="0D0D0D"/>
          <w:sz w:val="22"/>
          <w:szCs w:val="22"/>
        </w:rPr>
      </w:pPr>
      <w:r w:rsidRPr="003B05A5">
        <w:rPr>
          <w:rFonts w:ascii="Cambria" w:hAnsi="Cambria"/>
          <w:b/>
          <w:bCs/>
          <w:color w:val="0D0D0D"/>
          <w:sz w:val="22"/>
          <w:szCs w:val="22"/>
        </w:rPr>
        <w:t>art. 7 ust. 1 pkt 1 Specustawy</w:t>
      </w:r>
      <w:r w:rsidRPr="003B05A5">
        <w:rPr>
          <w:rFonts w:ascii="Cambria" w:hAnsi="Cambria"/>
          <w:color w:val="0D0D0D"/>
          <w:sz w:val="22"/>
          <w:szCs w:val="22"/>
        </w:rPr>
        <w:t xml:space="preserve"> Zamawiający wykluczy Wykonawcę wymienionego </w:t>
      </w:r>
      <w:r w:rsidR="00950DA8" w:rsidRPr="003B05A5">
        <w:rPr>
          <w:rFonts w:ascii="Cambria" w:hAnsi="Cambria"/>
          <w:color w:val="0D0D0D"/>
          <w:sz w:val="22"/>
          <w:szCs w:val="22"/>
        </w:rPr>
        <w:br/>
      </w:r>
      <w:r w:rsidRPr="003B05A5">
        <w:rPr>
          <w:rFonts w:ascii="Cambria" w:hAnsi="Cambria"/>
          <w:color w:val="0D0D0D"/>
          <w:sz w:val="22"/>
          <w:szCs w:val="22"/>
        </w:rPr>
        <w:t xml:space="preserve">w wykazach określonych w rozporządzeniu 765/2006 i w rozporządzeniu 269/2014 albo wpisanego na listę na podstawie decyzji w sprawie wpisu na listę rozstrzygającej </w:t>
      </w:r>
      <w:r w:rsidR="00950DA8" w:rsidRPr="003B05A5">
        <w:rPr>
          <w:rFonts w:ascii="Cambria" w:hAnsi="Cambria"/>
          <w:color w:val="0D0D0D"/>
          <w:sz w:val="22"/>
          <w:szCs w:val="22"/>
        </w:rPr>
        <w:br/>
      </w:r>
      <w:r w:rsidRPr="003B05A5">
        <w:rPr>
          <w:rFonts w:ascii="Cambria" w:hAnsi="Cambria"/>
          <w:color w:val="0D0D0D"/>
          <w:sz w:val="22"/>
          <w:szCs w:val="22"/>
        </w:rPr>
        <w:t>o zastosowaniu środka, o którym mowa w art. 1 pkt 3 Specustawy</w:t>
      </w:r>
      <w:r w:rsidR="000B5EBF" w:rsidRPr="003B05A5">
        <w:rPr>
          <w:rFonts w:ascii="Cambria" w:hAnsi="Cambria"/>
          <w:color w:val="0D0D0D"/>
          <w:sz w:val="22"/>
          <w:szCs w:val="22"/>
        </w:rPr>
        <w:t>,</w:t>
      </w:r>
    </w:p>
    <w:p w14:paraId="50451713" w14:textId="5BE950BE" w:rsidR="00FC7C37" w:rsidRPr="003B05A5" w:rsidRDefault="00FC7C37" w:rsidP="003B05A5">
      <w:pPr>
        <w:pStyle w:val="Akapitzlist"/>
        <w:numPr>
          <w:ilvl w:val="0"/>
          <w:numId w:val="46"/>
        </w:numPr>
        <w:ind w:left="993"/>
        <w:jc w:val="both"/>
        <w:rPr>
          <w:rFonts w:ascii="Cambria" w:hAnsi="Cambria"/>
          <w:sz w:val="22"/>
          <w:szCs w:val="22"/>
        </w:rPr>
      </w:pPr>
      <w:r w:rsidRPr="003B05A5">
        <w:rPr>
          <w:rFonts w:ascii="Cambria" w:hAnsi="Cambria"/>
          <w:b/>
          <w:bCs/>
          <w:sz w:val="22"/>
          <w:szCs w:val="22"/>
        </w:rPr>
        <w:t>art. 7 ust. 1 pkt 2 Specustawy</w:t>
      </w:r>
      <w:r w:rsidRPr="003B05A5">
        <w:rPr>
          <w:rFonts w:ascii="Cambria" w:hAnsi="Cambria"/>
          <w:sz w:val="22"/>
          <w:szCs w:val="22"/>
        </w:rPr>
        <w:t xml:space="preserve"> Zamawiający wykluczy Wykonawcę, którego beneficjentem rzeczywistym w rozumieniu ustawy z dnia 1 marca 2018 r. </w:t>
      </w:r>
      <w:r w:rsidR="009A46AA">
        <w:rPr>
          <w:rFonts w:ascii="Cambria" w:hAnsi="Cambria"/>
          <w:sz w:val="22"/>
          <w:szCs w:val="22"/>
        </w:rPr>
        <w:br/>
      </w:r>
      <w:r w:rsidRPr="003B05A5">
        <w:rPr>
          <w:rFonts w:ascii="Cambria" w:hAnsi="Cambria"/>
          <w:sz w:val="22"/>
          <w:szCs w:val="22"/>
        </w:rPr>
        <w:t>o przeciwdziałaniu praniu pieniędzy oraz finansowaniu terroryzmu (Dz. U. z 202</w:t>
      </w:r>
      <w:r w:rsidR="00DD1906">
        <w:rPr>
          <w:rFonts w:ascii="Cambria" w:hAnsi="Cambria"/>
          <w:sz w:val="22"/>
          <w:szCs w:val="22"/>
        </w:rPr>
        <w:t>3</w:t>
      </w:r>
      <w:r w:rsidRPr="003B05A5">
        <w:rPr>
          <w:rFonts w:ascii="Cambria" w:hAnsi="Cambria"/>
          <w:sz w:val="22"/>
          <w:szCs w:val="22"/>
        </w:rPr>
        <w:t xml:space="preserve"> r. poz. </w:t>
      </w:r>
      <w:r w:rsidR="00DD1906">
        <w:rPr>
          <w:rFonts w:ascii="Cambria" w:hAnsi="Cambria"/>
          <w:sz w:val="22"/>
          <w:szCs w:val="22"/>
        </w:rPr>
        <w:t>1124</w:t>
      </w:r>
      <w:r w:rsidRPr="003B05A5">
        <w:rPr>
          <w:rFonts w:ascii="Cambria" w:hAnsi="Cambria"/>
          <w:sz w:val="22"/>
          <w:szCs w:val="22"/>
        </w:rPr>
        <w:t xml:space="preserve"> </w:t>
      </w:r>
      <w:r w:rsidR="00D73F12">
        <w:rPr>
          <w:rFonts w:ascii="Cambria" w:hAnsi="Cambria"/>
          <w:sz w:val="22"/>
          <w:szCs w:val="22"/>
        </w:rPr>
        <w:t>ze zm.</w:t>
      </w:r>
      <w:r w:rsidRPr="003B05A5">
        <w:rPr>
          <w:rFonts w:ascii="Cambria" w:hAnsi="Cambria"/>
          <w:sz w:val="22"/>
          <w:szCs w:val="22"/>
        </w:rPr>
        <w:t>) jest osoba wymieniona</w:t>
      </w:r>
      <w:r w:rsidR="00950DA8" w:rsidRPr="003B05A5">
        <w:rPr>
          <w:rFonts w:ascii="Cambria" w:hAnsi="Cambria"/>
          <w:sz w:val="22"/>
          <w:szCs w:val="22"/>
        </w:rPr>
        <w:t xml:space="preserve"> </w:t>
      </w:r>
      <w:r w:rsidRPr="003B05A5">
        <w:rPr>
          <w:rFonts w:ascii="Cambria" w:hAnsi="Cambria"/>
          <w:sz w:val="22"/>
          <w:szCs w:val="22"/>
        </w:rPr>
        <w:t xml:space="preserve">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DD1906">
        <w:rPr>
          <w:rFonts w:ascii="Cambria" w:hAnsi="Cambria"/>
          <w:sz w:val="22"/>
          <w:szCs w:val="22"/>
        </w:rPr>
        <w:br/>
      </w:r>
      <w:r w:rsidRPr="003B05A5">
        <w:rPr>
          <w:rFonts w:ascii="Cambria" w:hAnsi="Cambria"/>
          <w:sz w:val="22"/>
          <w:szCs w:val="22"/>
        </w:rPr>
        <w:t>o którym mowa w art. 1 pkt 3 Specustawy</w:t>
      </w:r>
      <w:r w:rsidR="000B5EBF" w:rsidRPr="003B05A5">
        <w:rPr>
          <w:rFonts w:ascii="Cambria" w:hAnsi="Cambria"/>
          <w:sz w:val="22"/>
          <w:szCs w:val="22"/>
        </w:rPr>
        <w:t>,</w:t>
      </w:r>
    </w:p>
    <w:p w14:paraId="77772D31" w14:textId="6DC6DB89" w:rsidR="00FC7C37" w:rsidRPr="003B05A5" w:rsidRDefault="00FC7C37" w:rsidP="003B05A5">
      <w:pPr>
        <w:pStyle w:val="Akapitzlist"/>
        <w:numPr>
          <w:ilvl w:val="0"/>
          <w:numId w:val="46"/>
        </w:numPr>
        <w:ind w:left="993"/>
        <w:jc w:val="both"/>
        <w:rPr>
          <w:rFonts w:ascii="Cambria" w:hAnsi="Cambria"/>
          <w:sz w:val="22"/>
          <w:szCs w:val="22"/>
        </w:rPr>
      </w:pPr>
      <w:r w:rsidRPr="003B05A5">
        <w:rPr>
          <w:rFonts w:ascii="Cambria" w:hAnsi="Cambria"/>
          <w:b/>
          <w:bCs/>
          <w:color w:val="0D0D0D"/>
          <w:sz w:val="22"/>
          <w:szCs w:val="22"/>
        </w:rPr>
        <w:t>art. 7 ust. 1 pkt 3 Specustawy</w:t>
      </w:r>
      <w:r w:rsidRPr="003B05A5">
        <w:rPr>
          <w:rFonts w:ascii="Cambria" w:hAnsi="Cambria"/>
          <w:color w:val="0D0D0D"/>
          <w:sz w:val="22"/>
          <w:szCs w:val="22"/>
        </w:rPr>
        <w:t xml:space="preserve"> Zamawiający wykluczy Wykonawcę, którego jednostką dominującą w rozumieniu art. 3 ust. 1 pkt 37 ustawy z dnia 29 września 1994 r. </w:t>
      </w:r>
      <w:r w:rsidR="00950DA8" w:rsidRPr="003B05A5">
        <w:rPr>
          <w:rFonts w:ascii="Cambria" w:hAnsi="Cambria"/>
          <w:color w:val="0D0D0D"/>
          <w:sz w:val="22"/>
          <w:szCs w:val="22"/>
        </w:rPr>
        <w:br/>
      </w:r>
      <w:r w:rsidRPr="003B05A5">
        <w:rPr>
          <w:rFonts w:ascii="Cambria" w:hAnsi="Cambria"/>
          <w:color w:val="0D0D0D"/>
          <w:sz w:val="22"/>
          <w:szCs w:val="22"/>
        </w:rPr>
        <w:t>o rachunkowości (Dz. U. z 202</w:t>
      </w:r>
      <w:r w:rsidR="00DD1906">
        <w:rPr>
          <w:rFonts w:ascii="Cambria" w:hAnsi="Cambria"/>
          <w:color w:val="0D0D0D"/>
          <w:sz w:val="22"/>
          <w:szCs w:val="22"/>
        </w:rPr>
        <w:t>3</w:t>
      </w:r>
      <w:r w:rsidRPr="003B05A5">
        <w:rPr>
          <w:rFonts w:ascii="Cambria" w:hAnsi="Cambria"/>
          <w:color w:val="0D0D0D"/>
          <w:sz w:val="22"/>
          <w:szCs w:val="22"/>
        </w:rPr>
        <w:t xml:space="preserve"> r. poz. </w:t>
      </w:r>
      <w:r w:rsidR="00DD1906">
        <w:rPr>
          <w:rFonts w:ascii="Cambria" w:hAnsi="Cambria"/>
          <w:color w:val="0D0D0D"/>
          <w:sz w:val="22"/>
          <w:szCs w:val="22"/>
        </w:rPr>
        <w:t>120</w:t>
      </w:r>
      <w:r w:rsidR="00916A2D" w:rsidRPr="003B05A5">
        <w:rPr>
          <w:rFonts w:ascii="Cambria" w:hAnsi="Cambria"/>
          <w:color w:val="0D0D0D"/>
          <w:sz w:val="22"/>
          <w:szCs w:val="22"/>
        </w:rPr>
        <w:t xml:space="preserve"> ze zm.</w:t>
      </w:r>
      <w:r w:rsidRPr="003B05A5">
        <w:rPr>
          <w:rFonts w:ascii="Cambria" w:hAnsi="Cambria"/>
          <w:color w:val="0D0D0D"/>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6710A8C" w14:textId="2FC5C860" w:rsidR="00202612" w:rsidRPr="005E0152" w:rsidRDefault="00202612" w:rsidP="005E0152">
      <w:pPr>
        <w:pStyle w:val="Akapitzlist"/>
        <w:numPr>
          <w:ilvl w:val="1"/>
          <w:numId w:val="83"/>
        </w:numPr>
        <w:jc w:val="both"/>
        <w:rPr>
          <w:rFonts w:ascii="Cambria" w:hAnsi="Cambria" w:cs="Cambria"/>
          <w:sz w:val="22"/>
          <w:szCs w:val="22"/>
        </w:rPr>
      </w:pPr>
      <w:r w:rsidRPr="005E0152">
        <w:rPr>
          <w:rFonts w:ascii="Cambria" w:hAnsi="Cambria" w:cs="Cambria"/>
          <w:sz w:val="22"/>
          <w:szCs w:val="22"/>
        </w:rPr>
        <w:t xml:space="preserve">W postępowaniu mogą brać udział Wykonawcy, którzy nie podlegają wykluczeniu </w:t>
      </w:r>
      <w:r w:rsidR="00D756C9" w:rsidRPr="005E0152">
        <w:rPr>
          <w:rFonts w:ascii="Cambria" w:hAnsi="Cambria" w:cs="Cambria"/>
          <w:sz w:val="22"/>
          <w:szCs w:val="22"/>
        </w:rPr>
        <w:t xml:space="preserve">                                  </w:t>
      </w:r>
      <w:r w:rsidRPr="005E0152">
        <w:rPr>
          <w:rFonts w:ascii="Cambria" w:hAnsi="Cambria" w:cs="Cambria"/>
          <w:sz w:val="22"/>
          <w:szCs w:val="22"/>
        </w:rPr>
        <w:t xml:space="preserve">z postępowania o udzielenie zamówienia w okolicznościach, o których mowa w </w:t>
      </w:r>
      <w:r w:rsidRPr="005E0152">
        <w:rPr>
          <w:rFonts w:ascii="Cambria" w:hAnsi="Cambria" w:cs="Cambria"/>
          <w:b/>
          <w:sz w:val="22"/>
          <w:szCs w:val="22"/>
        </w:rPr>
        <w:t xml:space="preserve">art. 109 ust. 1 pkt 1, 4, 8 i 10 PZP. </w:t>
      </w:r>
      <w:r w:rsidRPr="005E0152">
        <w:rPr>
          <w:rFonts w:ascii="Cambria" w:hAnsi="Cambria" w:cs="Cambria"/>
          <w:sz w:val="22"/>
          <w:szCs w:val="22"/>
        </w:rPr>
        <w:t>Na podstawie:</w:t>
      </w:r>
    </w:p>
    <w:p w14:paraId="29AE8037" w14:textId="7FD5236B" w:rsidR="00202612" w:rsidRDefault="00202612" w:rsidP="003B05A5">
      <w:pPr>
        <w:ind w:left="993" w:hanging="284"/>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r>
      <w:r w:rsidRPr="002C43C8">
        <w:rPr>
          <w:rFonts w:ascii="Cambria" w:hAnsi="Cambria" w:cs="Cambria"/>
          <w:b/>
          <w:sz w:val="22"/>
          <w:szCs w:val="22"/>
        </w:rPr>
        <w:t>art. 109 ust. 1 pkt 1</w:t>
      </w:r>
      <w:r>
        <w:rPr>
          <w:rFonts w:ascii="Cambria" w:hAnsi="Cambria" w:cs="Cambria"/>
          <w:sz w:val="22"/>
          <w:szCs w:val="22"/>
        </w:rPr>
        <w:t xml:space="preserve"> </w:t>
      </w:r>
      <w:r w:rsidRPr="002C43C8">
        <w:rPr>
          <w:rFonts w:ascii="Cambria" w:hAnsi="Cambria" w:cs="Cambria"/>
          <w:b/>
          <w:sz w:val="22"/>
          <w:szCs w:val="22"/>
        </w:rPr>
        <w:t>PZP</w:t>
      </w:r>
      <w:r>
        <w:rPr>
          <w:rFonts w:ascii="Cambria" w:hAnsi="Cambria" w:cs="Cambria"/>
          <w:sz w:val="22"/>
          <w:szCs w:val="22"/>
        </w:rPr>
        <w:t xml:space="preserve"> Zamawiający wykluczy Wykonawcę, </w:t>
      </w:r>
      <w:r>
        <w:rPr>
          <w:rFonts w:ascii="Cambria" w:eastAsia="A" w:hAnsi="Cambria" w:cs="Cambria"/>
          <w:sz w:val="22"/>
          <w:szCs w:val="22"/>
        </w:rPr>
        <w:t xml:space="preserve">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w:t>
      </w:r>
      <w:r w:rsidR="00120DB8">
        <w:rPr>
          <w:rFonts w:ascii="Cambria" w:eastAsia="A" w:hAnsi="Cambria" w:cs="Cambria"/>
          <w:sz w:val="22"/>
          <w:szCs w:val="22"/>
        </w:rPr>
        <w:br/>
      </w:r>
      <w:r>
        <w:rPr>
          <w:rFonts w:ascii="Cambria" w:eastAsia="A" w:hAnsi="Cambria" w:cs="Cambria"/>
          <w:sz w:val="22"/>
          <w:szCs w:val="22"/>
        </w:rPr>
        <w:t>z odsetkami lub grzywnami lub zawarł wiążące porozumienie w sprawie spłaty tych należności</w:t>
      </w:r>
      <w:r w:rsidR="000B5EBF">
        <w:rPr>
          <w:rFonts w:ascii="Cambria" w:eastAsia="A" w:hAnsi="Cambria" w:cs="Cambria"/>
          <w:sz w:val="22"/>
          <w:szCs w:val="22"/>
        </w:rPr>
        <w:t>,</w:t>
      </w:r>
    </w:p>
    <w:p w14:paraId="26799247" w14:textId="2EBCBCB4" w:rsidR="00202612" w:rsidRDefault="00202612" w:rsidP="003B05A5">
      <w:pPr>
        <w:ind w:left="993" w:hanging="284"/>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r>
      <w:r w:rsidRPr="002C43C8">
        <w:rPr>
          <w:rFonts w:ascii="Cambria" w:eastAsia="A" w:hAnsi="Cambria" w:cs="Cambria"/>
          <w:b/>
          <w:sz w:val="22"/>
          <w:szCs w:val="22"/>
        </w:rPr>
        <w:t>art. 109 ust. 1 pkt 4 PZP</w:t>
      </w:r>
      <w:r>
        <w:rPr>
          <w:rFonts w:ascii="Cambria" w:eastAsia="A" w:hAnsi="Cambria" w:cs="Cambria"/>
          <w:sz w:val="22"/>
          <w:szCs w:val="22"/>
        </w:rPr>
        <w:t xml:space="preserve"> Zamawiający wykluczy Wykonawcę, w stosunku do którego otwarto likwidację, ogłoszono upadłość, którego aktywami zarządza likwidator lub sąd, zawarł układ z wierzycielami, którego działalność gospodarcza jest zawieszona albo </w:t>
      </w:r>
      <w:r>
        <w:rPr>
          <w:rFonts w:ascii="Cambria" w:eastAsia="A" w:hAnsi="Cambria" w:cs="Cambria"/>
          <w:sz w:val="22"/>
          <w:szCs w:val="22"/>
        </w:rPr>
        <w:lastRenderedPageBreak/>
        <w:t>znajduje się on w innej tego rodzaju sytuacji wynikającej z podobnej procedury przewidzianej w przepisach miejsca wszczęcia tej procedury</w:t>
      </w:r>
      <w:r w:rsidR="000B5EBF">
        <w:rPr>
          <w:rFonts w:ascii="Cambria" w:eastAsia="A" w:hAnsi="Cambria" w:cs="Cambria"/>
          <w:sz w:val="22"/>
          <w:szCs w:val="22"/>
        </w:rPr>
        <w:t>,</w:t>
      </w:r>
    </w:p>
    <w:p w14:paraId="20ED6E89" w14:textId="19A0108C" w:rsidR="00202612" w:rsidRDefault="00202612" w:rsidP="003B05A5">
      <w:pPr>
        <w:ind w:left="993" w:hanging="284"/>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r>
      <w:r w:rsidRPr="002C43C8">
        <w:rPr>
          <w:rFonts w:ascii="Cambria" w:eastAsia="A" w:hAnsi="Cambria" w:cs="Cambria"/>
          <w:b/>
          <w:sz w:val="22"/>
          <w:szCs w:val="22"/>
        </w:rPr>
        <w:t>art. 109 ust. 1 pkt 8 PZP</w:t>
      </w:r>
      <w:r>
        <w:rPr>
          <w:rFonts w:ascii="Cambria" w:eastAsia="A" w:hAnsi="Cambria" w:cs="Cambria"/>
          <w:sz w:val="22"/>
          <w:szCs w:val="22"/>
        </w:rPr>
        <w:t xml:space="preserve"> Zamawiający wykluczy Wykonawcę, który w wyniku zamierzonego działania lub rażącego niedbalstwa wprowadził zamawiającego w błąd przy przedstawianiu informacji, że nie podlega wykluczeniu, spełnia warunki udziału </w:t>
      </w:r>
      <w:r w:rsidR="00120DB8">
        <w:rPr>
          <w:rFonts w:ascii="Cambria" w:eastAsia="A" w:hAnsi="Cambria" w:cs="Cambria"/>
          <w:sz w:val="22"/>
          <w:szCs w:val="22"/>
        </w:rPr>
        <w:br/>
      </w:r>
      <w:r>
        <w:rPr>
          <w:rFonts w:ascii="Cambria" w:eastAsia="A" w:hAnsi="Cambria" w:cs="Cambria"/>
          <w:sz w:val="22"/>
          <w:szCs w:val="22"/>
        </w:rPr>
        <w:t>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0B5EBF">
        <w:rPr>
          <w:rFonts w:ascii="Cambria" w:eastAsia="A" w:hAnsi="Cambria" w:cs="Cambria"/>
          <w:sz w:val="22"/>
          <w:szCs w:val="22"/>
        </w:rPr>
        <w:t>,</w:t>
      </w:r>
    </w:p>
    <w:p w14:paraId="4FB62ED9" w14:textId="391D584D" w:rsidR="00202612" w:rsidRDefault="00202612" w:rsidP="00EB28EC">
      <w:pPr>
        <w:ind w:left="993" w:hanging="284"/>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r>
      <w:r w:rsidRPr="002C43C8">
        <w:rPr>
          <w:rFonts w:ascii="Cambria" w:eastAsia="A" w:hAnsi="Cambria" w:cs="Cambria"/>
          <w:b/>
          <w:sz w:val="22"/>
          <w:szCs w:val="22"/>
        </w:rPr>
        <w:t>art. 109 ust. 1 pkt 10 PZP</w:t>
      </w:r>
      <w:r>
        <w:rPr>
          <w:rFonts w:ascii="Cambria" w:eastAsia="A" w:hAnsi="Cambria" w:cs="Cambria"/>
          <w:sz w:val="22"/>
          <w:szCs w:val="22"/>
        </w:rPr>
        <w:t xml:space="preserve"> Zamawiający wykluczy Wykonawcę, który w wyniku lekkomyślności lub niedbalstwa przedstawił informacje wprowadzające w błąd, co mogło mieć istotny wpływ na decyzje podejmowane przez Zamawiającego</w:t>
      </w:r>
      <w:r w:rsidR="00D756C9">
        <w:rPr>
          <w:rFonts w:ascii="Cambria" w:eastAsia="A" w:hAnsi="Cambria" w:cs="Cambria"/>
          <w:sz w:val="22"/>
          <w:szCs w:val="22"/>
        </w:rPr>
        <w:t xml:space="preserve"> </w:t>
      </w:r>
      <w:r>
        <w:rPr>
          <w:rFonts w:ascii="Cambria" w:eastAsia="A" w:hAnsi="Cambria" w:cs="Cambria"/>
          <w:sz w:val="22"/>
          <w:szCs w:val="22"/>
        </w:rPr>
        <w:t xml:space="preserve">w postępowaniu </w:t>
      </w:r>
      <w:r w:rsidR="00571D1E">
        <w:rPr>
          <w:rFonts w:ascii="Cambria" w:eastAsia="A" w:hAnsi="Cambria" w:cs="Cambria"/>
          <w:sz w:val="22"/>
          <w:szCs w:val="22"/>
        </w:rPr>
        <w:br/>
      </w:r>
      <w:r>
        <w:rPr>
          <w:rFonts w:ascii="Cambria" w:eastAsia="A" w:hAnsi="Cambria" w:cs="Cambria"/>
          <w:sz w:val="22"/>
          <w:szCs w:val="22"/>
        </w:rPr>
        <w:t>o udzielenie zamówienia.</w:t>
      </w:r>
    </w:p>
    <w:p w14:paraId="1B3013B3" w14:textId="396C25C1" w:rsidR="00202612" w:rsidRDefault="00202612" w:rsidP="008508C6">
      <w:pPr>
        <w:pStyle w:val="Akapitzlist"/>
        <w:numPr>
          <w:ilvl w:val="1"/>
          <w:numId w:val="83"/>
        </w:numPr>
        <w:jc w:val="both"/>
        <w:rPr>
          <w:rFonts w:ascii="Cambria" w:eastAsia="A" w:hAnsi="Cambria" w:cs="Cambria"/>
          <w:sz w:val="22"/>
          <w:szCs w:val="22"/>
        </w:rPr>
      </w:pPr>
      <w:r w:rsidRPr="005E0152">
        <w:rPr>
          <w:rFonts w:ascii="Cambria" w:eastAsia="A" w:hAnsi="Cambria" w:cs="Cambria"/>
          <w:sz w:val="22"/>
          <w:szCs w:val="22"/>
        </w:rPr>
        <w:t xml:space="preserve">Wykonawca może zostać wykluczony przez Zamawiającego na każdym etapie postępowania o udzielenie zamówienia. </w:t>
      </w:r>
    </w:p>
    <w:p w14:paraId="1E707DD7" w14:textId="32FA06AC" w:rsidR="00DE2758" w:rsidRDefault="00202612" w:rsidP="005E0152">
      <w:pPr>
        <w:pStyle w:val="Akapitzlist"/>
        <w:numPr>
          <w:ilvl w:val="1"/>
          <w:numId w:val="83"/>
        </w:numPr>
        <w:jc w:val="both"/>
        <w:rPr>
          <w:rFonts w:ascii="Cambria" w:eastAsia="A" w:hAnsi="Cambria" w:cs="Cambria"/>
          <w:sz w:val="22"/>
          <w:szCs w:val="22"/>
        </w:rPr>
      </w:pPr>
      <w:r w:rsidRPr="005E0152">
        <w:rPr>
          <w:rFonts w:ascii="Cambria" w:eastAsia="A" w:hAnsi="Cambria" w:cs="Cambria"/>
          <w:sz w:val="22"/>
          <w:szCs w:val="22"/>
        </w:rPr>
        <w:t>Wykonawca nie podlega wykluczeniu w okolicznościach określonych w art. 108 ust. 1 pkt 1, 2 i</w:t>
      </w:r>
      <w:r w:rsidR="00F57228" w:rsidRPr="005E0152">
        <w:rPr>
          <w:rFonts w:ascii="Cambria" w:eastAsia="A" w:hAnsi="Cambria" w:cs="Cambria"/>
          <w:sz w:val="22"/>
          <w:szCs w:val="22"/>
        </w:rPr>
        <w:t xml:space="preserve"> 5 PZP lub art. 109 ust. 1 pkt </w:t>
      </w:r>
      <w:r w:rsidRPr="005E0152">
        <w:rPr>
          <w:rFonts w:ascii="Cambria" w:eastAsia="A" w:hAnsi="Cambria" w:cs="Cambria"/>
          <w:sz w:val="22"/>
          <w:szCs w:val="22"/>
        </w:rPr>
        <w:t xml:space="preserve">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CDECD20" w14:textId="4241C3D7" w:rsidR="00C36220" w:rsidRDefault="00C36220" w:rsidP="00C36220">
      <w:pPr>
        <w:pStyle w:val="Akapitzlist"/>
        <w:jc w:val="both"/>
        <w:rPr>
          <w:rFonts w:ascii="Cambria" w:eastAsia="A" w:hAnsi="Cambria" w:cs="Cambria"/>
          <w:sz w:val="22"/>
          <w:szCs w:val="22"/>
        </w:rPr>
      </w:pPr>
    </w:p>
    <w:p w14:paraId="7002DF93" w14:textId="77777777" w:rsidR="00C36220" w:rsidRPr="005E0152" w:rsidRDefault="00C36220" w:rsidP="00EB28EC">
      <w:pPr>
        <w:pStyle w:val="Akapitzlist"/>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DE2758" w:rsidRPr="00574585" w14:paraId="5D27F052" w14:textId="77777777" w:rsidTr="00397BFE">
        <w:tc>
          <w:tcPr>
            <w:tcW w:w="9073" w:type="dxa"/>
            <w:shd w:val="clear" w:color="auto" w:fill="E7E6E6"/>
          </w:tcPr>
          <w:p w14:paraId="5C986357" w14:textId="77777777" w:rsidR="00DE2758" w:rsidRPr="00574585" w:rsidRDefault="00DE2758" w:rsidP="00C36055">
            <w:pPr>
              <w:snapToGrid w:val="0"/>
              <w:spacing w:before="100" w:beforeAutospacing="1" w:after="100" w:afterAutospacing="1"/>
              <w:ind w:left="462" w:hanging="462"/>
              <w:rPr>
                <w:rFonts w:ascii="Cambria" w:hAnsi="Cambria" w:cs="Arial"/>
                <w:b/>
                <w:bCs/>
                <w:sz w:val="22"/>
                <w:szCs w:val="22"/>
              </w:rPr>
            </w:pPr>
            <w:r>
              <w:rPr>
                <w:rFonts w:ascii="Cambria" w:hAnsi="Cambria" w:cs="Arial"/>
                <w:b/>
                <w:bCs/>
                <w:sz w:val="22"/>
                <w:szCs w:val="22"/>
              </w:rPr>
              <w:t>7</w:t>
            </w:r>
            <w:r w:rsidRPr="00574585">
              <w:rPr>
                <w:rFonts w:ascii="Cambria" w:hAnsi="Cambria" w:cs="Arial"/>
                <w:b/>
                <w:bCs/>
                <w:sz w:val="22"/>
                <w:szCs w:val="22"/>
              </w:rPr>
              <w:t xml:space="preserve">.      </w:t>
            </w:r>
            <w:r>
              <w:rPr>
                <w:rFonts w:ascii="Cambria" w:hAnsi="Cambria" w:cs="Arial"/>
                <w:b/>
                <w:bCs/>
                <w:sz w:val="22"/>
                <w:szCs w:val="22"/>
              </w:rPr>
              <w:t xml:space="preserve">WARUNKI UDZIAŁU W POSTĘPOWANIU O UDZIELENIE ZAMÓWIENIA  </w:t>
            </w:r>
          </w:p>
        </w:tc>
      </w:tr>
    </w:tbl>
    <w:p w14:paraId="4D922EE8" w14:textId="77777777" w:rsidR="008508C6" w:rsidRDefault="008508C6" w:rsidP="003B05A5">
      <w:pPr>
        <w:ind w:left="709" w:hanging="709"/>
        <w:jc w:val="both"/>
        <w:rPr>
          <w:rFonts w:ascii="Cambria" w:hAnsi="Cambria" w:cs="Arial"/>
          <w:b/>
          <w:sz w:val="22"/>
          <w:szCs w:val="22"/>
        </w:rPr>
      </w:pPr>
    </w:p>
    <w:p w14:paraId="0F6DAD42" w14:textId="77777777" w:rsidR="00D85C22" w:rsidRPr="00D85C22" w:rsidRDefault="00D85C22" w:rsidP="00D85C22">
      <w:pPr>
        <w:numPr>
          <w:ilvl w:val="1"/>
          <w:numId w:val="86"/>
        </w:numPr>
        <w:contextualSpacing/>
        <w:jc w:val="both"/>
        <w:rPr>
          <w:rFonts w:ascii="Cambria" w:hAnsi="Cambria" w:cs="Arial"/>
          <w:sz w:val="22"/>
          <w:szCs w:val="22"/>
        </w:rPr>
      </w:pPr>
      <w:r w:rsidRPr="00D85C22">
        <w:rPr>
          <w:rFonts w:ascii="Cambria" w:hAnsi="Cambria" w:cs="Arial"/>
          <w:sz w:val="22"/>
          <w:szCs w:val="22"/>
        </w:rPr>
        <w:t>W postępowaniu mogą brać udział Wykonawcy, którzy spełniają warunki udziału                                    w postępowaniu dotyczące:</w:t>
      </w:r>
    </w:p>
    <w:p w14:paraId="7D9C7B50" w14:textId="1E35CEE3" w:rsidR="00D85C22" w:rsidRPr="00D85C22" w:rsidRDefault="00D73F12" w:rsidP="00D85C22">
      <w:pPr>
        <w:numPr>
          <w:ilvl w:val="0"/>
          <w:numId w:val="14"/>
        </w:numPr>
        <w:ind w:left="993" w:hanging="284"/>
        <w:jc w:val="both"/>
        <w:rPr>
          <w:rFonts w:ascii="Cambria" w:hAnsi="Cambria" w:cs="Arial"/>
          <w:b/>
          <w:sz w:val="22"/>
          <w:szCs w:val="22"/>
        </w:rPr>
      </w:pPr>
      <w:r>
        <w:rPr>
          <w:rFonts w:ascii="Cambria" w:hAnsi="Cambria" w:cs="Arial"/>
          <w:b/>
          <w:sz w:val="22"/>
          <w:szCs w:val="22"/>
        </w:rPr>
        <w:t>Z</w:t>
      </w:r>
      <w:r w:rsidR="00D85C22" w:rsidRPr="00D85C22">
        <w:rPr>
          <w:rFonts w:ascii="Cambria" w:hAnsi="Cambria" w:cs="Arial"/>
          <w:b/>
          <w:sz w:val="22"/>
          <w:szCs w:val="22"/>
        </w:rPr>
        <w:t xml:space="preserve">dolności do występowania w obrocie gospodarczym </w:t>
      </w:r>
    </w:p>
    <w:p w14:paraId="7733B10F" w14:textId="6C7D81F6" w:rsidR="00D85C22" w:rsidRPr="00D85C22" w:rsidRDefault="00D85C22" w:rsidP="00D85C22">
      <w:pPr>
        <w:ind w:left="993"/>
        <w:jc w:val="both"/>
        <w:rPr>
          <w:rFonts w:ascii="Cambria" w:hAnsi="Cambria" w:cs="Arial"/>
          <w:bCs/>
          <w:sz w:val="22"/>
          <w:szCs w:val="22"/>
        </w:rPr>
      </w:pPr>
      <w:r w:rsidRPr="00D85C22">
        <w:rPr>
          <w:rFonts w:ascii="Cambria" w:hAnsi="Cambria" w:cs="Arial"/>
          <w:bCs/>
          <w:sz w:val="22"/>
          <w:szCs w:val="22"/>
        </w:rPr>
        <w:t>Zamawiający nie formułuje warunku udziału w postępowaniu w odniesieniu do warunku zdolności do występowania w obrocie gospodarczym</w:t>
      </w:r>
      <w:r w:rsidR="00D73F12">
        <w:rPr>
          <w:rFonts w:ascii="Cambria" w:hAnsi="Cambria" w:cs="Arial"/>
          <w:bCs/>
          <w:sz w:val="22"/>
          <w:szCs w:val="22"/>
        </w:rPr>
        <w:t>,</w:t>
      </w:r>
    </w:p>
    <w:p w14:paraId="151C762D" w14:textId="0EB37C33" w:rsidR="00D85C22" w:rsidRPr="00D85C22" w:rsidRDefault="00D73F12" w:rsidP="00D85C22">
      <w:pPr>
        <w:numPr>
          <w:ilvl w:val="0"/>
          <w:numId w:val="14"/>
        </w:numPr>
        <w:ind w:left="993" w:hanging="284"/>
        <w:contextualSpacing/>
        <w:jc w:val="both"/>
        <w:rPr>
          <w:rFonts w:ascii="Cambria" w:hAnsi="Cambria" w:cs="Arial"/>
          <w:b/>
          <w:sz w:val="22"/>
          <w:szCs w:val="22"/>
        </w:rPr>
      </w:pPr>
      <w:r>
        <w:rPr>
          <w:rFonts w:ascii="Cambria" w:hAnsi="Cambria" w:cs="Arial"/>
          <w:b/>
          <w:sz w:val="22"/>
          <w:szCs w:val="22"/>
        </w:rPr>
        <w:t>U</w:t>
      </w:r>
      <w:r w:rsidR="00D85C22" w:rsidRPr="00D85C22">
        <w:rPr>
          <w:rFonts w:ascii="Cambria" w:hAnsi="Cambria" w:cs="Arial"/>
          <w:b/>
          <w:sz w:val="22"/>
          <w:szCs w:val="22"/>
        </w:rPr>
        <w:t xml:space="preserve">prawnień do prowadzenia określonej działalności gospodarczej lub zawodowej, </w:t>
      </w:r>
      <w:r w:rsidR="00D85C22" w:rsidRPr="00D85C22">
        <w:rPr>
          <w:rFonts w:ascii="Cambria" w:hAnsi="Cambria" w:cs="Arial"/>
          <w:b/>
          <w:sz w:val="22"/>
          <w:szCs w:val="22"/>
        </w:rPr>
        <w:br/>
        <w:t>o ile wynika to z odrębnych przepisów</w:t>
      </w:r>
    </w:p>
    <w:p w14:paraId="7FEE5B35" w14:textId="25EF9CFA" w:rsidR="00D85C22" w:rsidRPr="00D85C22" w:rsidRDefault="00D85C22" w:rsidP="00D85C22">
      <w:pPr>
        <w:ind w:left="993"/>
        <w:jc w:val="both"/>
        <w:rPr>
          <w:rFonts w:ascii="Cambria" w:hAnsi="Cambria" w:cs="Arial"/>
          <w:sz w:val="22"/>
          <w:szCs w:val="22"/>
        </w:rPr>
      </w:pPr>
      <w:bookmarkStart w:id="6" w:name="_Hlk118454580"/>
      <w:r w:rsidRPr="00D85C22">
        <w:rPr>
          <w:rFonts w:ascii="Cambria" w:hAnsi="Cambria" w:cs="Arial"/>
          <w:sz w:val="22"/>
          <w:szCs w:val="22"/>
        </w:rPr>
        <w:t>Warunek zostanie uznany za spełniony, jeżeli Wykonawca wykaże, że</w:t>
      </w:r>
      <w:bookmarkEnd w:id="6"/>
      <w:r w:rsidRPr="00D85C22">
        <w:rPr>
          <w:rFonts w:ascii="Cambria" w:hAnsi="Cambria" w:cs="Arial"/>
          <w:sz w:val="22"/>
          <w:szCs w:val="22"/>
        </w:rPr>
        <w:t xml:space="preserve"> posiada wymagane przepisami prawa uprawnienia do prowadzenia działalności gospodarczej, tj. posiada </w:t>
      </w:r>
      <w:bookmarkStart w:id="7" w:name="_Hlk117851464"/>
      <w:r w:rsidRPr="00D85C22">
        <w:rPr>
          <w:rFonts w:ascii="Cambria" w:hAnsi="Cambria" w:cs="Arial"/>
          <w:sz w:val="22"/>
          <w:szCs w:val="22"/>
        </w:rPr>
        <w:t xml:space="preserve">aktualną koncesję na obrót paliwami płynnymi, zgodnie z art. 32 ust. 1 pkt 4 z ustawy </w:t>
      </w:r>
      <w:r w:rsidRPr="00D85C22">
        <w:rPr>
          <w:rFonts w:ascii="Cambria" w:hAnsi="Cambria" w:cs="Arial"/>
          <w:sz w:val="22"/>
          <w:szCs w:val="22"/>
        </w:rPr>
        <w:br/>
        <w:t>z dnia 10 kwietnia 1997 r. Prawo Energetyczne (Dz. U. z 2022 r., poz. 1385 ze zm.)</w:t>
      </w:r>
      <w:r w:rsidR="00D73F12">
        <w:rPr>
          <w:rFonts w:ascii="Cambria" w:hAnsi="Cambria" w:cs="Arial"/>
          <w:sz w:val="22"/>
          <w:szCs w:val="22"/>
        </w:rPr>
        <w:t>,</w:t>
      </w:r>
    </w:p>
    <w:bookmarkEnd w:id="7"/>
    <w:p w14:paraId="762E0FAA" w14:textId="07F66C2B" w:rsidR="00D85C22" w:rsidRPr="00D85C22" w:rsidRDefault="00D73F12" w:rsidP="00D85C22">
      <w:pPr>
        <w:numPr>
          <w:ilvl w:val="0"/>
          <w:numId w:val="14"/>
        </w:numPr>
        <w:ind w:left="993" w:hanging="284"/>
        <w:contextualSpacing/>
        <w:jc w:val="both"/>
        <w:rPr>
          <w:rFonts w:ascii="Cambria" w:hAnsi="Cambria" w:cs="Arial"/>
          <w:sz w:val="22"/>
          <w:szCs w:val="22"/>
        </w:rPr>
      </w:pPr>
      <w:r>
        <w:rPr>
          <w:rFonts w:ascii="Cambria" w:hAnsi="Cambria" w:cs="Arial"/>
          <w:b/>
          <w:sz w:val="22"/>
          <w:szCs w:val="22"/>
        </w:rPr>
        <w:t>S</w:t>
      </w:r>
      <w:r w:rsidR="00D85C22" w:rsidRPr="00D85C22">
        <w:rPr>
          <w:rFonts w:ascii="Cambria" w:hAnsi="Cambria" w:cs="Arial"/>
          <w:b/>
          <w:sz w:val="22"/>
          <w:szCs w:val="22"/>
        </w:rPr>
        <w:t>ytuacji ekonomicznej lub finansowej</w:t>
      </w:r>
    </w:p>
    <w:p w14:paraId="601BE012" w14:textId="021470B3" w:rsidR="00D85C22" w:rsidRPr="00D85C22" w:rsidRDefault="00D85C22" w:rsidP="00D85C22">
      <w:pPr>
        <w:ind w:left="993"/>
        <w:jc w:val="both"/>
        <w:rPr>
          <w:rFonts w:ascii="Cambria" w:hAnsi="Cambria" w:cs="Arial"/>
          <w:sz w:val="22"/>
          <w:szCs w:val="22"/>
        </w:rPr>
      </w:pPr>
      <w:bookmarkStart w:id="8" w:name="_Hlk117850770"/>
      <w:r w:rsidRPr="00D85C22">
        <w:rPr>
          <w:rFonts w:ascii="Cambria" w:hAnsi="Cambria" w:cs="Arial"/>
          <w:sz w:val="22"/>
          <w:szCs w:val="22"/>
        </w:rPr>
        <w:t>Zamawiający nie stawia szczególnych wymagań w zakresie opisu spełniania warunku udziału w postępowaniu w odniesieniu do warunku dot.</w:t>
      </w:r>
      <w:bookmarkEnd w:id="8"/>
      <w:r w:rsidRPr="00D85C22">
        <w:rPr>
          <w:rFonts w:ascii="Cambria" w:hAnsi="Cambria" w:cs="Arial"/>
          <w:sz w:val="22"/>
          <w:szCs w:val="22"/>
        </w:rPr>
        <w:t xml:space="preserve"> sytuacji ekonomicznej lub finansowej</w:t>
      </w:r>
      <w:r w:rsidR="00D73F12">
        <w:rPr>
          <w:rFonts w:ascii="Cambria" w:hAnsi="Cambria" w:cs="Arial"/>
          <w:sz w:val="22"/>
          <w:szCs w:val="22"/>
        </w:rPr>
        <w:t>,</w:t>
      </w:r>
    </w:p>
    <w:p w14:paraId="222F110C" w14:textId="0B46A76C" w:rsidR="00D85C22" w:rsidRDefault="00D73F12" w:rsidP="00D85C22">
      <w:pPr>
        <w:numPr>
          <w:ilvl w:val="0"/>
          <w:numId w:val="14"/>
        </w:numPr>
        <w:ind w:left="993" w:hanging="284"/>
        <w:contextualSpacing/>
        <w:jc w:val="both"/>
        <w:rPr>
          <w:rFonts w:ascii="Cambria" w:hAnsi="Cambria" w:cs="Arial"/>
          <w:sz w:val="22"/>
          <w:szCs w:val="22"/>
        </w:rPr>
      </w:pPr>
      <w:r>
        <w:rPr>
          <w:rFonts w:ascii="Cambria" w:hAnsi="Cambria" w:cs="Arial"/>
          <w:b/>
          <w:sz w:val="22"/>
          <w:szCs w:val="22"/>
        </w:rPr>
        <w:t>Z</w:t>
      </w:r>
      <w:r w:rsidR="00D85C22" w:rsidRPr="00D85C22">
        <w:rPr>
          <w:rFonts w:ascii="Cambria" w:hAnsi="Cambria" w:cs="Arial"/>
          <w:b/>
          <w:sz w:val="22"/>
          <w:szCs w:val="22"/>
        </w:rPr>
        <w:t>dolności technicznej lub zawodowej</w:t>
      </w:r>
    </w:p>
    <w:p w14:paraId="227CF826" w14:textId="30918326" w:rsidR="00D85C22" w:rsidRPr="004376B3" w:rsidRDefault="00D85C22" w:rsidP="004376B3">
      <w:pPr>
        <w:ind w:left="993"/>
        <w:contextualSpacing/>
        <w:jc w:val="both"/>
        <w:rPr>
          <w:rFonts w:ascii="Cambria" w:hAnsi="Cambria" w:cs="Arial"/>
          <w:bCs/>
          <w:sz w:val="22"/>
          <w:szCs w:val="22"/>
        </w:rPr>
      </w:pPr>
      <w:r w:rsidRPr="00D85C22">
        <w:rPr>
          <w:rFonts w:ascii="Cambria" w:hAnsi="Cambria" w:cs="Arial"/>
          <w:bCs/>
          <w:sz w:val="22"/>
          <w:szCs w:val="22"/>
        </w:rPr>
        <w:t xml:space="preserve">Warunek zostanie uznany za spełniony, jeżeli Wykonawca wykaże, </w:t>
      </w:r>
      <w:r w:rsidR="004376B3" w:rsidRPr="004376B3">
        <w:rPr>
          <w:rFonts w:ascii="Cambria" w:hAnsi="Cambria" w:cs="Arial"/>
          <w:bCs/>
          <w:sz w:val="22"/>
          <w:szCs w:val="22"/>
        </w:rPr>
        <w:t>że dysponuje co</w:t>
      </w:r>
      <w:r w:rsidR="004376B3">
        <w:rPr>
          <w:rFonts w:ascii="Cambria" w:hAnsi="Cambria" w:cs="Arial"/>
          <w:bCs/>
          <w:sz w:val="22"/>
          <w:szCs w:val="22"/>
        </w:rPr>
        <w:t xml:space="preserve"> </w:t>
      </w:r>
      <w:r w:rsidR="004376B3" w:rsidRPr="004376B3">
        <w:rPr>
          <w:rFonts w:ascii="Cambria" w:hAnsi="Cambria" w:cs="Arial"/>
          <w:bCs/>
          <w:sz w:val="22"/>
          <w:szCs w:val="22"/>
        </w:rPr>
        <w:t>najmniej jedną stacją paliw</w:t>
      </w:r>
      <w:r w:rsidR="00D73F12">
        <w:rPr>
          <w:rFonts w:ascii="Cambria" w:hAnsi="Cambria" w:cs="Arial"/>
          <w:bCs/>
          <w:sz w:val="22"/>
          <w:szCs w:val="22"/>
        </w:rPr>
        <w:t>,</w:t>
      </w:r>
      <w:r w:rsidR="004376B3" w:rsidRPr="004376B3">
        <w:rPr>
          <w:rFonts w:ascii="Cambria" w:hAnsi="Cambria" w:cs="Arial"/>
          <w:bCs/>
          <w:sz w:val="22"/>
          <w:szCs w:val="22"/>
        </w:rPr>
        <w:t xml:space="preserve"> położoną w odległości nie większej niż 5 km od siedziby</w:t>
      </w:r>
      <w:r w:rsidR="004376B3">
        <w:rPr>
          <w:rFonts w:ascii="Cambria" w:hAnsi="Cambria" w:cs="Arial"/>
          <w:bCs/>
          <w:sz w:val="22"/>
          <w:szCs w:val="22"/>
        </w:rPr>
        <w:t xml:space="preserve"> Zamawiającego</w:t>
      </w:r>
      <w:r w:rsidR="004376B3" w:rsidRPr="004376B3">
        <w:rPr>
          <w:rFonts w:ascii="Cambria" w:hAnsi="Cambria" w:cs="Arial"/>
          <w:bCs/>
          <w:sz w:val="22"/>
          <w:szCs w:val="22"/>
        </w:rPr>
        <w:t>, zapewniającą</w:t>
      </w:r>
      <w:r w:rsidR="004376B3">
        <w:rPr>
          <w:rFonts w:ascii="Cambria" w:hAnsi="Cambria" w:cs="Arial"/>
          <w:bCs/>
          <w:sz w:val="22"/>
          <w:szCs w:val="22"/>
        </w:rPr>
        <w:t xml:space="preserve"> całodobową</w:t>
      </w:r>
      <w:r w:rsidR="004376B3" w:rsidRPr="004376B3">
        <w:rPr>
          <w:rFonts w:ascii="Cambria" w:hAnsi="Cambria" w:cs="Arial"/>
          <w:bCs/>
          <w:sz w:val="22"/>
          <w:szCs w:val="22"/>
        </w:rPr>
        <w:t xml:space="preserve"> możliwość</w:t>
      </w:r>
      <w:r w:rsidR="004376B3">
        <w:rPr>
          <w:rFonts w:ascii="Cambria" w:hAnsi="Cambria" w:cs="Arial"/>
          <w:bCs/>
          <w:sz w:val="22"/>
          <w:szCs w:val="22"/>
        </w:rPr>
        <w:t xml:space="preserve"> </w:t>
      </w:r>
      <w:r w:rsidR="004376B3" w:rsidRPr="004376B3">
        <w:rPr>
          <w:rFonts w:ascii="Cambria" w:hAnsi="Cambria" w:cs="Arial"/>
          <w:bCs/>
          <w:sz w:val="22"/>
          <w:szCs w:val="22"/>
        </w:rPr>
        <w:t>tankowania</w:t>
      </w:r>
      <w:r w:rsidR="004376B3">
        <w:rPr>
          <w:rFonts w:ascii="Cambria" w:hAnsi="Cambria" w:cs="Arial"/>
          <w:bCs/>
          <w:sz w:val="22"/>
          <w:szCs w:val="22"/>
        </w:rPr>
        <w:t xml:space="preserve"> </w:t>
      </w:r>
      <w:r w:rsidR="004376B3" w:rsidRPr="004376B3">
        <w:rPr>
          <w:rFonts w:ascii="Cambria" w:hAnsi="Cambria" w:cs="Arial"/>
          <w:bCs/>
          <w:sz w:val="22"/>
          <w:szCs w:val="22"/>
        </w:rPr>
        <w:t xml:space="preserve">paliwa (ON, 95) </w:t>
      </w:r>
      <w:r w:rsidR="004376B3">
        <w:rPr>
          <w:rFonts w:ascii="Cambria" w:hAnsi="Cambria" w:cs="Arial"/>
          <w:bCs/>
          <w:sz w:val="22"/>
          <w:szCs w:val="22"/>
        </w:rPr>
        <w:br/>
      </w:r>
      <w:r w:rsidR="004376B3" w:rsidRPr="004376B3">
        <w:rPr>
          <w:rFonts w:ascii="Cambria" w:hAnsi="Cambria" w:cs="Arial"/>
          <w:bCs/>
          <w:sz w:val="22"/>
          <w:szCs w:val="22"/>
        </w:rPr>
        <w:t>z dystrybutora</w:t>
      </w:r>
      <w:r w:rsidR="004376B3">
        <w:rPr>
          <w:rFonts w:ascii="Cambria" w:hAnsi="Cambria" w:cs="Arial"/>
          <w:bCs/>
          <w:sz w:val="22"/>
          <w:szCs w:val="22"/>
        </w:rPr>
        <w:t>.</w:t>
      </w:r>
    </w:p>
    <w:p w14:paraId="596D41A7" w14:textId="4C5636B1" w:rsidR="004B675B" w:rsidRDefault="004B675B" w:rsidP="00D85C22">
      <w:pPr>
        <w:pStyle w:val="Akapitzlist"/>
        <w:numPr>
          <w:ilvl w:val="1"/>
          <w:numId w:val="86"/>
        </w:numPr>
        <w:spacing w:after="100" w:afterAutospacing="1"/>
        <w:jc w:val="both"/>
        <w:rPr>
          <w:rFonts w:ascii="Cambria" w:hAnsi="Cambria" w:cs="Arial"/>
          <w:sz w:val="22"/>
          <w:szCs w:val="22"/>
        </w:rPr>
      </w:pPr>
      <w:r w:rsidRPr="005E0152">
        <w:rPr>
          <w:rFonts w:ascii="Cambria" w:hAnsi="Cambria" w:cs="Arial"/>
          <w:sz w:val="22"/>
          <w:szCs w:val="22"/>
        </w:rPr>
        <w:t>Ocena spełniania warunków udziału w postępowaniu dokonana zostanie zgodnie z formułą „spełnia”/„nie spełnia”, w oparciu o informacje zawarte w dokumentach i oświadczeniach,</w:t>
      </w:r>
      <w:r w:rsidR="00763743" w:rsidRPr="005E0152">
        <w:rPr>
          <w:rFonts w:ascii="Cambria" w:hAnsi="Cambria" w:cs="Arial"/>
          <w:sz w:val="22"/>
          <w:szCs w:val="22"/>
        </w:rPr>
        <w:t xml:space="preserve"> </w:t>
      </w:r>
      <w:r w:rsidR="00D756C9" w:rsidRPr="005E0152">
        <w:rPr>
          <w:rFonts w:ascii="Cambria" w:hAnsi="Cambria" w:cs="Arial"/>
          <w:sz w:val="22"/>
          <w:szCs w:val="22"/>
        </w:rPr>
        <w:t xml:space="preserve">      </w:t>
      </w:r>
      <w:r w:rsidRPr="005E0152">
        <w:rPr>
          <w:rFonts w:ascii="Cambria" w:hAnsi="Cambria" w:cs="Arial"/>
          <w:sz w:val="22"/>
          <w:szCs w:val="22"/>
        </w:rPr>
        <w:t xml:space="preserve">o których mowa w </w:t>
      </w:r>
      <w:r w:rsidR="00A86A97" w:rsidRPr="005E0152">
        <w:rPr>
          <w:rFonts w:ascii="Cambria" w:hAnsi="Cambria" w:cs="Arial"/>
          <w:sz w:val="22"/>
          <w:szCs w:val="22"/>
        </w:rPr>
        <w:t xml:space="preserve">pkt </w:t>
      </w:r>
      <w:r w:rsidRPr="005E0152">
        <w:rPr>
          <w:rFonts w:ascii="Cambria" w:hAnsi="Cambria" w:cs="Arial"/>
          <w:sz w:val="22"/>
          <w:szCs w:val="22"/>
        </w:rPr>
        <w:t>9.</w:t>
      </w:r>
    </w:p>
    <w:p w14:paraId="4F7C98C8" w14:textId="1B8DDA42" w:rsidR="009D10A7" w:rsidRPr="005E0152" w:rsidRDefault="004B675B" w:rsidP="008508C6">
      <w:pPr>
        <w:pStyle w:val="Akapitzlist"/>
        <w:numPr>
          <w:ilvl w:val="1"/>
          <w:numId w:val="86"/>
        </w:numPr>
        <w:spacing w:before="100" w:beforeAutospacing="1" w:after="100" w:afterAutospacing="1"/>
        <w:jc w:val="both"/>
        <w:rPr>
          <w:rFonts w:ascii="Cambria" w:hAnsi="Cambria" w:cs="Arial"/>
          <w:color w:val="FF0000"/>
          <w:sz w:val="22"/>
          <w:szCs w:val="22"/>
        </w:rPr>
      </w:pPr>
      <w:r w:rsidRPr="005E0152">
        <w:rPr>
          <w:rFonts w:ascii="Cambria" w:hAnsi="Cambria" w:cs="Arial"/>
          <w:sz w:val="22"/>
          <w:szCs w:val="22"/>
        </w:rPr>
        <w:t xml:space="preserve">Wykonawcy mogą wspólnie ubiegać się o udzielenie zamówienia. Żaden z Wykonawców wspólnie ubiegających się o udzielenie zamówienia nie może podlegać wykluczeniu </w:t>
      </w:r>
      <w:r w:rsidR="00763743" w:rsidRPr="005E0152">
        <w:rPr>
          <w:rFonts w:ascii="Cambria" w:hAnsi="Cambria" w:cs="Arial"/>
          <w:sz w:val="22"/>
          <w:szCs w:val="22"/>
        </w:rPr>
        <w:t xml:space="preserve">                              </w:t>
      </w:r>
      <w:r w:rsidRPr="005E0152">
        <w:rPr>
          <w:rFonts w:ascii="Cambria" w:hAnsi="Cambria" w:cs="Arial"/>
          <w:sz w:val="22"/>
          <w:szCs w:val="22"/>
        </w:rPr>
        <w:t xml:space="preserve">z postępowania. </w:t>
      </w:r>
    </w:p>
    <w:p w14:paraId="79FE06D2" w14:textId="37DE4D6A" w:rsidR="009D10A7" w:rsidRDefault="009D10A7" w:rsidP="00C36220">
      <w:pPr>
        <w:pStyle w:val="Akapitzlist"/>
        <w:numPr>
          <w:ilvl w:val="1"/>
          <w:numId w:val="86"/>
        </w:numPr>
        <w:jc w:val="both"/>
        <w:rPr>
          <w:rFonts w:ascii="Cambria" w:hAnsi="Cambria" w:cs="Arial"/>
          <w:sz w:val="22"/>
          <w:szCs w:val="22"/>
        </w:rPr>
      </w:pPr>
      <w:r w:rsidRPr="005E0152">
        <w:rPr>
          <w:rFonts w:ascii="Cambria" w:hAnsi="Cambria" w:cs="Arial"/>
          <w:sz w:val="22"/>
          <w:szCs w:val="22"/>
        </w:rPr>
        <w:lastRenderedPageBreak/>
        <w:t xml:space="preserve">Wykonawca może w celu potwierdzenia spełniania warunków udziału w postępowaniu, polegać na zdolnościach technicznych lub zawodowych podmiotów udostępniających zasoby, niezależnie od charakteru prawnego łączących go z nimi stosunków prawnych. </w:t>
      </w:r>
    </w:p>
    <w:p w14:paraId="37AF3EB1" w14:textId="4240C52B" w:rsidR="00C36220" w:rsidRPr="00EB28EC" w:rsidRDefault="00C36220" w:rsidP="00C36220">
      <w:pPr>
        <w:pStyle w:val="Akapitzlist"/>
        <w:numPr>
          <w:ilvl w:val="1"/>
          <w:numId w:val="86"/>
        </w:numPr>
        <w:jc w:val="both"/>
        <w:rPr>
          <w:rFonts w:ascii="Cambria" w:hAnsi="Cambria" w:cs="Arial"/>
          <w:sz w:val="22"/>
          <w:szCs w:val="22"/>
        </w:rPr>
      </w:pPr>
      <w:r w:rsidRPr="00203F39">
        <w:rPr>
          <w:rFonts w:ascii="Cambria" w:hAnsi="Cambria"/>
          <w:sz w:val="22"/>
          <w:szCs w:val="22"/>
          <w:shd w:val="clear" w:color="auto" w:fill="FFFFFF"/>
        </w:rPr>
        <w:t xml:space="preserve">Zamawiający ocenia, czy udostępniane </w:t>
      </w:r>
      <w:r>
        <w:rPr>
          <w:rFonts w:ascii="Cambria" w:hAnsi="Cambria"/>
          <w:sz w:val="22"/>
          <w:szCs w:val="22"/>
          <w:shd w:val="clear" w:color="auto" w:fill="FFFFFF"/>
        </w:rPr>
        <w:t>W</w:t>
      </w:r>
      <w:r w:rsidRPr="00203F39">
        <w:rPr>
          <w:rFonts w:ascii="Cambria" w:hAnsi="Cambria"/>
          <w:sz w:val="22"/>
          <w:szCs w:val="22"/>
          <w:shd w:val="clear" w:color="auto" w:fill="FFFFFF"/>
        </w:rPr>
        <w:t xml:space="preserve">ykonawcy przez podmioty udostępniające zasoby zdolności techniczne lub zawodowe, pozwalają na wykazanie przez </w:t>
      </w:r>
      <w:r>
        <w:rPr>
          <w:rFonts w:ascii="Cambria" w:hAnsi="Cambria"/>
          <w:sz w:val="22"/>
          <w:szCs w:val="22"/>
          <w:shd w:val="clear" w:color="auto" w:fill="FFFFFF"/>
        </w:rPr>
        <w:t>W</w:t>
      </w:r>
      <w:r w:rsidRPr="00203F39">
        <w:rPr>
          <w:rFonts w:ascii="Cambria" w:hAnsi="Cambria"/>
          <w:sz w:val="22"/>
          <w:szCs w:val="22"/>
          <w:shd w:val="clear" w:color="auto" w:fill="FFFFFF"/>
        </w:rPr>
        <w:t>ykonawcę spełniania warunków udziału w postępowaniu, o których mowa w</w:t>
      </w:r>
      <w:r>
        <w:rPr>
          <w:rFonts w:ascii="Cambria" w:hAnsi="Cambria"/>
          <w:sz w:val="22"/>
          <w:szCs w:val="22"/>
          <w:shd w:val="clear" w:color="auto" w:fill="FFFFFF"/>
        </w:rPr>
        <w:t xml:space="preserve"> pkt 7.1. </w:t>
      </w:r>
      <w:proofErr w:type="spellStart"/>
      <w:r>
        <w:rPr>
          <w:rFonts w:ascii="Cambria" w:hAnsi="Cambria"/>
          <w:sz w:val="22"/>
          <w:szCs w:val="22"/>
          <w:shd w:val="clear" w:color="auto" w:fill="FFFFFF"/>
        </w:rPr>
        <w:t>ppkt</w:t>
      </w:r>
      <w:proofErr w:type="spellEnd"/>
      <w:r>
        <w:rPr>
          <w:rFonts w:ascii="Cambria" w:hAnsi="Cambria"/>
          <w:sz w:val="22"/>
          <w:szCs w:val="22"/>
          <w:shd w:val="clear" w:color="auto" w:fill="FFFFFF"/>
        </w:rPr>
        <w:t xml:space="preserve"> 4</w:t>
      </w:r>
      <w:r w:rsidR="0073739A">
        <w:rPr>
          <w:rFonts w:ascii="Cambria" w:hAnsi="Cambria"/>
          <w:sz w:val="22"/>
          <w:szCs w:val="22"/>
          <w:shd w:val="clear" w:color="auto" w:fill="FFFFFF"/>
        </w:rPr>
        <w:t>,</w:t>
      </w:r>
      <w:r w:rsidRPr="00203F39">
        <w:rPr>
          <w:rFonts w:ascii="Cambria" w:hAnsi="Cambria"/>
          <w:sz w:val="22"/>
          <w:szCs w:val="22"/>
          <w:shd w:val="clear" w:color="auto" w:fill="FFFFFF"/>
        </w:rPr>
        <w:t xml:space="preserve"> a także bada, czy nie zachodzą wobec tego podmiotu podstawy wykluczenia, które zostały przewidziane</w:t>
      </w:r>
      <w:r>
        <w:rPr>
          <w:rFonts w:ascii="Cambria" w:hAnsi="Cambria"/>
          <w:sz w:val="22"/>
          <w:szCs w:val="22"/>
          <w:shd w:val="clear" w:color="auto" w:fill="FFFFFF"/>
        </w:rPr>
        <w:t xml:space="preserve"> </w:t>
      </w:r>
      <w:r w:rsidR="00830ECD">
        <w:rPr>
          <w:rFonts w:ascii="Cambria" w:hAnsi="Cambria"/>
          <w:sz w:val="22"/>
          <w:szCs w:val="22"/>
          <w:shd w:val="clear" w:color="auto" w:fill="FFFFFF"/>
        </w:rPr>
        <w:br/>
      </w:r>
      <w:r>
        <w:rPr>
          <w:rFonts w:ascii="Cambria" w:hAnsi="Cambria"/>
          <w:sz w:val="22"/>
          <w:szCs w:val="22"/>
          <w:shd w:val="clear" w:color="auto" w:fill="FFFFFF"/>
        </w:rPr>
        <w:t>w pkt 6.1. i 6</w:t>
      </w:r>
      <w:r w:rsidR="00830ECD">
        <w:rPr>
          <w:rFonts w:ascii="Cambria" w:hAnsi="Cambria"/>
          <w:sz w:val="22"/>
          <w:szCs w:val="22"/>
          <w:shd w:val="clear" w:color="auto" w:fill="FFFFFF"/>
        </w:rPr>
        <w:t>.2</w:t>
      </w:r>
      <w:r>
        <w:rPr>
          <w:rFonts w:ascii="Cambria" w:hAnsi="Cambria"/>
          <w:sz w:val="22"/>
          <w:szCs w:val="22"/>
          <w:shd w:val="clear" w:color="auto" w:fill="FFFFFF"/>
        </w:rPr>
        <w:t>. SWZ</w:t>
      </w:r>
      <w:r w:rsidRPr="00203F39">
        <w:rPr>
          <w:rFonts w:ascii="Cambria" w:hAnsi="Cambria"/>
          <w:sz w:val="22"/>
          <w:szCs w:val="22"/>
          <w:shd w:val="clear" w:color="auto" w:fill="FFFFFF"/>
        </w:rPr>
        <w:t xml:space="preserve"> względem </w:t>
      </w:r>
      <w:r>
        <w:rPr>
          <w:rFonts w:ascii="Cambria" w:hAnsi="Cambria"/>
          <w:sz w:val="22"/>
          <w:szCs w:val="22"/>
          <w:shd w:val="clear" w:color="auto" w:fill="FFFFFF"/>
        </w:rPr>
        <w:t>W</w:t>
      </w:r>
      <w:r w:rsidRPr="00203F39">
        <w:rPr>
          <w:rFonts w:ascii="Cambria" w:hAnsi="Cambria"/>
          <w:sz w:val="22"/>
          <w:szCs w:val="22"/>
          <w:shd w:val="clear" w:color="auto" w:fill="FFFFFF"/>
        </w:rPr>
        <w:t>ykonawcy.</w:t>
      </w:r>
    </w:p>
    <w:p w14:paraId="024237BE" w14:textId="15B4B63C" w:rsidR="00C36220" w:rsidRPr="00EB28EC" w:rsidRDefault="00C36220" w:rsidP="00C36220">
      <w:pPr>
        <w:pStyle w:val="Akapitzlist"/>
        <w:numPr>
          <w:ilvl w:val="1"/>
          <w:numId w:val="86"/>
        </w:numPr>
        <w:jc w:val="both"/>
        <w:rPr>
          <w:rFonts w:ascii="Cambria" w:hAnsi="Cambria" w:cs="Arial"/>
          <w:sz w:val="22"/>
          <w:szCs w:val="22"/>
        </w:rPr>
      </w:pPr>
      <w:r w:rsidRPr="00EB28EC">
        <w:rPr>
          <w:rFonts w:ascii="Cambria" w:hAnsi="Cambria"/>
          <w:sz w:val="22"/>
          <w:szCs w:val="22"/>
          <w:lang w:eastAsia="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652F970" w14:textId="5D76BFCA" w:rsidR="00C36220" w:rsidRPr="00EB28EC" w:rsidRDefault="00C36220" w:rsidP="00C36220">
      <w:pPr>
        <w:pStyle w:val="Akapitzlist"/>
        <w:numPr>
          <w:ilvl w:val="1"/>
          <w:numId w:val="86"/>
        </w:numPr>
        <w:jc w:val="both"/>
        <w:rPr>
          <w:rFonts w:ascii="Cambria" w:hAnsi="Cambria" w:cs="Arial"/>
          <w:sz w:val="22"/>
          <w:szCs w:val="22"/>
        </w:rPr>
      </w:pPr>
      <w:r w:rsidRPr="00EB28EC">
        <w:rPr>
          <w:rFonts w:ascii="Cambria" w:hAnsi="Cambria"/>
          <w:b/>
          <w:bCs/>
          <w:color w:val="333333"/>
          <w:sz w:val="22"/>
          <w:szCs w:val="22"/>
          <w:lang w:eastAsia="pl-PL"/>
        </w:rPr>
        <w:t xml:space="preserve">Wykonawca nie może, po upływie terminu składania ofert, powoływać się na zdolności podmiotów udostępniających zasoby, jeżeli na etapie składania ofert nie polegał on </w:t>
      </w:r>
      <w:r w:rsidR="009A46AA">
        <w:rPr>
          <w:rFonts w:ascii="Cambria" w:hAnsi="Cambria"/>
          <w:b/>
          <w:bCs/>
          <w:color w:val="333333"/>
          <w:sz w:val="22"/>
          <w:szCs w:val="22"/>
          <w:lang w:eastAsia="pl-PL"/>
        </w:rPr>
        <w:br/>
      </w:r>
      <w:r w:rsidRPr="00EB28EC">
        <w:rPr>
          <w:rFonts w:ascii="Cambria" w:hAnsi="Cambria"/>
          <w:b/>
          <w:bCs/>
          <w:color w:val="333333"/>
          <w:sz w:val="22"/>
          <w:szCs w:val="22"/>
          <w:lang w:eastAsia="pl-PL"/>
        </w:rPr>
        <w:t>w danym zakresie na zdolnościach podmiotów udostępniających zasoby.</w:t>
      </w:r>
    </w:p>
    <w:p w14:paraId="0BDA524B" w14:textId="77777777" w:rsidR="00C36220" w:rsidRPr="00EB28EC" w:rsidRDefault="00C36220" w:rsidP="00EB28EC">
      <w:pPr>
        <w:pStyle w:val="Akapitzlist"/>
        <w:numPr>
          <w:ilvl w:val="1"/>
          <w:numId w:val="86"/>
        </w:numPr>
        <w:jc w:val="both"/>
        <w:rPr>
          <w:rFonts w:ascii="Cambria" w:hAnsi="Cambria" w:cs="Arial"/>
          <w:sz w:val="22"/>
          <w:szCs w:val="22"/>
        </w:rPr>
      </w:pPr>
      <w:r w:rsidRPr="00EB28EC">
        <w:rPr>
          <w:rFonts w:ascii="Cambria" w:hAnsi="Cambria"/>
          <w:bCs/>
          <w:sz w:val="22"/>
          <w:szCs w:val="22"/>
        </w:rPr>
        <w:t xml:space="preserve">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w:t>
      </w:r>
      <w:r w:rsidRPr="00EB28EC">
        <w:rPr>
          <w:rFonts w:ascii="Cambria" w:hAnsi="Cambria"/>
          <w:sz w:val="22"/>
          <w:szCs w:val="22"/>
        </w:rPr>
        <w:t>zaangażowanie zasobów technicznych lub zawodowych Wykonawcy w inne przedsięwzięcia gospodarcze Wykonawcy może mieć negatywny wpływ na realizację zamówienia.</w:t>
      </w:r>
    </w:p>
    <w:p w14:paraId="6F8FA371" w14:textId="77777777" w:rsidR="00C36220" w:rsidRPr="00EB28EC" w:rsidRDefault="00C36220" w:rsidP="00EB28EC">
      <w:pPr>
        <w:pStyle w:val="Akapitzlist"/>
        <w:jc w:val="both"/>
        <w:rPr>
          <w:rFonts w:ascii="Cambria" w:hAnsi="Cambria" w:cs="Arial"/>
          <w:sz w:val="22"/>
          <w:szCs w:val="22"/>
        </w:rPr>
      </w:pPr>
    </w:p>
    <w:p w14:paraId="74EED4CC" w14:textId="3433C749" w:rsidR="00C36220" w:rsidRPr="005E0152" w:rsidRDefault="00C36220" w:rsidP="00EB28EC">
      <w:pPr>
        <w:pStyle w:val="Akapitzlist"/>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41EA6480" w14:textId="77777777" w:rsidTr="005A446C">
        <w:tc>
          <w:tcPr>
            <w:tcW w:w="9073" w:type="dxa"/>
            <w:shd w:val="clear" w:color="auto" w:fill="E7E6E6"/>
          </w:tcPr>
          <w:p w14:paraId="1DCC4E73" w14:textId="77777777" w:rsidR="00A23A6D" w:rsidRDefault="00A23A6D" w:rsidP="00C36055">
            <w:pPr>
              <w:snapToGrid w:val="0"/>
              <w:spacing w:before="100" w:beforeAutospacing="1" w:after="100" w:afterAutospacing="1"/>
              <w:ind w:left="654" w:hanging="709"/>
              <w:jc w:val="both"/>
              <w:rPr>
                <w:rFonts w:ascii="Cambria" w:hAnsi="Cambria" w:cs="Arial"/>
                <w:b/>
                <w:bCs/>
                <w:sz w:val="22"/>
                <w:szCs w:val="22"/>
              </w:rPr>
            </w:pPr>
            <w:r>
              <w:rPr>
                <w:rFonts w:ascii="Cambria" w:hAnsi="Cambria" w:cs="Arial"/>
                <w:b/>
                <w:bCs/>
                <w:sz w:val="22"/>
                <w:szCs w:val="22"/>
              </w:rPr>
              <w:t xml:space="preserve">8. </w:t>
            </w:r>
            <w:r>
              <w:rPr>
                <w:rFonts w:ascii="Cambria" w:hAnsi="Cambria" w:cs="Arial"/>
                <w:b/>
                <w:bCs/>
                <w:sz w:val="22"/>
                <w:szCs w:val="22"/>
              </w:rPr>
              <w:tab/>
              <w:t xml:space="preserve">INFORMACJA O PRZEDMIOTOWYCH ŚRODKACH DOWODOWYCH </w:t>
            </w:r>
          </w:p>
        </w:tc>
      </w:tr>
    </w:tbl>
    <w:p w14:paraId="581E4A5B" w14:textId="1C04DB52" w:rsidR="00CE42C4" w:rsidRDefault="00A23A6D" w:rsidP="00EB28EC">
      <w:pPr>
        <w:spacing w:before="100" w:beforeAutospacing="1" w:after="100" w:afterAutospacing="1"/>
        <w:jc w:val="both"/>
        <w:rPr>
          <w:rFonts w:ascii="Cambria" w:hAnsi="Cambria" w:cs="Arial"/>
          <w:sz w:val="22"/>
          <w:szCs w:val="22"/>
        </w:rPr>
      </w:pPr>
      <w:r w:rsidRPr="00486417">
        <w:rPr>
          <w:rFonts w:ascii="Cambria" w:hAnsi="Cambria" w:cs="Arial"/>
          <w:sz w:val="22"/>
          <w:szCs w:val="22"/>
        </w:rPr>
        <w:t xml:space="preserve">Zamawiający </w:t>
      </w:r>
      <w:r w:rsidR="004376B3">
        <w:rPr>
          <w:rFonts w:ascii="Cambria" w:hAnsi="Cambria" w:cs="Arial"/>
          <w:sz w:val="22"/>
          <w:szCs w:val="22"/>
        </w:rPr>
        <w:t xml:space="preserve">nie </w:t>
      </w:r>
      <w:r w:rsidRPr="00486417">
        <w:rPr>
          <w:rFonts w:ascii="Cambria" w:hAnsi="Cambria" w:cs="Arial"/>
          <w:sz w:val="22"/>
          <w:szCs w:val="22"/>
        </w:rPr>
        <w:t>wymaga od Wykonawców przedłożenia przedmiotowych środków dowodowych</w:t>
      </w:r>
      <w:r w:rsidR="004376B3">
        <w:rPr>
          <w:rFonts w:ascii="Cambria" w:hAnsi="Cambria" w:cs="Arial"/>
          <w:sz w:val="22"/>
          <w:szCs w:val="22"/>
        </w:rPr>
        <w:t>.</w:t>
      </w:r>
    </w:p>
    <w:p w14:paraId="12B35DD7" w14:textId="77777777" w:rsidR="00C36220" w:rsidRDefault="00C36220" w:rsidP="00EB28EC">
      <w:pPr>
        <w:spacing w:before="100" w:beforeAutospacing="1"/>
        <w:ind w:left="567" w:hanging="567"/>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25BD026D" w14:textId="77777777" w:rsidTr="00397BFE">
        <w:tc>
          <w:tcPr>
            <w:tcW w:w="9073" w:type="dxa"/>
            <w:shd w:val="clear" w:color="auto" w:fill="E7E6E6"/>
          </w:tcPr>
          <w:p w14:paraId="1D176651" w14:textId="77777777" w:rsidR="00A23A6D" w:rsidRDefault="00A23A6D" w:rsidP="00C36055">
            <w:pPr>
              <w:tabs>
                <w:tab w:val="left" w:pos="654"/>
              </w:tabs>
              <w:snapToGrid w:val="0"/>
              <w:spacing w:before="100" w:beforeAutospacing="1" w:after="100" w:afterAutospacing="1"/>
              <w:ind w:left="654" w:hanging="654"/>
              <w:jc w:val="both"/>
              <w:rPr>
                <w:rFonts w:ascii="Cambria" w:hAnsi="Cambria" w:cs="Arial"/>
                <w:b/>
                <w:bCs/>
                <w:sz w:val="22"/>
                <w:szCs w:val="22"/>
              </w:rPr>
            </w:pPr>
            <w:r>
              <w:rPr>
                <w:rFonts w:ascii="Cambria" w:hAnsi="Cambria" w:cs="Arial"/>
                <w:b/>
                <w:bCs/>
                <w:sz w:val="22"/>
                <w:szCs w:val="22"/>
              </w:rPr>
              <w:t xml:space="preserve">9. </w:t>
            </w:r>
            <w:r>
              <w:rPr>
                <w:rFonts w:ascii="Cambria" w:hAnsi="Cambria" w:cs="Arial"/>
                <w:b/>
                <w:bCs/>
                <w:sz w:val="22"/>
                <w:szCs w:val="22"/>
              </w:rPr>
              <w:tab/>
              <w:t>WYKAZ</w:t>
            </w:r>
            <w:r w:rsidR="00467EBF">
              <w:rPr>
                <w:rFonts w:ascii="Cambria" w:hAnsi="Cambria" w:cs="Arial"/>
                <w:b/>
                <w:bCs/>
                <w:sz w:val="22"/>
                <w:szCs w:val="22"/>
              </w:rPr>
              <w:t xml:space="preserve"> OŚWIADCZEŃ ORAZ</w:t>
            </w:r>
            <w:r>
              <w:rPr>
                <w:rFonts w:ascii="Cambria" w:hAnsi="Cambria" w:cs="Arial"/>
                <w:b/>
                <w:bCs/>
                <w:sz w:val="22"/>
                <w:szCs w:val="22"/>
              </w:rPr>
              <w:t xml:space="preserve"> PODMIOTOWYCH ŚRODKÓW DOWODOWYCH</w:t>
            </w:r>
            <w:r w:rsidR="00467EBF">
              <w:rPr>
                <w:rFonts w:ascii="Cambria" w:hAnsi="Cambria" w:cs="Arial"/>
                <w:b/>
                <w:bCs/>
                <w:sz w:val="22"/>
                <w:szCs w:val="22"/>
              </w:rPr>
              <w:t xml:space="preserve"> W CELU WYKAZANIA BRAKU PODSTAW DO WYKLUCZENIA ORAZ </w:t>
            </w:r>
            <w:r w:rsidR="00B80010">
              <w:rPr>
                <w:rFonts w:ascii="Cambria" w:hAnsi="Cambria" w:cs="Arial"/>
                <w:b/>
                <w:bCs/>
                <w:sz w:val="22"/>
                <w:szCs w:val="22"/>
              </w:rPr>
              <w:t>SPEŁNIENIA WARUNKÓW UDZIAŁU W POSTĘPOWANIU</w:t>
            </w:r>
          </w:p>
        </w:tc>
      </w:tr>
    </w:tbl>
    <w:p w14:paraId="106D9623" w14:textId="77777777" w:rsidR="0073739A" w:rsidRDefault="004376B3" w:rsidP="004376B3">
      <w:pPr>
        <w:pStyle w:val="Akapitzlist"/>
        <w:numPr>
          <w:ilvl w:val="1"/>
          <w:numId w:val="133"/>
        </w:numPr>
        <w:spacing w:before="100" w:beforeAutospacing="1" w:after="100" w:afterAutospacing="1"/>
        <w:jc w:val="both"/>
        <w:rPr>
          <w:rFonts w:ascii="Cambria" w:hAnsi="Cambria" w:cs="Arial"/>
          <w:sz w:val="22"/>
          <w:szCs w:val="22"/>
        </w:rPr>
      </w:pPr>
      <w:r w:rsidRPr="004376B3">
        <w:rPr>
          <w:rFonts w:ascii="Cambria" w:hAnsi="Cambria" w:cs="Arial"/>
          <w:sz w:val="22"/>
          <w:szCs w:val="22"/>
        </w:rPr>
        <w:t>W celu potwierdzenia braku podstaw do wykluczenia z postępowania, o których mowa w pkt 6.1. i 6.</w:t>
      </w:r>
      <w:r w:rsidR="00830ECD">
        <w:rPr>
          <w:rFonts w:ascii="Cambria" w:hAnsi="Cambria" w:cs="Arial"/>
          <w:sz w:val="22"/>
          <w:szCs w:val="22"/>
        </w:rPr>
        <w:t>2</w:t>
      </w:r>
      <w:r w:rsidRPr="004376B3">
        <w:rPr>
          <w:rFonts w:ascii="Cambria" w:hAnsi="Cambria" w:cs="Arial"/>
          <w:sz w:val="22"/>
          <w:szCs w:val="22"/>
        </w:rPr>
        <w:t>. oraz w celu potwierdzenia spełniania warunków udziału w postępowaniu, o których mowa w pkt 7.1. Wykonawca składa wraz z ofertą</w:t>
      </w:r>
      <w:r w:rsidR="0073739A">
        <w:rPr>
          <w:rFonts w:ascii="Cambria" w:hAnsi="Cambria" w:cs="Arial"/>
          <w:sz w:val="22"/>
          <w:szCs w:val="22"/>
        </w:rPr>
        <w:t>:</w:t>
      </w:r>
    </w:p>
    <w:p w14:paraId="4603B192" w14:textId="524DD979" w:rsidR="004376B3" w:rsidRDefault="0073739A" w:rsidP="0073739A">
      <w:pPr>
        <w:pStyle w:val="Akapitzlist"/>
        <w:spacing w:before="100" w:beforeAutospacing="1" w:after="100" w:afterAutospacing="1"/>
        <w:jc w:val="both"/>
        <w:rPr>
          <w:rFonts w:ascii="Cambria" w:hAnsi="Cambria" w:cs="Arial"/>
          <w:sz w:val="22"/>
          <w:szCs w:val="22"/>
        </w:rPr>
      </w:pPr>
      <w:r w:rsidRPr="0073739A">
        <w:rPr>
          <w:rFonts w:ascii="Cambria" w:hAnsi="Cambria" w:cs="Arial"/>
          <w:b/>
          <w:bCs/>
          <w:sz w:val="22"/>
          <w:szCs w:val="22"/>
        </w:rPr>
        <w:t>1)</w:t>
      </w:r>
      <w:r w:rsidR="004376B3" w:rsidRPr="004376B3">
        <w:rPr>
          <w:rFonts w:ascii="Cambria" w:hAnsi="Cambria" w:cs="Arial"/>
          <w:sz w:val="22"/>
          <w:szCs w:val="22"/>
        </w:rPr>
        <w:t xml:space="preserve"> </w:t>
      </w:r>
      <w:bookmarkStart w:id="9" w:name="_Hlk119478381"/>
      <w:r w:rsidR="004376B3" w:rsidRPr="0073739A">
        <w:rPr>
          <w:rFonts w:ascii="Cambria" w:hAnsi="Cambria" w:cs="Arial"/>
          <w:b/>
          <w:bCs/>
          <w:sz w:val="22"/>
          <w:szCs w:val="22"/>
        </w:rPr>
        <w:t>oświadczenie, o którym mowa w art. 125 ust. 1 PZP,</w:t>
      </w:r>
      <w:r w:rsidR="004376B3" w:rsidRPr="004376B3">
        <w:rPr>
          <w:rFonts w:ascii="Cambria" w:hAnsi="Cambria" w:cs="Arial"/>
          <w:sz w:val="22"/>
          <w:szCs w:val="22"/>
        </w:rPr>
        <w:t xml:space="preserve"> tj. o spełnianiu warunków udziału w postępowaniu oraz o braku podstaw do wykluczenia, sporządzone zgodne ze wzorem stanowiącym </w:t>
      </w:r>
      <w:r w:rsidR="004376B3" w:rsidRPr="0073739A">
        <w:rPr>
          <w:rFonts w:ascii="Cambria" w:hAnsi="Cambria" w:cs="Arial"/>
          <w:b/>
          <w:bCs/>
          <w:sz w:val="22"/>
          <w:szCs w:val="22"/>
        </w:rPr>
        <w:t xml:space="preserve">Załącznik </w:t>
      </w:r>
      <w:r w:rsidR="00830ECD" w:rsidRPr="0073739A">
        <w:rPr>
          <w:rFonts w:ascii="Cambria" w:hAnsi="Cambria" w:cs="Arial"/>
          <w:b/>
          <w:bCs/>
          <w:sz w:val="22"/>
          <w:szCs w:val="22"/>
        </w:rPr>
        <w:t>Nr</w:t>
      </w:r>
      <w:r w:rsidR="004376B3" w:rsidRPr="0073739A">
        <w:rPr>
          <w:rFonts w:ascii="Cambria" w:hAnsi="Cambria" w:cs="Arial"/>
          <w:b/>
          <w:bCs/>
          <w:sz w:val="22"/>
          <w:szCs w:val="22"/>
        </w:rPr>
        <w:t xml:space="preserve"> </w:t>
      </w:r>
      <w:r w:rsidR="00830ECD" w:rsidRPr="0073739A">
        <w:rPr>
          <w:rFonts w:ascii="Cambria" w:hAnsi="Cambria" w:cs="Arial"/>
          <w:b/>
          <w:bCs/>
          <w:sz w:val="22"/>
          <w:szCs w:val="22"/>
        </w:rPr>
        <w:t>2</w:t>
      </w:r>
      <w:r w:rsidR="004376B3" w:rsidRPr="0073739A">
        <w:rPr>
          <w:rFonts w:ascii="Cambria" w:hAnsi="Cambria" w:cs="Arial"/>
          <w:b/>
          <w:bCs/>
          <w:sz w:val="22"/>
          <w:szCs w:val="22"/>
        </w:rPr>
        <w:t xml:space="preserve"> do SWZ</w:t>
      </w:r>
      <w:bookmarkEnd w:id="9"/>
      <w:r w:rsidR="004376B3" w:rsidRPr="004376B3">
        <w:rPr>
          <w:rFonts w:ascii="Cambria" w:hAnsi="Cambria" w:cs="Arial"/>
          <w:sz w:val="22"/>
          <w:szCs w:val="22"/>
        </w:rPr>
        <w:t xml:space="preserve">. </w:t>
      </w:r>
    </w:p>
    <w:p w14:paraId="16BFFA9E" w14:textId="5EC5D3C3" w:rsidR="004376B3" w:rsidRPr="004376B3" w:rsidRDefault="004376B3" w:rsidP="004376B3">
      <w:pPr>
        <w:pStyle w:val="Akapitzlist"/>
        <w:numPr>
          <w:ilvl w:val="1"/>
          <w:numId w:val="133"/>
        </w:numPr>
        <w:spacing w:before="100" w:beforeAutospacing="1" w:after="100" w:afterAutospacing="1"/>
        <w:jc w:val="both"/>
        <w:rPr>
          <w:rFonts w:ascii="Cambria" w:hAnsi="Cambria" w:cs="Arial"/>
          <w:sz w:val="22"/>
          <w:szCs w:val="22"/>
        </w:rPr>
      </w:pPr>
      <w:r w:rsidRPr="004376B3">
        <w:rPr>
          <w:rFonts w:ascii="Cambria" w:hAnsi="Cambria" w:cs="Arial"/>
          <w:sz w:val="22"/>
          <w:szCs w:val="22"/>
        </w:rPr>
        <w:t>Oświadczeni</w:t>
      </w:r>
      <w:r w:rsidR="00E01C64">
        <w:rPr>
          <w:rFonts w:ascii="Cambria" w:hAnsi="Cambria" w:cs="Arial"/>
          <w:sz w:val="22"/>
          <w:szCs w:val="22"/>
        </w:rPr>
        <w:t>e</w:t>
      </w:r>
      <w:r w:rsidRPr="004376B3">
        <w:rPr>
          <w:rFonts w:ascii="Cambria" w:hAnsi="Cambria" w:cs="Arial"/>
          <w:sz w:val="22"/>
          <w:szCs w:val="22"/>
        </w:rPr>
        <w:t>, o który</w:t>
      </w:r>
      <w:r w:rsidR="00E01C64">
        <w:rPr>
          <w:rFonts w:ascii="Cambria" w:hAnsi="Cambria" w:cs="Arial"/>
          <w:sz w:val="22"/>
          <w:szCs w:val="22"/>
        </w:rPr>
        <w:t>m</w:t>
      </w:r>
      <w:r w:rsidRPr="004376B3">
        <w:rPr>
          <w:rFonts w:ascii="Cambria" w:hAnsi="Cambria" w:cs="Arial"/>
          <w:sz w:val="22"/>
          <w:szCs w:val="22"/>
        </w:rPr>
        <w:t xml:space="preserve"> mowa wyżej stanowi dowód potwierdzający brak podstaw wykluczenia oraz spełnienie warunków udziału w postępowaniu, na dzień składania ofert</w:t>
      </w:r>
      <w:r w:rsidR="00E56A5F">
        <w:rPr>
          <w:rFonts w:ascii="Cambria" w:hAnsi="Cambria" w:cs="Arial"/>
          <w:sz w:val="22"/>
          <w:szCs w:val="22"/>
        </w:rPr>
        <w:t>.</w:t>
      </w:r>
      <w:r w:rsidRPr="004376B3">
        <w:rPr>
          <w:rFonts w:ascii="Cambria" w:hAnsi="Cambria" w:cs="Arial"/>
          <w:sz w:val="22"/>
          <w:szCs w:val="22"/>
        </w:rPr>
        <w:t xml:space="preserve"> </w:t>
      </w:r>
      <w:r w:rsidRPr="004376B3">
        <w:rPr>
          <w:rFonts w:ascii="Cambria" w:hAnsi="Cambria" w:cs="Arial"/>
          <w:b/>
          <w:bCs/>
          <w:sz w:val="22"/>
          <w:szCs w:val="22"/>
        </w:rPr>
        <w:t>Oświadczeni</w:t>
      </w:r>
      <w:r w:rsidR="00E56A5F">
        <w:rPr>
          <w:rFonts w:ascii="Cambria" w:hAnsi="Cambria" w:cs="Arial"/>
          <w:b/>
          <w:bCs/>
          <w:sz w:val="22"/>
          <w:szCs w:val="22"/>
        </w:rPr>
        <w:t>e</w:t>
      </w:r>
      <w:r w:rsidRPr="004376B3">
        <w:rPr>
          <w:rFonts w:ascii="Cambria" w:hAnsi="Cambria" w:cs="Arial"/>
          <w:b/>
          <w:bCs/>
          <w:sz w:val="22"/>
          <w:szCs w:val="22"/>
        </w:rPr>
        <w:t xml:space="preserve"> t</w:t>
      </w:r>
      <w:r w:rsidR="00E56A5F">
        <w:rPr>
          <w:rFonts w:ascii="Cambria" w:hAnsi="Cambria" w:cs="Arial"/>
          <w:b/>
          <w:bCs/>
          <w:sz w:val="22"/>
          <w:szCs w:val="22"/>
        </w:rPr>
        <w:t>o</w:t>
      </w:r>
      <w:r w:rsidRPr="004376B3">
        <w:rPr>
          <w:rFonts w:ascii="Cambria" w:hAnsi="Cambria" w:cs="Arial"/>
          <w:b/>
          <w:bCs/>
          <w:sz w:val="22"/>
          <w:szCs w:val="22"/>
        </w:rPr>
        <w:t xml:space="preserve"> składa się, pod rygorem nieważności, w formie elektronicznej lub  </w:t>
      </w:r>
      <w:r w:rsidR="0021238C">
        <w:rPr>
          <w:rFonts w:ascii="Cambria" w:hAnsi="Cambria" w:cs="Arial"/>
          <w:b/>
          <w:bCs/>
          <w:sz w:val="22"/>
          <w:szCs w:val="22"/>
        </w:rPr>
        <w:br/>
      </w:r>
      <w:r w:rsidRPr="004376B3">
        <w:rPr>
          <w:rFonts w:ascii="Cambria" w:hAnsi="Cambria" w:cs="Arial"/>
          <w:b/>
          <w:bCs/>
          <w:sz w:val="22"/>
          <w:szCs w:val="22"/>
        </w:rPr>
        <w:t>w postaci elektronicznej opatrzonej podpisem zaufanym lub podpisem osobistym.</w:t>
      </w:r>
    </w:p>
    <w:p w14:paraId="10C4B71C" w14:textId="26D33147" w:rsidR="004376B3" w:rsidRPr="004376B3" w:rsidRDefault="004376B3" w:rsidP="004376B3">
      <w:pPr>
        <w:pStyle w:val="Akapitzlist"/>
        <w:numPr>
          <w:ilvl w:val="1"/>
          <w:numId w:val="133"/>
        </w:numPr>
        <w:spacing w:before="100" w:beforeAutospacing="1" w:after="100" w:afterAutospacing="1"/>
        <w:jc w:val="both"/>
        <w:rPr>
          <w:rFonts w:ascii="Cambria" w:hAnsi="Cambria" w:cs="Arial"/>
          <w:sz w:val="22"/>
          <w:szCs w:val="22"/>
        </w:rPr>
      </w:pPr>
      <w:r w:rsidRPr="00E01C64">
        <w:rPr>
          <w:rFonts w:ascii="Cambria" w:hAnsi="Cambria" w:cs="Arial"/>
          <w:sz w:val="22"/>
          <w:szCs w:val="22"/>
          <w:u w:val="single"/>
        </w:rPr>
        <w:t>W celu potwierdzenia spełniania warunków udziału w postępowaniu</w:t>
      </w:r>
      <w:r w:rsidRPr="004376B3">
        <w:rPr>
          <w:rFonts w:ascii="Cambria" w:hAnsi="Cambria" w:cs="Arial"/>
          <w:sz w:val="22"/>
          <w:szCs w:val="22"/>
        </w:rPr>
        <w:t xml:space="preserve">, o których mowa w pkt 7.1. Zamawiający przed udzieleniem zamówienia, działając na podstawie art. 274 ust. 1 PZP wezwie Wykonawcę, którego oferta została najwyżej oceniona, do złożenia w wyznaczonym terminie, nie krótszym niż 5 dni od dnia wezwania, aktualnych na dzień złożenia </w:t>
      </w:r>
      <w:r w:rsidRPr="00E01C64">
        <w:rPr>
          <w:rFonts w:ascii="Cambria" w:hAnsi="Cambria" w:cs="Arial"/>
          <w:sz w:val="22"/>
          <w:szCs w:val="22"/>
          <w:u w:val="single"/>
        </w:rPr>
        <w:t>następujących podmiotowych środków dowodowych:</w:t>
      </w:r>
    </w:p>
    <w:p w14:paraId="247CBDDA" w14:textId="567D3D4E" w:rsidR="004376B3" w:rsidRDefault="004376B3" w:rsidP="004376B3">
      <w:pPr>
        <w:pStyle w:val="Akapitzlist"/>
        <w:numPr>
          <w:ilvl w:val="0"/>
          <w:numId w:val="137"/>
        </w:numPr>
        <w:spacing w:before="100" w:beforeAutospacing="1" w:after="100" w:afterAutospacing="1"/>
        <w:jc w:val="both"/>
        <w:rPr>
          <w:rFonts w:ascii="Cambria" w:hAnsi="Cambria" w:cs="Arial"/>
          <w:sz w:val="22"/>
          <w:szCs w:val="22"/>
        </w:rPr>
      </w:pPr>
      <w:r w:rsidRPr="00E01C64">
        <w:rPr>
          <w:rFonts w:ascii="Cambria" w:hAnsi="Cambria" w:cs="Arial"/>
          <w:b/>
          <w:bCs/>
          <w:sz w:val="22"/>
          <w:szCs w:val="22"/>
        </w:rPr>
        <w:t>aktualn</w:t>
      </w:r>
      <w:r w:rsidR="00CB1962" w:rsidRPr="00E01C64">
        <w:rPr>
          <w:rFonts w:ascii="Cambria" w:hAnsi="Cambria" w:cs="Arial"/>
          <w:b/>
          <w:bCs/>
          <w:sz w:val="22"/>
          <w:szCs w:val="22"/>
        </w:rPr>
        <w:t>ej</w:t>
      </w:r>
      <w:r w:rsidRPr="00E01C64">
        <w:rPr>
          <w:rFonts w:ascii="Cambria" w:hAnsi="Cambria" w:cs="Arial"/>
          <w:b/>
          <w:bCs/>
          <w:sz w:val="22"/>
          <w:szCs w:val="22"/>
        </w:rPr>
        <w:t xml:space="preserve"> koncesj</w:t>
      </w:r>
      <w:r w:rsidR="00CB1962" w:rsidRPr="00E01C64">
        <w:rPr>
          <w:rFonts w:ascii="Cambria" w:hAnsi="Cambria" w:cs="Arial"/>
          <w:b/>
          <w:bCs/>
          <w:sz w:val="22"/>
          <w:szCs w:val="22"/>
        </w:rPr>
        <w:t>i</w:t>
      </w:r>
      <w:r w:rsidRPr="004376B3">
        <w:rPr>
          <w:rFonts w:ascii="Cambria" w:hAnsi="Cambria" w:cs="Arial"/>
          <w:sz w:val="22"/>
          <w:szCs w:val="22"/>
        </w:rPr>
        <w:t xml:space="preserve"> na obrót paliwami płynnymi, zgodnie z art. 32 ust. 1 pkt 4 z ustawy </w:t>
      </w:r>
      <w:r w:rsidR="0021238C">
        <w:rPr>
          <w:rFonts w:ascii="Cambria" w:hAnsi="Cambria" w:cs="Arial"/>
          <w:sz w:val="22"/>
          <w:szCs w:val="22"/>
        </w:rPr>
        <w:br/>
      </w:r>
      <w:r w:rsidRPr="004376B3">
        <w:rPr>
          <w:rFonts w:ascii="Cambria" w:hAnsi="Cambria" w:cs="Arial"/>
          <w:sz w:val="22"/>
          <w:szCs w:val="22"/>
        </w:rPr>
        <w:t>z dnia 10 kwietnia 1997 r. Prawo Energetyczne</w:t>
      </w:r>
      <w:r w:rsidR="00DD1906">
        <w:rPr>
          <w:rFonts w:ascii="Cambria" w:hAnsi="Cambria" w:cs="Arial"/>
          <w:sz w:val="22"/>
          <w:szCs w:val="22"/>
        </w:rPr>
        <w:t>,</w:t>
      </w:r>
    </w:p>
    <w:p w14:paraId="0B0D223E" w14:textId="6058CAC8" w:rsidR="0021238C" w:rsidRPr="00A72C4C" w:rsidRDefault="0021238C" w:rsidP="00A72C4C">
      <w:pPr>
        <w:pStyle w:val="Akapitzlist"/>
        <w:numPr>
          <w:ilvl w:val="0"/>
          <w:numId w:val="137"/>
        </w:numPr>
        <w:spacing w:before="100" w:beforeAutospacing="1"/>
        <w:jc w:val="both"/>
        <w:rPr>
          <w:rFonts w:ascii="Cambria" w:hAnsi="Cambria" w:cs="Arial"/>
          <w:sz w:val="22"/>
          <w:szCs w:val="22"/>
        </w:rPr>
      </w:pPr>
      <w:bookmarkStart w:id="10" w:name="_Hlk118457275"/>
      <w:bookmarkStart w:id="11" w:name="_Hlk119481393"/>
      <w:r w:rsidRPr="00E01C64">
        <w:rPr>
          <w:rFonts w:ascii="Cambria" w:hAnsi="Cambria" w:cs="Arial"/>
          <w:b/>
          <w:bCs/>
          <w:sz w:val="22"/>
          <w:szCs w:val="22"/>
        </w:rPr>
        <w:t>wykazu dot. potencjału technicznego</w:t>
      </w:r>
      <w:bookmarkEnd w:id="10"/>
      <w:r>
        <w:rPr>
          <w:rFonts w:ascii="Cambria" w:hAnsi="Cambria" w:cs="Arial"/>
          <w:sz w:val="22"/>
          <w:szCs w:val="22"/>
        </w:rPr>
        <w:t xml:space="preserve"> </w:t>
      </w:r>
      <w:bookmarkEnd w:id="11"/>
      <w:r>
        <w:rPr>
          <w:rFonts w:ascii="Cambria" w:hAnsi="Cambria" w:cs="Arial"/>
          <w:sz w:val="22"/>
          <w:szCs w:val="22"/>
        </w:rPr>
        <w:t>potwierdzającego, że Wykonawca</w:t>
      </w:r>
      <w:r w:rsidRPr="0021238C">
        <w:t xml:space="preserve"> </w:t>
      </w:r>
      <w:r w:rsidRPr="0021238C">
        <w:rPr>
          <w:rFonts w:ascii="Cambria" w:hAnsi="Cambria" w:cs="Arial"/>
          <w:sz w:val="22"/>
          <w:szCs w:val="22"/>
        </w:rPr>
        <w:t xml:space="preserve">dysponuje co najmniej jedną stacją paliw położoną w odległości nie większej niż 5 km od siedziby </w:t>
      </w:r>
      <w:r w:rsidRPr="0021238C">
        <w:rPr>
          <w:rFonts w:ascii="Cambria" w:hAnsi="Cambria" w:cs="Arial"/>
          <w:sz w:val="22"/>
          <w:szCs w:val="22"/>
        </w:rPr>
        <w:lastRenderedPageBreak/>
        <w:t xml:space="preserve">Zamawiającego, zapewniającą całodobową możliwość tankowania paliwa (ON, 95) </w:t>
      </w:r>
      <w:r w:rsidR="00A72C4C">
        <w:rPr>
          <w:rFonts w:ascii="Cambria" w:hAnsi="Cambria" w:cs="Arial"/>
          <w:sz w:val="22"/>
          <w:szCs w:val="22"/>
        </w:rPr>
        <w:br/>
      </w:r>
      <w:r w:rsidRPr="00A72C4C">
        <w:rPr>
          <w:rFonts w:ascii="Cambria" w:hAnsi="Cambria" w:cs="Arial"/>
          <w:sz w:val="22"/>
          <w:szCs w:val="22"/>
        </w:rPr>
        <w:t>z dystrybutora</w:t>
      </w:r>
      <w:r w:rsidR="00750118">
        <w:rPr>
          <w:rFonts w:ascii="Cambria" w:hAnsi="Cambria" w:cs="Arial"/>
          <w:sz w:val="22"/>
          <w:szCs w:val="22"/>
        </w:rPr>
        <w:t xml:space="preserve"> (</w:t>
      </w:r>
      <w:r w:rsidR="00750118" w:rsidRPr="00750118">
        <w:rPr>
          <w:rFonts w:ascii="Cambria" w:hAnsi="Cambria" w:cs="Arial"/>
          <w:b/>
          <w:bCs/>
          <w:sz w:val="22"/>
          <w:szCs w:val="22"/>
        </w:rPr>
        <w:t>zgodnie z Załącznikiem Nr 6 do SWZ</w:t>
      </w:r>
      <w:r w:rsidR="00750118">
        <w:rPr>
          <w:rFonts w:ascii="Cambria" w:hAnsi="Cambria" w:cs="Arial"/>
          <w:sz w:val="22"/>
          <w:szCs w:val="22"/>
        </w:rPr>
        <w:t>)</w:t>
      </w:r>
      <w:r w:rsidRPr="00A72C4C">
        <w:rPr>
          <w:rFonts w:ascii="Cambria" w:hAnsi="Cambria" w:cs="Arial"/>
          <w:sz w:val="22"/>
          <w:szCs w:val="22"/>
        </w:rPr>
        <w:t>.</w:t>
      </w:r>
    </w:p>
    <w:p w14:paraId="60359EA9" w14:textId="175782D2" w:rsidR="00A23A6D" w:rsidRPr="00E01C64" w:rsidRDefault="00A23A6D" w:rsidP="005436D9">
      <w:pPr>
        <w:pStyle w:val="Kolorowalistaakcent11"/>
        <w:numPr>
          <w:ilvl w:val="1"/>
          <w:numId w:val="133"/>
        </w:numPr>
        <w:contextualSpacing w:val="0"/>
        <w:jc w:val="both"/>
        <w:rPr>
          <w:rFonts w:ascii="Cambria" w:hAnsi="Cambria" w:cs="Arial"/>
          <w:sz w:val="22"/>
          <w:szCs w:val="22"/>
          <w:u w:val="single"/>
        </w:rPr>
      </w:pPr>
      <w:bookmarkStart w:id="12" w:name="_Hlk63010516"/>
      <w:r w:rsidRPr="00E91C6F">
        <w:rPr>
          <w:rFonts w:ascii="Cambria" w:hAnsi="Cambria" w:cs="Arial"/>
          <w:sz w:val="22"/>
          <w:szCs w:val="22"/>
          <w:u w:val="single"/>
        </w:rPr>
        <w:t>W celu potwierdzenia braku podstaw do wykluczenia</w:t>
      </w:r>
      <w:r>
        <w:rPr>
          <w:rFonts w:ascii="Cambria" w:hAnsi="Cambria" w:cs="Arial"/>
          <w:sz w:val="22"/>
          <w:szCs w:val="22"/>
        </w:rPr>
        <w:t>, o których mowa w pkt 6.1. i 6.</w:t>
      </w:r>
      <w:r w:rsidR="00E01C64">
        <w:rPr>
          <w:rFonts w:ascii="Cambria" w:hAnsi="Cambria" w:cs="Arial"/>
          <w:sz w:val="22"/>
          <w:szCs w:val="22"/>
        </w:rPr>
        <w:t>2</w:t>
      </w:r>
      <w:r>
        <w:rPr>
          <w:rFonts w:ascii="Cambria" w:hAnsi="Cambria" w:cs="Arial"/>
          <w:sz w:val="22"/>
          <w:szCs w:val="22"/>
        </w:rPr>
        <w:t xml:space="preserve">.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w:t>
      </w:r>
      <w:r>
        <w:rPr>
          <w:rFonts w:ascii="Cambria" w:hAnsi="Cambria" w:cs="Arial"/>
          <w:sz w:val="22"/>
          <w:szCs w:val="22"/>
        </w:rPr>
        <w:t xml:space="preserve"> wyznaczonym </w:t>
      </w:r>
      <w:r w:rsidRPr="00E01C64">
        <w:rPr>
          <w:rFonts w:ascii="Cambria" w:hAnsi="Cambria" w:cs="Arial"/>
          <w:sz w:val="22"/>
          <w:szCs w:val="22"/>
        </w:rPr>
        <w:t xml:space="preserve">terminie, nie krótszym niż 5 dni od dnia wezwania, aktualnych na dzień złożenia </w:t>
      </w:r>
      <w:r w:rsidRPr="00E01C64">
        <w:rPr>
          <w:rFonts w:ascii="Cambria" w:hAnsi="Cambria" w:cs="Arial"/>
          <w:sz w:val="22"/>
          <w:szCs w:val="22"/>
          <w:u w:val="single"/>
        </w:rPr>
        <w:t>następujących podmiotowych środków dowodowych:</w:t>
      </w:r>
    </w:p>
    <w:bookmarkEnd w:id="12"/>
    <w:p w14:paraId="1E31EA53" w14:textId="15FA4749" w:rsidR="00FE0C40" w:rsidRPr="00FE0C40" w:rsidRDefault="00A23A6D" w:rsidP="00CB1962">
      <w:pPr>
        <w:pStyle w:val="Kolorowalistaakcent11"/>
        <w:numPr>
          <w:ilvl w:val="0"/>
          <w:numId w:val="138"/>
        </w:numPr>
        <w:contextualSpacing w:val="0"/>
        <w:jc w:val="both"/>
        <w:rPr>
          <w:rFonts w:ascii="Cambria" w:hAnsi="Cambria" w:cs="Arial"/>
          <w:sz w:val="22"/>
          <w:szCs w:val="22"/>
        </w:rPr>
      </w:pPr>
      <w:r w:rsidRPr="00CB1962">
        <w:rPr>
          <w:rFonts w:ascii="Cambria" w:hAnsi="Cambria" w:cs="Arial"/>
          <w:b/>
          <w:bCs/>
          <w:sz w:val="22"/>
          <w:szCs w:val="22"/>
        </w:rPr>
        <w:t xml:space="preserve">oświadczenia wykonawcy </w:t>
      </w:r>
      <w:r w:rsidRPr="005436D9">
        <w:rPr>
          <w:rFonts w:ascii="Cambria" w:hAnsi="Cambria" w:cs="Arial"/>
          <w:sz w:val="22"/>
          <w:szCs w:val="22"/>
        </w:rPr>
        <w:t>o</w:t>
      </w:r>
      <w:r w:rsidRPr="002B5102">
        <w:rPr>
          <w:rFonts w:ascii="Cambria" w:hAnsi="Cambria" w:cs="Arial"/>
          <w:sz w:val="22"/>
          <w:szCs w:val="22"/>
        </w:rPr>
        <w:t xml:space="preserve"> aktualności informacji zawartych w oświadczeniu, </w:t>
      </w:r>
      <w:r w:rsidR="00763743" w:rsidRPr="002B5102">
        <w:rPr>
          <w:rFonts w:ascii="Cambria" w:hAnsi="Cambria" w:cs="Arial"/>
          <w:sz w:val="22"/>
          <w:szCs w:val="22"/>
        </w:rPr>
        <w:t xml:space="preserve">                         </w:t>
      </w:r>
      <w:r w:rsidRPr="002B5102">
        <w:rPr>
          <w:rFonts w:ascii="Cambria" w:hAnsi="Cambria" w:cs="Arial"/>
          <w:sz w:val="22"/>
          <w:szCs w:val="22"/>
        </w:rPr>
        <w:t>o którym mowa w art. 125 ust. 1 PZP w zakresie podstaw wykluczenia z</w:t>
      </w:r>
      <w:r w:rsidR="000C2F8C" w:rsidRPr="002B5102">
        <w:rPr>
          <w:rFonts w:ascii="Cambria" w:hAnsi="Cambria" w:cs="Arial"/>
          <w:sz w:val="22"/>
          <w:szCs w:val="22"/>
        </w:rPr>
        <w:t xml:space="preserve"> </w:t>
      </w:r>
      <w:r w:rsidRPr="002B5102">
        <w:rPr>
          <w:rFonts w:ascii="Cambria" w:hAnsi="Cambria" w:cs="Arial"/>
          <w:sz w:val="22"/>
          <w:szCs w:val="22"/>
        </w:rPr>
        <w:t xml:space="preserve">postępowania </w:t>
      </w:r>
      <w:r w:rsidR="00D34F1A" w:rsidRPr="002B5102">
        <w:rPr>
          <w:rFonts w:ascii="Cambria" w:hAnsi="Cambria" w:cs="Arial"/>
          <w:sz w:val="22"/>
          <w:szCs w:val="22"/>
        </w:rPr>
        <w:t>wskazanych przez Zamawiającego</w:t>
      </w:r>
      <w:r w:rsidR="00CB1962">
        <w:rPr>
          <w:rFonts w:ascii="Cambria" w:hAnsi="Cambria" w:cs="Arial"/>
          <w:sz w:val="22"/>
          <w:szCs w:val="22"/>
        </w:rPr>
        <w:t xml:space="preserve"> </w:t>
      </w:r>
      <w:r w:rsidR="00674C64" w:rsidRPr="00674C64">
        <w:rPr>
          <w:rFonts w:ascii="Cambria" w:hAnsi="Cambria" w:cs="Arial"/>
          <w:sz w:val="22"/>
          <w:szCs w:val="22"/>
        </w:rPr>
        <w:t>(wzór o</w:t>
      </w:r>
      <w:r w:rsidR="00674C64" w:rsidRPr="00674C64">
        <w:rPr>
          <w:rFonts w:ascii="Cambria" w:hAnsi="Cambria" w:cs="Arial"/>
          <w:bCs/>
          <w:sz w:val="22"/>
          <w:szCs w:val="22"/>
        </w:rPr>
        <w:t xml:space="preserve">świadczenia stanowi </w:t>
      </w:r>
      <w:r w:rsidR="00674C64" w:rsidRPr="00674C64">
        <w:rPr>
          <w:rFonts w:ascii="Cambria" w:hAnsi="Cambria" w:cs="Arial"/>
          <w:b/>
          <w:sz w:val="22"/>
          <w:szCs w:val="22"/>
        </w:rPr>
        <w:t xml:space="preserve">Załącznik </w:t>
      </w:r>
      <w:r w:rsidR="00830ECD">
        <w:rPr>
          <w:rFonts w:ascii="Cambria" w:hAnsi="Cambria" w:cs="Arial"/>
          <w:b/>
          <w:sz w:val="22"/>
          <w:szCs w:val="22"/>
        </w:rPr>
        <w:t>Nr</w:t>
      </w:r>
      <w:r w:rsidR="00674C64" w:rsidRPr="00674C64">
        <w:rPr>
          <w:rFonts w:ascii="Cambria" w:hAnsi="Cambria" w:cs="Arial"/>
          <w:b/>
          <w:sz w:val="22"/>
          <w:szCs w:val="22"/>
        </w:rPr>
        <w:t xml:space="preserve"> </w:t>
      </w:r>
      <w:r w:rsidR="00E01C64">
        <w:rPr>
          <w:rFonts w:ascii="Cambria" w:hAnsi="Cambria" w:cs="Arial"/>
          <w:b/>
          <w:sz w:val="22"/>
          <w:szCs w:val="22"/>
        </w:rPr>
        <w:t>3</w:t>
      </w:r>
      <w:r w:rsidR="00674C64" w:rsidRPr="005B42B0">
        <w:rPr>
          <w:rFonts w:ascii="Cambria" w:hAnsi="Cambria" w:cs="Arial"/>
          <w:b/>
          <w:sz w:val="22"/>
          <w:szCs w:val="22"/>
        </w:rPr>
        <w:t xml:space="preserve"> do SWZ</w:t>
      </w:r>
      <w:r w:rsidR="00674C64" w:rsidRPr="00674C64">
        <w:rPr>
          <w:rFonts w:ascii="Cambria" w:hAnsi="Cambria" w:cs="Arial"/>
          <w:bCs/>
          <w:sz w:val="22"/>
          <w:szCs w:val="22"/>
        </w:rPr>
        <w:t>)</w:t>
      </w:r>
      <w:r w:rsidR="00FE0C40">
        <w:rPr>
          <w:rFonts w:ascii="Cambria" w:hAnsi="Cambria" w:cs="Arial"/>
          <w:bCs/>
          <w:sz w:val="22"/>
          <w:szCs w:val="22"/>
        </w:rPr>
        <w:t>,</w:t>
      </w:r>
    </w:p>
    <w:p w14:paraId="1137AB53" w14:textId="2999A98C" w:rsidR="00674C64" w:rsidRPr="00FE0C40" w:rsidRDefault="00FE0C40" w:rsidP="00FE0C40">
      <w:pPr>
        <w:pStyle w:val="Akapitzlist"/>
        <w:numPr>
          <w:ilvl w:val="0"/>
          <w:numId w:val="138"/>
        </w:numPr>
        <w:jc w:val="both"/>
        <w:rPr>
          <w:rFonts w:ascii="Cambria" w:hAnsi="Cambria" w:cs="Arial"/>
          <w:bCs/>
          <w:sz w:val="22"/>
          <w:szCs w:val="22"/>
        </w:rPr>
      </w:pPr>
      <w:r w:rsidRPr="00FE0C40">
        <w:rPr>
          <w:rFonts w:ascii="Cambria" w:hAnsi="Cambria" w:cs="Arial"/>
          <w:b/>
          <w:sz w:val="22"/>
          <w:szCs w:val="22"/>
        </w:rPr>
        <w:t xml:space="preserve">odpisu lub informacji z Krajowego Rejestru Sądowego lub z Centralnej Ewidencji </w:t>
      </w:r>
      <w:r>
        <w:rPr>
          <w:rFonts w:ascii="Cambria" w:hAnsi="Cambria" w:cs="Arial"/>
          <w:b/>
          <w:sz w:val="22"/>
          <w:szCs w:val="22"/>
        </w:rPr>
        <w:br/>
      </w:r>
      <w:r w:rsidRPr="00FE0C40">
        <w:rPr>
          <w:rFonts w:ascii="Cambria" w:hAnsi="Cambria" w:cs="Arial"/>
          <w:b/>
          <w:sz w:val="22"/>
          <w:szCs w:val="22"/>
        </w:rPr>
        <w:t>i Informacji o Działalności Gospodarczej</w:t>
      </w:r>
      <w:r w:rsidRPr="00FE0C40">
        <w:rPr>
          <w:rFonts w:ascii="Cambria" w:hAnsi="Cambria" w:cs="Arial"/>
          <w:bCs/>
          <w:sz w:val="22"/>
          <w:szCs w:val="22"/>
        </w:rPr>
        <w:t>, w zakresie art. 109 ust. 1 pkt 4 PZP,</w:t>
      </w:r>
      <w:r>
        <w:rPr>
          <w:rFonts w:ascii="Cambria" w:hAnsi="Cambria" w:cs="Arial"/>
          <w:bCs/>
          <w:sz w:val="22"/>
          <w:szCs w:val="22"/>
        </w:rPr>
        <w:t xml:space="preserve"> </w:t>
      </w:r>
      <w:r w:rsidRPr="00FE0C40">
        <w:rPr>
          <w:rFonts w:ascii="Cambria" w:hAnsi="Cambria" w:cs="Arial"/>
          <w:bCs/>
          <w:sz w:val="22"/>
          <w:szCs w:val="22"/>
        </w:rPr>
        <w:t>sporządzonych nie wcześniej niż 3 miesiące przed jej złożeniem, jeżeli odrębne przepisy wymagają wpisu do rejestru lub ewidencji</w:t>
      </w:r>
      <w:r>
        <w:rPr>
          <w:rFonts w:ascii="Cambria" w:hAnsi="Cambria" w:cs="Arial"/>
          <w:bCs/>
          <w:sz w:val="22"/>
          <w:szCs w:val="22"/>
        </w:rPr>
        <w:t>.</w:t>
      </w:r>
    </w:p>
    <w:p w14:paraId="41E2A042" w14:textId="688FA4EC" w:rsidR="00A23A6D" w:rsidRPr="005436D9" w:rsidRDefault="00A23A6D" w:rsidP="005436D9">
      <w:pPr>
        <w:pStyle w:val="Akapitzlist"/>
        <w:numPr>
          <w:ilvl w:val="1"/>
          <w:numId w:val="133"/>
        </w:numPr>
        <w:tabs>
          <w:tab w:val="left" w:pos="1843"/>
        </w:tabs>
        <w:jc w:val="both"/>
        <w:rPr>
          <w:rFonts w:ascii="Cambria" w:hAnsi="Cambria" w:cs="Arial"/>
          <w:sz w:val="22"/>
          <w:szCs w:val="22"/>
        </w:rPr>
      </w:pPr>
      <w:bookmarkStart w:id="13" w:name="_Hlk63012323"/>
      <w:r w:rsidRPr="005436D9">
        <w:rPr>
          <w:rFonts w:ascii="Cambria" w:eastAsia="A" w:hAnsi="Cambria" w:cs="Cambria"/>
          <w:sz w:val="22"/>
          <w:szCs w:val="22"/>
        </w:rPr>
        <w:t>Wykonawca, który polega na</w:t>
      </w:r>
      <w:r w:rsidRPr="005436D9">
        <w:rPr>
          <w:rFonts w:ascii="Cambria" w:hAnsi="Cambria" w:cs="Arial"/>
          <w:sz w:val="22"/>
          <w:szCs w:val="22"/>
        </w:rPr>
        <w:t xml:space="preserve"> zdolnościach technicznych lub zawodowych </w:t>
      </w:r>
      <w:r w:rsidRPr="005436D9">
        <w:rPr>
          <w:rFonts w:ascii="Cambria" w:eastAsia="A" w:hAnsi="Cambria" w:cs="Cambria"/>
          <w:sz w:val="22"/>
          <w:szCs w:val="22"/>
        </w:rPr>
        <w:t>podmiotów udostępniających zasoby, składa wraz  z ofertą:</w:t>
      </w:r>
    </w:p>
    <w:p w14:paraId="2E2AD739" w14:textId="53DAEDEA" w:rsidR="00A23A6D" w:rsidRPr="003B05A5" w:rsidRDefault="00A23A6D" w:rsidP="00EB28EC">
      <w:pPr>
        <w:pStyle w:val="Akapitzlist"/>
        <w:numPr>
          <w:ilvl w:val="1"/>
          <w:numId w:val="59"/>
        </w:numPr>
        <w:tabs>
          <w:tab w:val="left" w:pos="1276"/>
        </w:tabs>
        <w:ind w:left="1134"/>
        <w:jc w:val="both"/>
        <w:rPr>
          <w:rFonts w:ascii="Cambria" w:eastAsia="A" w:hAnsi="Cambria" w:cs="Cambria"/>
          <w:b/>
          <w:sz w:val="22"/>
          <w:szCs w:val="22"/>
        </w:rPr>
      </w:pPr>
      <w:r w:rsidRPr="003B05A5">
        <w:rPr>
          <w:rFonts w:ascii="Cambria" w:eastAsia="A" w:hAnsi="Cambria" w:cs="Cambria"/>
          <w:b/>
          <w:sz w:val="22"/>
          <w:szCs w:val="22"/>
        </w:rPr>
        <w:t xml:space="preserve">zobowiązanie podmiotu udostępniającego zasoby </w:t>
      </w:r>
      <w:r w:rsidRPr="00610A15">
        <w:rPr>
          <w:rFonts w:ascii="Cambria" w:eastAsia="A" w:hAnsi="Cambria" w:cs="Cambria"/>
          <w:bCs/>
          <w:sz w:val="22"/>
          <w:szCs w:val="22"/>
        </w:rPr>
        <w:t xml:space="preserve">do oddania mu do dyspozycji niezbędnych zasobów na potrzeby realizacji niniejszego zamówienia lub inny podmiotowy środek dowodowy potwierdzający, że </w:t>
      </w:r>
      <w:r w:rsidR="00EF0808" w:rsidRPr="00610A15">
        <w:rPr>
          <w:rFonts w:ascii="Cambria" w:eastAsia="A" w:hAnsi="Cambria" w:cs="Cambria"/>
          <w:bCs/>
          <w:sz w:val="22"/>
          <w:szCs w:val="22"/>
        </w:rPr>
        <w:t>W</w:t>
      </w:r>
      <w:r w:rsidRPr="00610A15">
        <w:rPr>
          <w:rFonts w:ascii="Cambria" w:eastAsia="A" w:hAnsi="Cambria" w:cs="Cambria"/>
          <w:bCs/>
          <w:sz w:val="22"/>
          <w:szCs w:val="22"/>
        </w:rPr>
        <w:t>ykonawca realizując zamówienie, będzie dysponował niezbędnymi zasobami tych podmiotów</w:t>
      </w:r>
      <w:r w:rsidR="00610A15" w:rsidRPr="00610A15">
        <w:rPr>
          <w:rFonts w:ascii="Cambria" w:eastAsia="A" w:hAnsi="Cambria" w:cs="Cambria"/>
          <w:bCs/>
          <w:sz w:val="22"/>
          <w:szCs w:val="22"/>
        </w:rPr>
        <w:t>, o treści</w:t>
      </w:r>
      <w:r w:rsidR="00610A15">
        <w:rPr>
          <w:rFonts w:ascii="Cambria" w:eastAsia="A" w:hAnsi="Cambria" w:cs="Cambria"/>
          <w:b/>
          <w:sz w:val="22"/>
          <w:szCs w:val="22"/>
        </w:rPr>
        <w:t xml:space="preserve"> </w:t>
      </w:r>
      <w:r w:rsidR="00610A15" w:rsidRPr="00610A15">
        <w:rPr>
          <w:rFonts w:ascii="Cambria" w:eastAsia="A" w:hAnsi="Cambria" w:cs="Cambria"/>
          <w:bCs/>
          <w:sz w:val="22"/>
          <w:szCs w:val="22"/>
        </w:rPr>
        <w:t>jak w</w:t>
      </w:r>
      <w:r w:rsidR="00610A15">
        <w:rPr>
          <w:rFonts w:ascii="Cambria" w:eastAsia="A" w:hAnsi="Cambria" w:cs="Cambria"/>
          <w:b/>
          <w:sz w:val="22"/>
          <w:szCs w:val="22"/>
        </w:rPr>
        <w:t xml:space="preserve"> Załączniku Nr 5 do SWZ</w:t>
      </w:r>
      <w:r w:rsidRPr="003B05A5">
        <w:rPr>
          <w:rFonts w:ascii="Cambria" w:eastAsia="A" w:hAnsi="Cambria" w:cs="Cambria"/>
          <w:b/>
          <w:sz w:val="22"/>
          <w:szCs w:val="22"/>
        </w:rPr>
        <w:t>.</w:t>
      </w:r>
    </w:p>
    <w:p w14:paraId="0B7E3966" w14:textId="77777777" w:rsidR="00F41D2A" w:rsidRDefault="00A23A6D" w:rsidP="00EB28EC">
      <w:pPr>
        <w:ind w:left="1134" w:hanging="9"/>
        <w:jc w:val="both"/>
        <w:rPr>
          <w:rFonts w:ascii="Cambria" w:eastAsia="A" w:hAnsi="Cambria" w:cs="Cambria"/>
          <w:sz w:val="22"/>
          <w:szCs w:val="22"/>
        </w:rPr>
      </w:pPr>
      <w:r>
        <w:rPr>
          <w:rFonts w:ascii="Cambria" w:eastAsia="A" w:hAnsi="Cambria" w:cs="Cambria"/>
          <w:sz w:val="22"/>
          <w:szCs w:val="22"/>
        </w:rPr>
        <w:t xml:space="preserve">Zobowiązanie podmiotu udostępniającego zasoby, o którym mowa wyżej, potwierdza, że stosunek łączący Wykonawcę z podmiotami udostępniającymi zasoby gwarantuje rzeczywisty dostęp do tych zasobów oraz określa w szczególności: </w:t>
      </w:r>
    </w:p>
    <w:p w14:paraId="3E16A59F" w14:textId="2BD74C5F" w:rsidR="00F41D2A" w:rsidRDefault="00A23A6D" w:rsidP="00EB28EC">
      <w:pPr>
        <w:pStyle w:val="Akapitzlist"/>
        <w:numPr>
          <w:ilvl w:val="0"/>
          <w:numId w:val="45"/>
        </w:numPr>
        <w:jc w:val="both"/>
        <w:rPr>
          <w:rFonts w:ascii="Cambria" w:eastAsia="A" w:hAnsi="Cambria" w:cs="Cambria"/>
          <w:sz w:val="22"/>
          <w:szCs w:val="22"/>
        </w:rPr>
      </w:pPr>
      <w:r w:rsidRPr="003B05A5">
        <w:rPr>
          <w:rFonts w:ascii="Cambria" w:eastAsia="A" w:hAnsi="Cambria" w:cs="Cambria"/>
          <w:sz w:val="22"/>
          <w:szCs w:val="22"/>
        </w:rPr>
        <w:t xml:space="preserve">zakres dostępnych </w:t>
      </w:r>
      <w:r w:rsidR="00EF0808" w:rsidRPr="003B05A5">
        <w:rPr>
          <w:rFonts w:ascii="Cambria" w:eastAsia="A" w:hAnsi="Cambria" w:cs="Cambria"/>
          <w:sz w:val="22"/>
          <w:szCs w:val="22"/>
        </w:rPr>
        <w:t>W</w:t>
      </w:r>
      <w:r w:rsidRPr="003B05A5">
        <w:rPr>
          <w:rFonts w:ascii="Cambria" w:eastAsia="A" w:hAnsi="Cambria" w:cs="Cambria"/>
          <w:sz w:val="22"/>
          <w:szCs w:val="22"/>
        </w:rPr>
        <w:t>ykonawcy zasobów podmiotu udostępniającego zasoby</w:t>
      </w:r>
      <w:r w:rsidR="000B5EBF" w:rsidRPr="003B05A5">
        <w:rPr>
          <w:rFonts w:ascii="Cambria" w:eastAsia="A" w:hAnsi="Cambria" w:cs="Cambria"/>
          <w:sz w:val="22"/>
          <w:szCs w:val="22"/>
        </w:rPr>
        <w:t>,</w:t>
      </w:r>
    </w:p>
    <w:p w14:paraId="3C8F77FB" w14:textId="3F8DED87" w:rsidR="00A23A6D" w:rsidRPr="00FE0C40" w:rsidRDefault="00A23A6D" w:rsidP="00FE0C40">
      <w:pPr>
        <w:pStyle w:val="Akapitzlist"/>
        <w:numPr>
          <w:ilvl w:val="0"/>
          <w:numId w:val="45"/>
        </w:numPr>
        <w:spacing w:before="100" w:beforeAutospacing="1"/>
        <w:jc w:val="both"/>
        <w:rPr>
          <w:rFonts w:ascii="Cambria" w:eastAsia="A" w:hAnsi="Cambria" w:cs="Cambria"/>
          <w:sz w:val="22"/>
          <w:szCs w:val="22"/>
        </w:rPr>
      </w:pPr>
      <w:r w:rsidRPr="003B05A5">
        <w:rPr>
          <w:rFonts w:ascii="Cambria" w:eastAsia="A" w:hAnsi="Cambria" w:cs="Cambria"/>
          <w:sz w:val="22"/>
          <w:szCs w:val="22"/>
        </w:rPr>
        <w:t xml:space="preserve">sposób i okres udostępnienia </w:t>
      </w:r>
      <w:r w:rsidR="00EF0808" w:rsidRPr="003B05A5">
        <w:rPr>
          <w:rFonts w:ascii="Cambria" w:eastAsia="A" w:hAnsi="Cambria" w:cs="Cambria"/>
          <w:sz w:val="22"/>
          <w:szCs w:val="22"/>
        </w:rPr>
        <w:t>W</w:t>
      </w:r>
      <w:r w:rsidRPr="003B05A5">
        <w:rPr>
          <w:rFonts w:ascii="Cambria" w:eastAsia="A" w:hAnsi="Cambria" w:cs="Cambria"/>
          <w:sz w:val="22"/>
          <w:szCs w:val="22"/>
        </w:rPr>
        <w:t>ykonawcy i wykorzystania przez niego zasobów podmiotu udostępniającego te zasoby przy wykonywaniu zamówienia</w:t>
      </w:r>
      <w:r w:rsidR="000B5EBF" w:rsidRPr="003B05A5">
        <w:rPr>
          <w:rFonts w:ascii="Cambria" w:eastAsia="A" w:hAnsi="Cambria" w:cs="Cambria"/>
          <w:sz w:val="22"/>
          <w:szCs w:val="22"/>
        </w:rPr>
        <w:t>,</w:t>
      </w:r>
    </w:p>
    <w:p w14:paraId="66FA9C97" w14:textId="60484C22" w:rsidR="00A23A6D" w:rsidRDefault="00A23A6D" w:rsidP="00EB28EC">
      <w:pPr>
        <w:numPr>
          <w:ilvl w:val="0"/>
          <w:numId w:val="15"/>
        </w:numPr>
        <w:ind w:left="1134" w:hanging="425"/>
        <w:jc w:val="both"/>
        <w:rPr>
          <w:rFonts w:ascii="Cambria" w:eastAsia="A" w:hAnsi="Cambria" w:cs="Cambria"/>
          <w:sz w:val="22"/>
          <w:szCs w:val="22"/>
        </w:rPr>
      </w:pPr>
      <w:r w:rsidRPr="00E56A5F">
        <w:rPr>
          <w:rFonts w:ascii="Cambria" w:hAnsi="Cambria" w:cs="Arial"/>
          <w:b/>
          <w:bCs/>
          <w:sz w:val="22"/>
          <w:szCs w:val="22"/>
        </w:rPr>
        <w:t>oświadczenie podmiotu udostępniającego zasoby</w:t>
      </w:r>
      <w:r>
        <w:rPr>
          <w:rFonts w:ascii="Cambria" w:hAnsi="Cambria" w:cs="Arial"/>
          <w:sz w:val="22"/>
          <w:szCs w:val="22"/>
        </w:rPr>
        <w:t xml:space="preserve">, potwierdzające brak podstaw wykluczenia tego podmiotu oraz spełnienie warunków udziału w postępowaniu </w:t>
      </w:r>
      <w:r w:rsidR="00021BAC">
        <w:rPr>
          <w:rFonts w:ascii="Cambria" w:hAnsi="Cambria" w:cs="Arial"/>
          <w:sz w:val="22"/>
          <w:szCs w:val="22"/>
        </w:rPr>
        <w:t xml:space="preserve">                           </w:t>
      </w:r>
      <w:r>
        <w:rPr>
          <w:rFonts w:ascii="Cambria" w:hAnsi="Cambria" w:cs="Arial"/>
          <w:sz w:val="22"/>
          <w:szCs w:val="22"/>
        </w:rPr>
        <w:t>(w zakresie warunku, w stosunku do którego udostępnia swój potencjał) sporządzone zgodnie ze wzor</w:t>
      </w:r>
      <w:r w:rsidR="004E23CB">
        <w:rPr>
          <w:rFonts w:ascii="Cambria" w:hAnsi="Cambria" w:cs="Arial"/>
          <w:sz w:val="22"/>
          <w:szCs w:val="22"/>
        </w:rPr>
        <w:t>em</w:t>
      </w:r>
      <w:r>
        <w:rPr>
          <w:rFonts w:ascii="Cambria" w:hAnsi="Cambria" w:cs="Arial"/>
          <w:sz w:val="22"/>
          <w:szCs w:val="22"/>
        </w:rPr>
        <w:t xml:space="preserve"> stanowiącym </w:t>
      </w:r>
      <w:r w:rsidR="00B665B4" w:rsidRPr="00013417">
        <w:rPr>
          <w:rFonts w:ascii="Cambria" w:hAnsi="Cambria" w:cs="Arial"/>
          <w:b/>
          <w:sz w:val="22"/>
          <w:szCs w:val="22"/>
        </w:rPr>
        <w:t xml:space="preserve">Załączniki </w:t>
      </w:r>
      <w:r w:rsidR="00830ECD">
        <w:rPr>
          <w:rFonts w:ascii="Cambria" w:hAnsi="Cambria" w:cs="Arial"/>
          <w:b/>
          <w:sz w:val="22"/>
          <w:szCs w:val="22"/>
        </w:rPr>
        <w:t>Nr</w:t>
      </w:r>
      <w:r w:rsidRPr="00013417">
        <w:rPr>
          <w:rFonts w:ascii="Cambria" w:hAnsi="Cambria" w:cs="Arial"/>
          <w:b/>
          <w:sz w:val="22"/>
          <w:szCs w:val="22"/>
        </w:rPr>
        <w:t xml:space="preserve"> </w:t>
      </w:r>
      <w:r w:rsidR="00610A15">
        <w:rPr>
          <w:rFonts w:ascii="Cambria" w:hAnsi="Cambria" w:cs="Arial"/>
          <w:b/>
          <w:sz w:val="22"/>
          <w:szCs w:val="22"/>
        </w:rPr>
        <w:t>2</w:t>
      </w:r>
      <w:r w:rsidRPr="00013417">
        <w:rPr>
          <w:rFonts w:ascii="Cambria" w:hAnsi="Cambria" w:cs="Arial"/>
          <w:b/>
          <w:sz w:val="22"/>
          <w:szCs w:val="22"/>
        </w:rPr>
        <w:t xml:space="preserve"> </w:t>
      </w:r>
      <w:r w:rsidRPr="00EB28EC">
        <w:rPr>
          <w:rFonts w:ascii="Cambria" w:hAnsi="Cambria" w:cs="Arial"/>
          <w:b/>
          <w:sz w:val="22"/>
          <w:szCs w:val="22"/>
        </w:rPr>
        <w:t>do SWZ</w:t>
      </w:r>
      <w:r>
        <w:rPr>
          <w:rFonts w:ascii="Cambria" w:hAnsi="Cambria" w:cs="Arial"/>
          <w:sz w:val="22"/>
          <w:szCs w:val="22"/>
        </w:rPr>
        <w:t xml:space="preserve">. </w:t>
      </w:r>
    </w:p>
    <w:p w14:paraId="375646D7" w14:textId="355E63D4" w:rsidR="00A23A6D" w:rsidRDefault="00A23A6D" w:rsidP="004A48C3">
      <w:pPr>
        <w:pStyle w:val="Akapitzlist"/>
        <w:numPr>
          <w:ilvl w:val="1"/>
          <w:numId w:val="133"/>
        </w:numPr>
        <w:jc w:val="both"/>
        <w:rPr>
          <w:rFonts w:ascii="Cambria" w:hAnsi="Cambria" w:cs="Arial"/>
          <w:sz w:val="22"/>
          <w:szCs w:val="22"/>
        </w:rPr>
      </w:pPr>
      <w:r w:rsidRPr="004A48C3">
        <w:rPr>
          <w:rFonts w:ascii="Cambria" w:hAnsi="Cambria" w:cs="Arial"/>
          <w:sz w:val="22"/>
          <w:szCs w:val="22"/>
        </w:rPr>
        <w:t>Wykonawca, który polega na zdolnościach technicznych lub zawodowych</w:t>
      </w:r>
      <w:r w:rsidR="009A46AA" w:rsidRPr="004A48C3">
        <w:rPr>
          <w:rFonts w:ascii="Cambria" w:hAnsi="Cambria" w:cs="Arial"/>
          <w:sz w:val="22"/>
          <w:szCs w:val="22"/>
        </w:rPr>
        <w:t>,</w:t>
      </w:r>
      <w:r w:rsidRPr="004A48C3">
        <w:rPr>
          <w:rFonts w:ascii="Cambria" w:hAnsi="Cambria" w:cs="Arial"/>
          <w:sz w:val="22"/>
          <w:szCs w:val="22"/>
        </w:rPr>
        <w:t xml:space="preserve"> na zasadach określonych w art. 118 PZP zobowiązany będzie do przedstawienia podmiotowych środków dowodowych, o których mowa w pkt 9.</w:t>
      </w:r>
      <w:r w:rsidR="00610A15" w:rsidRPr="004A48C3">
        <w:rPr>
          <w:rFonts w:ascii="Cambria" w:hAnsi="Cambria" w:cs="Arial"/>
          <w:sz w:val="22"/>
          <w:szCs w:val="22"/>
        </w:rPr>
        <w:t>4</w:t>
      </w:r>
      <w:r w:rsidRPr="004A48C3">
        <w:rPr>
          <w:rFonts w:ascii="Cambria" w:hAnsi="Cambria" w:cs="Arial"/>
          <w:sz w:val="22"/>
          <w:szCs w:val="22"/>
        </w:rPr>
        <w:t xml:space="preserve">. </w:t>
      </w:r>
      <w:proofErr w:type="spellStart"/>
      <w:r w:rsidR="007A1759" w:rsidRPr="004A48C3">
        <w:rPr>
          <w:rFonts w:ascii="Cambria" w:hAnsi="Cambria" w:cs="Arial"/>
          <w:sz w:val="22"/>
          <w:szCs w:val="22"/>
        </w:rPr>
        <w:t>ppkt</w:t>
      </w:r>
      <w:proofErr w:type="spellEnd"/>
      <w:r w:rsidR="007A1759" w:rsidRPr="004A48C3">
        <w:rPr>
          <w:rFonts w:ascii="Cambria" w:hAnsi="Cambria" w:cs="Arial"/>
          <w:sz w:val="22"/>
          <w:szCs w:val="22"/>
        </w:rPr>
        <w:t xml:space="preserve"> </w:t>
      </w:r>
      <w:r w:rsidR="004A48C3" w:rsidRPr="004A48C3">
        <w:rPr>
          <w:rFonts w:ascii="Cambria" w:hAnsi="Cambria" w:cs="Arial"/>
          <w:sz w:val="22"/>
          <w:szCs w:val="22"/>
        </w:rPr>
        <w:t xml:space="preserve">1 i </w:t>
      </w:r>
      <w:r w:rsidR="00610A15" w:rsidRPr="004A48C3">
        <w:rPr>
          <w:rFonts w:ascii="Cambria" w:hAnsi="Cambria" w:cs="Arial"/>
          <w:sz w:val="22"/>
          <w:szCs w:val="22"/>
        </w:rPr>
        <w:t>2</w:t>
      </w:r>
      <w:r w:rsidR="007A1759" w:rsidRPr="004A48C3">
        <w:rPr>
          <w:rFonts w:ascii="Cambria" w:hAnsi="Cambria" w:cs="Arial"/>
          <w:sz w:val="22"/>
          <w:szCs w:val="22"/>
        </w:rPr>
        <w:t xml:space="preserve"> </w:t>
      </w:r>
      <w:r w:rsidRPr="004A48C3">
        <w:rPr>
          <w:rFonts w:ascii="Cambria" w:hAnsi="Cambria" w:cs="Arial"/>
          <w:sz w:val="22"/>
          <w:szCs w:val="22"/>
        </w:rPr>
        <w:t xml:space="preserve">SWZ, dotyczących tych podmiotów, potwierdzających, że nie zachodzą wobec tych podmiotów podstawy wykluczenia </w:t>
      </w:r>
      <w:r w:rsidR="004A48C3">
        <w:rPr>
          <w:rFonts w:ascii="Cambria" w:hAnsi="Cambria" w:cs="Arial"/>
          <w:sz w:val="22"/>
          <w:szCs w:val="22"/>
        </w:rPr>
        <w:br/>
      </w:r>
      <w:r w:rsidRPr="004A48C3">
        <w:rPr>
          <w:rFonts w:ascii="Cambria" w:hAnsi="Cambria" w:cs="Arial"/>
          <w:sz w:val="22"/>
          <w:szCs w:val="22"/>
        </w:rPr>
        <w:t>z postępowania. Dokumenty, o których mowa w pkt 9.</w:t>
      </w:r>
      <w:r w:rsidR="004A48C3">
        <w:rPr>
          <w:rFonts w:ascii="Cambria" w:hAnsi="Cambria" w:cs="Arial"/>
          <w:sz w:val="22"/>
          <w:szCs w:val="22"/>
        </w:rPr>
        <w:t>4</w:t>
      </w:r>
      <w:r w:rsidRPr="004A48C3">
        <w:rPr>
          <w:rFonts w:ascii="Cambria" w:hAnsi="Cambria" w:cs="Arial"/>
          <w:sz w:val="22"/>
          <w:szCs w:val="22"/>
        </w:rPr>
        <w:t xml:space="preserve">. </w:t>
      </w:r>
      <w:proofErr w:type="spellStart"/>
      <w:r w:rsidR="007A1759" w:rsidRPr="004A48C3">
        <w:rPr>
          <w:rFonts w:ascii="Cambria" w:hAnsi="Cambria" w:cs="Arial"/>
          <w:sz w:val="22"/>
          <w:szCs w:val="22"/>
        </w:rPr>
        <w:t>ppkt</w:t>
      </w:r>
      <w:proofErr w:type="spellEnd"/>
      <w:r w:rsidR="007A1759" w:rsidRPr="004A48C3">
        <w:rPr>
          <w:rFonts w:ascii="Cambria" w:hAnsi="Cambria" w:cs="Arial"/>
          <w:sz w:val="22"/>
          <w:szCs w:val="22"/>
        </w:rPr>
        <w:t xml:space="preserve"> 1</w:t>
      </w:r>
      <w:r w:rsidR="004A48C3" w:rsidRPr="004A48C3">
        <w:rPr>
          <w:rFonts w:ascii="Cambria" w:hAnsi="Cambria" w:cs="Arial"/>
          <w:sz w:val="22"/>
          <w:szCs w:val="22"/>
        </w:rPr>
        <w:t xml:space="preserve"> i 2</w:t>
      </w:r>
      <w:r w:rsidRPr="004A48C3">
        <w:rPr>
          <w:rFonts w:ascii="Cambria" w:hAnsi="Cambria" w:cs="Arial"/>
          <w:sz w:val="22"/>
          <w:szCs w:val="22"/>
        </w:rPr>
        <w:t xml:space="preserve"> SWZ Wykonawca będzie obowiązany złożyć w terminie wskazanym przez Zamawiającego, nie krótszym niż 5 dni, określonym w wezwaniu wystosowanym przez Zamawiającego do Wykonawcy w trybie art. 274 ust. 1 PZP. </w:t>
      </w:r>
    </w:p>
    <w:bookmarkEnd w:id="13"/>
    <w:p w14:paraId="46ED71F7" w14:textId="3E5A5AC3" w:rsidR="00A23A6D" w:rsidRPr="004F7756" w:rsidRDefault="00A23A6D" w:rsidP="004F7756">
      <w:pPr>
        <w:pStyle w:val="Akapitzlist"/>
        <w:numPr>
          <w:ilvl w:val="1"/>
          <w:numId w:val="133"/>
        </w:numPr>
        <w:jc w:val="both"/>
        <w:rPr>
          <w:rFonts w:ascii="Cambria" w:hAnsi="Cambria" w:cs="Arial"/>
          <w:sz w:val="22"/>
          <w:szCs w:val="22"/>
        </w:rPr>
      </w:pPr>
      <w:r w:rsidRPr="004F7756">
        <w:rPr>
          <w:rFonts w:ascii="Cambria" w:hAnsi="Cambria" w:cs="Arial"/>
          <w:sz w:val="22"/>
          <w:szCs w:val="22"/>
        </w:rPr>
        <w:t>Jeżeli Wykonawca ma siedzibę lub miejsce zamieszkania poza terytorium Rzeczypospolitej Polskiej zamias</w:t>
      </w:r>
      <w:r w:rsidR="00460355" w:rsidRPr="004F7756">
        <w:rPr>
          <w:rFonts w:ascii="Cambria" w:hAnsi="Cambria" w:cs="Arial"/>
          <w:sz w:val="22"/>
          <w:szCs w:val="22"/>
        </w:rPr>
        <w:t>t</w:t>
      </w:r>
      <w:r w:rsidR="00FE0C40" w:rsidRPr="004F7756">
        <w:rPr>
          <w:rFonts w:ascii="Cambria" w:hAnsi="Cambria" w:cs="Arial"/>
          <w:sz w:val="22"/>
          <w:szCs w:val="22"/>
        </w:rPr>
        <w:t xml:space="preserve"> dokumentów, o których mowa </w:t>
      </w:r>
      <w:r w:rsidR="009A7E5F" w:rsidRPr="004F7756">
        <w:rPr>
          <w:rFonts w:ascii="Cambria" w:hAnsi="Cambria" w:cs="Arial"/>
          <w:sz w:val="22"/>
          <w:szCs w:val="22"/>
        </w:rPr>
        <w:t xml:space="preserve">w pkt 9.4. </w:t>
      </w:r>
      <w:proofErr w:type="spellStart"/>
      <w:r w:rsidR="009A7E5F" w:rsidRPr="004F7756">
        <w:rPr>
          <w:rFonts w:ascii="Cambria" w:hAnsi="Cambria" w:cs="Arial"/>
          <w:sz w:val="22"/>
          <w:szCs w:val="22"/>
        </w:rPr>
        <w:t>ppkt</w:t>
      </w:r>
      <w:proofErr w:type="spellEnd"/>
      <w:r w:rsidR="009A7E5F" w:rsidRPr="004F7756">
        <w:rPr>
          <w:rFonts w:ascii="Cambria" w:hAnsi="Cambria" w:cs="Arial"/>
          <w:sz w:val="22"/>
          <w:szCs w:val="22"/>
        </w:rPr>
        <w:t xml:space="preserve"> 2 </w:t>
      </w:r>
      <w:r w:rsidRPr="004F7756">
        <w:rPr>
          <w:rFonts w:ascii="Cambria" w:hAnsi="Cambria" w:cs="Arial"/>
          <w:sz w:val="22"/>
          <w:szCs w:val="22"/>
        </w:rPr>
        <w:t xml:space="preserve">składa dokument lub dokumenty wystawione w kraju, w którym </w:t>
      </w:r>
      <w:r w:rsidR="00EA2EAE" w:rsidRPr="004F7756">
        <w:rPr>
          <w:rFonts w:ascii="Cambria" w:hAnsi="Cambria" w:cs="Arial"/>
          <w:sz w:val="22"/>
          <w:szCs w:val="22"/>
        </w:rPr>
        <w:t>W</w:t>
      </w:r>
      <w:r w:rsidRPr="004F7756">
        <w:rPr>
          <w:rFonts w:ascii="Cambria" w:hAnsi="Cambria" w:cs="Arial"/>
          <w:sz w:val="22"/>
          <w:szCs w:val="22"/>
        </w:rPr>
        <w:t>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E39EFE4" w14:textId="111C01AA" w:rsidR="00A23A6D" w:rsidRDefault="00A23A6D" w:rsidP="008508C6">
      <w:pPr>
        <w:pStyle w:val="Akapitzlist"/>
        <w:numPr>
          <w:ilvl w:val="1"/>
          <w:numId w:val="89"/>
        </w:numPr>
        <w:jc w:val="both"/>
        <w:rPr>
          <w:rFonts w:ascii="Cambria" w:hAnsi="Cambria" w:cs="Arial"/>
          <w:sz w:val="22"/>
          <w:szCs w:val="22"/>
        </w:rPr>
      </w:pPr>
      <w:r w:rsidRPr="005E0152">
        <w:rPr>
          <w:rFonts w:ascii="Cambria" w:hAnsi="Cambria" w:cs="Arial"/>
          <w:sz w:val="22"/>
          <w:szCs w:val="22"/>
        </w:rPr>
        <w:t>Dokument, o którym mowa w pkt 9.</w:t>
      </w:r>
      <w:r w:rsidR="0073739A">
        <w:rPr>
          <w:rFonts w:ascii="Cambria" w:hAnsi="Cambria" w:cs="Arial"/>
          <w:sz w:val="22"/>
          <w:szCs w:val="22"/>
        </w:rPr>
        <w:t>7</w:t>
      </w:r>
      <w:r w:rsidRPr="005E0152">
        <w:rPr>
          <w:rFonts w:ascii="Cambria" w:hAnsi="Cambria" w:cs="Arial"/>
          <w:sz w:val="22"/>
          <w:szCs w:val="22"/>
        </w:rPr>
        <w:t>. powinien być wystawiony nie wcześniej niż 3 miesiące przed ich złożeniem.</w:t>
      </w:r>
    </w:p>
    <w:p w14:paraId="2FB4CB88" w14:textId="34090791" w:rsidR="00A23A6D" w:rsidRDefault="00A23A6D" w:rsidP="008508C6">
      <w:pPr>
        <w:pStyle w:val="Akapitzlist"/>
        <w:numPr>
          <w:ilvl w:val="1"/>
          <w:numId w:val="89"/>
        </w:numPr>
        <w:jc w:val="both"/>
        <w:rPr>
          <w:rFonts w:ascii="Cambria" w:hAnsi="Cambria" w:cs="Arial"/>
          <w:sz w:val="22"/>
          <w:szCs w:val="22"/>
        </w:rPr>
      </w:pPr>
      <w:r w:rsidRPr="005E0152">
        <w:rPr>
          <w:rFonts w:ascii="Cambria" w:hAnsi="Cambria" w:cs="Arial"/>
          <w:sz w:val="22"/>
          <w:szCs w:val="22"/>
        </w:rPr>
        <w:t xml:space="preserve">Jeżeli w kraju, w którym </w:t>
      </w:r>
      <w:r w:rsidR="00A42E96" w:rsidRPr="005E0152">
        <w:rPr>
          <w:rFonts w:ascii="Cambria" w:hAnsi="Cambria" w:cs="Arial"/>
          <w:sz w:val="22"/>
          <w:szCs w:val="22"/>
        </w:rPr>
        <w:t>W</w:t>
      </w:r>
      <w:r w:rsidRPr="005E0152">
        <w:rPr>
          <w:rFonts w:ascii="Cambria" w:hAnsi="Cambria" w:cs="Arial"/>
          <w:sz w:val="22"/>
          <w:szCs w:val="22"/>
        </w:rPr>
        <w:t xml:space="preserve">ykonawca ma siedzibę lub miejsce zamieszkania, nie wydaje się dokumentów, o których mowa w pkt </w:t>
      </w:r>
      <w:r w:rsidR="009A7E5F">
        <w:rPr>
          <w:rFonts w:ascii="Cambria" w:hAnsi="Cambria" w:cs="Arial"/>
          <w:sz w:val="22"/>
          <w:szCs w:val="22"/>
        </w:rPr>
        <w:t>9.</w:t>
      </w:r>
      <w:r w:rsidR="0073739A">
        <w:rPr>
          <w:rFonts w:ascii="Cambria" w:hAnsi="Cambria" w:cs="Arial"/>
          <w:sz w:val="22"/>
          <w:szCs w:val="22"/>
        </w:rPr>
        <w:t>4</w:t>
      </w:r>
      <w:r w:rsidR="009A7E5F">
        <w:rPr>
          <w:rFonts w:ascii="Cambria" w:hAnsi="Cambria" w:cs="Arial"/>
          <w:sz w:val="22"/>
          <w:szCs w:val="22"/>
        </w:rPr>
        <w:t>.</w:t>
      </w:r>
      <w:r w:rsidR="0073739A">
        <w:rPr>
          <w:rFonts w:ascii="Cambria" w:hAnsi="Cambria" w:cs="Arial"/>
          <w:sz w:val="22"/>
          <w:szCs w:val="22"/>
        </w:rPr>
        <w:t xml:space="preserve"> ust. 2</w:t>
      </w:r>
      <w:r w:rsidRPr="005E0152">
        <w:rPr>
          <w:rFonts w:ascii="Cambria" w:hAnsi="Cambria" w:cs="Arial"/>
          <w:sz w:val="22"/>
          <w:szCs w:val="22"/>
        </w:rPr>
        <w:t xml:space="preserve"> lub gdy dokumenty te nie odnoszą się do wszystkich przypadków, o których mowa w art. 108 ust. 1 pkt 1, 2 i 4, art. 109 ust. 1 pkt 1 PZP, zastępuje się je w całości lub w części dokumentem zawierającym odpowiednio oświadczenie </w:t>
      </w:r>
      <w:r w:rsidR="001C4F2A" w:rsidRPr="005E0152">
        <w:rPr>
          <w:rFonts w:ascii="Cambria" w:hAnsi="Cambria" w:cs="Arial"/>
          <w:sz w:val="22"/>
          <w:szCs w:val="22"/>
        </w:rPr>
        <w:t>W</w:t>
      </w:r>
      <w:r w:rsidRPr="005E0152">
        <w:rPr>
          <w:rFonts w:ascii="Cambria" w:hAnsi="Cambria" w:cs="Arial"/>
          <w:sz w:val="22"/>
          <w:szCs w:val="22"/>
        </w:rPr>
        <w:t xml:space="preserve">ykonawcy, ze wskazaniem osoby albo osób uprawnionych do jego </w:t>
      </w:r>
      <w:r w:rsidRPr="005E0152">
        <w:rPr>
          <w:rFonts w:ascii="Cambria" w:hAnsi="Cambria" w:cs="Arial"/>
          <w:sz w:val="22"/>
          <w:szCs w:val="22"/>
        </w:rPr>
        <w:lastRenderedPageBreak/>
        <w:t xml:space="preserve">reprezentacji, lub oświadczenie osoby, której dokument miał dotyczyć, złożone pod przysięgą, lub, jeżeli w kraju, w którym </w:t>
      </w:r>
      <w:r w:rsidR="001C4F2A" w:rsidRPr="005E0152">
        <w:rPr>
          <w:rFonts w:ascii="Cambria" w:hAnsi="Cambria" w:cs="Arial"/>
          <w:sz w:val="22"/>
          <w:szCs w:val="22"/>
        </w:rPr>
        <w:t>W</w:t>
      </w:r>
      <w:r w:rsidRPr="005E0152">
        <w:rPr>
          <w:rFonts w:ascii="Cambria" w:hAnsi="Cambria" w:cs="Arial"/>
          <w:sz w:val="22"/>
          <w:szCs w:val="22"/>
        </w:rPr>
        <w:t>ykonawca ma siedzibę lub miejsce zamieszkania nie przepisów o oświadczeniu pod przysięgą, złożone przed organem sądowym lub administracyjnym, notariuszem, organem samorządu zawodowego lub gospodarczego</w:t>
      </w:r>
      <w:r w:rsidR="00DA7D2F" w:rsidRPr="005E0152">
        <w:rPr>
          <w:rFonts w:ascii="Cambria" w:hAnsi="Cambria" w:cs="Arial"/>
          <w:sz w:val="22"/>
          <w:szCs w:val="22"/>
        </w:rPr>
        <w:t>,</w:t>
      </w:r>
      <w:r w:rsidRPr="005E0152">
        <w:rPr>
          <w:rFonts w:ascii="Cambria" w:hAnsi="Cambria" w:cs="Arial"/>
          <w:sz w:val="22"/>
          <w:szCs w:val="22"/>
        </w:rPr>
        <w:t xml:space="preserve"> właściwym ze względu na siedzibę lub miejsce zamieszkania </w:t>
      </w:r>
      <w:r w:rsidR="00DA7D2F" w:rsidRPr="005E0152">
        <w:rPr>
          <w:rFonts w:ascii="Cambria" w:hAnsi="Cambria" w:cs="Arial"/>
          <w:sz w:val="22"/>
          <w:szCs w:val="22"/>
        </w:rPr>
        <w:t>W</w:t>
      </w:r>
      <w:r w:rsidRPr="005E0152">
        <w:rPr>
          <w:rFonts w:ascii="Cambria" w:hAnsi="Cambria" w:cs="Arial"/>
          <w:sz w:val="22"/>
          <w:szCs w:val="22"/>
        </w:rPr>
        <w:t>ykonawcy. Postanowienia pkt 9.</w:t>
      </w:r>
      <w:r w:rsidR="0073739A">
        <w:rPr>
          <w:rFonts w:ascii="Cambria" w:hAnsi="Cambria" w:cs="Arial"/>
          <w:sz w:val="22"/>
          <w:szCs w:val="22"/>
        </w:rPr>
        <w:t>8</w:t>
      </w:r>
      <w:r w:rsidRPr="005E0152">
        <w:rPr>
          <w:rFonts w:ascii="Cambria" w:hAnsi="Cambria" w:cs="Arial"/>
          <w:sz w:val="22"/>
          <w:szCs w:val="22"/>
        </w:rPr>
        <w:t>. stosuje się.</w:t>
      </w:r>
    </w:p>
    <w:p w14:paraId="373FA630" w14:textId="0CCAFDE2" w:rsidR="004A48C3" w:rsidRPr="004F7756" w:rsidRDefault="004A48C3" w:rsidP="004F7756">
      <w:pPr>
        <w:pStyle w:val="Akapitzlist"/>
        <w:numPr>
          <w:ilvl w:val="1"/>
          <w:numId w:val="89"/>
        </w:numPr>
        <w:jc w:val="both"/>
        <w:rPr>
          <w:rFonts w:ascii="Cambria" w:hAnsi="Cambria" w:cs="Arial"/>
          <w:sz w:val="22"/>
          <w:szCs w:val="22"/>
        </w:rPr>
      </w:pPr>
      <w:r w:rsidRPr="004F7756">
        <w:rPr>
          <w:rFonts w:ascii="Cambria" w:hAnsi="Cambria" w:cs="Arial"/>
          <w:sz w:val="22"/>
          <w:szCs w:val="22"/>
        </w:rPr>
        <w:t>Do podmiotów udostępniających zasoby na zasadach określonych w art. 118 ust. 1 PZP, mających siedzibę lub miejsce zamieszkania poza terytorium Rzeczypospolitej Polskiej, postanowienia zawarte w pkt 9.</w:t>
      </w:r>
      <w:r w:rsidR="0073739A">
        <w:rPr>
          <w:rFonts w:ascii="Cambria" w:hAnsi="Cambria" w:cs="Arial"/>
          <w:sz w:val="22"/>
          <w:szCs w:val="22"/>
        </w:rPr>
        <w:t>8</w:t>
      </w:r>
      <w:r w:rsidRPr="004F7756">
        <w:rPr>
          <w:rFonts w:ascii="Cambria" w:hAnsi="Cambria" w:cs="Arial"/>
          <w:sz w:val="22"/>
          <w:szCs w:val="22"/>
        </w:rPr>
        <w:t>.-9.</w:t>
      </w:r>
      <w:r w:rsidR="0073739A">
        <w:rPr>
          <w:rFonts w:ascii="Cambria" w:hAnsi="Cambria" w:cs="Arial"/>
          <w:sz w:val="22"/>
          <w:szCs w:val="22"/>
        </w:rPr>
        <w:t>9</w:t>
      </w:r>
      <w:r w:rsidRPr="004F7756">
        <w:rPr>
          <w:rFonts w:ascii="Cambria" w:hAnsi="Cambria" w:cs="Arial"/>
          <w:sz w:val="22"/>
          <w:szCs w:val="22"/>
        </w:rPr>
        <w:t xml:space="preserve"> SWZ stosuje się odpowiednio.</w:t>
      </w:r>
    </w:p>
    <w:p w14:paraId="45111ED9" w14:textId="2D20C4F1" w:rsidR="00A23A6D" w:rsidRPr="005E0152" w:rsidRDefault="00A23A6D" w:rsidP="005E0152">
      <w:pPr>
        <w:pStyle w:val="Akapitzlist"/>
        <w:numPr>
          <w:ilvl w:val="1"/>
          <w:numId w:val="89"/>
        </w:numPr>
        <w:jc w:val="both"/>
        <w:rPr>
          <w:rFonts w:ascii="Cambria" w:hAnsi="Cambria" w:cs="Arial"/>
          <w:sz w:val="22"/>
          <w:szCs w:val="22"/>
          <w:u w:val="single"/>
        </w:rPr>
      </w:pPr>
      <w:r w:rsidRPr="005E0152">
        <w:rPr>
          <w:rFonts w:ascii="Cambria" w:hAnsi="Cambria" w:cs="Arial"/>
          <w:sz w:val="22"/>
          <w:szCs w:val="22"/>
          <w:u w:val="single"/>
        </w:rPr>
        <w:t xml:space="preserve">W przypadku oferty </w:t>
      </w:r>
      <w:r w:rsidR="00AF55F4" w:rsidRPr="005E0152">
        <w:rPr>
          <w:rFonts w:ascii="Cambria" w:hAnsi="Cambria" w:cs="Arial"/>
          <w:sz w:val="22"/>
          <w:szCs w:val="22"/>
          <w:u w:val="single"/>
        </w:rPr>
        <w:t>W</w:t>
      </w:r>
      <w:r w:rsidRPr="005E0152">
        <w:rPr>
          <w:rFonts w:ascii="Cambria" w:hAnsi="Cambria" w:cs="Arial"/>
          <w:sz w:val="22"/>
          <w:szCs w:val="22"/>
          <w:u w:val="single"/>
        </w:rPr>
        <w:t xml:space="preserve">ykonawców wspólnie ubiegających się o udzielenie zamówienia (konsorcjum): </w:t>
      </w:r>
    </w:p>
    <w:p w14:paraId="3CD94918" w14:textId="086BE3E5"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bookmarkStart w:id="14" w:name="_Hlk63015735"/>
      <w:r w:rsidRPr="003B05A5">
        <w:rPr>
          <w:rFonts w:ascii="Cambria" w:hAnsi="Cambria" w:cs="Arial"/>
          <w:sz w:val="22"/>
          <w:szCs w:val="22"/>
        </w:rPr>
        <w:t>w formularzu oferty należy wskazać firmy (nazwy) wszystkich Wykonawców wspólnie ubiegających się o udzielenie zamówienia</w:t>
      </w:r>
      <w:r w:rsidR="000B5EBF" w:rsidRPr="003B05A5">
        <w:rPr>
          <w:rFonts w:ascii="Cambria" w:hAnsi="Cambria" w:cs="Arial"/>
          <w:sz w:val="22"/>
          <w:szCs w:val="22"/>
        </w:rPr>
        <w:t>,</w:t>
      </w:r>
    </w:p>
    <w:p w14:paraId="76D5E486" w14:textId="159DC69E"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r w:rsidR="000B5EBF" w:rsidRPr="003B05A5">
        <w:rPr>
          <w:rFonts w:ascii="Cambria" w:hAnsi="Cambria" w:cs="Arial"/>
          <w:sz w:val="22"/>
          <w:szCs w:val="22"/>
        </w:rPr>
        <w:t>,</w:t>
      </w:r>
    </w:p>
    <w:p w14:paraId="06ACDB79" w14:textId="041C4C29" w:rsidR="00A23A6D" w:rsidRPr="003B05A5" w:rsidRDefault="007A1759" w:rsidP="001F618B">
      <w:pPr>
        <w:pStyle w:val="Akapitzlist"/>
        <w:numPr>
          <w:ilvl w:val="0"/>
          <w:numId w:val="62"/>
        </w:numPr>
        <w:spacing w:before="100" w:beforeAutospacing="1" w:after="100" w:afterAutospacing="1"/>
        <w:ind w:left="1134"/>
        <w:jc w:val="both"/>
        <w:rPr>
          <w:rFonts w:ascii="Cambria" w:hAnsi="Cambria" w:cs="Arial"/>
          <w:sz w:val="22"/>
          <w:szCs w:val="22"/>
        </w:rPr>
      </w:pPr>
      <w:r>
        <w:rPr>
          <w:rFonts w:ascii="Cambria" w:hAnsi="Cambria" w:cs="Arial"/>
          <w:sz w:val="22"/>
          <w:szCs w:val="22"/>
        </w:rPr>
        <w:t>o</w:t>
      </w:r>
      <w:r w:rsidR="00A23A6D" w:rsidRPr="003B05A5">
        <w:rPr>
          <w:rFonts w:ascii="Cambria" w:hAnsi="Cambria" w:cs="Arial"/>
          <w:sz w:val="22"/>
          <w:szCs w:val="22"/>
        </w:rPr>
        <w:t>świadczeni</w:t>
      </w:r>
      <w:r w:rsidR="009A7E5F">
        <w:rPr>
          <w:rFonts w:ascii="Cambria" w:hAnsi="Cambria" w:cs="Arial"/>
          <w:sz w:val="22"/>
          <w:szCs w:val="22"/>
        </w:rPr>
        <w:t>e</w:t>
      </w:r>
      <w:r w:rsidR="00A23A6D" w:rsidRPr="003B05A5">
        <w:rPr>
          <w:rFonts w:ascii="Cambria" w:hAnsi="Cambria" w:cs="Arial"/>
          <w:sz w:val="22"/>
          <w:szCs w:val="22"/>
        </w:rPr>
        <w:t>, o który</w:t>
      </w:r>
      <w:r w:rsidR="009A7E5F">
        <w:rPr>
          <w:rFonts w:ascii="Cambria" w:hAnsi="Cambria" w:cs="Arial"/>
          <w:sz w:val="22"/>
          <w:szCs w:val="22"/>
        </w:rPr>
        <w:t>m</w:t>
      </w:r>
      <w:r w:rsidR="00A23A6D" w:rsidRPr="003B05A5">
        <w:rPr>
          <w:rFonts w:ascii="Cambria" w:hAnsi="Cambria" w:cs="Arial"/>
          <w:sz w:val="22"/>
          <w:szCs w:val="22"/>
        </w:rPr>
        <w:t xml:space="preserve"> mowa w art. 125 ust. 1 PZP, tj. oświadczenie o spełnieniu warunków udziału w postępowaniu </w:t>
      </w:r>
      <w:r w:rsidR="009A7E5F">
        <w:rPr>
          <w:rFonts w:ascii="Cambria" w:hAnsi="Cambria" w:cs="Arial"/>
          <w:sz w:val="22"/>
          <w:szCs w:val="22"/>
        </w:rPr>
        <w:t>oraz</w:t>
      </w:r>
      <w:r w:rsidR="00A23A6D" w:rsidRPr="003B05A5">
        <w:rPr>
          <w:rFonts w:ascii="Cambria" w:hAnsi="Cambria" w:cs="Arial"/>
          <w:sz w:val="22"/>
          <w:szCs w:val="22"/>
        </w:rPr>
        <w:t xml:space="preserve"> o braku podstaw do wykluczenia (wg wzoru stanowiącego </w:t>
      </w:r>
      <w:r w:rsidR="00B665B4" w:rsidRPr="00013417">
        <w:rPr>
          <w:rFonts w:ascii="Cambria" w:hAnsi="Cambria" w:cs="Arial"/>
          <w:b/>
          <w:bCs/>
          <w:sz w:val="22"/>
          <w:szCs w:val="22"/>
        </w:rPr>
        <w:t xml:space="preserve">Załącznik </w:t>
      </w:r>
      <w:r w:rsidR="00830ECD">
        <w:rPr>
          <w:rFonts w:ascii="Cambria" w:hAnsi="Cambria" w:cs="Arial"/>
          <w:b/>
          <w:bCs/>
          <w:sz w:val="22"/>
          <w:szCs w:val="22"/>
        </w:rPr>
        <w:t>Nr</w:t>
      </w:r>
      <w:r w:rsidR="00A23A6D" w:rsidRPr="00013417">
        <w:rPr>
          <w:rFonts w:ascii="Cambria" w:hAnsi="Cambria" w:cs="Arial"/>
          <w:b/>
          <w:bCs/>
          <w:sz w:val="22"/>
          <w:szCs w:val="22"/>
        </w:rPr>
        <w:t xml:space="preserve"> </w:t>
      </w:r>
      <w:r w:rsidR="009A7E5F">
        <w:rPr>
          <w:rFonts w:ascii="Cambria" w:hAnsi="Cambria" w:cs="Arial"/>
          <w:b/>
          <w:bCs/>
          <w:sz w:val="22"/>
          <w:szCs w:val="22"/>
        </w:rPr>
        <w:t>2</w:t>
      </w:r>
      <w:r w:rsidR="00A23A6D" w:rsidRPr="00EB28EC">
        <w:rPr>
          <w:rFonts w:ascii="Cambria" w:hAnsi="Cambria" w:cs="Arial"/>
          <w:b/>
          <w:bCs/>
          <w:sz w:val="22"/>
          <w:szCs w:val="22"/>
        </w:rPr>
        <w:t xml:space="preserve"> do SWZ</w:t>
      </w:r>
      <w:r w:rsidR="00A23A6D" w:rsidRPr="003B05A5">
        <w:rPr>
          <w:rFonts w:ascii="Cambria" w:hAnsi="Cambria" w:cs="Arial"/>
          <w:sz w:val="22"/>
          <w:szCs w:val="22"/>
        </w:rPr>
        <w:t xml:space="preserve">) </w:t>
      </w:r>
      <w:r w:rsidR="00A23A6D" w:rsidRPr="003B05A5">
        <w:rPr>
          <w:rFonts w:ascii="Cambria" w:hAnsi="Cambria" w:cs="Arial"/>
          <w:b/>
          <w:sz w:val="22"/>
          <w:szCs w:val="22"/>
        </w:rPr>
        <w:t xml:space="preserve">składa każdy z </w:t>
      </w:r>
      <w:r w:rsidR="00AF55F4" w:rsidRPr="003B05A5">
        <w:rPr>
          <w:rFonts w:ascii="Cambria" w:hAnsi="Cambria" w:cs="Arial"/>
          <w:b/>
          <w:sz w:val="22"/>
          <w:szCs w:val="22"/>
        </w:rPr>
        <w:t>W</w:t>
      </w:r>
      <w:r w:rsidR="00A23A6D" w:rsidRPr="003B05A5">
        <w:rPr>
          <w:rFonts w:ascii="Cambria" w:hAnsi="Cambria" w:cs="Arial"/>
          <w:b/>
          <w:sz w:val="22"/>
          <w:szCs w:val="22"/>
        </w:rPr>
        <w:t>ykonawców</w:t>
      </w:r>
      <w:r w:rsidR="00A23A6D" w:rsidRPr="003B05A5">
        <w:rPr>
          <w:rFonts w:ascii="Cambria" w:hAnsi="Cambria" w:cs="Arial"/>
          <w:sz w:val="22"/>
          <w:szCs w:val="22"/>
        </w:rPr>
        <w:t xml:space="preserve">. Oświadczenia te potwierdzają brak podstaw wykluczenia oraz spełnienie  warunków udziału </w:t>
      </w:r>
      <w:r w:rsidR="009A7E5F">
        <w:rPr>
          <w:rFonts w:ascii="Cambria" w:hAnsi="Cambria" w:cs="Arial"/>
          <w:sz w:val="22"/>
          <w:szCs w:val="22"/>
        </w:rPr>
        <w:br/>
      </w:r>
      <w:r w:rsidR="00A23A6D" w:rsidRPr="003B05A5">
        <w:rPr>
          <w:rFonts w:ascii="Cambria" w:hAnsi="Cambria" w:cs="Arial"/>
          <w:sz w:val="22"/>
          <w:szCs w:val="22"/>
        </w:rPr>
        <w:t>w postępowaniu</w:t>
      </w:r>
      <w:r w:rsidR="004E1B47" w:rsidRPr="003B05A5">
        <w:rPr>
          <w:rFonts w:ascii="Cambria" w:hAnsi="Cambria" w:cs="Arial"/>
          <w:sz w:val="22"/>
          <w:szCs w:val="22"/>
        </w:rPr>
        <w:t xml:space="preserve"> </w:t>
      </w:r>
      <w:r w:rsidR="00A23A6D" w:rsidRPr="003B05A5">
        <w:rPr>
          <w:rFonts w:ascii="Cambria" w:hAnsi="Cambria" w:cs="Arial"/>
          <w:sz w:val="22"/>
          <w:szCs w:val="22"/>
        </w:rPr>
        <w:t xml:space="preserve">w zakresie, w jakim każdy z </w:t>
      </w:r>
      <w:r w:rsidR="00AF55F4" w:rsidRPr="003B05A5">
        <w:rPr>
          <w:rFonts w:ascii="Cambria" w:hAnsi="Cambria" w:cs="Arial"/>
          <w:sz w:val="22"/>
          <w:szCs w:val="22"/>
        </w:rPr>
        <w:t>W</w:t>
      </w:r>
      <w:r w:rsidR="00A23A6D" w:rsidRPr="003B05A5">
        <w:rPr>
          <w:rFonts w:ascii="Cambria" w:hAnsi="Cambria" w:cs="Arial"/>
          <w:sz w:val="22"/>
          <w:szCs w:val="22"/>
        </w:rPr>
        <w:t xml:space="preserve">ykonawców wykazuje spełnianie warunków udziału w postępowaniu. </w:t>
      </w:r>
      <w:bookmarkStart w:id="15" w:name="_Hlk62944566"/>
      <w:r w:rsidR="00A23A6D" w:rsidRPr="003B05A5">
        <w:rPr>
          <w:rFonts w:ascii="Cambria" w:hAnsi="Cambria" w:cs="Arial"/>
          <w:b/>
          <w:bCs/>
          <w:sz w:val="22"/>
          <w:szCs w:val="22"/>
        </w:rPr>
        <w:t xml:space="preserve">Oświadczenia </w:t>
      </w:r>
      <w:r w:rsidR="00AF55F4" w:rsidRPr="003B05A5">
        <w:rPr>
          <w:rFonts w:ascii="Cambria" w:hAnsi="Cambria" w:cs="Arial"/>
          <w:b/>
          <w:bCs/>
          <w:sz w:val="22"/>
          <w:szCs w:val="22"/>
        </w:rPr>
        <w:t>W</w:t>
      </w:r>
      <w:r w:rsidR="00A23A6D" w:rsidRPr="003B05A5">
        <w:rPr>
          <w:rFonts w:ascii="Cambria" w:hAnsi="Cambria" w:cs="Arial"/>
          <w:b/>
          <w:bCs/>
          <w:sz w:val="22"/>
          <w:szCs w:val="22"/>
        </w:rPr>
        <w:t>ykonawców wspólnie ubiegających się</w:t>
      </w:r>
      <w:r w:rsidR="00A52348" w:rsidRPr="003B05A5">
        <w:rPr>
          <w:rFonts w:ascii="Cambria" w:hAnsi="Cambria" w:cs="Arial"/>
          <w:b/>
          <w:bCs/>
          <w:sz w:val="22"/>
          <w:szCs w:val="22"/>
        </w:rPr>
        <w:t xml:space="preserve"> </w:t>
      </w:r>
      <w:r w:rsidR="00A23A6D" w:rsidRPr="003B05A5">
        <w:rPr>
          <w:rFonts w:ascii="Cambria" w:hAnsi="Cambria" w:cs="Arial"/>
          <w:b/>
          <w:bCs/>
          <w:sz w:val="22"/>
          <w:szCs w:val="22"/>
        </w:rPr>
        <w:t xml:space="preserve">o udzielenie zamówienia, o których mowa wyżej powinny zostać złożone wraz z ofertą pod rygorem nieważności w formie elektronicznej lub </w:t>
      </w:r>
      <w:r w:rsidR="009A7E5F">
        <w:rPr>
          <w:rFonts w:ascii="Cambria" w:hAnsi="Cambria" w:cs="Arial"/>
          <w:b/>
          <w:bCs/>
          <w:sz w:val="22"/>
          <w:szCs w:val="22"/>
        </w:rPr>
        <w:br/>
      </w:r>
      <w:r w:rsidR="00A23A6D" w:rsidRPr="003B05A5">
        <w:rPr>
          <w:rFonts w:ascii="Cambria" w:hAnsi="Cambria" w:cs="Arial"/>
          <w:b/>
          <w:bCs/>
          <w:sz w:val="22"/>
          <w:szCs w:val="22"/>
        </w:rPr>
        <w:t>w postaci elektronicznej opatrzonej podpisem zaufanym lub podpisem osobistym</w:t>
      </w:r>
      <w:r w:rsidR="001F618B">
        <w:rPr>
          <w:rFonts w:ascii="Cambria" w:hAnsi="Cambria" w:cs="Arial"/>
          <w:b/>
          <w:bCs/>
          <w:sz w:val="22"/>
          <w:szCs w:val="22"/>
        </w:rPr>
        <w:t>,</w:t>
      </w:r>
      <w:bookmarkEnd w:id="15"/>
    </w:p>
    <w:p w14:paraId="306C6EED" w14:textId="1C322F94"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dokumenty, o których mowa w pkt 9.</w:t>
      </w:r>
      <w:r w:rsidR="004D35EC">
        <w:rPr>
          <w:rFonts w:ascii="Cambria" w:hAnsi="Cambria" w:cs="Arial"/>
          <w:sz w:val="22"/>
          <w:szCs w:val="22"/>
        </w:rPr>
        <w:t>4</w:t>
      </w:r>
      <w:r w:rsidRPr="003B05A5">
        <w:rPr>
          <w:rFonts w:ascii="Cambria" w:hAnsi="Cambria" w:cs="Arial"/>
          <w:sz w:val="22"/>
          <w:szCs w:val="22"/>
        </w:rPr>
        <w:t xml:space="preserve">. obowiązany będzie złożyć każdy </w:t>
      </w:r>
      <w:r w:rsidR="00A52348" w:rsidRPr="003B05A5">
        <w:rPr>
          <w:rFonts w:ascii="Cambria" w:hAnsi="Cambria" w:cs="Arial"/>
          <w:sz w:val="22"/>
          <w:szCs w:val="22"/>
        </w:rPr>
        <w:t xml:space="preserve">                                           </w:t>
      </w:r>
      <w:r w:rsidRPr="003B05A5">
        <w:rPr>
          <w:rFonts w:ascii="Cambria" w:hAnsi="Cambria" w:cs="Arial"/>
          <w:sz w:val="22"/>
          <w:szCs w:val="22"/>
        </w:rPr>
        <w:t xml:space="preserve">z </w:t>
      </w:r>
      <w:r w:rsidR="00AF55F4" w:rsidRPr="003B05A5">
        <w:rPr>
          <w:rFonts w:ascii="Cambria" w:hAnsi="Cambria" w:cs="Arial"/>
          <w:sz w:val="22"/>
          <w:szCs w:val="22"/>
        </w:rPr>
        <w:t>W</w:t>
      </w:r>
      <w:r w:rsidRPr="003B05A5">
        <w:rPr>
          <w:rFonts w:ascii="Cambria" w:hAnsi="Cambria" w:cs="Arial"/>
          <w:sz w:val="22"/>
          <w:szCs w:val="22"/>
        </w:rPr>
        <w:t>ykonawców wspólnie ubiegających się o udzielenie zamówienia</w:t>
      </w:r>
      <w:r w:rsidR="001F618B">
        <w:rPr>
          <w:rFonts w:ascii="Cambria" w:hAnsi="Cambria" w:cs="Arial"/>
          <w:sz w:val="22"/>
          <w:szCs w:val="22"/>
        </w:rPr>
        <w:t>,</w:t>
      </w:r>
    </w:p>
    <w:p w14:paraId="4AE835E4" w14:textId="26D0A0DA"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wszyscy Wykonawcy wspólnie ubiegający się o udzielenie zamówienia będą ponosić odpowiedzialność solidarną za wykonanie umowy</w:t>
      </w:r>
      <w:r w:rsidR="00166657">
        <w:rPr>
          <w:rFonts w:ascii="Cambria" w:hAnsi="Cambria" w:cs="Arial"/>
          <w:sz w:val="22"/>
          <w:szCs w:val="22"/>
        </w:rPr>
        <w:t>,</w:t>
      </w:r>
    </w:p>
    <w:p w14:paraId="496843B8" w14:textId="178052C7" w:rsidR="00A23A6D" w:rsidRDefault="00A23A6D" w:rsidP="001F618B">
      <w:pPr>
        <w:pStyle w:val="Akapitzlist"/>
        <w:numPr>
          <w:ilvl w:val="0"/>
          <w:numId w:val="62"/>
        </w:numPr>
        <w:spacing w:before="100" w:beforeAutospacing="1" w:after="100" w:afterAutospacing="1"/>
        <w:ind w:left="1134"/>
        <w:jc w:val="both"/>
        <w:rPr>
          <w:rFonts w:ascii="Cambria" w:hAnsi="Cambria" w:cs="Arial"/>
          <w:sz w:val="22"/>
          <w:szCs w:val="22"/>
        </w:rPr>
      </w:pPr>
      <w:r w:rsidRPr="003B05A5">
        <w:rPr>
          <w:rFonts w:ascii="Cambria" w:hAnsi="Cambria" w:cs="Arial"/>
          <w:sz w:val="22"/>
          <w:szCs w:val="22"/>
        </w:rPr>
        <w:t xml:space="preserve">Wykonawcy wspólnie ubiegający się o udzielenie zamówienia wyznaczą spośród siebie </w:t>
      </w:r>
      <w:r w:rsidRPr="00EB28EC">
        <w:rPr>
          <w:rFonts w:ascii="Cambria" w:hAnsi="Cambria" w:cs="Arial"/>
          <w:sz w:val="22"/>
          <w:szCs w:val="22"/>
        </w:rPr>
        <w:t>Wykonawcę kierującego (lidera),</w:t>
      </w:r>
      <w:r w:rsidRPr="007A1759">
        <w:rPr>
          <w:rFonts w:ascii="Cambria" w:hAnsi="Cambria" w:cs="Arial"/>
          <w:sz w:val="22"/>
          <w:szCs w:val="22"/>
        </w:rPr>
        <w:t xml:space="preserve"> upoważnionego</w:t>
      </w:r>
      <w:r w:rsidRPr="003B05A5">
        <w:rPr>
          <w:rFonts w:ascii="Cambria" w:hAnsi="Cambria" w:cs="Arial"/>
          <w:sz w:val="22"/>
          <w:szCs w:val="22"/>
        </w:rPr>
        <w:t xml:space="preserve"> do zaciągania zobowiązań, otrzymywania poleceń oraz instrukcji dla i w imieniu każdego, jak też dla wszystkich partnerów</w:t>
      </w:r>
      <w:r w:rsidR="00166657">
        <w:rPr>
          <w:rFonts w:ascii="Cambria" w:hAnsi="Cambria" w:cs="Arial"/>
          <w:sz w:val="22"/>
          <w:szCs w:val="22"/>
        </w:rPr>
        <w:t>.</w:t>
      </w:r>
    </w:p>
    <w:p w14:paraId="527DE1DB" w14:textId="30F4644D"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11112">
        <w:rPr>
          <w:rFonts w:ascii="Cambria" w:hAnsi="Cambria" w:cs="Arial"/>
          <w:sz w:val="22"/>
          <w:szCs w:val="22"/>
        </w:rPr>
        <w:t xml:space="preserve">Jeżeli jest to niezbędne do zapewnienia odpowiedniego przebiegu postępowania </w:t>
      </w:r>
      <w:r>
        <w:rPr>
          <w:rFonts w:ascii="Cambria" w:hAnsi="Cambria" w:cs="Arial"/>
          <w:sz w:val="22"/>
          <w:szCs w:val="22"/>
        </w:rPr>
        <w:br/>
      </w:r>
      <w:r w:rsidRPr="00EB28EC">
        <w:rPr>
          <w:rFonts w:ascii="Cambria" w:hAnsi="Cambria" w:cs="Arial"/>
          <w:sz w:val="22"/>
          <w:szCs w:val="22"/>
        </w:rPr>
        <w:t xml:space="preserve">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Jeżeli zachodzą uzasadnione podstawy do uznania, że złożone uprzednio podmiotowe środki dowodowe nie są już aktualne, Zamawiający może </w:t>
      </w:r>
      <w:r w:rsidR="00166657">
        <w:rPr>
          <w:rFonts w:ascii="Cambria" w:hAnsi="Cambria" w:cs="Arial"/>
          <w:sz w:val="22"/>
          <w:szCs w:val="22"/>
        </w:rPr>
        <w:br/>
      </w:r>
      <w:r w:rsidRPr="00EB28EC">
        <w:rPr>
          <w:rFonts w:ascii="Cambria" w:hAnsi="Cambria" w:cs="Arial"/>
          <w:sz w:val="22"/>
          <w:szCs w:val="22"/>
        </w:rPr>
        <w:t>w każdym czasie wezwać Wykonawcę lub Wykonawców do złożenia wszystkich lub niektórych podmiotowych środków dowodowych, aktualnych na dzień ich złożenia.</w:t>
      </w:r>
    </w:p>
    <w:p w14:paraId="76A509AE" w14:textId="255FD381"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bCs/>
          <w:sz w:val="22"/>
          <w:szCs w:val="22"/>
        </w:rPr>
        <w:t xml:space="preserve">Podmiotowe środki dowodowe oraz inne dokumenty lub oświadczenia, sporządzone                         w języku obcym przekazuje się wraz z tłumaczeniem na język polski. </w:t>
      </w:r>
    </w:p>
    <w:p w14:paraId="1A54C1B9" w14:textId="76B04591"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bCs/>
          <w:sz w:val="22"/>
          <w:szCs w:val="22"/>
        </w:rPr>
        <w:t>W przypadku gdy podmiotowe środki dowodowe, inne dokumenty, lub dokumenty potwierdzające umocowanie do reprezentowania odpowiednio Wykonawcy, Wykonawców wspólnie ubiegających się o 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4752A81A" w14:textId="5A7D3C82" w:rsidR="00E11112" w:rsidRPr="00E11112" w:rsidRDefault="00E11112" w:rsidP="00E11112">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cs="Arial"/>
          <w:bCs/>
          <w:sz w:val="22"/>
          <w:szCs w:val="22"/>
        </w:rPr>
        <w:t xml:space="preserve">W przypadku gdy podmiotowe środki dowodowe, inne dokumenty, lub dokumenty potwierdzające umocowanie do reprezentowania, zostały wystawione przez upoważnione </w:t>
      </w:r>
      <w:r w:rsidRPr="00EB28EC">
        <w:rPr>
          <w:rFonts w:ascii="Cambria" w:hAnsi="Cambria" w:cs="Arial"/>
          <w:bCs/>
          <w:sz w:val="22"/>
          <w:szCs w:val="22"/>
        </w:rPr>
        <w:lastRenderedPageBreak/>
        <w:t>podmioty jako dokument w postaci papierowej, przekazuje się cyfrowe odwzorowanie tego dokumentu opatrzone kwalifikowanym podpisem elektronicznym, podpisem zaufanym lub podpisem osobistym, poświadczającym zgodność cyfrowego odwzorowania z dokumentem w postaci papierowej.</w:t>
      </w:r>
    </w:p>
    <w:p w14:paraId="0105FF10" w14:textId="0EB079B0" w:rsidR="00E11112" w:rsidRPr="00EB28EC" w:rsidRDefault="00E11112" w:rsidP="00EB28EC">
      <w:pPr>
        <w:pStyle w:val="Akapitzlist"/>
        <w:numPr>
          <w:ilvl w:val="1"/>
          <w:numId w:val="89"/>
        </w:numPr>
        <w:spacing w:before="100" w:beforeAutospacing="1" w:after="100" w:afterAutospacing="1"/>
        <w:jc w:val="both"/>
        <w:rPr>
          <w:rFonts w:ascii="Cambria" w:hAnsi="Cambria" w:cs="Arial"/>
          <w:sz w:val="22"/>
          <w:szCs w:val="22"/>
        </w:rPr>
      </w:pPr>
      <w:r w:rsidRPr="00EB28EC">
        <w:rPr>
          <w:rFonts w:ascii="Cambria" w:hAnsi="Cambria"/>
          <w:bCs/>
          <w:sz w:val="22"/>
          <w:szCs w:val="22"/>
        </w:rPr>
        <w:t>Poświadczenia zgodności cyfrowego odwzorowania z dokumentem w postaci papierowej,                o którym mowa w pkt 9.1</w:t>
      </w:r>
      <w:r w:rsidR="00BA7BD9">
        <w:rPr>
          <w:rFonts w:ascii="Cambria" w:hAnsi="Cambria"/>
          <w:bCs/>
          <w:sz w:val="22"/>
          <w:szCs w:val="22"/>
        </w:rPr>
        <w:t>5</w:t>
      </w:r>
      <w:r w:rsidRPr="00EB28EC">
        <w:rPr>
          <w:rFonts w:ascii="Cambria" w:hAnsi="Cambria"/>
          <w:bCs/>
          <w:sz w:val="22"/>
          <w:szCs w:val="22"/>
        </w:rPr>
        <w:t>., dokonuje w przypadku:</w:t>
      </w:r>
    </w:p>
    <w:p w14:paraId="5E16CBB9" w14:textId="2C518A02" w:rsidR="00E11112" w:rsidRDefault="00E11112" w:rsidP="00E11112">
      <w:pPr>
        <w:pStyle w:val="Akapitzlist"/>
        <w:numPr>
          <w:ilvl w:val="0"/>
          <w:numId w:val="135"/>
        </w:numPr>
        <w:spacing w:before="100" w:beforeAutospacing="1" w:after="100" w:afterAutospacing="1"/>
        <w:jc w:val="both"/>
        <w:rPr>
          <w:rFonts w:ascii="Cambria" w:hAnsi="Cambria" w:cs="Arial"/>
          <w:bCs/>
          <w:sz w:val="22"/>
          <w:szCs w:val="22"/>
        </w:rPr>
      </w:pPr>
      <w:r w:rsidRPr="00E11112">
        <w:rPr>
          <w:rFonts w:ascii="Cambria" w:hAnsi="Cambria" w:cs="Arial"/>
          <w:bCs/>
          <w:sz w:val="22"/>
          <w:szCs w:val="22"/>
        </w:rPr>
        <w:t>podmiotowych</w:t>
      </w:r>
      <w:r w:rsidRPr="003B05A5">
        <w:rPr>
          <w:rFonts w:ascii="Cambria" w:hAnsi="Cambria" w:cs="Arial"/>
          <w:bCs/>
          <w:sz w:val="22"/>
          <w:szCs w:val="22"/>
        </w:rPr>
        <w:t xml:space="preserve"> środków dowodowych oraz dokumentów potwierdzających umocowanie do reprezentowania - odpowiednio Wykonawca, Wykonawca wspólnie ubiegający się </w:t>
      </w:r>
      <w:r w:rsidR="00166657">
        <w:rPr>
          <w:rFonts w:ascii="Cambria" w:hAnsi="Cambria" w:cs="Arial"/>
          <w:bCs/>
          <w:sz w:val="22"/>
          <w:szCs w:val="22"/>
        </w:rPr>
        <w:br/>
      </w:r>
      <w:r w:rsidRPr="003B05A5">
        <w:rPr>
          <w:rFonts w:ascii="Cambria" w:hAnsi="Cambria" w:cs="Arial"/>
          <w:bCs/>
          <w:sz w:val="22"/>
          <w:szCs w:val="22"/>
        </w:rPr>
        <w:t>o udzielenie zamówienia lub podmiot udostępniający zasoby, w zakresie podmiotowych środków dowodowych lub dokumentów potwierdzających umocowanie do reprezentowania, które każdego z nich dotyczą,</w:t>
      </w:r>
    </w:p>
    <w:p w14:paraId="2B9259EB" w14:textId="4D986B7E" w:rsidR="00E11112" w:rsidRPr="00EB28EC" w:rsidRDefault="00E11112" w:rsidP="00EB28EC">
      <w:pPr>
        <w:pStyle w:val="Akapitzlist"/>
        <w:numPr>
          <w:ilvl w:val="0"/>
          <w:numId w:val="135"/>
        </w:numPr>
        <w:spacing w:before="100" w:beforeAutospacing="1" w:after="100" w:afterAutospacing="1"/>
        <w:jc w:val="both"/>
        <w:rPr>
          <w:rFonts w:ascii="Cambria" w:hAnsi="Cambria" w:cs="Arial"/>
          <w:bCs/>
          <w:sz w:val="22"/>
          <w:szCs w:val="22"/>
        </w:rPr>
      </w:pPr>
      <w:r w:rsidRPr="00EB28EC">
        <w:rPr>
          <w:rFonts w:ascii="Cambria" w:hAnsi="Cambria" w:cs="Arial"/>
          <w:bCs/>
          <w:sz w:val="22"/>
          <w:szCs w:val="22"/>
        </w:rPr>
        <w:t>innych dokumentów – odpowiednio Wykonawca lub Wykonawca wspólnie ubiegający się o udzielenie zamówienia, w zakresie dokumentów, które każdego z nich dotyczą.</w:t>
      </w:r>
    </w:p>
    <w:p w14:paraId="78C323D0" w14:textId="547816BF" w:rsidR="00A23A6D" w:rsidRPr="00EB28EC" w:rsidRDefault="00A23A6D" w:rsidP="00166657">
      <w:pPr>
        <w:pStyle w:val="Akapitzlist"/>
        <w:numPr>
          <w:ilvl w:val="1"/>
          <w:numId w:val="89"/>
        </w:numPr>
        <w:jc w:val="both"/>
        <w:rPr>
          <w:rFonts w:ascii="Cambria" w:hAnsi="Cambria"/>
          <w:bCs/>
          <w:sz w:val="22"/>
          <w:szCs w:val="22"/>
        </w:rPr>
      </w:pPr>
      <w:bookmarkStart w:id="16" w:name="_Hlk63015993"/>
      <w:bookmarkEnd w:id="14"/>
      <w:r w:rsidRPr="00EB28EC">
        <w:rPr>
          <w:rFonts w:ascii="Cambria" w:hAnsi="Cambria"/>
          <w:bCs/>
          <w:sz w:val="22"/>
          <w:szCs w:val="22"/>
        </w:rPr>
        <w:t xml:space="preserve">Poświadczenia zgodności cyfrowego odwzorowania z dokumentem w postaci papierowej, </w:t>
      </w:r>
      <w:r w:rsidR="00E519F8" w:rsidRPr="00EB28EC">
        <w:rPr>
          <w:rFonts w:ascii="Cambria" w:hAnsi="Cambria"/>
          <w:bCs/>
          <w:sz w:val="22"/>
          <w:szCs w:val="22"/>
        </w:rPr>
        <w:t xml:space="preserve">                      </w:t>
      </w:r>
      <w:r w:rsidRPr="00EB28EC">
        <w:rPr>
          <w:rFonts w:ascii="Cambria" w:hAnsi="Cambria"/>
          <w:bCs/>
          <w:sz w:val="22"/>
          <w:szCs w:val="22"/>
        </w:rPr>
        <w:t>o którym mowa w pkt 9.1</w:t>
      </w:r>
      <w:r w:rsidR="00166657">
        <w:rPr>
          <w:rFonts w:ascii="Cambria" w:hAnsi="Cambria"/>
          <w:bCs/>
          <w:sz w:val="22"/>
          <w:szCs w:val="22"/>
        </w:rPr>
        <w:t>6</w:t>
      </w:r>
      <w:r w:rsidRPr="00EB28EC">
        <w:rPr>
          <w:rFonts w:ascii="Cambria" w:hAnsi="Cambria"/>
          <w:bCs/>
          <w:sz w:val="22"/>
          <w:szCs w:val="22"/>
        </w:rPr>
        <w:t>, może dokonać również notariusz</w:t>
      </w:r>
      <w:r w:rsidR="00F51444" w:rsidRPr="00EB28EC">
        <w:rPr>
          <w:rFonts w:ascii="Cambria" w:hAnsi="Cambria"/>
          <w:bCs/>
          <w:sz w:val="22"/>
          <w:szCs w:val="22"/>
        </w:rPr>
        <w:t>.</w:t>
      </w:r>
    </w:p>
    <w:p w14:paraId="2C2C9EBE" w14:textId="547A88FB" w:rsidR="00A23A6D" w:rsidRPr="00EB28EC" w:rsidRDefault="00A23A6D" w:rsidP="00EB28EC">
      <w:pPr>
        <w:pStyle w:val="Akapitzlist"/>
        <w:numPr>
          <w:ilvl w:val="1"/>
          <w:numId w:val="89"/>
        </w:numPr>
        <w:jc w:val="both"/>
        <w:rPr>
          <w:rFonts w:ascii="Cambria" w:hAnsi="Cambria" w:cs="Arial"/>
          <w:bCs/>
          <w:sz w:val="22"/>
          <w:szCs w:val="22"/>
        </w:rPr>
      </w:pPr>
      <w:r w:rsidRPr="00EB28EC">
        <w:rPr>
          <w:rFonts w:ascii="Cambria" w:hAnsi="Cambria" w:cs="Arial"/>
          <w:bCs/>
          <w:sz w:val="22"/>
          <w:szCs w:val="22"/>
        </w:rPr>
        <w:t xml:space="preserve">Poświadczenia zgodności cyfrowego odwzorowania z dokumentem w postaci papierowej, </w:t>
      </w:r>
      <w:r w:rsidR="00E519F8" w:rsidRPr="00EB28EC">
        <w:rPr>
          <w:rFonts w:ascii="Cambria" w:hAnsi="Cambria" w:cs="Arial"/>
          <w:bCs/>
          <w:sz w:val="22"/>
          <w:szCs w:val="22"/>
        </w:rPr>
        <w:t xml:space="preserve">               </w:t>
      </w:r>
      <w:r w:rsidRPr="00EB28EC">
        <w:rPr>
          <w:rFonts w:ascii="Cambria" w:hAnsi="Cambria" w:cs="Arial"/>
          <w:bCs/>
          <w:sz w:val="22"/>
          <w:szCs w:val="22"/>
        </w:rPr>
        <w:t>o którym mowa w pkt 9.18., dokonuje w przypadku:</w:t>
      </w:r>
    </w:p>
    <w:p w14:paraId="46D2B6D7" w14:textId="2C87BB1F" w:rsidR="00A23A6D" w:rsidRDefault="00A23A6D" w:rsidP="00EB2399">
      <w:pPr>
        <w:pStyle w:val="Akapitzlist"/>
        <w:numPr>
          <w:ilvl w:val="0"/>
          <w:numId w:val="65"/>
        </w:numPr>
        <w:spacing w:before="100" w:beforeAutospacing="1" w:after="100" w:afterAutospacing="1"/>
        <w:ind w:left="1134"/>
        <w:jc w:val="both"/>
        <w:rPr>
          <w:rFonts w:ascii="Cambria" w:hAnsi="Cambria" w:cs="Arial"/>
          <w:bCs/>
          <w:sz w:val="22"/>
          <w:szCs w:val="22"/>
        </w:rPr>
      </w:pPr>
      <w:r w:rsidRPr="003B05A5">
        <w:rPr>
          <w:rFonts w:ascii="Cambria" w:hAnsi="Cambria" w:cs="Arial"/>
          <w:bCs/>
          <w:sz w:val="22"/>
          <w:szCs w:val="22"/>
        </w:rPr>
        <w:t xml:space="preserve">podmiotowych środków dowodowych - odpowiednio </w:t>
      </w:r>
      <w:r w:rsidR="0031788F" w:rsidRPr="003B05A5">
        <w:rPr>
          <w:rFonts w:ascii="Cambria" w:hAnsi="Cambria" w:cs="Arial"/>
          <w:bCs/>
          <w:sz w:val="22"/>
          <w:szCs w:val="22"/>
        </w:rPr>
        <w:t>W</w:t>
      </w:r>
      <w:r w:rsidRPr="003B05A5">
        <w:rPr>
          <w:rFonts w:ascii="Cambria" w:hAnsi="Cambria" w:cs="Arial"/>
          <w:bCs/>
          <w:sz w:val="22"/>
          <w:szCs w:val="22"/>
        </w:rPr>
        <w:t xml:space="preserve">ykonawca, </w:t>
      </w:r>
      <w:r w:rsidR="0031788F" w:rsidRPr="003B05A5">
        <w:rPr>
          <w:rFonts w:ascii="Cambria" w:hAnsi="Cambria" w:cs="Arial"/>
          <w:bCs/>
          <w:sz w:val="22"/>
          <w:szCs w:val="22"/>
        </w:rPr>
        <w:t>W</w:t>
      </w:r>
      <w:r w:rsidRPr="003B05A5">
        <w:rPr>
          <w:rFonts w:ascii="Cambria" w:hAnsi="Cambria" w:cs="Arial"/>
          <w:bCs/>
          <w:sz w:val="22"/>
          <w:szCs w:val="22"/>
        </w:rPr>
        <w:t xml:space="preserve">ykonawca wspólnie ubiegający się o udzielenie zamówienia, podmiot udostępniający zasoby, </w:t>
      </w:r>
      <w:r w:rsidR="00E519F8" w:rsidRPr="003B05A5">
        <w:rPr>
          <w:rFonts w:ascii="Cambria" w:hAnsi="Cambria" w:cs="Arial"/>
          <w:bCs/>
          <w:sz w:val="22"/>
          <w:szCs w:val="22"/>
        </w:rPr>
        <w:t xml:space="preserve">             </w:t>
      </w:r>
      <w:r w:rsidRPr="003B05A5">
        <w:rPr>
          <w:rFonts w:ascii="Cambria" w:hAnsi="Cambria" w:cs="Arial"/>
          <w:bCs/>
          <w:sz w:val="22"/>
          <w:szCs w:val="22"/>
        </w:rPr>
        <w:t>w zakresie podmiotowych środków dowodowych, które każdego z nich dotyczą</w:t>
      </w:r>
      <w:r w:rsidR="000B5EBF" w:rsidRPr="003B05A5">
        <w:rPr>
          <w:rFonts w:ascii="Cambria" w:hAnsi="Cambria" w:cs="Arial"/>
          <w:bCs/>
          <w:sz w:val="22"/>
          <w:szCs w:val="22"/>
        </w:rPr>
        <w:t>,</w:t>
      </w:r>
    </w:p>
    <w:p w14:paraId="1CBD2B74" w14:textId="38430000" w:rsidR="00A23A6D" w:rsidRDefault="00A23A6D" w:rsidP="00EB2399">
      <w:pPr>
        <w:pStyle w:val="Akapitzlist"/>
        <w:numPr>
          <w:ilvl w:val="0"/>
          <w:numId w:val="65"/>
        </w:numPr>
        <w:spacing w:before="100" w:beforeAutospacing="1" w:after="100" w:afterAutospacing="1"/>
        <w:ind w:left="1134"/>
        <w:jc w:val="both"/>
        <w:rPr>
          <w:rFonts w:ascii="Cambria" w:hAnsi="Cambria" w:cs="Arial"/>
          <w:bCs/>
          <w:sz w:val="22"/>
          <w:szCs w:val="22"/>
        </w:rPr>
      </w:pPr>
      <w:r w:rsidRPr="003B05A5">
        <w:rPr>
          <w:rFonts w:ascii="Cambria" w:hAnsi="Cambria" w:cs="Arial"/>
          <w:bCs/>
          <w:sz w:val="22"/>
          <w:szCs w:val="22"/>
        </w:rPr>
        <w:t xml:space="preserve">oświadczenia, o którym mowa w art. 117 ust. 4 PZP, lub zobowiązania podmiotu udostępniającego zasoby - odpowiednio </w:t>
      </w:r>
      <w:r w:rsidR="002E1359" w:rsidRPr="003B05A5">
        <w:rPr>
          <w:rFonts w:ascii="Cambria" w:hAnsi="Cambria" w:cs="Arial"/>
          <w:bCs/>
          <w:sz w:val="22"/>
          <w:szCs w:val="22"/>
        </w:rPr>
        <w:t>W</w:t>
      </w:r>
      <w:r w:rsidRPr="003B05A5">
        <w:rPr>
          <w:rFonts w:ascii="Cambria" w:hAnsi="Cambria" w:cs="Arial"/>
          <w:bCs/>
          <w:sz w:val="22"/>
          <w:szCs w:val="22"/>
        </w:rPr>
        <w:t xml:space="preserve">ykonawca lub </w:t>
      </w:r>
      <w:r w:rsidR="002E1359" w:rsidRPr="003B05A5">
        <w:rPr>
          <w:rFonts w:ascii="Cambria" w:hAnsi="Cambria" w:cs="Arial"/>
          <w:bCs/>
          <w:sz w:val="22"/>
          <w:szCs w:val="22"/>
        </w:rPr>
        <w:t>W</w:t>
      </w:r>
      <w:r w:rsidRPr="003B05A5">
        <w:rPr>
          <w:rFonts w:ascii="Cambria" w:hAnsi="Cambria" w:cs="Arial"/>
          <w:bCs/>
          <w:sz w:val="22"/>
          <w:szCs w:val="22"/>
        </w:rPr>
        <w:t>ykonawca wspólnie ubiegający się o udzielenie zamówienia</w:t>
      </w:r>
      <w:r w:rsidR="000B5EBF" w:rsidRPr="003B05A5">
        <w:rPr>
          <w:rFonts w:ascii="Cambria" w:hAnsi="Cambria" w:cs="Arial"/>
          <w:bCs/>
          <w:sz w:val="22"/>
          <w:szCs w:val="22"/>
        </w:rPr>
        <w:t>,</w:t>
      </w:r>
    </w:p>
    <w:p w14:paraId="6D5C8082" w14:textId="30569A02" w:rsidR="00312EBE" w:rsidRDefault="00A23A6D" w:rsidP="00312EBE">
      <w:pPr>
        <w:pStyle w:val="Akapitzlist"/>
        <w:numPr>
          <w:ilvl w:val="0"/>
          <w:numId w:val="65"/>
        </w:numPr>
        <w:spacing w:before="100" w:beforeAutospacing="1" w:after="100" w:afterAutospacing="1"/>
        <w:ind w:left="1134"/>
        <w:jc w:val="both"/>
        <w:rPr>
          <w:rFonts w:ascii="Cambria" w:hAnsi="Cambria" w:cs="Arial"/>
          <w:bCs/>
          <w:sz w:val="22"/>
          <w:szCs w:val="22"/>
        </w:rPr>
      </w:pPr>
      <w:r w:rsidRPr="003B05A5">
        <w:rPr>
          <w:rFonts w:ascii="Cambria" w:hAnsi="Cambria" w:cs="Arial"/>
          <w:bCs/>
          <w:sz w:val="22"/>
          <w:szCs w:val="22"/>
        </w:rPr>
        <w:t>pełnomocnictwa - mocodawca.</w:t>
      </w:r>
    </w:p>
    <w:p w14:paraId="4EA05721" w14:textId="08DF9880" w:rsidR="00A23A6D" w:rsidRDefault="00A23A6D" w:rsidP="00312EBE">
      <w:pPr>
        <w:pStyle w:val="Akapitzlist"/>
        <w:numPr>
          <w:ilvl w:val="1"/>
          <w:numId w:val="89"/>
        </w:numPr>
        <w:spacing w:before="100" w:beforeAutospacing="1" w:after="100" w:afterAutospacing="1"/>
        <w:jc w:val="both"/>
        <w:rPr>
          <w:rFonts w:ascii="Cambria" w:hAnsi="Cambria" w:cs="Arial"/>
          <w:bCs/>
          <w:sz w:val="22"/>
          <w:szCs w:val="22"/>
        </w:rPr>
      </w:pPr>
      <w:r w:rsidRPr="00EB28EC">
        <w:rPr>
          <w:rFonts w:ascii="Cambria" w:hAnsi="Cambria" w:cs="Arial"/>
          <w:bCs/>
          <w:sz w:val="22"/>
          <w:szCs w:val="22"/>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t>
      </w:r>
      <w:r w:rsidR="00E519F8" w:rsidRPr="00EB28EC">
        <w:rPr>
          <w:rFonts w:ascii="Cambria" w:hAnsi="Cambria" w:cs="Arial"/>
          <w:bCs/>
          <w:sz w:val="22"/>
          <w:szCs w:val="22"/>
        </w:rPr>
        <w:t xml:space="preserve">                  </w:t>
      </w:r>
      <w:r w:rsidRPr="00EB28EC">
        <w:rPr>
          <w:rFonts w:ascii="Cambria" w:hAnsi="Cambria" w:cs="Arial"/>
          <w:bCs/>
          <w:sz w:val="22"/>
          <w:szCs w:val="22"/>
        </w:rPr>
        <w:t>w postępowaniu o udzielenie zamówienia publicznego lub konkursie (Dz.</w:t>
      </w:r>
      <w:r w:rsidR="00166657">
        <w:rPr>
          <w:rFonts w:ascii="Cambria" w:hAnsi="Cambria" w:cs="Arial"/>
          <w:bCs/>
          <w:sz w:val="22"/>
          <w:szCs w:val="22"/>
        </w:rPr>
        <w:t xml:space="preserve"> </w:t>
      </w:r>
      <w:r w:rsidRPr="00EB28EC">
        <w:rPr>
          <w:rFonts w:ascii="Cambria" w:hAnsi="Cambria" w:cs="Arial"/>
          <w:bCs/>
          <w:sz w:val="22"/>
          <w:szCs w:val="22"/>
        </w:rPr>
        <w:t>U.</w:t>
      </w:r>
      <w:r w:rsidR="00627542" w:rsidRPr="00EB28EC">
        <w:rPr>
          <w:rFonts w:ascii="Cambria" w:hAnsi="Cambria" w:cs="Arial"/>
          <w:bCs/>
          <w:sz w:val="22"/>
          <w:szCs w:val="22"/>
        </w:rPr>
        <w:t xml:space="preserve"> z 2020 r., </w:t>
      </w:r>
      <w:r w:rsidRPr="00EB28EC">
        <w:rPr>
          <w:rFonts w:ascii="Cambria" w:hAnsi="Cambria" w:cs="Arial"/>
          <w:bCs/>
          <w:sz w:val="22"/>
          <w:szCs w:val="22"/>
        </w:rPr>
        <w:t xml:space="preserve"> poz. 2452). </w:t>
      </w:r>
    </w:p>
    <w:p w14:paraId="783B61A7" w14:textId="5BC9F624" w:rsidR="00746B58" w:rsidRPr="00EB28EC" w:rsidRDefault="002E1359" w:rsidP="00312EBE">
      <w:pPr>
        <w:pStyle w:val="Akapitzlist"/>
        <w:numPr>
          <w:ilvl w:val="1"/>
          <w:numId w:val="89"/>
        </w:numPr>
        <w:spacing w:before="100" w:beforeAutospacing="1" w:after="100" w:afterAutospacing="1"/>
        <w:jc w:val="both"/>
        <w:rPr>
          <w:rFonts w:ascii="Cambria" w:hAnsi="Cambria" w:cs="Arial"/>
          <w:b/>
          <w:sz w:val="22"/>
          <w:szCs w:val="22"/>
        </w:rPr>
      </w:pPr>
      <w:bookmarkStart w:id="17" w:name="_Hlk118982029"/>
      <w:r w:rsidRPr="00EB28EC">
        <w:rPr>
          <w:rFonts w:ascii="Cambria" w:hAnsi="Cambria"/>
          <w:sz w:val="22"/>
          <w:szCs w:val="22"/>
          <w:shd w:val="clear" w:color="auto" w:fill="FFFFFF"/>
        </w:rPr>
        <w:t xml:space="preserve">Zamawiający nie wzywa do złożenia podmiotowych środków dowodowych, jeżeli może je uzyskać za pomocą bezpłatnych i ogólnodostępnych baz danych, w szczególności rejestrów publicznych w rozumieniu </w:t>
      </w:r>
      <w:hyperlink r:id="rId12" w:anchor="/document/17181936?cm=DOCUMENT" w:history="1">
        <w:r w:rsidRPr="00EB28EC">
          <w:rPr>
            <w:rFonts w:ascii="Cambria" w:hAnsi="Cambria"/>
            <w:sz w:val="22"/>
            <w:szCs w:val="22"/>
            <w:shd w:val="clear" w:color="auto" w:fill="FFFFFF"/>
          </w:rPr>
          <w:t>ustawy</w:t>
        </w:r>
      </w:hyperlink>
      <w:r w:rsidRPr="00EB28EC">
        <w:rPr>
          <w:rFonts w:ascii="Cambria" w:hAnsi="Cambria"/>
          <w:sz w:val="22"/>
          <w:szCs w:val="22"/>
          <w:shd w:val="clear" w:color="auto" w:fill="FFFFFF"/>
        </w:rPr>
        <w:t xml:space="preserve"> z dnia 17 lutego 2005 r. o informatyzacji działalności podmiotów realizujących zadania publiczne</w:t>
      </w:r>
      <w:r w:rsidR="00E45A05" w:rsidRPr="00EB28EC">
        <w:rPr>
          <w:rFonts w:ascii="Cambria" w:hAnsi="Cambria"/>
          <w:sz w:val="22"/>
          <w:szCs w:val="22"/>
          <w:shd w:val="clear" w:color="auto" w:fill="FFFFFF"/>
        </w:rPr>
        <w:t xml:space="preserve"> (Dz. U. z </w:t>
      </w:r>
      <w:r w:rsidR="00CE5CF4" w:rsidRPr="00EB28EC">
        <w:rPr>
          <w:rFonts w:ascii="Cambria" w:hAnsi="Cambria"/>
          <w:sz w:val="22"/>
          <w:szCs w:val="22"/>
          <w:shd w:val="clear" w:color="auto" w:fill="FFFFFF"/>
        </w:rPr>
        <w:t xml:space="preserve">2021 </w:t>
      </w:r>
      <w:r w:rsidR="00E45A05" w:rsidRPr="00EB28EC">
        <w:rPr>
          <w:rFonts w:ascii="Cambria" w:hAnsi="Cambria"/>
          <w:sz w:val="22"/>
          <w:szCs w:val="22"/>
          <w:shd w:val="clear" w:color="auto" w:fill="FFFFFF"/>
        </w:rPr>
        <w:t xml:space="preserve">r. poz. </w:t>
      </w:r>
      <w:r w:rsidR="00CE5CF4" w:rsidRPr="00EB28EC">
        <w:rPr>
          <w:rFonts w:ascii="Cambria" w:hAnsi="Cambria"/>
          <w:sz w:val="22"/>
          <w:szCs w:val="22"/>
          <w:shd w:val="clear" w:color="auto" w:fill="FFFFFF"/>
        </w:rPr>
        <w:t xml:space="preserve">2070 </w:t>
      </w:r>
      <w:r w:rsidR="00E45A05" w:rsidRPr="00EB28EC">
        <w:rPr>
          <w:rFonts w:ascii="Cambria" w:hAnsi="Cambria"/>
          <w:sz w:val="22"/>
          <w:szCs w:val="22"/>
          <w:shd w:val="clear" w:color="auto" w:fill="FFFFFF"/>
        </w:rPr>
        <w:t>z</w:t>
      </w:r>
      <w:r w:rsidR="00CE5CF4" w:rsidRPr="00EB28EC">
        <w:rPr>
          <w:rFonts w:ascii="Cambria" w:hAnsi="Cambria"/>
          <w:sz w:val="22"/>
          <w:szCs w:val="22"/>
          <w:shd w:val="clear" w:color="auto" w:fill="FFFFFF"/>
        </w:rPr>
        <w:t>e</w:t>
      </w:r>
      <w:r w:rsidR="00E45A05" w:rsidRPr="00EB28EC">
        <w:rPr>
          <w:rFonts w:ascii="Cambria" w:hAnsi="Cambria"/>
          <w:sz w:val="22"/>
          <w:szCs w:val="22"/>
          <w:shd w:val="clear" w:color="auto" w:fill="FFFFFF"/>
        </w:rPr>
        <w:t xml:space="preserve"> zm.)</w:t>
      </w:r>
      <w:r w:rsidRPr="00EB28EC">
        <w:rPr>
          <w:rFonts w:ascii="Cambria" w:hAnsi="Cambria"/>
          <w:sz w:val="22"/>
          <w:szCs w:val="22"/>
          <w:shd w:val="clear" w:color="auto" w:fill="FFFFFF"/>
        </w:rPr>
        <w:t xml:space="preserve">, o ile </w:t>
      </w:r>
      <w:r w:rsidR="009F5CEC" w:rsidRPr="00EB28EC">
        <w:rPr>
          <w:rFonts w:ascii="Cambria" w:hAnsi="Cambria"/>
          <w:sz w:val="22"/>
          <w:szCs w:val="22"/>
          <w:shd w:val="clear" w:color="auto" w:fill="FFFFFF"/>
        </w:rPr>
        <w:t>W</w:t>
      </w:r>
      <w:r w:rsidRPr="00EB28EC">
        <w:rPr>
          <w:rFonts w:ascii="Cambria" w:hAnsi="Cambria"/>
          <w:sz w:val="22"/>
          <w:szCs w:val="22"/>
          <w:shd w:val="clear" w:color="auto" w:fill="FFFFFF"/>
        </w:rPr>
        <w:t>ykonawca wskazał w oświadczeniu, o którym mowa w art. 125 ust. 1</w:t>
      </w:r>
      <w:r w:rsidR="009F5CEC" w:rsidRPr="00EB28EC">
        <w:rPr>
          <w:rFonts w:ascii="Cambria" w:hAnsi="Cambria"/>
          <w:sz w:val="22"/>
          <w:szCs w:val="22"/>
          <w:shd w:val="clear" w:color="auto" w:fill="FFFFFF"/>
        </w:rPr>
        <w:t xml:space="preserve"> PZP</w:t>
      </w:r>
      <w:r w:rsidRPr="00EB28EC">
        <w:rPr>
          <w:rFonts w:ascii="Cambria" w:hAnsi="Cambria"/>
          <w:sz w:val="22"/>
          <w:szCs w:val="22"/>
          <w:shd w:val="clear" w:color="auto" w:fill="FFFFFF"/>
        </w:rPr>
        <w:t>, dane umożliwiające dostęp do tych środków.</w:t>
      </w:r>
      <w:bookmarkEnd w:id="16"/>
    </w:p>
    <w:bookmarkEnd w:id="17"/>
    <w:p w14:paraId="6DF4999E" w14:textId="77777777" w:rsidR="00312EBE" w:rsidRPr="00EB28EC" w:rsidRDefault="00312EBE" w:rsidP="00EB28EC">
      <w:pPr>
        <w:pStyle w:val="Akapitzlist"/>
        <w:spacing w:before="100" w:beforeAutospacing="1" w:after="100" w:afterAutospacing="1"/>
        <w:jc w:val="both"/>
        <w:rPr>
          <w:rFonts w:ascii="Cambria" w:hAnsi="Cambria" w:cs="Arial"/>
          <w:b/>
          <w:sz w:val="22"/>
          <w:szCs w:val="22"/>
        </w:rPr>
      </w:pPr>
    </w:p>
    <w:p w14:paraId="17B69D69" w14:textId="77777777" w:rsidR="008508C6" w:rsidRPr="005E0152" w:rsidRDefault="008508C6" w:rsidP="005E0152">
      <w:pPr>
        <w:pStyle w:val="Akapitzlist"/>
        <w:jc w:val="both"/>
        <w:rPr>
          <w:rFonts w:ascii="Cambria" w:hAnsi="Cambria" w:cs="Arial"/>
          <w:b/>
          <w:sz w:val="22"/>
          <w:szCs w:val="22"/>
        </w:rPr>
      </w:pPr>
    </w:p>
    <w:tbl>
      <w:tblPr>
        <w:tblW w:w="9128" w:type="dxa"/>
        <w:tblLayout w:type="fixed"/>
        <w:tblCellMar>
          <w:top w:w="55" w:type="dxa"/>
          <w:left w:w="55" w:type="dxa"/>
          <w:bottom w:w="55" w:type="dxa"/>
          <w:right w:w="55" w:type="dxa"/>
        </w:tblCellMar>
        <w:tblLook w:val="04A0" w:firstRow="1" w:lastRow="0" w:firstColumn="1" w:lastColumn="0" w:noHBand="0" w:noVBand="1"/>
      </w:tblPr>
      <w:tblGrid>
        <w:gridCol w:w="9128"/>
      </w:tblGrid>
      <w:tr w:rsidR="00574585" w:rsidRPr="00574585" w14:paraId="3A9442F2" w14:textId="77777777" w:rsidTr="009F5CEC">
        <w:tc>
          <w:tcPr>
            <w:tcW w:w="9128" w:type="dxa"/>
            <w:shd w:val="clear" w:color="auto" w:fill="E7E6E6"/>
          </w:tcPr>
          <w:p w14:paraId="191E4D9D" w14:textId="77777777" w:rsidR="00746B58" w:rsidRPr="00574585" w:rsidRDefault="00DD7DB3" w:rsidP="00C36055">
            <w:pPr>
              <w:snapToGrid w:val="0"/>
              <w:spacing w:before="100" w:beforeAutospacing="1" w:after="100" w:afterAutospacing="1"/>
              <w:ind w:left="599" w:hanging="650"/>
              <w:jc w:val="both"/>
              <w:rPr>
                <w:rFonts w:ascii="Cambria" w:hAnsi="Cambria" w:cs="Arial"/>
                <w:b/>
                <w:bCs/>
                <w:sz w:val="22"/>
                <w:szCs w:val="22"/>
              </w:rPr>
            </w:pPr>
            <w:r>
              <w:rPr>
                <w:rFonts w:ascii="Cambria" w:hAnsi="Cambria" w:cs="Arial"/>
                <w:b/>
                <w:bCs/>
                <w:sz w:val="22"/>
                <w:szCs w:val="22"/>
              </w:rPr>
              <w:t>10.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64D91F9E" w14:textId="049FDAA7" w:rsidR="00DD7DB3" w:rsidRPr="00E96278" w:rsidRDefault="00DD7DB3" w:rsidP="00EB28EC">
      <w:pPr>
        <w:pStyle w:val="Akapitzlist"/>
        <w:numPr>
          <w:ilvl w:val="1"/>
          <w:numId w:val="97"/>
        </w:numPr>
        <w:spacing w:before="100" w:beforeAutospacing="1"/>
        <w:jc w:val="both"/>
        <w:rPr>
          <w:rFonts w:ascii="Cambria" w:hAnsi="Cambria" w:cs="Arial"/>
          <w:b/>
          <w:sz w:val="22"/>
          <w:szCs w:val="22"/>
        </w:rPr>
      </w:pPr>
      <w:r w:rsidRPr="005E0152">
        <w:rPr>
          <w:rFonts w:ascii="Cambria" w:hAnsi="Cambria" w:cs="Arial"/>
          <w:sz w:val="22"/>
          <w:szCs w:val="22"/>
        </w:rPr>
        <w:t xml:space="preserve">Osobą </w:t>
      </w:r>
      <w:r w:rsidRPr="00E96278">
        <w:rPr>
          <w:rFonts w:ascii="Cambria" w:hAnsi="Cambria" w:cs="Arial"/>
          <w:sz w:val="22"/>
          <w:szCs w:val="22"/>
        </w:rPr>
        <w:t xml:space="preserve">uprawnioną do porozumiewania się z Wykonawcami jest: </w:t>
      </w:r>
    </w:p>
    <w:p w14:paraId="1B417169" w14:textId="06E223DD" w:rsidR="00E96278" w:rsidRDefault="00E96278" w:rsidP="00E96278">
      <w:pPr>
        <w:pStyle w:val="Akapitzlist"/>
        <w:ind w:left="525" w:firstLine="183"/>
        <w:jc w:val="both"/>
        <w:rPr>
          <w:rFonts w:ascii="Cambria" w:hAnsi="Cambria" w:cs="Arial"/>
          <w:sz w:val="22"/>
          <w:szCs w:val="22"/>
        </w:rPr>
      </w:pPr>
      <w:r w:rsidRPr="00E96278">
        <w:rPr>
          <w:rFonts w:ascii="Cambria" w:hAnsi="Cambria" w:cs="Arial"/>
          <w:sz w:val="22"/>
          <w:szCs w:val="22"/>
        </w:rPr>
        <w:t xml:space="preserve">Marta Kowalska    –    e-mail: </w:t>
      </w:r>
      <w:hyperlink r:id="rId13" w:history="1">
        <w:r w:rsidRPr="00E96278">
          <w:rPr>
            <w:rStyle w:val="Hipercze"/>
            <w:rFonts w:ascii="Cambria" w:hAnsi="Cambria" w:cs="Arial"/>
            <w:color w:val="auto"/>
            <w:sz w:val="22"/>
            <w:szCs w:val="22"/>
            <w:u w:val="none"/>
          </w:rPr>
          <w:t>zmigrod@wroclaw.lasy.gov.pl</w:t>
        </w:r>
      </w:hyperlink>
      <w:r w:rsidRPr="00E96278">
        <w:rPr>
          <w:rFonts w:ascii="Cambria" w:hAnsi="Cambria" w:cs="Arial"/>
          <w:sz w:val="22"/>
          <w:szCs w:val="22"/>
        </w:rPr>
        <w:t>, tel. 71 385 30 5</w:t>
      </w:r>
      <w:r w:rsidR="00400AF7">
        <w:rPr>
          <w:rFonts w:ascii="Cambria" w:hAnsi="Cambria" w:cs="Arial"/>
          <w:sz w:val="22"/>
          <w:szCs w:val="22"/>
        </w:rPr>
        <w:t>3</w:t>
      </w:r>
    </w:p>
    <w:p w14:paraId="1E657528" w14:textId="4033B2C5" w:rsidR="00E56A5F" w:rsidRPr="00E56A5F" w:rsidRDefault="00E56A5F" w:rsidP="00E96278">
      <w:pPr>
        <w:pStyle w:val="Akapitzlist"/>
        <w:ind w:left="525" w:firstLine="183"/>
        <w:jc w:val="both"/>
        <w:rPr>
          <w:rFonts w:ascii="Cambria" w:hAnsi="Cambria" w:cs="Arial"/>
          <w:sz w:val="22"/>
          <w:szCs w:val="22"/>
          <w:lang w:val="en-US"/>
        </w:rPr>
      </w:pPr>
      <w:r w:rsidRPr="00E56A5F">
        <w:rPr>
          <w:rFonts w:ascii="Cambria" w:hAnsi="Cambria" w:cs="Arial"/>
          <w:sz w:val="22"/>
          <w:szCs w:val="22"/>
          <w:lang w:val="en-US"/>
        </w:rPr>
        <w:t>Anna Kępa    –    e-mail: zmigrod@wroclaw.lasy.gov.pl, tel. 71 385 30 5</w:t>
      </w:r>
      <w:r w:rsidR="00400AF7">
        <w:rPr>
          <w:rFonts w:ascii="Cambria" w:hAnsi="Cambria" w:cs="Arial"/>
          <w:sz w:val="22"/>
          <w:szCs w:val="22"/>
          <w:lang w:val="en-US"/>
        </w:rPr>
        <w:t>3</w:t>
      </w:r>
    </w:p>
    <w:p w14:paraId="07BA42C4" w14:textId="019C6E06" w:rsidR="008201F6" w:rsidRPr="00A469BC" w:rsidRDefault="00E96278" w:rsidP="00A469BC">
      <w:pPr>
        <w:pStyle w:val="Akapitzlist"/>
        <w:ind w:left="525" w:firstLine="183"/>
        <w:jc w:val="both"/>
        <w:rPr>
          <w:rFonts w:ascii="Cambria" w:hAnsi="Cambria" w:cs="Arial"/>
          <w:b/>
          <w:sz w:val="22"/>
          <w:szCs w:val="22"/>
        </w:rPr>
      </w:pPr>
      <w:r w:rsidRPr="00E96278">
        <w:rPr>
          <w:rFonts w:ascii="Cambria" w:hAnsi="Cambria" w:cs="Arial"/>
          <w:sz w:val="22"/>
          <w:szCs w:val="22"/>
        </w:rPr>
        <w:t>od poniedziałku do piątku w godz. 7</w:t>
      </w:r>
      <w:r w:rsidRPr="00E96278">
        <w:rPr>
          <w:rFonts w:ascii="Cambria" w:hAnsi="Cambria" w:cs="Arial"/>
          <w:sz w:val="22"/>
          <w:szCs w:val="22"/>
          <w:vertAlign w:val="superscript"/>
        </w:rPr>
        <w:t>00</w:t>
      </w:r>
      <w:r w:rsidRPr="00E96278">
        <w:rPr>
          <w:rFonts w:ascii="Cambria" w:hAnsi="Cambria" w:cs="Arial"/>
          <w:sz w:val="22"/>
          <w:szCs w:val="22"/>
        </w:rPr>
        <w:t xml:space="preserve"> – 15</w:t>
      </w:r>
      <w:r w:rsidRPr="00E96278">
        <w:rPr>
          <w:rFonts w:ascii="Cambria" w:hAnsi="Cambria" w:cs="Arial"/>
          <w:sz w:val="22"/>
          <w:szCs w:val="22"/>
          <w:vertAlign w:val="superscript"/>
        </w:rPr>
        <w:t>00</w:t>
      </w:r>
      <w:r w:rsidRPr="00E96278">
        <w:rPr>
          <w:rFonts w:ascii="Cambria" w:hAnsi="Cambria" w:cs="Arial"/>
          <w:sz w:val="22"/>
          <w:szCs w:val="22"/>
        </w:rPr>
        <w:t>, z wyłączeniem dni wolnych od pracy.</w:t>
      </w:r>
    </w:p>
    <w:p w14:paraId="642E0A56" w14:textId="5ADB7AD4" w:rsidR="00E96278" w:rsidRPr="002D30D8" w:rsidRDefault="00E96278" w:rsidP="00E96278">
      <w:pPr>
        <w:pStyle w:val="Akapitzlist"/>
        <w:numPr>
          <w:ilvl w:val="1"/>
          <w:numId w:val="97"/>
        </w:numPr>
        <w:jc w:val="both"/>
        <w:rPr>
          <w:rFonts w:ascii="Cambria" w:hAnsi="Cambria" w:cs="Arial"/>
          <w:b/>
          <w:sz w:val="22"/>
          <w:szCs w:val="22"/>
        </w:rPr>
      </w:pPr>
      <w:r w:rsidRPr="00E96278">
        <w:rPr>
          <w:rFonts w:ascii="Cambria" w:hAnsi="Cambria" w:cs="Arial"/>
          <w:sz w:val="22"/>
          <w:szCs w:val="22"/>
        </w:rPr>
        <w:t xml:space="preserve">Komunikacja między Zamawiającym, a Wykonawcami odbywa się przy użyciu Platformy </w:t>
      </w:r>
      <w:r w:rsidRPr="00E96278">
        <w:rPr>
          <w:rFonts w:ascii="Cambria" w:hAnsi="Cambria" w:cs="Arial"/>
          <w:sz w:val="22"/>
          <w:szCs w:val="22"/>
        </w:rPr>
        <w:br/>
        <w:t xml:space="preserve">e-Zamówienia („Platforma”), która jest dostępna pod adresem: </w:t>
      </w:r>
      <w:hyperlink r:id="rId14" w:history="1">
        <w:r w:rsidRPr="00E96278">
          <w:rPr>
            <w:rStyle w:val="Hipercze"/>
            <w:rFonts w:ascii="Cambria" w:hAnsi="Cambria" w:cs="Arial"/>
            <w:color w:val="auto"/>
            <w:sz w:val="22"/>
            <w:szCs w:val="22"/>
            <w:u w:val="none"/>
          </w:rPr>
          <w:t>https://ezamowienia.gov.pl</w:t>
        </w:r>
      </w:hyperlink>
      <w:r w:rsidRPr="00E96278">
        <w:rPr>
          <w:rFonts w:ascii="Cambria" w:hAnsi="Cambria" w:cs="Arial"/>
          <w:sz w:val="22"/>
          <w:szCs w:val="22"/>
        </w:rPr>
        <w:t xml:space="preserve"> oraz poczty elektronicznej, z zastrzeżeniem, że </w:t>
      </w:r>
      <w:r w:rsidRPr="00542C58">
        <w:rPr>
          <w:rFonts w:ascii="Cambria" w:hAnsi="Cambria" w:cs="Arial"/>
          <w:b/>
          <w:bCs/>
          <w:sz w:val="22"/>
          <w:szCs w:val="22"/>
        </w:rPr>
        <w:t>złożenie oferty następuje wyłącznie przy użyciu Platformy</w:t>
      </w:r>
      <w:r w:rsidRPr="00E96278">
        <w:rPr>
          <w:rFonts w:ascii="Cambria" w:hAnsi="Cambria" w:cs="Arial"/>
          <w:sz w:val="22"/>
          <w:szCs w:val="22"/>
        </w:rPr>
        <w:t>.</w:t>
      </w:r>
    </w:p>
    <w:p w14:paraId="554F7D80" w14:textId="5E42DD68"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cs="Arial"/>
          <w:bCs/>
          <w:sz w:val="22"/>
          <w:szCs w:val="22"/>
        </w:rPr>
        <w:lastRenderedPageBreak/>
        <w:t>Korzystanie z Platformy e-Zamówienia jest bezpłatne.</w:t>
      </w:r>
    </w:p>
    <w:p w14:paraId="658E85CB" w14:textId="4AE66C96"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sz w:val="22"/>
          <w:szCs w:val="22"/>
        </w:rPr>
        <w:t xml:space="preserve">Wykonawca zamierzający wziąć udział w niniejszym postępowaniu o udzielenie zamówienia publicznego, musi posiadać konto podmiotu </w:t>
      </w:r>
      <w:r w:rsidRPr="002D30D8">
        <w:rPr>
          <w:rFonts w:ascii="Cambria" w:hAnsi="Cambria"/>
          <w:b/>
          <w:bCs/>
          <w:sz w:val="22"/>
          <w:szCs w:val="22"/>
        </w:rPr>
        <w:t xml:space="preserve">„Wykonawca” </w:t>
      </w:r>
      <w:r w:rsidRPr="002D30D8">
        <w:rPr>
          <w:rFonts w:ascii="Cambria" w:hAnsi="Cambria"/>
          <w:sz w:val="22"/>
          <w:szCs w:val="22"/>
        </w:rPr>
        <w:t xml:space="preserve">na Platformie. Szczegółowe informacje na temat zakładania kont podmiotów oraz zasady i warunki korzystania </w:t>
      </w:r>
      <w:r w:rsidRPr="002D30D8">
        <w:rPr>
          <w:rFonts w:ascii="Cambria" w:hAnsi="Cambria"/>
          <w:sz w:val="22"/>
          <w:szCs w:val="22"/>
        </w:rPr>
        <w:br/>
        <w:t xml:space="preserve">z Platformy, w tym minimalne wymagania techniczne dotyczące sprzętu używanego w celu korzystania z usług Platformy oraz informacje dotyczące specyfikacji połączenia określa </w:t>
      </w:r>
      <w:r w:rsidRPr="002D30D8">
        <w:rPr>
          <w:rFonts w:ascii="Cambria" w:hAnsi="Cambria"/>
          <w:b/>
          <w:bCs/>
          <w:sz w:val="22"/>
          <w:szCs w:val="22"/>
        </w:rPr>
        <w:t xml:space="preserve">„Regulamin korzystania z Platformy e-Zamówienia”, </w:t>
      </w:r>
      <w:r w:rsidRPr="002D30D8">
        <w:rPr>
          <w:rFonts w:ascii="Cambria" w:hAnsi="Cambria"/>
          <w:sz w:val="22"/>
          <w:szCs w:val="22"/>
        </w:rPr>
        <w:t>dostępny pod adrese</w:t>
      </w:r>
      <w:hyperlink r:id="rId15" w:history="1">
        <w:r w:rsidRPr="002D30D8">
          <w:rPr>
            <w:rStyle w:val="Hipercze"/>
            <w:rFonts w:ascii="Cambria" w:hAnsi="Cambria"/>
            <w:color w:val="auto"/>
            <w:sz w:val="22"/>
            <w:szCs w:val="22"/>
            <w:u w:val="none"/>
          </w:rPr>
          <w:t>m: https://ezamowie</w:t>
        </w:r>
      </w:hyperlink>
      <w:r w:rsidRPr="002D30D8">
        <w:rPr>
          <w:rFonts w:ascii="Cambria" w:hAnsi="Cambria"/>
          <w:sz w:val="22"/>
          <w:szCs w:val="22"/>
        </w:rPr>
        <w:t xml:space="preserve">nia.gov.pl/pl/regulamin/ oraz informacje zamieszczone na stronie Platformy w </w:t>
      </w:r>
      <w:r w:rsidRPr="002D30D8">
        <w:rPr>
          <w:rFonts w:ascii="Cambria" w:hAnsi="Cambria" w:cs="Open Sans"/>
          <w:sz w:val="22"/>
          <w:szCs w:val="22"/>
          <w:shd w:val="clear" w:color="auto" w:fill="FFFFFF"/>
        </w:rPr>
        <w:t xml:space="preserve">zakładce </w:t>
      </w:r>
      <w:r w:rsidRPr="002D30D8">
        <w:rPr>
          <w:rFonts w:ascii="Cambria" w:hAnsi="Cambria" w:cs="Open Sans"/>
          <w:b/>
          <w:bCs/>
          <w:sz w:val="22"/>
          <w:szCs w:val="22"/>
          <w:shd w:val="clear" w:color="auto" w:fill="FFFFFF"/>
        </w:rPr>
        <w:t>„Centrum Pomocy”.</w:t>
      </w:r>
      <w:r w:rsidRPr="002D30D8">
        <w:rPr>
          <w:rFonts w:ascii="Cambria" w:hAnsi="Cambria" w:cs="Open Sans"/>
          <w:sz w:val="22"/>
          <w:szCs w:val="22"/>
          <w:shd w:val="clear" w:color="auto" w:fill="FFFFFF"/>
        </w:rPr>
        <w:t xml:space="preserve"> </w:t>
      </w:r>
    </w:p>
    <w:p w14:paraId="27AFA4F9" w14:textId="5509C739"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bCs/>
          <w:sz w:val="22"/>
          <w:szCs w:val="22"/>
        </w:rPr>
        <w:t>Przeglądanie i pobieranie publicznej treści dokumentacji dotyczącej niniejszego postępowania nie wymaga posiadania konta na Platformie ani logowania.</w:t>
      </w:r>
    </w:p>
    <w:p w14:paraId="1858B156" w14:textId="1EF810D4"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cs="Arial"/>
          <w:sz w:val="22"/>
          <w:szCs w:val="22"/>
        </w:rPr>
        <w:t xml:space="preserve">Sposób sporządzenia dokumentów elektronicznych lub dokumentów elektronicznych będących kopią elektroniczną treści zapisanej w postaci papierowej (cyfrowe odwzorowanie) musi być zgodny z wymaganiami określonymi </w:t>
      </w:r>
      <w:bookmarkStart w:id="18" w:name="_Hlk109132385"/>
      <w:r w:rsidRPr="002D30D8">
        <w:rPr>
          <w:rFonts w:ascii="Cambria" w:hAnsi="Cambria" w:cs="Arial"/>
          <w:sz w:val="22"/>
          <w:szCs w:val="22"/>
        </w:rPr>
        <w:t xml:space="preserve">w rozporządzeniu Prezesa Rady Ministrów z dnia 30 grudnia 2020 r. r. w sprawie sposobu sporządzania </w:t>
      </w:r>
      <w:r w:rsidRPr="002D30D8">
        <w:rPr>
          <w:rFonts w:ascii="Cambria" w:hAnsi="Cambria" w:cs="Arial"/>
          <w:sz w:val="22"/>
          <w:szCs w:val="22"/>
        </w:rPr>
        <w:br/>
        <w:t>i przekazywania informacji oraz wymagań technicznych dla dokumentów elektronicznych oraz środków komunikacji elektronicznej w postępowaniu o udzielenie zamówienia publicznego lub konkursie (Dz. U. z 2020 r., poz. 2452)</w:t>
      </w:r>
      <w:bookmarkEnd w:id="18"/>
      <w:r w:rsidRPr="002D30D8">
        <w:rPr>
          <w:rFonts w:ascii="Cambria" w:hAnsi="Cambria" w:cs="Arial"/>
          <w:sz w:val="22"/>
          <w:szCs w:val="22"/>
        </w:rPr>
        <w:t xml:space="preserve">. </w:t>
      </w:r>
    </w:p>
    <w:p w14:paraId="1D97F1A8" w14:textId="1BC0C54D" w:rsidR="00E96278" w:rsidRPr="002D30D8" w:rsidRDefault="00E96278" w:rsidP="002D30D8">
      <w:pPr>
        <w:pStyle w:val="Akapitzlist"/>
        <w:numPr>
          <w:ilvl w:val="1"/>
          <w:numId w:val="97"/>
        </w:numPr>
        <w:jc w:val="both"/>
        <w:rPr>
          <w:rFonts w:ascii="Cambria" w:hAnsi="Cambria" w:cs="Arial"/>
          <w:b/>
          <w:sz w:val="22"/>
          <w:szCs w:val="22"/>
        </w:rPr>
      </w:pPr>
      <w:r w:rsidRPr="002D30D8">
        <w:rPr>
          <w:rFonts w:ascii="Cambria" w:hAnsi="Cambria" w:cs="Open Sans"/>
          <w:color w:val="2D2D2D"/>
          <w:sz w:val="22"/>
          <w:szCs w:val="22"/>
          <w:shd w:val="clear" w:color="auto" w:fill="FFFFFF"/>
        </w:rPr>
        <w:t xml:space="preserve">Dokumenty elektroniczne wymienione w SWZ, o których mowa w §2 ust. 1 rozporządzenia wskazanego w pkt 10.6. </w:t>
      </w:r>
      <w:r w:rsidRPr="002D30D8">
        <w:rPr>
          <w:rFonts w:ascii="Cambria" w:hAnsi="Cambria" w:cs="Arial"/>
          <w:sz w:val="22"/>
          <w:szCs w:val="22"/>
        </w:rPr>
        <w:t xml:space="preserve">sporządza się w </w:t>
      </w:r>
      <w:r w:rsidRPr="002D30D8">
        <w:rPr>
          <w:rFonts w:ascii="Cambria" w:eastAsia="Calibri" w:hAnsi="Cambria" w:cs="Arial"/>
          <w:sz w:val="22"/>
          <w:szCs w:val="22"/>
          <w:lang w:eastAsia="en-US"/>
        </w:rPr>
        <w:t xml:space="preserve">formatach danych </w:t>
      </w:r>
      <w:r w:rsidRPr="002D30D8">
        <w:rPr>
          <w:rFonts w:ascii="Cambria" w:hAnsi="Cambria" w:cs="Arial"/>
          <w:sz w:val="22"/>
          <w:szCs w:val="22"/>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(Dz. U. z 2017 r. poz. 2247), z uwzględnieniem rodzaju przekazywanych danych i przekazuje się jako załączniki. </w:t>
      </w:r>
    </w:p>
    <w:p w14:paraId="691E8375" w14:textId="381B91CF" w:rsidR="00E96278" w:rsidRDefault="00E96278" w:rsidP="00E96278">
      <w:pPr>
        <w:ind w:left="709" w:hanging="1"/>
        <w:jc w:val="both"/>
        <w:rPr>
          <w:rFonts w:ascii="Cambria" w:hAnsi="Cambria" w:cs="Open Sans"/>
          <w:color w:val="2D2D2D"/>
          <w:sz w:val="22"/>
          <w:szCs w:val="22"/>
          <w:shd w:val="clear" w:color="auto" w:fill="FFFFFF"/>
        </w:rPr>
      </w:pPr>
      <w:r>
        <w:rPr>
          <w:rFonts w:ascii="Cambria" w:hAnsi="Cambria" w:cs="Arial"/>
          <w:sz w:val="22"/>
          <w:szCs w:val="22"/>
        </w:rPr>
        <w:t xml:space="preserve">Wymagane w SWZ informacje, oświadczenia lub dokumenty, inne niż wymienione w </w:t>
      </w:r>
      <w:r>
        <w:rPr>
          <w:rFonts w:ascii="Cambria" w:hAnsi="Cambria" w:cs="Open Sans"/>
          <w:color w:val="2D2D2D"/>
          <w:sz w:val="22"/>
          <w:szCs w:val="22"/>
          <w:shd w:val="clear" w:color="auto" w:fill="FFFFFF"/>
        </w:rPr>
        <w:t>§2 ust. 1 rozporządzenia wskazanego w pkt 10.</w:t>
      </w:r>
      <w:r w:rsidR="00E56A5F">
        <w:rPr>
          <w:rFonts w:ascii="Cambria" w:hAnsi="Cambria" w:cs="Open Sans"/>
          <w:color w:val="2D2D2D"/>
          <w:sz w:val="22"/>
          <w:szCs w:val="22"/>
          <w:shd w:val="clear" w:color="auto" w:fill="FFFFFF"/>
        </w:rPr>
        <w:t>6</w:t>
      </w:r>
      <w:r>
        <w:rPr>
          <w:rFonts w:ascii="Cambria" w:hAnsi="Cambria" w:cs="Open Sans"/>
          <w:color w:val="2D2D2D"/>
          <w:sz w:val="22"/>
          <w:szCs w:val="22"/>
          <w:shd w:val="clear" w:color="auto" w:fill="FFFFFF"/>
        </w:rPr>
        <w:t xml:space="preserve">., przekazywane w postępowaniu sporządza się </w:t>
      </w:r>
      <w:r w:rsidR="00AA0763">
        <w:rPr>
          <w:rFonts w:ascii="Cambria" w:hAnsi="Cambria" w:cs="Open Sans"/>
          <w:color w:val="2D2D2D"/>
          <w:sz w:val="22"/>
          <w:szCs w:val="22"/>
          <w:shd w:val="clear" w:color="auto" w:fill="FFFFFF"/>
        </w:rPr>
        <w:br/>
      </w:r>
      <w:r>
        <w:rPr>
          <w:rFonts w:ascii="Cambria" w:hAnsi="Cambria" w:cs="Open Sans"/>
          <w:color w:val="2D2D2D"/>
          <w:sz w:val="22"/>
          <w:szCs w:val="22"/>
          <w:shd w:val="clear" w:color="auto" w:fill="FFFFFF"/>
        </w:rPr>
        <w:t xml:space="preserve">w postaci elektronicznej: </w:t>
      </w:r>
    </w:p>
    <w:p w14:paraId="4A26B3E8" w14:textId="0B577AA1" w:rsidR="00E96278" w:rsidRPr="00AA0763" w:rsidRDefault="00E96278" w:rsidP="006B2BA8">
      <w:pPr>
        <w:pStyle w:val="Akapitzlist"/>
        <w:numPr>
          <w:ilvl w:val="0"/>
          <w:numId w:val="139"/>
        </w:numPr>
        <w:ind w:left="1134" w:hanging="426"/>
        <w:jc w:val="both"/>
        <w:rPr>
          <w:rFonts w:ascii="Cambria" w:hAnsi="Cambria" w:cs="Arial"/>
          <w:sz w:val="22"/>
          <w:szCs w:val="22"/>
        </w:rPr>
      </w:pPr>
      <w:r>
        <w:rPr>
          <w:rFonts w:ascii="Cambria" w:hAnsi="Cambria" w:cs="Arial"/>
          <w:sz w:val="22"/>
          <w:szCs w:val="22"/>
        </w:rPr>
        <w:t xml:space="preserve">w formatach danych określonych w przepisach rozporządzenia </w:t>
      </w:r>
      <w:r w:rsidRPr="001C22B8">
        <w:rPr>
          <w:rFonts w:ascii="Cambria" w:hAnsi="Cambria" w:cs="Arial"/>
          <w:sz w:val="22"/>
          <w:szCs w:val="22"/>
        </w:rPr>
        <w:t>w sprawie Krajowych Ram Interoperacyjności, minimalnych wymagań dla rejestrów publicznych i wymiany informacji w postaci elektronicznej oraz minimalnych wymagań dla systemów teleinformatycznych</w:t>
      </w:r>
      <w:r>
        <w:rPr>
          <w:rFonts w:ascii="Cambria" w:hAnsi="Cambria" w:cs="Arial"/>
          <w:sz w:val="22"/>
          <w:szCs w:val="22"/>
        </w:rPr>
        <w:t xml:space="preserve"> (i przekazuje się jako załącznik), lub </w:t>
      </w:r>
    </w:p>
    <w:p w14:paraId="49D0BA8D" w14:textId="432B40E9" w:rsidR="00E96278" w:rsidRPr="002D30D8" w:rsidRDefault="00E96278" w:rsidP="006B2BA8">
      <w:pPr>
        <w:pStyle w:val="Akapitzlist"/>
        <w:numPr>
          <w:ilvl w:val="0"/>
          <w:numId w:val="139"/>
        </w:numPr>
        <w:ind w:left="1134" w:hanging="426"/>
        <w:jc w:val="both"/>
        <w:rPr>
          <w:rFonts w:ascii="Cambria" w:hAnsi="Cambria" w:cs="Arial"/>
          <w:sz w:val="22"/>
          <w:szCs w:val="22"/>
        </w:rPr>
      </w:pPr>
      <w:r>
        <w:rPr>
          <w:rFonts w:ascii="Cambria" w:hAnsi="Cambria" w:cs="Arial"/>
          <w:sz w:val="22"/>
          <w:szCs w:val="22"/>
        </w:rPr>
        <w:t xml:space="preserve">jako tekst wpisany bezpośrednio do widomości przekazywanej przy użyciu środków komunikacji elektronicznej (np. w treści wiadomości e-mail lub w treści </w:t>
      </w:r>
      <w:r w:rsidRPr="00F21FC0">
        <w:rPr>
          <w:rFonts w:ascii="Cambria" w:hAnsi="Cambria" w:cs="Arial"/>
          <w:b/>
          <w:bCs/>
          <w:i/>
          <w:iCs/>
          <w:sz w:val="22"/>
          <w:szCs w:val="22"/>
        </w:rPr>
        <w:t>„Formularza do komunikacji”)</w:t>
      </w:r>
      <w:r>
        <w:rPr>
          <w:rFonts w:ascii="Cambria" w:hAnsi="Cambria" w:cs="Arial"/>
          <w:b/>
          <w:bCs/>
          <w:i/>
          <w:iCs/>
          <w:sz w:val="22"/>
          <w:szCs w:val="22"/>
        </w:rPr>
        <w:t>.</w:t>
      </w:r>
    </w:p>
    <w:p w14:paraId="545961F1" w14:textId="616BD71A"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sz w:val="22"/>
          <w:szCs w:val="22"/>
        </w:rPr>
        <w:t>Komunikacja w postępowaniu (z wyłączeniem składania ofert</w:t>
      </w:r>
      <w:r w:rsidR="00782F9A">
        <w:rPr>
          <w:rFonts w:ascii="Cambria" w:hAnsi="Cambria"/>
          <w:sz w:val="22"/>
          <w:szCs w:val="22"/>
        </w:rPr>
        <w:t xml:space="preserve">) </w:t>
      </w:r>
      <w:r w:rsidRPr="008C7243">
        <w:rPr>
          <w:rFonts w:ascii="Cambria" w:hAnsi="Cambria"/>
          <w:sz w:val="22"/>
          <w:szCs w:val="22"/>
        </w:rPr>
        <w:t xml:space="preserve">odbywa się drogą elektroniczną za pośrednictwem formularzy do komunikacji dostępnych w zakładce </w:t>
      </w:r>
      <w:r w:rsidRPr="008C7243">
        <w:rPr>
          <w:rFonts w:ascii="Cambria" w:hAnsi="Cambria"/>
          <w:b/>
          <w:bCs/>
          <w:i/>
          <w:iCs/>
          <w:sz w:val="22"/>
          <w:szCs w:val="22"/>
        </w:rPr>
        <w:t xml:space="preserve">„Formularze” </w:t>
      </w:r>
      <w:r w:rsidRPr="008C7243">
        <w:rPr>
          <w:rFonts w:ascii="Cambria" w:hAnsi="Cambria"/>
          <w:sz w:val="22"/>
          <w:szCs w:val="22"/>
        </w:rPr>
        <w:t>(</w:t>
      </w:r>
      <w:r w:rsidRPr="008C7243">
        <w:rPr>
          <w:rFonts w:ascii="Cambria" w:hAnsi="Cambria"/>
          <w:b/>
          <w:bCs/>
          <w:i/>
          <w:iCs/>
          <w:sz w:val="22"/>
          <w:szCs w:val="22"/>
        </w:rPr>
        <w:t>„Formularze do komunikacji”).</w:t>
      </w:r>
      <w:r w:rsidRPr="008C7243">
        <w:rPr>
          <w:rFonts w:ascii="Cambria" w:hAnsi="Cambria"/>
          <w:sz w:val="22"/>
          <w:szCs w:val="22"/>
        </w:rPr>
        <w:t xml:space="preserve"> </w:t>
      </w:r>
    </w:p>
    <w:p w14:paraId="592B318A" w14:textId="1D30502E" w:rsidR="00E96278" w:rsidRDefault="00E96278" w:rsidP="008C7243">
      <w:pPr>
        <w:pStyle w:val="Akapitzlist"/>
        <w:numPr>
          <w:ilvl w:val="1"/>
          <w:numId w:val="97"/>
        </w:numPr>
        <w:jc w:val="both"/>
        <w:rPr>
          <w:rFonts w:ascii="Cambria" w:hAnsi="Cambria" w:cs="Arial"/>
          <w:sz w:val="22"/>
          <w:szCs w:val="22"/>
        </w:rPr>
      </w:pPr>
      <w:bookmarkStart w:id="19" w:name="_Hlk109137564"/>
      <w:r w:rsidRPr="008C7243">
        <w:rPr>
          <w:rFonts w:ascii="Cambria" w:hAnsi="Cambria"/>
          <w:bCs/>
          <w:sz w:val="22"/>
          <w:szCs w:val="22"/>
        </w:rPr>
        <w:t>Za pośrednictwem „</w:t>
      </w:r>
      <w:r w:rsidRPr="008C7243">
        <w:rPr>
          <w:rFonts w:ascii="Cambria" w:hAnsi="Cambria"/>
          <w:b/>
          <w:i/>
          <w:iCs/>
          <w:sz w:val="22"/>
          <w:szCs w:val="22"/>
        </w:rPr>
        <w:t xml:space="preserve">Formularzy do komunikacji” </w:t>
      </w:r>
      <w:r w:rsidRPr="008C7243">
        <w:rPr>
          <w:rFonts w:ascii="Cambria" w:hAnsi="Cambria"/>
          <w:bCs/>
          <w:sz w:val="22"/>
          <w:szCs w:val="22"/>
        </w:rPr>
        <w:t xml:space="preserve">odbywa się w szczególności przekazywanie wezwań, zawiadomień i wniosków służących do zadawania pytań </w:t>
      </w:r>
      <w:r w:rsidR="008C7243">
        <w:rPr>
          <w:rFonts w:ascii="Cambria" w:hAnsi="Cambria"/>
          <w:bCs/>
          <w:sz w:val="22"/>
          <w:szCs w:val="22"/>
        </w:rPr>
        <w:br/>
      </w:r>
      <w:r w:rsidRPr="008C7243">
        <w:rPr>
          <w:rFonts w:ascii="Cambria" w:hAnsi="Cambria"/>
          <w:bCs/>
          <w:sz w:val="22"/>
          <w:szCs w:val="22"/>
        </w:rPr>
        <w:t xml:space="preserve">o wyjaśnienie treści SWZ. </w:t>
      </w:r>
      <w:r w:rsidRPr="008C7243">
        <w:rPr>
          <w:rFonts w:ascii="Cambria" w:hAnsi="Cambria"/>
          <w:b/>
          <w:i/>
          <w:iCs/>
          <w:sz w:val="22"/>
          <w:szCs w:val="22"/>
        </w:rPr>
        <w:t xml:space="preserve">„Formularze do komunikacji” </w:t>
      </w:r>
      <w:r w:rsidRPr="008C7243">
        <w:rPr>
          <w:rFonts w:ascii="Cambria" w:hAnsi="Cambria"/>
          <w:bCs/>
          <w:sz w:val="22"/>
          <w:szCs w:val="22"/>
        </w:rPr>
        <w:t xml:space="preserve">umożliwiają, również dołączenie załącznika do przesłanej wiadomości (przycisk </w:t>
      </w:r>
      <w:r w:rsidRPr="008C7243">
        <w:rPr>
          <w:rFonts w:ascii="Cambria" w:hAnsi="Cambria"/>
          <w:b/>
          <w:i/>
          <w:iCs/>
          <w:sz w:val="22"/>
          <w:szCs w:val="22"/>
        </w:rPr>
        <w:t>„dodaj załącznik”</w:t>
      </w:r>
      <w:r w:rsidRPr="008C7243">
        <w:rPr>
          <w:rFonts w:ascii="Cambria" w:hAnsi="Cambria"/>
          <w:bCs/>
          <w:sz w:val="22"/>
          <w:szCs w:val="22"/>
        </w:rPr>
        <w:t>).</w:t>
      </w:r>
      <w:r w:rsidR="008C7243">
        <w:rPr>
          <w:rFonts w:ascii="Cambria" w:hAnsi="Cambria"/>
          <w:bCs/>
          <w:sz w:val="22"/>
          <w:szCs w:val="22"/>
        </w:rPr>
        <w:t xml:space="preserve"> </w:t>
      </w:r>
      <w:r w:rsidRPr="008C7243">
        <w:rPr>
          <w:rFonts w:ascii="Cambria" w:hAnsi="Cambria"/>
          <w:bCs/>
          <w:sz w:val="22"/>
          <w:szCs w:val="22"/>
        </w:rPr>
        <w:t xml:space="preserve">W przypadku załączników, które zgodnie z PZP lub </w:t>
      </w:r>
      <w:r w:rsidRPr="008C7243">
        <w:rPr>
          <w:rFonts w:ascii="Cambria" w:hAnsi="Cambria" w:cs="Arial"/>
          <w:sz w:val="22"/>
          <w:szCs w:val="22"/>
        </w:rPr>
        <w:t xml:space="preserve">rozporządzeniem Prezesa Rady Ministrów z dnia </w:t>
      </w:r>
      <w:r w:rsidR="008C7243">
        <w:rPr>
          <w:rFonts w:ascii="Cambria" w:hAnsi="Cambria" w:cs="Arial"/>
          <w:sz w:val="22"/>
          <w:szCs w:val="22"/>
        </w:rPr>
        <w:br/>
      </w:r>
      <w:r w:rsidRPr="008C7243">
        <w:rPr>
          <w:rFonts w:ascii="Cambria" w:hAnsi="Cambria" w:cs="Arial"/>
          <w:sz w:val="22"/>
          <w:szCs w:val="22"/>
        </w:rPr>
        <w:t xml:space="preserve">30 grudnia 2020 r. r. w sprawie sposobu sporządzania i przekazywania informacji oraz wymagań technicznych dla dokumentów elektronicznych oraz środków komunikacji elektronicznej w postępowaniu o udzielenie zamówienia publicznego lub konkursie (Dz. U. </w:t>
      </w:r>
      <w:r w:rsidR="008C7243">
        <w:rPr>
          <w:rFonts w:ascii="Cambria" w:hAnsi="Cambria" w:cs="Arial"/>
          <w:sz w:val="22"/>
          <w:szCs w:val="22"/>
        </w:rPr>
        <w:br/>
      </w:r>
      <w:r w:rsidRPr="008C7243">
        <w:rPr>
          <w:rFonts w:ascii="Cambria" w:hAnsi="Cambria" w:cs="Arial"/>
          <w:sz w:val="22"/>
          <w:szCs w:val="22"/>
        </w:rPr>
        <w:t>z 2020 r., poz. 2452) opatrzone kwalifikowanym podpisem elektronicznym,</w:t>
      </w:r>
      <w:r w:rsidR="008C7243">
        <w:rPr>
          <w:rFonts w:ascii="Cambria" w:hAnsi="Cambria" w:cs="Arial"/>
          <w:sz w:val="22"/>
          <w:szCs w:val="22"/>
        </w:rPr>
        <w:t xml:space="preserve"> podpisem zaufanym lub podpisem osobistym,</w:t>
      </w:r>
      <w:r w:rsidRPr="008C7243">
        <w:rPr>
          <w:rFonts w:ascii="Cambria" w:hAnsi="Cambria" w:cs="Arial"/>
          <w:sz w:val="22"/>
          <w:szCs w:val="22"/>
        </w:rPr>
        <w:t xml:space="preserve"> mogą być opatrzone, zgodnie z wyborem Wykonawcy/Wykonawców wspólnie ubiegających się o udzielenie zamówienia/podmiotu udostępniającego zasoby, podpisem typu zewnętrznego lub wewnętrznego. W zależności od typu podpisu (wewnętrzny, zewnętrzny) dodaje się uprzednio podpisane dokumenty wraz </w:t>
      </w:r>
      <w:r w:rsidR="008C7243">
        <w:rPr>
          <w:rFonts w:ascii="Cambria" w:hAnsi="Cambria" w:cs="Arial"/>
          <w:sz w:val="22"/>
          <w:szCs w:val="22"/>
        </w:rPr>
        <w:br/>
      </w:r>
      <w:r w:rsidRPr="008C7243">
        <w:rPr>
          <w:rFonts w:ascii="Cambria" w:hAnsi="Cambria" w:cs="Arial"/>
          <w:sz w:val="22"/>
          <w:szCs w:val="22"/>
        </w:rPr>
        <w:t xml:space="preserve">z wygenerowanym plikiem podpisu (typ zewnętrzny) lub dokument z wszytym podpisem (typ wewnętrzny). </w:t>
      </w:r>
      <w:bookmarkEnd w:id="19"/>
    </w:p>
    <w:p w14:paraId="691855F2" w14:textId="03402D32"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bCs/>
          <w:sz w:val="22"/>
          <w:szCs w:val="22"/>
        </w:rPr>
        <w:lastRenderedPageBreak/>
        <w:t xml:space="preserve">Możliwość korzystania w postępowaniu z </w:t>
      </w:r>
      <w:r w:rsidRPr="008C7243">
        <w:rPr>
          <w:rFonts w:ascii="Cambria" w:hAnsi="Cambria"/>
          <w:b/>
          <w:i/>
          <w:iCs/>
          <w:sz w:val="22"/>
          <w:szCs w:val="22"/>
        </w:rPr>
        <w:t>„Formularzy do komunikacji”</w:t>
      </w:r>
      <w:r w:rsidRPr="008C7243">
        <w:rPr>
          <w:rFonts w:ascii="Cambria" w:hAnsi="Cambria"/>
          <w:bCs/>
          <w:sz w:val="22"/>
          <w:szCs w:val="22"/>
        </w:rPr>
        <w:t xml:space="preserve"> w pełnym zakresie wymaga posiadania konta </w:t>
      </w:r>
      <w:r w:rsidRPr="008C7243">
        <w:rPr>
          <w:rFonts w:ascii="Cambria" w:hAnsi="Cambria"/>
          <w:b/>
          <w:i/>
          <w:iCs/>
          <w:sz w:val="22"/>
          <w:szCs w:val="22"/>
        </w:rPr>
        <w:t xml:space="preserve">„Wykonawcy” </w:t>
      </w:r>
      <w:r w:rsidRPr="008C7243">
        <w:rPr>
          <w:rFonts w:ascii="Cambria" w:hAnsi="Cambria"/>
          <w:bCs/>
          <w:sz w:val="22"/>
          <w:szCs w:val="22"/>
        </w:rPr>
        <w:t xml:space="preserve">na Platformie oraz zalogowania się na Platformie. Do korzystania z </w:t>
      </w:r>
      <w:r w:rsidRPr="008C7243">
        <w:rPr>
          <w:rFonts w:ascii="Cambria" w:hAnsi="Cambria"/>
          <w:b/>
          <w:i/>
          <w:iCs/>
          <w:sz w:val="22"/>
          <w:szCs w:val="22"/>
        </w:rPr>
        <w:t xml:space="preserve">„Formularzy do komunikacji” </w:t>
      </w:r>
      <w:r w:rsidRPr="008C7243">
        <w:rPr>
          <w:rFonts w:ascii="Cambria" w:hAnsi="Cambria"/>
          <w:bCs/>
          <w:sz w:val="22"/>
          <w:szCs w:val="22"/>
        </w:rPr>
        <w:t xml:space="preserve">służących do zadawania pytań dotyczących treści dokumentów zamówienia (w szczególności SWZ) wystarczające jest posiadanie tzw. konta uproszczonego na Platformie. </w:t>
      </w:r>
    </w:p>
    <w:p w14:paraId="65A60472" w14:textId="00E1580F"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bCs/>
          <w:sz w:val="22"/>
          <w:szCs w:val="22"/>
        </w:rPr>
        <w:t xml:space="preserve">Wszystkie wysłane i odebrane w postępowaniu przez Wykonawcę wiadomości widoczne są po zalogowaniu do Platformy w podglądzie postępowania w zakładce </w:t>
      </w:r>
      <w:r w:rsidRPr="008C7243">
        <w:rPr>
          <w:rFonts w:ascii="Cambria" w:hAnsi="Cambria"/>
          <w:b/>
          <w:i/>
          <w:iCs/>
          <w:sz w:val="22"/>
          <w:szCs w:val="22"/>
        </w:rPr>
        <w:t>„Komunikacja”.</w:t>
      </w:r>
    </w:p>
    <w:p w14:paraId="2D0579F5" w14:textId="6180B406" w:rsidR="00E96278" w:rsidRPr="008C7243" w:rsidRDefault="00E96278" w:rsidP="008C7243">
      <w:pPr>
        <w:pStyle w:val="Akapitzlist"/>
        <w:numPr>
          <w:ilvl w:val="1"/>
          <w:numId w:val="97"/>
        </w:numPr>
        <w:jc w:val="both"/>
        <w:rPr>
          <w:rFonts w:ascii="Cambria" w:hAnsi="Cambria" w:cs="Arial"/>
          <w:sz w:val="22"/>
          <w:szCs w:val="22"/>
        </w:rPr>
      </w:pPr>
      <w:r w:rsidRPr="008C7243">
        <w:rPr>
          <w:rFonts w:ascii="Cambria" w:hAnsi="Cambria"/>
          <w:bCs/>
          <w:sz w:val="22"/>
          <w:szCs w:val="22"/>
        </w:rPr>
        <w:t xml:space="preserve">Maksymalny rozmiar plików przesyłanych za pośrednictwem </w:t>
      </w:r>
      <w:r w:rsidRPr="008C7243">
        <w:rPr>
          <w:rFonts w:ascii="Cambria" w:hAnsi="Cambria"/>
          <w:b/>
          <w:i/>
          <w:iCs/>
          <w:sz w:val="22"/>
          <w:szCs w:val="22"/>
        </w:rPr>
        <w:t xml:space="preserve">„Formularzy do komunikacji” </w:t>
      </w:r>
      <w:r w:rsidRPr="008C7243">
        <w:rPr>
          <w:rFonts w:ascii="Cambria" w:hAnsi="Cambria"/>
          <w:bCs/>
          <w:sz w:val="22"/>
          <w:szCs w:val="22"/>
        </w:rPr>
        <w:t>wynosi 150 MB (wielkość ta dotyczy plików przesyłanych jako załącznik do jednego formularza).</w:t>
      </w:r>
    </w:p>
    <w:p w14:paraId="5C2AF929" w14:textId="227AA4BF" w:rsidR="008C7243" w:rsidRPr="008C7243" w:rsidRDefault="008C7243" w:rsidP="008C7243">
      <w:pPr>
        <w:pStyle w:val="Akapitzlist"/>
        <w:numPr>
          <w:ilvl w:val="1"/>
          <w:numId w:val="97"/>
        </w:numPr>
        <w:jc w:val="both"/>
        <w:rPr>
          <w:rFonts w:ascii="Cambria" w:hAnsi="Cambria" w:cs="Arial"/>
          <w:sz w:val="22"/>
          <w:szCs w:val="22"/>
        </w:rPr>
      </w:pPr>
      <w:r w:rsidRPr="008C7243">
        <w:rPr>
          <w:rFonts w:ascii="Cambria" w:hAnsi="Cambria" w:cs="Arial"/>
          <w:sz w:val="22"/>
          <w:szCs w:val="22"/>
        </w:rPr>
        <w:t>Minimalne wymagania techniczne dotyczące sprzętu używanego w celu korzystania</w:t>
      </w:r>
      <w:r>
        <w:rPr>
          <w:rFonts w:ascii="Cambria" w:hAnsi="Cambria" w:cs="Arial"/>
          <w:sz w:val="22"/>
          <w:szCs w:val="22"/>
        </w:rPr>
        <w:t xml:space="preserve"> </w:t>
      </w:r>
      <w:r w:rsidRPr="008C7243">
        <w:rPr>
          <w:rFonts w:ascii="Cambria" w:hAnsi="Cambria" w:cs="Arial"/>
          <w:sz w:val="22"/>
          <w:szCs w:val="22"/>
        </w:rPr>
        <w:t>z usług Platformy e-Zamówienia oraz informacje dotyczące specyfikacji połączenia</w:t>
      </w:r>
      <w:r>
        <w:rPr>
          <w:rFonts w:ascii="Cambria" w:hAnsi="Cambria" w:cs="Arial"/>
          <w:sz w:val="22"/>
          <w:szCs w:val="22"/>
        </w:rPr>
        <w:t xml:space="preserve"> </w:t>
      </w:r>
      <w:r w:rsidRPr="008C7243">
        <w:rPr>
          <w:rFonts w:ascii="Cambria" w:hAnsi="Cambria" w:cs="Arial"/>
          <w:sz w:val="22"/>
          <w:szCs w:val="22"/>
        </w:rPr>
        <w:t>określa Regulamin Platformy e-Zamówienia.</w:t>
      </w:r>
    </w:p>
    <w:p w14:paraId="7E1F1233" w14:textId="1285A4D6" w:rsidR="008C7243" w:rsidRPr="002A64D5" w:rsidRDefault="008C7243" w:rsidP="008C7243">
      <w:pPr>
        <w:pStyle w:val="Akapitzlist"/>
        <w:numPr>
          <w:ilvl w:val="1"/>
          <w:numId w:val="97"/>
        </w:numPr>
        <w:jc w:val="both"/>
        <w:rPr>
          <w:rFonts w:ascii="Cambria" w:hAnsi="Cambria" w:cs="Arial"/>
          <w:sz w:val="22"/>
          <w:szCs w:val="22"/>
        </w:rPr>
      </w:pPr>
      <w:r w:rsidRPr="008C7243">
        <w:rPr>
          <w:rFonts w:ascii="Cambria" w:hAnsi="Cambria" w:cs="Arial"/>
          <w:sz w:val="22"/>
          <w:szCs w:val="22"/>
        </w:rPr>
        <w:t>W przypadku problemów technicznych i awarii związanych z funkcjonowaniem</w:t>
      </w:r>
      <w:r>
        <w:rPr>
          <w:rFonts w:ascii="Cambria" w:hAnsi="Cambria" w:cs="Arial"/>
          <w:sz w:val="22"/>
          <w:szCs w:val="22"/>
        </w:rPr>
        <w:t xml:space="preserve"> </w:t>
      </w:r>
      <w:r w:rsidRPr="008C7243">
        <w:rPr>
          <w:rFonts w:ascii="Cambria" w:hAnsi="Cambria" w:cs="Arial"/>
          <w:sz w:val="22"/>
          <w:szCs w:val="22"/>
        </w:rPr>
        <w:t xml:space="preserve">Platformy </w:t>
      </w:r>
      <w:r>
        <w:rPr>
          <w:rFonts w:ascii="Cambria" w:hAnsi="Cambria" w:cs="Arial"/>
          <w:sz w:val="22"/>
          <w:szCs w:val="22"/>
        </w:rPr>
        <w:br/>
      </w:r>
      <w:r w:rsidRPr="008C7243">
        <w:rPr>
          <w:rFonts w:ascii="Cambria" w:hAnsi="Cambria" w:cs="Arial"/>
          <w:sz w:val="22"/>
          <w:szCs w:val="22"/>
        </w:rPr>
        <w:t>e-Zamówienia użytkownicy mogą skorzystać ze wsparcia technicznego</w:t>
      </w:r>
      <w:r>
        <w:rPr>
          <w:rFonts w:ascii="Cambria" w:hAnsi="Cambria" w:cs="Arial"/>
          <w:sz w:val="22"/>
          <w:szCs w:val="22"/>
        </w:rPr>
        <w:t xml:space="preserve"> </w:t>
      </w:r>
      <w:r w:rsidRPr="008C7243">
        <w:rPr>
          <w:rFonts w:ascii="Cambria" w:hAnsi="Cambria" w:cs="Arial"/>
          <w:sz w:val="22"/>
          <w:szCs w:val="22"/>
        </w:rPr>
        <w:t xml:space="preserve">dostępnego pod numerem telefonu (32) 77 88 999 lub </w:t>
      </w:r>
      <w:r w:rsidRPr="002A64D5">
        <w:rPr>
          <w:rFonts w:ascii="Cambria" w:hAnsi="Cambria" w:cs="Arial"/>
          <w:sz w:val="22"/>
          <w:szCs w:val="22"/>
        </w:rPr>
        <w:t xml:space="preserve">drogą elektroniczną poprzez formularz udostępniony na stronie internetowej </w:t>
      </w:r>
      <w:hyperlink r:id="rId16" w:history="1">
        <w:r w:rsidRPr="002A64D5">
          <w:rPr>
            <w:rStyle w:val="Hipercze"/>
            <w:rFonts w:ascii="Cambria" w:hAnsi="Cambria" w:cs="Arial"/>
            <w:color w:val="auto"/>
            <w:sz w:val="22"/>
            <w:szCs w:val="22"/>
            <w:u w:val="none"/>
          </w:rPr>
          <w:t>https://ezamowienia.gov.pl</w:t>
        </w:r>
      </w:hyperlink>
      <w:r w:rsidRPr="002A64D5">
        <w:rPr>
          <w:rFonts w:ascii="Cambria" w:hAnsi="Cambria" w:cs="Arial"/>
          <w:sz w:val="22"/>
          <w:szCs w:val="22"/>
        </w:rPr>
        <w:t xml:space="preserve"> w zakładce „Zgłoś problem”.</w:t>
      </w:r>
    </w:p>
    <w:p w14:paraId="218736AE" w14:textId="5BF23B92" w:rsidR="008C7243" w:rsidRPr="002A64D5" w:rsidRDefault="008C7243" w:rsidP="008C7243">
      <w:pPr>
        <w:pStyle w:val="Akapitzlist"/>
        <w:numPr>
          <w:ilvl w:val="1"/>
          <w:numId w:val="97"/>
        </w:numPr>
        <w:jc w:val="both"/>
        <w:rPr>
          <w:rFonts w:ascii="Cambria" w:hAnsi="Cambria" w:cs="Arial"/>
          <w:sz w:val="22"/>
          <w:szCs w:val="22"/>
        </w:rPr>
      </w:pPr>
      <w:r w:rsidRPr="002A64D5">
        <w:rPr>
          <w:rFonts w:ascii="Cambria" w:hAnsi="Cambria" w:cs="Arial"/>
          <w:sz w:val="22"/>
          <w:szCs w:val="22"/>
        </w:rPr>
        <w:t xml:space="preserve">W szczególnie uzasadnionych przypadkach uniemożliwiających komunikację </w:t>
      </w:r>
      <w:r w:rsidR="005C4FB9">
        <w:rPr>
          <w:rFonts w:ascii="Cambria" w:hAnsi="Cambria" w:cs="Arial"/>
          <w:sz w:val="22"/>
          <w:szCs w:val="22"/>
        </w:rPr>
        <w:t>W</w:t>
      </w:r>
      <w:r w:rsidRPr="002A64D5">
        <w:rPr>
          <w:rFonts w:ascii="Cambria" w:hAnsi="Cambria" w:cs="Arial"/>
          <w:sz w:val="22"/>
          <w:szCs w:val="22"/>
        </w:rPr>
        <w:t xml:space="preserve">ykonawcy </w:t>
      </w:r>
      <w:r w:rsidRPr="002A64D5">
        <w:rPr>
          <w:rFonts w:ascii="Cambria" w:hAnsi="Cambria" w:cs="Arial"/>
          <w:sz w:val="22"/>
          <w:szCs w:val="22"/>
        </w:rPr>
        <w:br/>
        <w:t>i Zamawiającego za pośrednictwem Platformy e-Zamówienia, Zamawiający dopuszcza komunikację za pomocą poczty elektronicznej na adres e-mail</w:t>
      </w:r>
      <w:r w:rsidR="00782F9A">
        <w:rPr>
          <w:rFonts w:ascii="Cambria" w:hAnsi="Cambria" w:cs="Arial"/>
          <w:sz w:val="22"/>
          <w:szCs w:val="22"/>
        </w:rPr>
        <w:t>:</w:t>
      </w:r>
      <w:r w:rsidRPr="002A64D5">
        <w:rPr>
          <w:rFonts w:ascii="Cambria" w:hAnsi="Cambria" w:cs="Arial"/>
          <w:sz w:val="22"/>
          <w:szCs w:val="22"/>
        </w:rPr>
        <w:t xml:space="preserve"> </w:t>
      </w:r>
      <w:hyperlink r:id="rId17" w:history="1">
        <w:r w:rsidRPr="002A64D5">
          <w:rPr>
            <w:rStyle w:val="Hipercze"/>
            <w:rFonts w:ascii="Cambria" w:hAnsi="Cambria" w:cs="Arial"/>
            <w:color w:val="auto"/>
            <w:sz w:val="22"/>
            <w:szCs w:val="22"/>
            <w:u w:val="none"/>
          </w:rPr>
          <w:t>zmigrod@wroclaw.lasy.gov.pl</w:t>
        </w:r>
      </w:hyperlink>
      <w:r w:rsidRPr="002A64D5">
        <w:rPr>
          <w:rFonts w:ascii="Cambria" w:hAnsi="Cambria" w:cs="Arial"/>
          <w:sz w:val="22"/>
          <w:szCs w:val="22"/>
        </w:rPr>
        <w:t xml:space="preserve"> (nie dotyczy składania ofert).</w:t>
      </w:r>
    </w:p>
    <w:p w14:paraId="05A86693" w14:textId="48E0C55F" w:rsidR="00E96278" w:rsidRPr="001827DB" w:rsidRDefault="00E96278" w:rsidP="008C7243">
      <w:pPr>
        <w:pStyle w:val="Akapitzlist"/>
        <w:numPr>
          <w:ilvl w:val="1"/>
          <w:numId w:val="97"/>
        </w:numPr>
        <w:jc w:val="both"/>
        <w:rPr>
          <w:rFonts w:ascii="Cambria" w:hAnsi="Cambria" w:cs="Arial"/>
          <w:sz w:val="22"/>
          <w:szCs w:val="22"/>
        </w:rPr>
      </w:pPr>
      <w:r w:rsidRPr="002A64D5">
        <w:rPr>
          <w:rFonts w:ascii="Cambria" w:hAnsi="Cambria" w:cs="Cambria"/>
          <w:sz w:val="22"/>
          <w:szCs w:val="22"/>
        </w:rPr>
        <w:t xml:space="preserve">W przypadku komunikacji za pośrednictwem poczty elektronicznej za datę przekazania wniosków, zawiadomień, dokumentów elektronicznych, oświadczeń </w:t>
      </w:r>
      <w:r w:rsidRPr="008C7243">
        <w:rPr>
          <w:rFonts w:ascii="Cambria" w:hAnsi="Cambria" w:cs="Cambria"/>
          <w:sz w:val="22"/>
          <w:szCs w:val="22"/>
        </w:rPr>
        <w:t xml:space="preserve">lub cyfrowych </w:t>
      </w:r>
      <w:proofErr w:type="spellStart"/>
      <w:r w:rsidRPr="008C7243">
        <w:rPr>
          <w:rFonts w:ascii="Cambria" w:hAnsi="Cambria" w:cs="Cambria"/>
          <w:sz w:val="22"/>
          <w:szCs w:val="22"/>
        </w:rPr>
        <w:t>odwzorowań</w:t>
      </w:r>
      <w:proofErr w:type="spellEnd"/>
      <w:r w:rsidRPr="008C7243">
        <w:rPr>
          <w:rFonts w:ascii="Cambria" w:hAnsi="Cambria" w:cs="Cambria"/>
          <w:sz w:val="22"/>
          <w:szCs w:val="22"/>
        </w:rPr>
        <w:t xml:space="preserve"> dokumentów w postaci papierowej (elektronicznych kopii dokumentów stworzonych w postaci papierowej) oraz innych informacji przyjmuje się datę ich przekazania na adres poczty elektronicznej Zamawiającego wskazany w pkt </w:t>
      </w:r>
      <w:r w:rsidR="008C7243">
        <w:rPr>
          <w:rFonts w:ascii="Cambria" w:hAnsi="Cambria" w:cs="Cambria"/>
          <w:sz w:val="22"/>
          <w:szCs w:val="22"/>
        </w:rPr>
        <w:t>10.1</w:t>
      </w:r>
      <w:r w:rsidR="00594A75">
        <w:rPr>
          <w:rFonts w:ascii="Cambria" w:hAnsi="Cambria" w:cs="Cambria"/>
          <w:sz w:val="22"/>
          <w:szCs w:val="22"/>
        </w:rPr>
        <w:t>5</w:t>
      </w:r>
      <w:r w:rsidRPr="008C7243">
        <w:rPr>
          <w:rFonts w:ascii="Cambria" w:hAnsi="Cambria" w:cs="Cambria"/>
          <w:sz w:val="22"/>
          <w:szCs w:val="22"/>
        </w:rPr>
        <w:t>.</w:t>
      </w:r>
    </w:p>
    <w:p w14:paraId="621BFBB4" w14:textId="32423EFE" w:rsidR="001827DB" w:rsidRPr="001827DB" w:rsidRDefault="001827DB" w:rsidP="001827DB">
      <w:pPr>
        <w:pStyle w:val="Akapitzlist"/>
        <w:numPr>
          <w:ilvl w:val="1"/>
          <w:numId w:val="97"/>
        </w:numPr>
        <w:jc w:val="both"/>
        <w:rPr>
          <w:rFonts w:ascii="Cambria" w:hAnsi="Cambria" w:cs="Arial"/>
          <w:sz w:val="22"/>
          <w:szCs w:val="22"/>
        </w:rPr>
      </w:pPr>
      <w:r w:rsidRPr="00782F9A">
        <w:rPr>
          <w:rFonts w:ascii="Cambria" w:hAnsi="Cambria" w:cstheme="minorHAnsi"/>
          <w:b/>
          <w:bCs/>
          <w:sz w:val="22"/>
          <w:szCs w:val="22"/>
        </w:rPr>
        <w:t>Wykonawca przygotowuje ofertę</w:t>
      </w:r>
      <w:r w:rsidRPr="001827DB">
        <w:rPr>
          <w:rFonts w:ascii="Cambria" w:hAnsi="Cambria" w:cstheme="minorHAnsi"/>
          <w:sz w:val="22"/>
          <w:szCs w:val="22"/>
        </w:rPr>
        <w:t xml:space="preserve"> przy pomocy interaktywnego „Formularza</w:t>
      </w:r>
      <w:r>
        <w:rPr>
          <w:rFonts w:ascii="Cambria" w:hAnsi="Cambria" w:cstheme="minorHAnsi"/>
          <w:sz w:val="22"/>
          <w:szCs w:val="22"/>
        </w:rPr>
        <w:t xml:space="preserve"> </w:t>
      </w:r>
      <w:r w:rsidRPr="001827DB">
        <w:rPr>
          <w:rFonts w:ascii="Cambria" w:hAnsi="Cambria" w:cstheme="minorHAnsi"/>
          <w:sz w:val="22"/>
          <w:szCs w:val="22"/>
        </w:rPr>
        <w:t>ofertowego” udostępnionego przez Zamawiającego na Platformie e-Zamówienia</w:t>
      </w:r>
      <w:r>
        <w:rPr>
          <w:rFonts w:ascii="Cambria" w:hAnsi="Cambria" w:cstheme="minorHAnsi"/>
          <w:sz w:val="22"/>
          <w:szCs w:val="22"/>
        </w:rPr>
        <w:t xml:space="preserve"> </w:t>
      </w:r>
      <w:r w:rsidRPr="001827DB">
        <w:rPr>
          <w:rFonts w:ascii="Cambria" w:hAnsi="Cambria" w:cstheme="minorHAnsi"/>
          <w:sz w:val="22"/>
          <w:szCs w:val="22"/>
        </w:rPr>
        <w:t xml:space="preserve">i zamieszczonego </w:t>
      </w:r>
      <w:r>
        <w:rPr>
          <w:rFonts w:ascii="Cambria" w:hAnsi="Cambria" w:cstheme="minorHAnsi"/>
          <w:sz w:val="22"/>
          <w:szCs w:val="22"/>
        </w:rPr>
        <w:br/>
      </w:r>
      <w:r w:rsidRPr="001827DB">
        <w:rPr>
          <w:rFonts w:ascii="Cambria" w:hAnsi="Cambria" w:cstheme="minorHAnsi"/>
          <w:sz w:val="22"/>
          <w:szCs w:val="22"/>
        </w:rPr>
        <w:t>w podglądzie postępowania w zakładce „Informacje podstawowe”.</w:t>
      </w:r>
    </w:p>
    <w:p w14:paraId="138CF806" w14:textId="6F96794B"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 xml:space="preserve">Zalogowany </w:t>
      </w:r>
      <w:r w:rsidR="005C4FB9">
        <w:rPr>
          <w:rFonts w:ascii="Cambria" w:hAnsi="Cambria" w:cstheme="minorHAnsi"/>
          <w:sz w:val="22"/>
          <w:szCs w:val="22"/>
        </w:rPr>
        <w:t>W</w:t>
      </w:r>
      <w:r w:rsidRPr="001827DB">
        <w:rPr>
          <w:rFonts w:ascii="Cambria" w:hAnsi="Cambria" w:cstheme="minorHAnsi"/>
          <w:sz w:val="22"/>
          <w:szCs w:val="22"/>
        </w:rPr>
        <w:t>ykonawca używając przycisku „Wypełnij” widocznego pod</w:t>
      </w:r>
      <w:r>
        <w:rPr>
          <w:rFonts w:ascii="Cambria" w:hAnsi="Cambria" w:cstheme="minorHAnsi"/>
          <w:sz w:val="22"/>
          <w:szCs w:val="22"/>
        </w:rPr>
        <w:t xml:space="preserve"> </w:t>
      </w:r>
      <w:r w:rsidRPr="001827DB">
        <w:rPr>
          <w:rFonts w:ascii="Cambria" w:hAnsi="Cambria" w:cstheme="minorHAnsi"/>
          <w:sz w:val="22"/>
          <w:szCs w:val="22"/>
        </w:rPr>
        <w:t>„Formularzem ofertowym” zobowiązany jest do zweryfikowania poprawności danych</w:t>
      </w:r>
      <w:r>
        <w:rPr>
          <w:rFonts w:ascii="Cambria" w:hAnsi="Cambria" w:cstheme="minorHAnsi"/>
          <w:sz w:val="22"/>
          <w:szCs w:val="22"/>
        </w:rPr>
        <w:t xml:space="preserve"> </w:t>
      </w:r>
      <w:r w:rsidRPr="001827DB">
        <w:rPr>
          <w:rFonts w:ascii="Cambria" w:hAnsi="Cambria" w:cstheme="minorHAnsi"/>
          <w:sz w:val="22"/>
          <w:szCs w:val="22"/>
        </w:rPr>
        <w:t>automatycznie pobranych przez system z jego konta i uzupełnienia pozostałych</w:t>
      </w:r>
      <w:r>
        <w:rPr>
          <w:rFonts w:ascii="Cambria" w:hAnsi="Cambria" w:cstheme="minorHAnsi"/>
          <w:sz w:val="22"/>
          <w:szCs w:val="22"/>
        </w:rPr>
        <w:t xml:space="preserve"> </w:t>
      </w:r>
      <w:r w:rsidRPr="001827DB">
        <w:rPr>
          <w:rFonts w:ascii="Cambria" w:hAnsi="Cambria" w:cstheme="minorHAnsi"/>
          <w:sz w:val="22"/>
          <w:szCs w:val="22"/>
        </w:rPr>
        <w:t>informacji dotyczących wykonawcy/wykonawców wspólnie ubiegających się</w:t>
      </w:r>
      <w:r>
        <w:rPr>
          <w:rFonts w:ascii="Cambria" w:hAnsi="Cambria" w:cstheme="minorHAnsi"/>
          <w:sz w:val="22"/>
          <w:szCs w:val="22"/>
        </w:rPr>
        <w:t xml:space="preserve"> </w:t>
      </w:r>
      <w:r w:rsidRPr="001827DB">
        <w:rPr>
          <w:rFonts w:ascii="Cambria" w:hAnsi="Cambria" w:cstheme="minorHAnsi"/>
          <w:sz w:val="22"/>
          <w:szCs w:val="22"/>
        </w:rPr>
        <w:t>o udzielenie zamówienia.</w:t>
      </w:r>
    </w:p>
    <w:p w14:paraId="5AE795F2" w14:textId="6A8EF176"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Następnie wykonawca powinien pobrać „Formularz ofertowy”, zapisać go na dysku</w:t>
      </w:r>
      <w:r>
        <w:rPr>
          <w:rFonts w:ascii="Cambria" w:hAnsi="Cambria" w:cstheme="minorHAnsi"/>
          <w:sz w:val="22"/>
          <w:szCs w:val="22"/>
        </w:rPr>
        <w:t xml:space="preserve"> </w:t>
      </w:r>
      <w:r w:rsidRPr="001827DB">
        <w:rPr>
          <w:rFonts w:ascii="Cambria" w:hAnsi="Cambria" w:cstheme="minorHAnsi"/>
          <w:sz w:val="22"/>
          <w:szCs w:val="22"/>
        </w:rPr>
        <w:t>komputera użytkownika, uzupełnić pozostałymi danymi wymaganymi</w:t>
      </w:r>
      <w:r>
        <w:rPr>
          <w:rFonts w:ascii="Cambria" w:hAnsi="Cambria" w:cstheme="minorHAnsi"/>
          <w:sz w:val="22"/>
          <w:szCs w:val="22"/>
        </w:rPr>
        <w:t xml:space="preserve"> </w:t>
      </w:r>
      <w:r w:rsidRPr="001827DB">
        <w:rPr>
          <w:rFonts w:ascii="Cambria" w:hAnsi="Cambria" w:cstheme="minorHAnsi"/>
          <w:sz w:val="22"/>
          <w:szCs w:val="22"/>
        </w:rPr>
        <w:t>przez Zamawiającego i ponownie zapisać na dysku komputera użytkownika</w:t>
      </w:r>
      <w:r>
        <w:rPr>
          <w:rFonts w:ascii="Cambria" w:hAnsi="Cambria" w:cstheme="minorHAnsi"/>
          <w:sz w:val="22"/>
          <w:szCs w:val="22"/>
        </w:rPr>
        <w:t xml:space="preserve"> </w:t>
      </w:r>
      <w:r w:rsidRPr="001827DB">
        <w:rPr>
          <w:rFonts w:ascii="Cambria" w:hAnsi="Cambria" w:cstheme="minorHAnsi"/>
          <w:sz w:val="22"/>
          <w:szCs w:val="22"/>
        </w:rPr>
        <w:t xml:space="preserve">oraz podpisać odpowiednim rodzajem podpisu elektronicznego, zgodnie z pkt </w:t>
      </w:r>
      <w:r>
        <w:rPr>
          <w:rFonts w:ascii="Cambria" w:hAnsi="Cambria" w:cstheme="minorHAnsi"/>
          <w:sz w:val="22"/>
          <w:szCs w:val="22"/>
        </w:rPr>
        <w:t>10.</w:t>
      </w:r>
      <w:r w:rsidR="00594A75">
        <w:rPr>
          <w:rFonts w:ascii="Cambria" w:hAnsi="Cambria" w:cstheme="minorHAnsi"/>
          <w:sz w:val="22"/>
          <w:szCs w:val="22"/>
        </w:rPr>
        <w:t>9</w:t>
      </w:r>
      <w:r w:rsidRPr="001827DB">
        <w:rPr>
          <w:rFonts w:ascii="Cambria" w:hAnsi="Cambria" w:cstheme="minorHAnsi"/>
          <w:sz w:val="22"/>
          <w:szCs w:val="22"/>
        </w:rPr>
        <w:t>.</w:t>
      </w:r>
    </w:p>
    <w:p w14:paraId="71FDFB99" w14:textId="4E6FEEC9"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Uwaga! Nie należy zmieniać nazwy pliku nadanej przez Platformę e-Zamówienia.</w:t>
      </w:r>
      <w:r>
        <w:rPr>
          <w:rFonts w:ascii="Cambria" w:hAnsi="Cambria" w:cstheme="minorHAnsi"/>
          <w:sz w:val="22"/>
          <w:szCs w:val="22"/>
        </w:rPr>
        <w:t xml:space="preserve"> </w:t>
      </w:r>
      <w:r w:rsidRPr="001827DB">
        <w:rPr>
          <w:rFonts w:ascii="Cambria" w:hAnsi="Cambria" w:cstheme="minorHAnsi"/>
          <w:sz w:val="22"/>
          <w:szCs w:val="22"/>
        </w:rPr>
        <w:t xml:space="preserve">Zapisany „Formularz ofertowy” należy zawsze otwierać w programie Adobe </w:t>
      </w:r>
      <w:proofErr w:type="spellStart"/>
      <w:r w:rsidRPr="001827DB">
        <w:rPr>
          <w:rFonts w:ascii="Cambria" w:hAnsi="Cambria" w:cstheme="minorHAnsi"/>
          <w:sz w:val="22"/>
          <w:szCs w:val="22"/>
        </w:rPr>
        <w:t>Acrobat</w:t>
      </w:r>
      <w:proofErr w:type="spellEnd"/>
      <w:r>
        <w:rPr>
          <w:rFonts w:ascii="Cambria" w:hAnsi="Cambria" w:cstheme="minorHAnsi"/>
          <w:sz w:val="22"/>
          <w:szCs w:val="22"/>
        </w:rPr>
        <w:t xml:space="preserve"> </w:t>
      </w:r>
      <w:r w:rsidRPr="001827DB">
        <w:rPr>
          <w:rFonts w:ascii="Cambria" w:hAnsi="Cambria" w:cstheme="minorHAnsi"/>
          <w:sz w:val="22"/>
          <w:szCs w:val="22"/>
        </w:rPr>
        <w:t>Reader DC.</w:t>
      </w:r>
    </w:p>
    <w:p w14:paraId="4D9DDA06" w14:textId="515720A4"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Wykonawca składa ofertę za pośrednictwem zakładki „Oferty/wnioski”, widocznej</w:t>
      </w:r>
      <w:r>
        <w:rPr>
          <w:rFonts w:ascii="Cambria" w:hAnsi="Cambria" w:cstheme="minorHAnsi"/>
          <w:sz w:val="22"/>
          <w:szCs w:val="22"/>
        </w:rPr>
        <w:t xml:space="preserve"> </w:t>
      </w:r>
      <w:r>
        <w:rPr>
          <w:rFonts w:ascii="Cambria" w:hAnsi="Cambria" w:cstheme="minorHAnsi"/>
          <w:sz w:val="22"/>
          <w:szCs w:val="22"/>
        </w:rPr>
        <w:br/>
      </w:r>
      <w:r w:rsidRPr="001827DB">
        <w:rPr>
          <w:rFonts w:ascii="Cambria" w:hAnsi="Cambria" w:cstheme="minorHAnsi"/>
          <w:sz w:val="22"/>
          <w:szCs w:val="22"/>
        </w:rPr>
        <w:t>w podglądzie postępowania po zalogowaniu się na konto Wykonawcy. Po wybraniu</w:t>
      </w:r>
      <w:r>
        <w:rPr>
          <w:rFonts w:ascii="Cambria" w:hAnsi="Cambria" w:cstheme="minorHAnsi"/>
          <w:sz w:val="22"/>
          <w:szCs w:val="22"/>
        </w:rPr>
        <w:t xml:space="preserve"> </w:t>
      </w:r>
      <w:r w:rsidRPr="001827DB">
        <w:rPr>
          <w:rFonts w:ascii="Cambria" w:hAnsi="Cambria" w:cstheme="minorHAnsi"/>
          <w:sz w:val="22"/>
          <w:szCs w:val="22"/>
        </w:rPr>
        <w:t>przycisku „Złóż ofertę” system prezentuje okno składania oferty umożliwiające</w:t>
      </w:r>
      <w:r>
        <w:rPr>
          <w:rFonts w:ascii="Cambria" w:hAnsi="Cambria" w:cstheme="minorHAnsi"/>
          <w:sz w:val="22"/>
          <w:szCs w:val="22"/>
        </w:rPr>
        <w:t xml:space="preserve"> </w:t>
      </w:r>
      <w:r w:rsidRPr="001827DB">
        <w:rPr>
          <w:rFonts w:ascii="Cambria" w:hAnsi="Cambria" w:cstheme="minorHAnsi"/>
          <w:sz w:val="22"/>
          <w:szCs w:val="22"/>
        </w:rPr>
        <w:t xml:space="preserve">przekazanie dokumentów elektronicznych, w którym znajdują się dwa pola </w:t>
      </w:r>
      <w:proofErr w:type="spellStart"/>
      <w:r w:rsidRPr="001827DB">
        <w:rPr>
          <w:rFonts w:ascii="Cambria" w:hAnsi="Cambria" w:cstheme="minorHAnsi"/>
          <w:sz w:val="22"/>
          <w:szCs w:val="22"/>
        </w:rPr>
        <w:t>drag&amp;drop</w:t>
      </w:r>
      <w:proofErr w:type="spellEnd"/>
      <w:r>
        <w:rPr>
          <w:rFonts w:ascii="Cambria" w:hAnsi="Cambria" w:cstheme="minorHAnsi"/>
          <w:sz w:val="22"/>
          <w:szCs w:val="22"/>
        </w:rPr>
        <w:t xml:space="preserve"> </w:t>
      </w:r>
      <w:r w:rsidRPr="001827DB">
        <w:rPr>
          <w:rFonts w:ascii="Cambria" w:hAnsi="Cambria" w:cstheme="minorHAnsi"/>
          <w:sz w:val="22"/>
          <w:szCs w:val="22"/>
        </w:rPr>
        <w:t xml:space="preserve">(„przeciągnij” </w:t>
      </w:r>
      <w:r>
        <w:rPr>
          <w:rFonts w:ascii="Cambria" w:hAnsi="Cambria" w:cstheme="minorHAnsi"/>
          <w:sz w:val="22"/>
          <w:szCs w:val="22"/>
        </w:rPr>
        <w:br/>
      </w:r>
      <w:r w:rsidRPr="001827DB">
        <w:rPr>
          <w:rFonts w:ascii="Cambria" w:hAnsi="Cambria" w:cstheme="minorHAnsi"/>
          <w:sz w:val="22"/>
          <w:szCs w:val="22"/>
        </w:rPr>
        <w:t>i „upuść”) służące do dodawania plików.</w:t>
      </w:r>
    </w:p>
    <w:p w14:paraId="2E5864FB" w14:textId="07ADCBDF"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Wykonawca dodaje wybrany z dysku i uprzednio podpisany „Formularz oferty”</w:t>
      </w:r>
      <w:r>
        <w:rPr>
          <w:rFonts w:ascii="Cambria" w:hAnsi="Cambria" w:cstheme="minorHAnsi"/>
          <w:sz w:val="22"/>
          <w:szCs w:val="22"/>
        </w:rPr>
        <w:t xml:space="preserve"> </w:t>
      </w:r>
      <w:r w:rsidRPr="001827DB">
        <w:rPr>
          <w:rFonts w:ascii="Cambria" w:hAnsi="Cambria" w:cstheme="minorHAnsi"/>
          <w:sz w:val="22"/>
          <w:szCs w:val="22"/>
        </w:rPr>
        <w:t>w pierwszym polu („Wypełniony formularz oferty”). W kolejnym polu („Załączniki</w:t>
      </w:r>
      <w:r>
        <w:rPr>
          <w:rFonts w:ascii="Cambria" w:hAnsi="Cambria" w:cstheme="minorHAnsi"/>
          <w:sz w:val="22"/>
          <w:szCs w:val="22"/>
        </w:rPr>
        <w:t xml:space="preserve"> </w:t>
      </w:r>
      <w:r w:rsidRPr="001827DB">
        <w:rPr>
          <w:rFonts w:ascii="Cambria" w:hAnsi="Cambria" w:cstheme="minorHAnsi"/>
          <w:sz w:val="22"/>
          <w:szCs w:val="22"/>
        </w:rPr>
        <w:t xml:space="preserve">i inne dokumenty przedstawione w ofercie przez Wykonawcę”) </w:t>
      </w:r>
      <w:r w:rsidR="005C4FB9">
        <w:rPr>
          <w:rFonts w:ascii="Cambria" w:hAnsi="Cambria" w:cstheme="minorHAnsi"/>
          <w:sz w:val="22"/>
          <w:szCs w:val="22"/>
        </w:rPr>
        <w:t>W</w:t>
      </w:r>
      <w:r w:rsidRPr="001827DB">
        <w:rPr>
          <w:rFonts w:ascii="Cambria" w:hAnsi="Cambria" w:cstheme="minorHAnsi"/>
          <w:sz w:val="22"/>
          <w:szCs w:val="22"/>
        </w:rPr>
        <w:t>ykonawca dodaje</w:t>
      </w:r>
      <w:r>
        <w:rPr>
          <w:rFonts w:ascii="Cambria" w:hAnsi="Cambria" w:cstheme="minorHAnsi"/>
          <w:sz w:val="22"/>
          <w:szCs w:val="22"/>
        </w:rPr>
        <w:t xml:space="preserve"> </w:t>
      </w:r>
      <w:r w:rsidRPr="001827DB">
        <w:rPr>
          <w:rFonts w:ascii="Cambria" w:hAnsi="Cambria" w:cstheme="minorHAnsi"/>
          <w:sz w:val="22"/>
          <w:szCs w:val="22"/>
        </w:rPr>
        <w:t>pozostałe pliki stanowiące ofertę lub składane wraz z ofertą.</w:t>
      </w:r>
    </w:p>
    <w:p w14:paraId="28425AA0" w14:textId="735F84FB" w:rsidR="001827DB" w:rsidRPr="001827DB" w:rsidRDefault="001827DB" w:rsidP="001827DB">
      <w:pPr>
        <w:pStyle w:val="Akapitzlist"/>
        <w:numPr>
          <w:ilvl w:val="1"/>
          <w:numId w:val="97"/>
        </w:numPr>
        <w:jc w:val="both"/>
        <w:rPr>
          <w:rFonts w:ascii="Cambria" w:hAnsi="Cambria" w:cs="Arial"/>
          <w:sz w:val="22"/>
          <w:szCs w:val="22"/>
        </w:rPr>
      </w:pPr>
      <w:r w:rsidRPr="001827DB">
        <w:rPr>
          <w:rFonts w:ascii="Cambria" w:hAnsi="Cambria" w:cstheme="minorHAnsi"/>
          <w:sz w:val="22"/>
          <w:szCs w:val="22"/>
        </w:rPr>
        <w:t>Jeżeli wraz z ofertą składane są dokumenty zawierające tajemnicę przedsiębiorstwa</w:t>
      </w:r>
      <w:r>
        <w:rPr>
          <w:rFonts w:ascii="Cambria" w:hAnsi="Cambria" w:cstheme="minorHAnsi"/>
          <w:sz w:val="22"/>
          <w:szCs w:val="22"/>
        </w:rPr>
        <w:t xml:space="preserve"> </w:t>
      </w:r>
      <w:r w:rsidRPr="001827DB">
        <w:rPr>
          <w:rFonts w:ascii="Cambria" w:hAnsi="Cambria" w:cstheme="minorHAnsi"/>
          <w:sz w:val="22"/>
          <w:szCs w:val="22"/>
        </w:rPr>
        <w:t>wykonawca, w celu utrzymania w poufności tych informacji, przekazuje</w:t>
      </w:r>
      <w:r>
        <w:rPr>
          <w:rFonts w:ascii="Cambria" w:hAnsi="Cambria" w:cstheme="minorHAnsi"/>
          <w:sz w:val="22"/>
          <w:szCs w:val="22"/>
        </w:rPr>
        <w:t xml:space="preserve"> </w:t>
      </w:r>
      <w:r w:rsidRPr="001827DB">
        <w:rPr>
          <w:rFonts w:ascii="Cambria" w:hAnsi="Cambria" w:cstheme="minorHAnsi"/>
          <w:sz w:val="22"/>
          <w:szCs w:val="22"/>
        </w:rPr>
        <w:t xml:space="preserve">je w wydzielonym </w:t>
      </w:r>
      <w:r w:rsidR="00DC2245">
        <w:rPr>
          <w:rFonts w:ascii="Cambria" w:hAnsi="Cambria" w:cstheme="minorHAnsi"/>
          <w:sz w:val="22"/>
          <w:szCs w:val="22"/>
        </w:rPr>
        <w:br/>
      </w:r>
      <w:r w:rsidRPr="001827DB">
        <w:rPr>
          <w:rFonts w:ascii="Cambria" w:hAnsi="Cambria" w:cstheme="minorHAnsi"/>
          <w:sz w:val="22"/>
          <w:szCs w:val="22"/>
        </w:rPr>
        <w:t>i odpowiednio oznaczonym pliku, wraz z jednoczesnym</w:t>
      </w:r>
      <w:r>
        <w:rPr>
          <w:rFonts w:ascii="Cambria" w:hAnsi="Cambria" w:cstheme="minorHAnsi"/>
          <w:sz w:val="22"/>
          <w:szCs w:val="22"/>
        </w:rPr>
        <w:t xml:space="preserve"> </w:t>
      </w:r>
      <w:r w:rsidRPr="001827DB">
        <w:rPr>
          <w:rFonts w:ascii="Cambria" w:hAnsi="Cambria" w:cstheme="minorHAnsi"/>
          <w:sz w:val="22"/>
          <w:szCs w:val="22"/>
        </w:rPr>
        <w:t>zaznaczeniem w nazwie pliku „Dokument stanowiący tajemnicę przedsiębiorstwa”.</w:t>
      </w:r>
      <w:r>
        <w:rPr>
          <w:rFonts w:ascii="Cambria" w:hAnsi="Cambria" w:cstheme="minorHAnsi"/>
          <w:sz w:val="22"/>
          <w:szCs w:val="22"/>
        </w:rPr>
        <w:t xml:space="preserve"> </w:t>
      </w:r>
      <w:r w:rsidRPr="001827DB">
        <w:rPr>
          <w:rFonts w:ascii="Cambria" w:hAnsi="Cambria" w:cstheme="minorHAnsi"/>
          <w:sz w:val="22"/>
          <w:szCs w:val="22"/>
        </w:rPr>
        <w:t>Zarówno załącznik stanowiący tajemnicę przedsiębiorstwa jak i uzasadnienie</w:t>
      </w:r>
      <w:r>
        <w:rPr>
          <w:rFonts w:ascii="Cambria" w:hAnsi="Cambria" w:cstheme="minorHAnsi"/>
          <w:sz w:val="22"/>
          <w:szCs w:val="22"/>
        </w:rPr>
        <w:t xml:space="preserve"> </w:t>
      </w:r>
      <w:r w:rsidRPr="001827DB">
        <w:rPr>
          <w:rFonts w:ascii="Cambria" w:hAnsi="Cambria" w:cstheme="minorHAnsi"/>
          <w:sz w:val="22"/>
          <w:szCs w:val="22"/>
        </w:rPr>
        <w:t xml:space="preserve">zastrzeżenia tajemnicy przedsiębiorstwa </w:t>
      </w:r>
      <w:r w:rsidRPr="001827DB">
        <w:rPr>
          <w:rFonts w:ascii="Cambria" w:hAnsi="Cambria" w:cstheme="minorHAnsi"/>
          <w:sz w:val="22"/>
          <w:szCs w:val="22"/>
        </w:rPr>
        <w:lastRenderedPageBreak/>
        <w:t>należy dodać w polu „Załączniki i inne</w:t>
      </w:r>
      <w:r>
        <w:rPr>
          <w:rFonts w:ascii="Cambria" w:hAnsi="Cambria" w:cstheme="minorHAnsi"/>
          <w:sz w:val="22"/>
          <w:szCs w:val="22"/>
        </w:rPr>
        <w:t xml:space="preserve"> </w:t>
      </w:r>
      <w:r w:rsidRPr="001827DB">
        <w:rPr>
          <w:rFonts w:ascii="Cambria" w:hAnsi="Cambria" w:cstheme="minorHAnsi"/>
          <w:sz w:val="22"/>
          <w:szCs w:val="22"/>
        </w:rPr>
        <w:t>dokumenty przedstawione w ofercie przez Wykonawcę”</w:t>
      </w:r>
      <w:r>
        <w:rPr>
          <w:rFonts w:ascii="Cambria" w:hAnsi="Cambria" w:cstheme="minorHAnsi"/>
          <w:sz w:val="22"/>
          <w:szCs w:val="22"/>
        </w:rPr>
        <w:t>.</w:t>
      </w:r>
    </w:p>
    <w:p w14:paraId="3F213691" w14:textId="2DFE9C71" w:rsidR="001827DB" w:rsidRPr="00DC2245" w:rsidRDefault="001827DB" w:rsidP="00DC2245">
      <w:pPr>
        <w:pStyle w:val="Akapitzlist"/>
        <w:numPr>
          <w:ilvl w:val="1"/>
          <w:numId w:val="97"/>
        </w:numPr>
        <w:jc w:val="both"/>
        <w:rPr>
          <w:rFonts w:ascii="Cambria" w:hAnsi="Cambria" w:cs="Arial"/>
          <w:sz w:val="22"/>
          <w:szCs w:val="22"/>
        </w:rPr>
      </w:pPr>
      <w:r w:rsidRPr="001827DB">
        <w:rPr>
          <w:rFonts w:ascii="Cambria" w:hAnsi="Cambria" w:cstheme="minorHAnsi"/>
          <w:sz w:val="22"/>
          <w:szCs w:val="22"/>
        </w:rPr>
        <w:t>Formularz ofertowy podpisuje się kwalifikowanym podpisem elektronicznym,</w:t>
      </w:r>
      <w:r>
        <w:rPr>
          <w:rFonts w:ascii="Cambria" w:hAnsi="Cambria" w:cstheme="minorHAnsi"/>
          <w:sz w:val="22"/>
          <w:szCs w:val="22"/>
        </w:rPr>
        <w:t xml:space="preserve"> </w:t>
      </w:r>
      <w:r w:rsidRPr="001827DB">
        <w:rPr>
          <w:rFonts w:ascii="Cambria" w:hAnsi="Cambria" w:cstheme="minorHAnsi"/>
          <w:sz w:val="22"/>
          <w:szCs w:val="22"/>
        </w:rPr>
        <w:t>podpisem zaufanym lub podpisem osobistym. Rekomendowanym wariantem</w:t>
      </w:r>
      <w:r w:rsidR="00DC2245">
        <w:rPr>
          <w:rFonts w:ascii="Cambria" w:hAnsi="Cambria" w:cstheme="minorHAnsi"/>
          <w:sz w:val="22"/>
          <w:szCs w:val="22"/>
        </w:rPr>
        <w:t xml:space="preserve"> </w:t>
      </w:r>
      <w:r w:rsidRPr="00DC2245">
        <w:rPr>
          <w:rFonts w:ascii="Cambria" w:hAnsi="Cambria" w:cstheme="minorHAnsi"/>
          <w:sz w:val="22"/>
          <w:szCs w:val="22"/>
        </w:rPr>
        <w:t>podpisu jest typ wewnętrzny. Podpis formularza ofertowego wariantem podpisu w</w:t>
      </w:r>
      <w:r w:rsidR="00DC2245">
        <w:rPr>
          <w:rFonts w:ascii="Cambria" w:hAnsi="Cambria" w:cstheme="minorHAnsi"/>
          <w:sz w:val="22"/>
          <w:szCs w:val="22"/>
        </w:rPr>
        <w:t xml:space="preserve"> </w:t>
      </w:r>
      <w:r w:rsidRPr="00DC2245">
        <w:rPr>
          <w:rFonts w:ascii="Cambria" w:hAnsi="Cambria" w:cstheme="minorHAnsi"/>
          <w:sz w:val="22"/>
          <w:szCs w:val="22"/>
        </w:rPr>
        <w:t>typie zewnętrznym również jest możliwy, tylko w tym przypadku, powstały oddzielny</w:t>
      </w:r>
      <w:r w:rsidR="00DC2245">
        <w:rPr>
          <w:rFonts w:ascii="Cambria" w:hAnsi="Cambria" w:cstheme="minorHAnsi"/>
          <w:sz w:val="22"/>
          <w:szCs w:val="22"/>
        </w:rPr>
        <w:t xml:space="preserve"> </w:t>
      </w:r>
      <w:r w:rsidRPr="00DC2245">
        <w:rPr>
          <w:rFonts w:ascii="Cambria" w:hAnsi="Cambria" w:cstheme="minorHAnsi"/>
          <w:sz w:val="22"/>
          <w:szCs w:val="22"/>
        </w:rPr>
        <w:t>plik podpisu dla tego formularza należy załączyć w polu „Załączniki i inne dokumenty</w:t>
      </w:r>
      <w:r w:rsidR="00DC2245">
        <w:rPr>
          <w:rFonts w:ascii="Cambria" w:hAnsi="Cambria" w:cstheme="minorHAnsi"/>
          <w:sz w:val="22"/>
          <w:szCs w:val="22"/>
        </w:rPr>
        <w:t xml:space="preserve"> </w:t>
      </w:r>
      <w:r w:rsidRPr="00DC2245">
        <w:rPr>
          <w:rFonts w:ascii="Cambria" w:hAnsi="Cambria" w:cstheme="minorHAnsi"/>
          <w:sz w:val="22"/>
          <w:szCs w:val="22"/>
        </w:rPr>
        <w:t>przedstawione w ofercie przez Wykonawcę”.</w:t>
      </w:r>
    </w:p>
    <w:p w14:paraId="6984AABB" w14:textId="4A7A6A71"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Pozostałe dokumenty wchodzące w skład oferty lub składane wraz z ofertą, które są</w:t>
      </w:r>
      <w:r w:rsidR="00DC2245">
        <w:rPr>
          <w:rFonts w:ascii="Cambria" w:hAnsi="Cambria" w:cstheme="minorHAnsi"/>
          <w:sz w:val="22"/>
          <w:szCs w:val="22"/>
        </w:rPr>
        <w:t xml:space="preserve"> </w:t>
      </w:r>
      <w:r w:rsidRPr="00DC2245">
        <w:rPr>
          <w:rFonts w:ascii="Cambria" w:hAnsi="Cambria" w:cstheme="minorHAnsi"/>
          <w:sz w:val="22"/>
          <w:szCs w:val="22"/>
        </w:rPr>
        <w:t xml:space="preserve">zgodne z ustawą </w:t>
      </w:r>
      <w:proofErr w:type="spellStart"/>
      <w:r w:rsidRPr="00DC2245">
        <w:rPr>
          <w:rFonts w:ascii="Cambria" w:hAnsi="Cambria" w:cstheme="minorHAnsi"/>
          <w:sz w:val="22"/>
          <w:szCs w:val="22"/>
        </w:rPr>
        <w:t>Pzp</w:t>
      </w:r>
      <w:proofErr w:type="spellEnd"/>
      <w:r w:rsidRPr="00DC2245">
        <w:rPr>
          <w:rFonts w:ascii="Cambria" w:hAnsi="Cambria" w:cstheme="minorHAnsi"/>
          <w:sz w:val="22"/>
          <w:szCs w:val="22"/>
        </w:rPr>
        <w:t xml:space="preserve"> lub rozporządzeniem Prezesa Rady Ministrów w sprawie</w:t>
      </w:r>
      <w:r w:rsidR="00DC2245">
        <w:rPr>
          <w:rFonts w:ascii="Cambria" w:hAnsi="Cambria" w:cstheme="minorHAnsi"/>
          <w:sz w:val="22"/>
          <w:szCs w:val="22"/>
        </w:rPr>
        <w:t xml:space="preserve"> </w:t>
      </w:r>
      <w:r w:rsidRPr="00DC2245">
        <w:rPr>
          <w:rFonts w:ascii="Cambria" w:hAnsi="Cambria" w:cstheme="minorHAnsi"/>
          <w:sz w:val="22"/>
          <w:szCs w:val="22"/>
        </w:rPr>
        <w:t>wymagań dla dokumentów elektronicznych opatrzone kwalifikowanym podpisem</w:t>
      </w:r>
      <w:r w:rsidR="00DC2245">
        <w:rPr>
          <w:rFonts w:ascii="Cambria" w:hAnsi="Cambria" w:cstheme="minorHAnsi"/>
          <w:sz w:val="22"/>
          <w:szCs w:val="22"/>
        </w:rPr>
        <w:t xml:space="preserve"> </w:t>
      </w:r>
      <w:r w:rsidRPr="00DC2245">
        <w:rPr>
          <w:rFonts w:ascii="Cambria" w:hAnsi="Cambria" w:cstheme="minorHAnsi"/>
          <w:sz w:val="22"/>
          <w:szCs w:val="22"/>
        </w:rPr>
        <w:t>elektronicznym, podpisem zaufanym lub podpisem osobistym, mogą być zgodnie</w:t>
      </w:r>
      <w:r w:rsidR="00DC2245">
        <w:rPr>
          <w:rFonts w:ascii="Cambria" w:hAnsi="Cambria" w:cstheme="minorHAnsi"/>
          <w:sz w:val="22"/>
          <w:szCs w:val="22"/>
        </w:rPr>
        <w:t xml:space="preserve"> </w:t>
      </w:r>
      <w:r w:rsidRPr="00DC2245">
        <w:rPr>
          <w:rFonts w:ascii="Cambria" w:hAnsi="Cambria" w:cstheme="minorHAnsi"/>
          <w:sz w:val="22"/>
          <w:szCs w:val="22"/>
        </w:rPr>
        <w:t>z wyborem wykonawcy/wykonawcy wspólnie ubiegającego się o udzielenie</w:t>
      </w:r>
      <w:r w:rsidR="00DC2245">
        <w:rPr>
          <w:rFonts w:ascii="Cambria" w:hAnsi="Cambria" w:cstheme="minorHAnsi"/>
          <w:sz w:val="22"/>
          <w:szCs w:val="22"/>
        </w:rPr>
        <w:t xml:space="preserve"> </w:t>
      </w:r>
      <w:r w:rsidRPr="00DC2245">
        <w:rPr>
          <w:rFonts w:ascii="Cambria" w:hAnsi="Cambria" w:cstheme="minorHAnsi"/>
          <w:sz w:val="22"/>
          <w:szCs w:val="22"/>
        </w:rPr>
        <w:t>zamówienia/podmiotu udostępniającego zasoby opatrzone podpisem typu</w:t>
      </w:r>
      <w:r w:rsidR="00DC2245">
        <w:rPr>
          <w:rFonts w:ascii="Cambria" w:hAnsi="Cambria" w:cstheme="minorHAnsi"/>
          <w:sz w:val="22"/>
          <w:szCs w:val="22"/>
        </w:rPr>
        <w:t xml:space="preserve"> </w:t>
      </w:r>
      <w:r w:rsidRPr="00DC2245">
        <w:rPr>
          <w:rFonts w:ascii="Cambria" w:hAnsi="Cambria" w:cstheme="minorHAnsi"/>
          <w:sz w:val="22"/>
          <w:szCs w:val="22"/>
        </w:rPr>
        <w:t xml:space="preserve">zewnętrznego lub wewnętrznego. </w:t>
      </w:r>
      <w:r w:rsidR="00DC2245">
        <w:rPr>
          <w:rFonts w:ascii="Cambria" w:hAnsi="Cambria" w:cstheme="minorHAnsi"/>
          <w:sz w:val="22"/>
          <w:szCs w:val="22"/>
        </w:rPr>
        <w:br/>
      </w:r>
      <w:r w:rsidRPr="00DC2245">
        <w:rPr>
          <w:rFonts w:ascii="Cambria" w:hAnsi="Cambria" w:cstheme="minorHAnsi"/>
          <w:sz w:val="22"/>
          <w:szCs w:val="22"/>
        </w:rPr>
        <w:t>W zależności od rodzaju podpisu i jego typu</w:t>
      </w:r>
      <w:r w:rsidR="00DC2245">
        <w:rPr>
          <w:rFonts w:ascii="Cambria" w:hAnsi="Cambria" w:cstheme="minorHAnsi"/>
          <w:sz w:val="22"/>
          <w:szCs w:val="22"/>
        </w:rPr>
        <w:t xml:space="preserve"> </w:t>
      </w:r>
      <w:r w:rsidRPr="00DC2245">
        <w:rPr>
          <w:rFonts w:ascii="Cambria" w:hAnsi="Cambria" w:cstheme="minorHAnsi"/>
          <w:sz w:val="22"/>
          <w:szCs w:val="22"/>
        </w:rPr>
        <w:t xml:space="preserve">(zewnętrzny, wewnętrzny) w polu „Załączniki </w:t>
      </w:r>
      <w:r w:rsidR="00DC2245">
        <w:rPr>
          <w:rFonts w:ascii="Cambria" w:hAnsi="Cambria" w:cstheme="minorHAnsi"/>
          <w:sz w:val="22"/>
          <w:szCs w:val="22"/>
        </w:rPr>
        <w:br/>
      </w:r>
      <w:r w:rsidRPr="00DC2245">
        <w:rPr>
          <w:rFonts w:ascii="Cambria" w:hAnsi="Cambria" w:cstheme="minorHAnsi"/>
          <w:sz w:val="22"/>
          <w:szCs w:val="22"/>
        </w:rPr>
        <w:t>i inne dokumenty przedstawione w</w:t>
      </w:r>
      <w:r w:rsidR="00DC2245">
        <w:rPr>
          <w:rFonts w:ascii="Cambria" w:hAnsi="Cambria" w:cstheme="minorHAnsi"/>
          <w:sz w:val="22"/>
          <w:szCs w:val="22"/>
        </w:rPr>
        <w:t xml:space="preserve"> </w:t>
      </w:r>
      <w:r w:rsidRPr="00DC2245">
        <w:rPr>
          <w:rFonts w:ascii="Cambria" w:hAnsi="Cambria" w:cstheme="minorHAnsi"/>
          <w:sz w:val="22"/>
          <w:szCs w:val="22"/>
        </w:rPr>
        <w:t>ofercie przez Wykonawcę” dodaje się uprzednio podpisane dokumenty wraz z</w:t>
      </w:r>
      <w:r w:rsidR="00DC2245">
        <w:rPr>
          <w:rFonts w:ascii="Cambria" w:hAnsi="Cambria" w:cstheme="minorHAnsi"/>
          <w:sz w:val="22"/>
          <w:szCs w:val="22"/>
        </w:rPr>
        <w:t xml:space="preserve"> </w:t>
      </w:r>
      <w:r w:rsidRPr="00DC2245">
        <w:rPr>
          <w:rFonts w:ascii="Cambria" w:hAnsi="Cambria" w:cstheme="minorHAnsi"/>
          <w:sz w:val="22"/>
          <w:szCs w:val="22"/>
        </w:rPr>
        <w:t>wygenerowanym plikiem podpisu (typ zewnętrzny) lub dokument z wszytym podpisem</w:t>
      </w:r>
      <w:r w:rsidR="00DC2245">
        <w:rPr>
          <w:rFonts w:ascii="Cambria" w:hAnsi="Cambria" w:cstheme="minorHAnsi"/>
          <w:sz w:val="22"/>
          <w:szCs w:val="22"/>
        </w:rPr>
        <w:t xml:space="preserve"> </w:t>
      </w:r>
      <w:r w:rsidRPr="00DC2245">
        <w:rPr>
          <w:rFonts w:ascii="Cambria" w:hAnsi="Cambria" w:cstheme="minorHAnsi"/>
          <w:sz w:val="22"/>
          <w:szCs w:val="22"/>
        </w:rPr>
        <w:t>(typ wewnętrzny).</w:t>
      </w:r>
    </w:p>
    <w:p w14:paraId="08472596" w14:textId="0682A0AB"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W przypadku przekazywania dokumentu elektronicznego w formacie poddającym</w:t>
      </w:r>
      <w:r w:rsidR="00DC2245">
        <w:rPr>
          <w:rFonts w:ascii="Cambria" w:hAnsi="Cambria" w:cstheme="minorHAnsi"/>
          <w:sz w:val="22"/>
          <w:szCs w:val="22"/>
        </w:rPr>
        <w:t xml:space="preserve"> </w:t>
      </w:r>
      <w:r w:rsidRPr="00DC2245">
        <w:rPr>
          <w:rFonts w:ascii="Cambria" w:hAnsi="Cambria" w:cstheme="minorHAnsi"/>
          <w:sz w:val="22"/>
          <w:szCs w:val="22"/>
        </w:rPr>
        <w:t>dane kompresji, opatrzenie pliku zawierającego skompresowane dokumenty</w:t>
      </w:r>
      <w:r w:rsidR="00DC2245">
        <w:rPr>
          <w:rFonts w:ascii="Cambria" w:hAnsi="Cambria" w:cstheme="minorHAnsi"/>
          <w:sz w:val="22"/>
          <w:szCs w:val="22"/>
        </w:rPr>
        <w:t xml:space="preserve"> </w:t>
      </w:r>
      <w:r w:rsidRPr="00DC2245">
        <w:rPr>
          <w:rFonts w:ascii="Cambria" w:hAnsi="Cambria" w:cstheme="minorHAnsi"/>
          <w:sz w:val="22"/>
          <w:szCs w:val="22"/>
        </w:rPr>
        <w:t>kwalifikowanym podpisem elektronicznym, podpisem zaufanym lub podpisem</w:t>
      </w:r>
      <w:r w:rsidR="00DC2245">
        <w:rPr>
          <w:rFonts w:ascii="Cambria" w:hAnsi="Cambria" w:cstheme="minorHAnsi"/>
          <w:sz w:val="22"/>
          <w:szCs w:val="22"/>
        </w:rPr>
        <w:t xml:space="preserve"> </w:t>
      </w:r>
      <w:r w:rsidRPr="00DC2245">
        <w:rPr>
          <w:rFonts w:ascii="Cambria" w:hAnsi="Cambria" w:cstheme="minorHAnsi"/>
          <w:sz w:val="22"/>
          <w:szCs w:val="22"/>
        </w:rPr>
        <w:t>osobistym, jest równoznaczne z opatrzeniem wszystkich dokumentów zawartych</w:t>
      </w:r>
      <w:r w:rsidR="00DC2245">
        <w:rPr>
          <w:rFonts w:ascii="Cambria" w:hAnsi="Cambria" w:cstheme="minorHAnsi"/>
          <w:sz w:val="22"/>
          <w:szCs w:val="22"/>
        </w:rPr>
        <w:t xml:space="preserve"> </w:t>
      </w:r>
      <w:r w:rsidRPr="00DC2245">
        <w:rPr>
          <w:rFonts w:ascii="Cambria" w:hAnsi="Cambria" w:cstheme="minorHAnsi"/>
          <w:sz w:val="22"/>
          <w:szCs w:val="22"/>
        </w:rPr>
        <w:t>w tym pliku odpowiednio kwalifikowanym podpisem elektronicznym, podpisem</w:t>
      </w:r>
      <w:r w:rsidR="00DC2245">
        <w:rPr>
          <w:rFonts w:ascii="Cambria" w:hAnsi="Cambria" w:cstheme="minorHAnsi"/>
          <w:sz w:val="22"/>
          <w:szCs w:val="22"/>
        </w:rPr>
        <w:t xml:space="preserve"> </w:t>
      </w:r>
      <w:r w:rsidRPr="00DC2245">
        <w:rPr>
          <w:rFonts w:ascii="Cambria" w:hAnsi="Cambria" w:cstheme="minorHAnsi"/>
          <w:sz w:val="22"/>
          <w:szCs w:val="22"/>
        </w:rPr>
        <w:t>zaufanym lub podpisem osobistym.</w:t>
      </w:r>
    </w:p>
    <w:p w14:paraId="252D1CFB" w14:textId="1C633035"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System sprawdza, czy złożone pliki są podpisane i automatycznie je szyfruje,</w:t>
      </w:r>
      <w:r w:rsidR="00DC2245">
        <w:rPr>
          <w:rFonts w:ascii="Cambria" w:hAnsi="Cambria" w:cstheme="minorHAnsi"/>
          <w:sz w:val="22"/>
          <w:szCs w:val="22"/>
        </w:rPr>
        <w:t xml:space="preserve"> </w:t>
      </w:r>
      <w:r w:rsidRPr="00DC2245">
        <w:rPr>
          <w:rFonts w:ascii="Cambria" w:hAnsi="Cambria" w:cstheme="minorHAnsi"/>
          <w:sz w:val="22"/>
          <w:szCs w:val="22"/>
        </w:rPr>
        <w:t xml:space="preserve">jednocześnie informując o tym </w:t>
      </w:r>
      <w:r w:rsidR="005C4FB9">
        <w:rPr>
          <w:rFonts w:ascii="Cambria" w:hAnsi="Cambria" w:cstheme="minorHAnsi"/>
          <w:sz w:val="22"/>
          <w:szCs w:val="22"/>
        </w:rPr>
        <w:t>W</w:t>
      </w:r>
      <w:r w:rsidRPr="00DC2245">
        <w:rPr>
          <w:rFonts w:ascii="Cambria" w:hAnsi="Cambria" w:cstheme="minorHAnsi"/>
          <w:sz w:val="22"/>
          <w:szCs w:val="22"/>
        </w:rPr>
        <w:t>ykonawcę. Potwierdzenie czasu przekazania i odbioru</w:t>
      </w:r>
      <w:r w:rsidR="00DC2245">
        <w:rPr>
          <w:rFonts w:ascii="Cambria" w:hAnsi="Cambria" w:cstheme="minorHAnsi"/>
          <w:sz w:val="22"/>
          <w:szCs w:val="22"/>
        </w:rPr>
        <w:t xml:space="preserve"> </w:t>
      </w:r>
      <w:r w:rsidRPr="00DC2245">
        <w:rPr>
          <w:rFonts w:ascii="Cambria" w:hAnsi="Cambria" w:cstheme="minorHAnsi"/>
          <w:sz w:val="22"/>
          <w:szCs w:val="22"/>
        </w:rPr>
        <w:t>oferty znajduje się w Elektronicznym Potwierdzeniu Przesłania (EPP) i Elektronicznym</w:t>
      </w:r>
      <w:r w:rsidR="00DC2245">
        <w:rPr>
          <w:rFonts w:ascii="Cambria" w:hAnsi="Cambria" w:cstheme="minorHAnsi"/>
          <w:sz w:val="22"/>
          <w:szCs w:val="22"/>
        </w:rPr>
        <w:t xml:space="preserve"> </w:t>
      </w:r>
      <w:r w:rsidRPr="00DC2245">
        <w:rPr>
          <w:rFonts w:ascii="Cambria" w:hAnsi="Cambria" w:cstheme="minorHAnsi"/>
          <w:sz w:val="22"/>
          <w:szCs w:val="22"/>
        </w:rPr>
        <w:t>Potwierdzeniu Odebrania (EPO). EPP i EPO dostępne są dla zalogowanego Wykonawcy</w:t>
      </w:r>
      <w:r w:rsidR="00DC2245">
        <w:rPr>
          <w:rFonts w:ascii="Cambria" w:hAnsi="Cambria" w:cstheme="minorHAnsi"/>
          <w:sz w:val="22"/>
          <w:szCs w:val="22"/>
        </w:rPr>
        <w:t xml:space="preserve"> </w:t>
      </w:r>
      <w:r w:rsidRPr="00DC2245">
        <w:rPr>
          <w:rFonts w:ascii="Cambria" w:hAnsi="Cambria" w:cstheme="minorHAnsi"/>
          <w:sz w:val="22"/>
          <w:szCs w:val="22"/>
        </w:rPr>
        <w:t>w zakładce „Oferty/Wnioski”.</w:t>
      </w:r>
    </w:p>
    <w:p w14:paraId="4EBD7D1C" w14:textId="791DF273"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Oferta może być złożona tylko do upływu terminu składania ofert.</w:t>
      </w:r>
    </w:p>
    <w:p w14:paraId="2859941F" w14:textId="10F36B03"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Wykonawca może przed upływem terminu składania ofert wycofać ofertę.</w:t>
      </w:r>
      <w:r w:rsidR="00DC2245">
        <w:rPr>
          <w:rFonts w:ascii="Cambria" w:hAnsi="Cambria" w:cstheme="minorHAnsi"/>
          <w:sz w:val="22"/>
          <w:szCs w:val="22"/>
        </w:rPr>
        <w:t xml:space="preserve"> </w:t>
      </w:r>
      <w:r w:rsidRPr="00DC2245">
        <w:rPr>
          <w:rFonts w:ascii="Cambria" w:hAnsi="Cambria" w:cstheme="minorHAnsi"/>
          <w:sz w:val="22"/>
          <w:szCs w:val="22"/>
        </w:rPr>
        <w:t>Wykonawca wycofuje ofertę w zakładce „Oferty/wnioski” używając przycisku „Wycofaj</w:t>
      </w:r>
      <w:r w:rsidR="00DC2245">
        <w:rPr>
          <w:rFonts w:ascii="Cambria" w:hAnsi="Cambria" w:cstheme="minorHAnsi"/>
          <w:sz w:val="22"/>
          <w:szCs w:val="22"/>
        </w:rPr>
        <w:t xml:space="preserve"> </w:t>
      </w:r>
      <w:r w:rsidRPr="00DC2245">
        <w:rPr>
          <w:rFonts w:ascii="Cambria" w:hAnsi="Cambria" w:cstheme="minorHAnsi"/>
          <w:sz w:val="22"/>
          <w:szCs w:val="22"/>
        </w:rPr>
        <w:t>ofertę”.</w:t>
      </w:r>
    </w:p>
    <w:p w14:paraId="409DCAA4" w14:textId="34C843B2" w:rsidR="001827DB" w:rsidRPr="00DC2245" w:rsidRDefault="001827DB" w:rsidP="00DC2245">
      <w:pPr>
        <w:pStyle w:val="Akapitzlist"/>
        <w:numPr>
          <w:ilvl w:val="1"/>
          <w:numId w:val="97"/>
        </w:numPr>
        <w:jc w:val="both"/>
        <w:rPr>
          <w:rFonts w:ascii="Cambria" w:hAnsi="Cambria" w:cs="Arial"/>
          <w:sz w:val="22"/>
          <w:szCs w:val="22"/>
        </w:rPr>
      </w:pPr>
      <w:r w:rsidRPr="00DC2245">
        <w:rPr>
          <w:rFonts w:ascii="Cambria" w:hAnsi="Cambria" w:cstheme="minorHAnsi"/>
          <w:sz w:val="22"/>
          <w:szCs w:val="22"/>
        </w:rPr>
        <w:t>Maksymalny łączny rozmiar plików stanowiących ofertę lub składanych wraz z ofertą</w:t>
      </w:r>
      <w:r w:rsidR="00DC2245">
        <w:rPr>
          <w:rFonts w:ascii="Cambria" w:hAnsi="Cambria" w:cstheme="minorHAnsi"/>
          <w:sz w:val="22"/>
          <w:szCs w:val="22"/>
        </w:rPr>
        <w:t xml:space="preserve"> </w:t>
      </w:r>
      <w:r w:rsidRPr="00DC2245">
        <w:rPr>
          <w:rFonts w:ascii="Cambria" w:hAnsi="Cambria" w:cstheme="minorHAnsi"/>
          <w:sz w:val="22"/>
          <w:szCs w:val="22"/>
        </w:rPr>
        <w:t>to 250 MB.</w:t>
      </w:r>
    </w:p>
    <w:p w14:paraId="2E313271" w14:textId="752B326B" w:rsidR="008343CA" w:rsidRDefault="008343CA" w:rsidP="001222A4">
      <w:pPr>
        <w:pStyle w:val="Akapitzlist"/>
        <w:numPr>
          <w:ilvl w:val="1"/>
          <w:numId w:val="97"/>
        </w:numPr>
        <w:spacing w:before="100" w:beforeAutospacing="1"/>
        <w:jc w:val="both"/>
        <w:rPr>
          <w:rFonts w:ascii="Cambria" w:hAnsi="Cambria" w:cs="Arial"/>
          <w:sz w:val="22"/>
          <w:szCs w:val="22"/>
        </w:rPr>
      </w:pPr>
      <w:r w:rsidRPr="005E0152">
        <w:rPr>
          <w:rFonts w:ascii="Cambria" w:hAnsi="Cambria" w:cs="Arial"/>
          <w:sz w:val="22"/>
          <w:szCs w:val="22"/>
        </w:rPr>
        <w:t>Niniejsze postępowanie prowadzone jest w języku polskim.</w:t>
      </w:r>
    </w:p>
    <w:p w14:paraId="3068EF25" w14:textId="64C13E87" w:rsidR="008343CA" w:rsidRDefault="008343CA" w:rsidP="001222A4">
      <w:pPr>
        <w:pStyle w:val="Akapitzlist"/>
        <w:numPr>
          <w:ilvl w:val="1"/>
          <w:numId w:val="97"/>
        </w:numPr>
        <w:spacing w:before="100" w:beforeAutospacing="1"/>
        <w:jc w:val="both"/>
        <w:rPr>
          <w:rFonts w:ascii="Cambria" w:hAnsi="Cambria" w:cs="Arial"/>
          <w:sz w:val="22"/>
          <w:szCs w:val="22"/>
        </w:rPr>
      </w:pPr>
      <w:r w:rsidRPr="005E0152">
        <w:rPr>
          <w:rFonts w:ascii="Cambria" w:hAnsi="Cambria" w:cs="Arial"/>
          <w:sz w:val="22"/>
          <w:szCs w:val="22"/>
        </w:rPr>
        <w:t>Wykonawca zobowiązany jest do powiadomienia Zamawiającego o wszelkiej zmianie adresu poczty elektronicznej podanego w ofercie.</w:t>
      </w:r>
    </w:p>
    <w:p w14:paraId="44AB2CF7" w14:textId="6488ACF0" w:rsidR="008343CA" w:rsidRDefault="008343CA" w:rsidP="001222A4">
      <w:pPr>
        <w:pStyle w:val="Akapitzlist"/>
        <w:numPr>
          <w:ilvl w:val="1"/>
          <w:numId w:val="97"/>
        </w:numPr>
        <w:spacing w:before="100" w:beforeAutospacing="1"/>
        <w:jc w:val="both"/>
        <w:rPr>
          <w:rFonts w:ascii="Cambria" w:hAnsi="Cambria" w:cs="Cambria"/>
          <w:sz w:val="22"/>
          <w:szCs w:val="22"/>
        </w:rPr>
      </w:pPr>
      <w:r w:rsidRPr="005E0152">
        <w:rPr>
          <w:rFonts w:ascii="Cambria" w:hAnsi="Cambria" w:cs="Cambria"/>
          <w:sz w:val="22"/>
          <w:szCs w:val="22"/>
        </w:rPr>
        <w:t xml:space="preserve">Zamawiający nie przewiduje możliwość zwołania zebrania Wykonawców w celu wyjaśnienia treści SWZ. </w:t>
      </w:r>
    </w:p>
    <w:p w14:paraId="75E8E75A" w14:textId="6856B1F8"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hAnsi="Cambria" w:cs="Cambria"/>
          <w:sz w:val="22"/>
          <w:szCs w:val="22"/>
          <w:lang w:eastAsia="pl-PL"/>
        </w:rPr>
        <w:t xml:space="preserve">Wykonawca może zwrócić się do Zamawiającego z wnioskiem o wyjaśnienie treści SWZ. Zamawiający jest obowiązany udzielić wyjaśnień </w:t>
      </w:r>
      <w:r w:rsidRPr="005E0152">
        <w:rPr>
          <w:rFonts w:ascii="Cambria" w:eastAsia="A" w:hAnsi="Cambria" w:cs="Cambria"/>
          <w:sz w:val="22"/>
          <w:szCs w:val="22"/>
          <w:lang w:eastAsia="pl-PL"/>
        </w:rPr>
        <w:t>niezwłocznie, jednak nie później niż na                       2 dni przed upływem terminu składania ofert, pod warunkiem że wniosek o wyjaśnienie treści SWZ wpłynął do zamawiającego nie później niż na 4 dni przed upływem terminu składania ofert (pierwotnego terminu składania ofert).</w:t>
      </w:r>
    </w:p>
    <w:p w14:paraId="03006FEB" w14:textId="5334E5CC"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eastAsia="A" w:hAnsi="Cambria" w:cs="Cambria"/>
          <w:sz w:val="22"/>
          <w:szCs w:val="22"/>
          <w:lang w:eastAsia="pl-PL"/>
        </w:rPr>
        <w:t>Jeżeli Zamawiający nie udzieli wyjaśnień w terminie, o którym mowa w pkt 10.</w:t>
      </w:r>
      <w:r w:rsidR="00DC2245">
        <w:rPr>
          <w:rFonts w:ascii="Cambria" w:eastAsia="A" w:hAnsi="Cambria" w:cs="Cambria"/>
          <w:sz w:val="22"/>
          <w:szCs w:val="22"/>
          <w:lang w:eastAsia="pl-PL"/>
        </w:rPr>
        <w:t>3</w:t>
      </w:r>
      <w:r w:rsidR="000A51CC">
        <w:rPr>
          <w:rFonts w:ascii="Cambria" w:eastAsia="A" w:hAnsi="Cambria" w:cs="Cambria"/>
          <w:sz w:val="22"/>
          <w:szCs w:val="22"/>
          <w:lang w:eastAsia="pl-PL"/>
        </w:rPr>
        <w:t>4</w:t>
      </w:r>
      <w:r w:rsidRPr="005E0152">
        <w:rPr>
          <w:rFonts w:ascii="Cambria" w:eastAsia="A" w:hAnsi="Cambria" w:cs="Cambria"/>
          <w:sz w:val="22"/>
          <w:szCs w:val="22"/>
          <w:lang w:eastAsia="pl-PL"/>
        </w:rPr>
        <w:t xml:space="preserve">. SWZ, przedłuża termin składania ofert o czas niezbędny do zapoznania się wszystkich zainteresowanych Wykonawców z wyjaśnieniami niezbędnymi do należytego przygotowania i złożenia ofert. </w:t>
      </w:r>
    </w:p>
    <w:p w14:paraId="42D2468A" w14:textId="18CEA537"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eastAsia="A" w:hAnsi="Cambria" w:cs="Cambria"/>
          <w:sz w:val="22"/>
          <w:szCs w:val="22"/>
          <w:lang w:eastAsia="pl-PL"/>
        </w:rPr>
        <w:t>Przedłużenie terminu składania ofert nie wpływa na bieg terminu składania wniosku                             o wyjaśnienie treści SWZ, o którym mowa w pkt 10.</w:t>
      </w:r>
      <w:r w:rsidR="00DC2245">
        <w:rPr>
          <w:rFonts w:ascii="Cambria" w:eastAsia="A" w:hAnsi="Cambria" w:cs="Cambria"/>
          <w:sz w:val="22"/>
          <w:szCs w:val="22"/>
          <w:lang w:eastAsia="pl-PL"/>
        </w:rPr>
        <w:t>3</w:t>
      </w:r>
      <w:r w:rsidR="000A51CC">
        <w:rPr>
          <w:rFonts w:ascii="Cambria" w:eastAsia="A" w:hAnsi="Cambria" w:cs="Cambria"/>
          <w:sz w:val="22"/>
          <w:szCs w:val="22"/>
          <w:lang w:eastAsia="pl-PL"/>
        </w:rPr>
        <w:t>4</w:t>
      </w:r>
      <w:r w:rsidRPr="005E0152">
        <w:rPr>
          <w:rFonts w:ascii="Cambria" w:eastAsia="A" w:hAnsi="Cambria" w:cs="Cambria"/>
          <w:sz w:val="22"/>
          <w:szCs w:val="22"/>
          <w:lang w:eastAsia="pl-PL"/>
        </w:rPr>
        <w:t xml:space="preserve"> SWZ. W przypadku gdy wniosek                            o  wyjaśnienie treści SWZ nie wpłynął w terminie, o którym mowa w pkt 10.</w:t>
      </w:r>
      <w:r w:rsidR="00DC2245">
        <w:rPr>
          <w:rFonts w:ascii="Cambria" w:eastAsia="A" w:hAnsi="Cambria" w:cs="Cambria"/>
          <w:sz w:val="22"/>
          <w:szCs w:val="22"/>
          <w:lang w:eastAsia="pl-PL"/>
        </w:rPr>
        <w:t>3</w:t>
      </w:r>
      <w:r w:rsidR="000A51CC">
        <w:rPr>
          <w:rFonts w:ascii="Cambria" w:eastAsia="A" w:hAnsi="Cambria" w:cs="Cambria"/>
          <w:sz w:val="22"/>
          <w:szCs w:val="22"/>
          <w:lang w:eastAsia="pl-PL"/>
        </w:rPr>
        <w:t>4</w:t>
      </w:r>
      <w:r w:rsidRPr="005E0152">
        <w:rPr>
          <w:rFonts w:ascii="Cambria" w:eastAsia="A" w:hAnsi="Cambria" w:cs="Cambria"/>
          <w:sz w:val="22"/>
          <w:szCs w:val="22"/>
          <w:lang w:eastAsia="pl-PL"/>
        </w:rPr>
        <w:t xml:space="preserve"> SWZ, Zamawiający nie ma obowiązku udzielania wyjaśnień SWZ oraz obowiązku przedłużenia terminu składania ofert.</w:t>
      </w:r>
    </w:p>
    <w:p w14:paraId="17E8F082" w14:textId="0DB26A6B" w:rsidR="008343CA" w:rsidRDefault="008343CA" w:rsidP="001222A4">
      <w:pPr>
        <w:pStyle w:val="Akapitzlist"/>
        <w:numPr>
          <w:ilvl w:val="1"/>
          <w:numId w:val="97"/>
        </w:numPr>
        <w:spacing w:before="100" w:beforeAutospacing="1"/>
        <w:jc w:val="both"/>
        <w:rPr>
          <w:rFonts w:ascii="Cambria" w:eastAsia="A" w:hAnsi="Cambria" w:cs="Cambria"/>
          <w:sz w:val="22"/>
          <w:szCs w:val="22"/>
          <w:lang w:eastAsia="pl-PL"/>
        </w:rPr>
      </w:pPr>
      <w:r w:rsidRPr="005E0152">
        <w:rPr>
          <w:rFonts w:ascii="Cambria" w:eastAsia="A" w:hAnsi="Cambria" w:cs="Cambria"/>
          <w:sz w:val="22"/>
          <w:szCs w:val="22"/>
          <w:lang w:eastAsia="pl-PL"/>
        </w:rPr>
        <w:t>Treść zapytań wraz z wyjaśnieniami Zamawiający, bez ujawniania źródła zapytania, udostępnia na stronie internetowej prowadzonego postępowania.</w:t>
      </w:r>
    </w:p>
    <w:p w14:paraId="5E5F6392" w14:textId="45E9A39A"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lastRenderedPageBreak/>
        <w:t xml:space="preserve">W uzasadnionych przypadkach Zamawiający może przed upływem terminu składania ofert zmienić treść SWZ. </w:t>
      </w:r>
    </w:p>
    <w:p w14:paraId="0C7BC8A9" w14:textId="2F362203"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t xml:space="preserve">Dokonaną zmianę treści odpowiednio SWZ Zamawiający udostępnia na stronie internetowej prowadzonego postępowania. </w:t>
      </w:r>
    </w:p>
    <w:p w14:paraId="03CDAF19" w14:textId="5A44EE15"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t xml:space="preserve">W przypadku gdy zmiana treści SWZ jest istotna dla sporządzenia oferty lub wymaga od </w:t>
      </w:r>
      <w:r w:rsidR="005C4FB9">
        <w:rPr>
          <w:rFonts w:ascii="Cambria" w:hAnsi="Cambria" w:cs="Arial"/>
          <w:sz w:val="22"/>
          <w:szCs w:val="22"/>
          <w:lang w:eastAsia="pl-PL"/>
        </w:rPr>
        <w:t>W</w:t>
      </w:r>
      <w:r w:rsidRPr="005E0152">
        <w:rPr>
          <w:rFonts w:ascii="Cambria" w:hAnsi="Cambria" w:cs="Arial"/>
          <w:sz w:val="22"/>
          <w:szCs w:val="22"/>
          <w:lang w:eastAsia="pl-PL"/>
        </w:rPr>
        <w:t xml:space="preserve">ykonawców dodatkowego czasu na zapoznanie się ze zmianą treści SWZ i przygotowanie ofert, Zamawiający przedłuża termin składania ofert o czas niezbędny na ich przygotowanie. </w:t>
      </w:r>
    </w:p>
    <w:p w14:paraId="04C3124D" w14:textId="26A002A1" w:rsidR="008343CA" w:rsidRDefault="008343CA" w:rsidP="001222A4">
      <w:pPr>
        <w:pStyle w:val="Akapitzlist"/>
        <w:numPr>
          <w:ilvl w:val="1"/>
          <w:numId w:val="97"/>
        </w:numPr>
        <w:spacing w:before="100" w:beforeAutospacing="1"/>
        <w:jc w:val="both"/>
        <w:rPr>
          <w:rFonts w:ascii="Cambria" w:hAnsi="Cambria" w:cs="Arial"/>
          <w:sz w:val="22"/>
          <w:szCs w:val="22"/>
          <w:lang w:eastAsia="pl-PL"/>
        </w:rPr>
      </w:pPr>
      <w:r w:rsidRPr="005E0152">
        <w:rPr>
          <w:rFonts w:ascii="Cambria" w:hAnsi="Cambria" w:cs="Arial"/>
          <w:sz w:val="22"/>
          <w:szCs w:val="22"/>
          <w:lang w:eastAsia="pl-PL"/>
        </w:rPr>
        <w:t xml:space="preserve">Zamawiający informuje </w:t>
      </w:r>
      <w:r w:rsidR="005C4FB9">
        <w:rPr>
          <w:rFonts w:ascii="Cambria" w:hAnsi="Cambria" w:cs="Arial"/>
          <w:sz w:val="22"/>
          <w:szCs w:val="22"/>
          <w:lang w:eastAsia="pl-PL"/>
        </w:rPr>
        <w:t>W</w:t>
      </w:r>
      <w:r w:rsidRPr="005E0152">
        <w:rPr>
          <w:rFonts w:ascii="Cambria" w:hAnsi="Cambria" w:cs="Arial"/>
          <w:sz w:val="22"/>
          <w:szCs w:val="22"/>
          <w:lang w:eastAsia="pl-PL"/>
        </w:rPr>
        <w:t xml:space="preserve">ykonawców o przedłużonym terminie składania ofert przez zamieszczenie informacji na stronie internetowej prowadzonego postępowania, na której została udostępniona SWZ. </w:t>
      </w:r>
    </w:p>
    <w:p w14:paraId="4AA1BAA3" w14:textId="004E1921" w:rsidR="008343CA" w:rsidRDefault="008343CA" w:rsidP="005E0152">
      <w:pPr>
        <w:pStyle w:val="Akapitzlist"/>
        <w:numPr>
          <w:ilvl w:val="1"/>
          <w:numId w:val="97"/>
        </w:numPr>
        <w:spacing w:before="100" w:beforeAutospacing="1"/>
        <w:jc w:val="both"/>
        <w:rPr>
          <w:rFonts w:ascii="Cambria" w:hAnsi="Cambria" w:cs="Arial"/>
          <w:sz w:val="22"/>
          <w:szCs w:val="22"/>
        </w:rPr>
      </w:pPr>
      <w:r w:rsidRPr="005E0152">
        <w:rPr>
          <w:rFonts w:ascii="Cambria" w:hAnsi="Cambria" w:cs="Arial"/>
          <w:sz w:val="22"/>
          <w:szCs w:val="22"/>
        </w:rPr>
        <w:t xml:space="preserve">W przypadku gdy zmiana treści SWZ prowadzi do zmiany treści ogłoszenia o zamówieniu, Zamawiający zamieszcza w Biuletynie Zamówień Publicznych ogłoszenie o zmianie ogłoszenia. </w:t>
      </w:r>
    </w:p>
    <w:p w14:paraId="4F26C3D4" w14:textId="084332F9" w:rsidR="003E5185" w:rsidRDefault="003E5185" w:rsidP="003E5185">
      <w:pPr>
        <w:pStyle w:val="Akapitzlist"/>
        <w:spacing w:before="100" w:beforeAutospacing="1"/>
        <w:jc w:val="both"/>
        <w:rPr>
          <w:rFonts w:ascii="Cambria" w:hAnsi="Cambria" w:cs="Arial"/>
          <w:sz w:val="22"/>
          <w:szCs w:val="22"/>
        </w:rPr>
      </w:pPr>
    </w:p>
    <w:p w14:paraId="60960506" w14:textId="77777777" w:rsidR="003E5185" w:rsidRPr="005E0152" w:rsidRDefault="003E5185" w:rsidP="00EB28EC">
      <w:pPr>
        <w:pStyle w:val="Akapitzlist"/>
        <w:spacing w:before="100" w:beforeAutospacing="1"/>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3DE51DD" w14:textId="77777777">
        <w:tc>
          <w:tcPr>
            <w:tcW w:w="9073" w:type="dxa"/>
            <w:shd w:val="clear" w:color="auto" w:fill="E7E6E6"/>
          </w:tcPr>
          <w:p w14:paraId="3981CE91" w14:textId="77777777" w:rsidR="00746B58" w:rsidRPr="00574585" w:rsidRDefault="00796EDA" w:rsidP="00C36055">
            <w:pPr>
              <w:snapToGrid w:val="0"/>
              <w:spacing w:before="100" w:beforeAutospacing="1" w:after="100" w:afterAutospacing="1"/>
              <w:rPr>
                <w:rFonts w:ascii="Cambria" w:hAnsi="Cambria" w:cs="Arial"/>
                <w:b/>
                <w:bCs/>
                <w:sz w:val="22"/>
                <w:szCs w:val="22"/>
              </w:rPr>
            </w:pPr>
            <w:r>
              <w:rPr>
                <w:rFonts w:ascii="Cambria" w:hAnsi="Cambria" w:cs="Arial"/>
                <w:b/>
                <w:bCs/>
                <w:sz w:val="22"/>
                <w:szCs w:val="22"/>
              </w:rPr>
              <w:t>11</w:t>
            </w:r>
            <w:r w:rsidR="00707696" w:rsidRPr="00574585">
              <w:rPr>
                <w:rFonts w:ascii="Cambria" w:hAnsi="Cambria" w:cs="Arial"/>
                <w:b/>
                <w:bCs/>
                <w:sz w:val="22"/>
                <w:szCs w:val="22"/>
              </w:rPr>
              <w:t>.        WYMAGANIA DOTYCZĄCE WADIUM</w:t>
            </w:r>
          </w:p>
        </w:tc>
      </w:tr>
    </w:tbl>
    <w:p w14:paraId="42F7662C" w14:textId="43FC7F7F" w:rsidR="00746B58" w:rsidRPr="005E0152" w:rsidRDefault="00707696" w:rsidP="001222A4">
      <w:pPr>
        <w:pStyle w:val="Akapitzlist"/>
        <w:numPr>
          <w:ilvl w:val="1"/>
          <w:numId w:val="102"/>
        </w:numPr>
        <w:spacing w:before="100" w:beforeAutospacing="1" w:after="100" w:afterAutospacing="1"/>
        <w:ind w:left="709" w:hanging="709"/>
        <w:jc w:val="both"/>
        <w:rPr>
          <w:rFonts w:ascii="Cambria" w:hAnsi="Cambria" w:cs="Arial"/>
          <w:bCs/>
          <w:i/>
          <w:sz w:val="22"/>
          <w:szCs w:val="22"/>
        </w:rPr>
      </w:pPr>
      <w:bookmarkStart w:id="20" w:name="_Hlk482966047"/>
      <w:r w:rsidRPr="005E0152">
        <w:rPr>
          <w:rFonts w:ascii="Cambria" w:hAnsi="Cambria" w:cs="Arial"/>
          <w:sz w:val="22"/>
          <w:szCs w:val="22"/>
        </w:rPr>
        <w:t xml:space="preserve">Zamawiający wymaga wniesienia wadium w wysokości: </w:t>
      </w:r>
      <w:r w:rsidR="00963FA9" w:rsidRPr="005E0152">
        <w:rPr>
          <w:rFonts w:ascii="Cambria" w:hAnsi="Cambria" w:cs="Arial"/>
          <w:sz w:val="22"/>
          <w:szCs w:val="22"/>
        </w:rPr>
        <w:t xml:space="preserve"> </w:t>
      </w:r>
      <w:r w:rsidR="002A64D5">
        <w:rPr>
          <w:rFonts w:ascii="Cambria" w:hAnsi="Cambria" w:cs="Arial"/>
          <w:b/>
          <w:sz w:val="22"/>
          <w:szCs w:val="22"/>
        </w:rPr>
        <w:t>3</w:t>
      </w:r>
      <w:r w:rsidR="00F74C8B" w:rsidRPr="005E0152">
        <w:rPr>
          <w:rFonts w:ascii="Cambria" w:hAnsi="Cambria" w:cs="Arial"/>
          <w:b/>
          <w:sz w:val="22"/>
          <w:szCs w:val="22"/>
        </w:rPr>
        <w:t>.0</w:t>
      </w:r>
      <w:r w:rsidR="00EC4FE2" w:rsidRPr="005E0152">
        <w:rPr>
          <w:rFonts w:ascii="Cambria" w:hAnsi="Cambria" w:cs="Arial"/>
          <w:b/>
          <w:sz w:val="22"/>
          <w:szCs w:val="22"/>
        </w:rPr>
        <w:t>00</w:t>
      </w:r>
      <w:r w:rsidR="00F74C8B" w:rsidRPr="005E0152">
        <w:rPr>
          <w:rFonts w:ascii="Cambria" w:hAnsi="Cambria" w:cs="Arial"/>
          <w:b/>
          <w:sz w:val="22"/>
          <w:szCs w:val="22"/>
        </w:rPr>
        <w:t>,00</w:t>
      </w:r>
      <w:r w:rsidRPr="005E0152">
        <w:rPr>
          <w:rFonts w:ascii="Cambria" w:hAnsi="Cambria" w:cs="Arial"/>
          <w:b/>
          <w:sz w:val="22"/>
          <w:szCs w:val="22"/>
        </w:rPr>
        <w:t xml:space="preserve"> zł</w:t>
      </w:r>
      <w:r w:rsidR="002A64D5">
        <w:rPr>
          <w:rFonts w:ascii="Cambria" w:hAnsi="Cambria" w:cs="Arial"/>
          <w:b/>
          <w:sz w:val="22"/>
          <w:szCs w:val="22"/>
        </w:rPr>
        <w:t xml:space="preserve"> (słownie: trzy tysiące złotych 00/100)</w:t>
      </w:r>
      <w:r w:rsidR="001222A4" w:rsidRPr="001222A4">
        <w:rPr>
          <w:rFonts w:ascii="Cambria" w:hAnsi="Cambria" w:cs="Arial"/>
          <w:sz w:val="22"/>
          <w:szCs w:val="22"/>
        </w:rPr>
        <w:t>.</w:t>
      </w:r>
    </w:p>
    <w:p w14:paraId="7625B3AE" w14:textId="2BF4751D" w:rsidR="001222A4" w:rsidRPr="005E0152" w:rsidRDefault="001222A4" w:rsidP="001222A4">
      <w:pPr>
        <w:pStyle w:val="Akapitzlist"/>
        <w:numPr>
          <w:ilvl w:val="1"/>
          <w:numId w:val="102"/>
        </w:numPr>
        <w:spacing w:before="100" w:beforeAutospacing="1" w:after="100" w:afterAutospacing="1"/>
        <w:ind w:left="709" w:hanging="709"/>
        <w:jc w:val="both"/>
        <w:rPr>
          <w:rFonts w:ascii="Cambria" w:hAnsi="Cambria" w:cs="Arial"/>
          <w:bCs/>
          <w:i/>
          <w:sz w:val="22"/>
          <w:szCs w:val="22"/>
        </w:rPr>
      </w:pPr>
      <w:r w:rsidRPr="005E0152">
        <w:rPr>
          <w:rFonts w:ascii="Cambria" w:hAnsi="Cambria"/>
          <w:sz w:val="22"/>
          <w:szCs w:val="22"/>
        </w:rPr>
        <w:t xml:space="preserve">Wadium należy wnieść przed upływem terminu składania ofert i utrzymywać nieprzerwanie do dnia upływu terminu związania ofertą, z wyjątkiem przypadków, o których mowa </w:t>
      </w:r>
      <w:r w:rsidR="002A64D5">
        <w:rPr>
          <w:rFonts w:ascii="Cambria" w:hAnsi="Cambria"/>
          <w:sz w:val="22"/>
          <w:szCs w:val="22"/>
        </w:rPr>
        <w:br/>
      </w:r>
      <w:r w:rsidRPr="005E0152">
        <w:rPr>
          <w:rFonts w:ascii="Cambria" w:hAnsi="Cambria"/>
          <w:sz w:val="22"/>
          <w:szCs w:val="22"/>
        </w:rPr>
        <w:t xml:space="preserve">w art. 98 ust. 1 pkt 2 i 3 oraz ust. 2 PZP. </w:t>
      </w:r>
    </w:p>
    <w:p w14:paraId="08DE49EC" w14:textId="77777777" w:rsidR="001222A4" w:rsidRPr="005E0152" w:rsidRDefault="001222A4" w:rsidP="005E0152">
      <w:pPr>
        <w:pStyle w:val="Akapitzlist"/>
        <w:numPr>
          <w:ilvl w:val="1"/>
          <w:numId w:val="102"/>
        </w:numPr>
        <w:spacing w:before="100" w:beforeAutospacing="1" w:after="100" w:afterAutospacing="1"/>
        <w:ind w:left="709" w:hanging="709"/>
        <w:jc w:val="both"/>
        <w:rPr>
          <w:rFonts w:ascii="Cambria" w:hAnsi="Cambria" w:cs="Arial"/>
          <w:bCs/>
          <w:i/>
          <w:sz w:val="22"/>
          <w:szCs w:val="22"/>
        </w:rPr>
      </w:pPr>
      <w:r w:rsidRPr="005E0152">
        <w:rPr>
          <w:rFonts w:ascii="Cambria" w:hAnsi="Cambria" w:cs="Arial"/>
          <w:sz w:val="22"/>
          <w:szCs w:val="22"/>
        </w:rPr>
        <w:t>Wadium może być wnoszone według wyboru Wykonawcy w jednej lub kilku następujących formach:</w:t>
      </w:r>
    </w:p>
    <w:p w14:paraId="738F9810" w14:textId="112225D8" w:rsidR="00796EDA" w:rsidRPr="001222A4" w:rsidRDefault="00796EDA" w:rsidP="00EB2399">
      <w:pPr>
        <w:pStyle w:val="Akapitzlist"/>
        <w:numPr>
          <w:ilvl w:val="1"/>
          <w:numId w:val="71"/>
        </w:numPr>
        <w:spacing w:before="100" w:beforeAutospacing="1" w:after="100" w:afterAutospacing="1"/>
        <w:ind w:left="993" w:hanging="284"/>
        <w:jc w:val="both"/>
        <w:rPr>
          <w:rFonts w:ascii="Cambria" w:hAnsi="Cambria" w:cs="Arial"/>
          <w:sz w:val="22"/>
          <w:szCs w:val="22"/>
        </w:rPr>
      </w:pPr>
      <w:r w:rsidRPr="001222A4">
        <w:rPr>
          <w:rFonts w:ascii="Cambria" w:hAnsi="Cambria" w:cs="Arial"/>
          <w:sz w:val="22"/>
          <w:szCs w:val="22"/>
        </w:rPr>
        <w:t>pieniądzu,</w:t>
      </w:r>
    </w:p>
    <w:p w14:paraId="66C984FD" w14:textId="66127EE5" w:rsidR="00796EDA" w:rsidRDefault="00796EDA" w:rsidP="00EB2399">
      <w:pPr>
        <w:pStyle w:val="Akapitzlist"/>
        <w:numPr>
          <w:ilvl w:val="1"/>
          <w:numId w:val="71"/>
        </w:numPr>
        <w:spacing w:before="100" w:beforeAutospacing="1" w:after="100" w:afterAutospacing="1"/>
        <w:ind w:left="993" w:hanging="284"/>
        <w:jc w:val="both"/>
        <w:rPr>
          <w:rFonts w:ascii="Cambria" w:hAnsi="Cambria" w:cs="Arial"/>
          <w:sz w:val="22"/>
          <w:szCs w:val="22"/>
        </w:rPr>
      </w:pPr>
      <w:r w:rsidRPr="003B05A5">
        <w:rPr>
          <w:rFonts w:ascii="Cambria" w:hAnsi="Cambria" w:cs="Arial"/>
          <w:sz w:val="22"/>
          <w:szCs w:val="22"/>
        </w:rPr>
        <w:t>gwarancjach bankowych,</w:t>
      </w:r>
    </w:p>
    <w:p w14:paraId="5BFFBC65" w14:textId="6E9B1691" w:rsidR="00796EDA" w:rsidRDefault="00796EDA" w:rsidP="00EB2399">
      <w:pPr>
        <w:pStyle w:val="Akapitzlist"/>
        <w:numPr>
          <w:ilvl w:val="1"/>
          <w:numId w:val="71"/>
        </w:numPr>
        <w:spacing w:before="100" w:beforeAutospacing="1" w:after="100" w:afterAutospacing="1"/>
        <w:ind w:left="993" w:hanging="284"/>
        <w:jc w:val="both"/>
        <w:rPr>
          <w:rFonts w:ascii="Cambria" w:hAnsi="Cambria" w:cs="Arial"/>
          <w:sz w:val="22"/>
          <w:szCs w:val="22"/>
        </w:rPr>
      </w:pPr>
      <w:r w:rsidRPr="003B05A5">
        <w:rPr>
          <w:rFonts w:ascii="Cambria" w:hAnsi="Cambria" w:cs="Arial"/>
          <w:sz w:val="22"/>
          <w:szCs w:val="22"/>
        </w:rPr>
        <w:t>gwarancjach ubezpieczeniowych,</w:t>
      </w:r>
    </w:p>
    <w:p w14:paraId="7CEB4A66" w14:textId="58F711B8" w:rsidR="00796EDA" w:rsidRPr="003B05A5" w:rsidRDefault="00796EDA" w:rsidP="003B05A5">
      <w:pPr>
        <w:pStyle w:val="Akapitzlist"/>
        <w:numPr>
          <w:ilvl w:val="1"/>
          <w:numId w:val="71"/>
        </w:numPr>
        <w:spacing w:before="100" w:beforeAutospacing="1" w:after="100" w:afterAutospacing="1"/>
        <w:ind w:left="993" w:hanging="284"/>
        <w:jc w:val="both"/>
        <w:rPr>
          <w:rFonts w:ascii="Cambria" w:hAnsi="Cambria" w:cs="Arial"/>
          <w:sz w:val="22"/>
          <w:szCs w:val="22"/>
        </w:rPr>
      </w:pPr>
      <w:r w:rsidRPr="003B05A5">
        <w:rPr>
          <w:rFonts w:ascii="Cambria" w:hAnsi="Cambria" w:cs="Arial"/>
          <w:sz w:val="22"/>
          <w:szCs w:val="22"/>
        </w:rPr>
        <w:t xml:space="preserve">poręczeniach udzielonych przez podmioty, o których mowa w  art. 6b ust. 5 pkt 2 ustawy z dnia 9 listopada 2000 r. o utworzeniu Polskiej Agencji Rozwoju Przedsiębiorczości </w:t>
      </w:r>
      <w:r w:rsidR="00EB2399">
        <w:rPr>
          <w:rFonts w:ascii="Cambria" w:hAnsi="Cambria" w:cs="Arial"/>
          <w:sz w:val="22"/>
          <w:szCs w:val="22"/>
        </w:rPr>
        <w:br/>
      </w:r>
      <w:r w:rsidRPr="003B05A5">
        <w:rPr>
          <w:rFonts w:ascii="Cambria" w:hAnsi="Cambria" w:cs="Arial"/>
          <w:sz w:val="22"/>
          <w:szCs w:val="22"/>
        </w:rPr>
        <w:t>(Dz. U. z 20</w:t>
      </w:r>
      <w:r w:rsidR="00017242">
        <w:rPr>
          <w:rFonts w:ascii="Cambria" w:hAnsi="Cambria" w:cs="Arial"/>
          <w:sz w:val="22"/>
          <w:szCs w:val="22"/>
        </w:rPr>
        <w:t>2</w:t>
      </w:r>
      <w:r w:rsidR="00DD1906">
        <w:rPr>
          <w:rFonts w:ascii="Cambria" w:hAnsi="Cambria" w:cs="Arial"/>
          <w:sz w:val="22"/>
          <w:szCs w:val="22"/>
        </w:rPr>
        <w:t>3</w:t>
      </w:r>
      <w:r w:rsidRPr="003B05A5">
        <w:rPr>
          <w:rFonts w:ascii="Cambria" w:hAnsi="Cambria" w:cs="Arial"/>
          <w:sz w:val="22"/>
          <w:szCs w:val="22"/>
        </w:rPr>
        <w:t xml:space="preserve"> r.</w:t>
      </w:r>
      <w:r w:rsidR="00627542" w:rsidRPr="003B05A5">
        <w:rPr>
          <w:rFonts w:ascii="Cambria" w:hAnsi="Cambria" w:cs="Arial"/>
          <w:sz w:val="22"/>
          <w:szCs w:val="22"/>
        </w:rPr>
        <w:t>,</w:t>
      </w:r>
      <w:r w:rsidRPr="003B05A5">
        <w:rPr>
          <w:rFonts w:ascii="Cambria" w:hAnsi="Cambria" w:cs="Arial"/>
          <w:sz w:val="22"/>
          <w:szCs w:val="22"/>
        </w:rPr>
        <w:t xml:space="preserve"> poz. </w:t>
      </w:r>
      <w:r w:rsidR="00DD1906">
        <w:rPr>
          <w:rFonts w:ascii="Cambria" w:hAnsi="Cambria" w:cs="Arial"/>
          <w:sz w:val="22"/>
          <w:szCs w:val="22"/>
        </w:rPr>
        <w:t>462</w:t>
      </w:r>
      <w:r w:rsidR="00F27AAD" w:rsidRPr="003B05A5">
        <w:rPr>
          <w:rFonts w:ascii="Cambria" w:hAnsi="Cambria" w:cs="Arial"/>
          <w:sz w:val="22"/>
          <w:szCs w:val="22"/>
        </w:rPr>
        <w:t xml:space="preserve"> ze zm.</w:t>
      </w:r>
      <w:r w:rsidRPr="003B05A5">
        <w:rPr>
          <w:rFonts w:ascii="Cambria" w:hAnsi="Cambria" w:cs="Arial"/>
          <w:sz w:val="22"/>
          <w:szCs w:val="22"/>
        </w:rPr>
        <w:t>).</w:t>
      </w:r>
    </w:p>
    <w:p w14:paraId="699237D8" w14:textId="2352E7DF" w:rsidR="00746B58" w:rsidRPr="005E0152" w:rsidRDefault="00707696" w:rsidP="005E0152">
      <w:pPr>
        <w:pStyle w:val="Akapitzlist"/>
        <w:numPr>
          <w:ilvl w:val="1"/>
          <w:numId w:val="102"/>
        </w:numPr>
        <w:spacing w:before="100" w:beforeAutospacing="1"/>
        <w:ind w:left="709" w:hanging="709"/>
        <w:jc w:val="both"/>
        <w:rPr>
          <w:rFonts w:ascii="Cambria" w:hAnsi="Cambria" w:cs="Arial"/>
          <w:b/>
          <w:bCs/>
          <w:sz w:val="22"/>
          <w:szCs w:val="22"/>
          <w:u w:val="single"/>
        </w:rPr>
      </w:pPr>
      <w:r w:rsidRPr="005E0152">
        <w:rPr>
          <w:rFonts w:ascii="Cambria" w:hAnsi="Cambria" w:cs="Arial"/>
          <w:bCs/>
          <w:sz w:val="22"/>
          <w:szCs w:val="22"/>
        </w:rPr>
        <w:t xml:space="preserve">Wadium wnoszone w pieniądzu </w:t>
      </w:r>
      <w:r w:rsidRPr="005E0152">
        <w:rPr>
          <w:rFonts w:ascii="Cambria" w:hAnsi="Cambria" w:cs="Arial"/>
          <w:sz w:val="22"/>
          <w:szCs w:val="22"/>
        </w:rPr>
        <w:t xml:space="preserve">należy wpłacić przelewem na rachunek bankowy Zamawiającego w </w:t>
      </w:r>
      <w:r w:rsidR="00AF1AAE" w:rsidRPr="005E0152">
        <w:rPr>
          <w:rFonts w:ascii="Cambria" w:hAnsi="Cambria" w:cs="Arial"/>
          <w:sz w:val="22"/>
          <w:szCs w:val="22"/>
        </w:rPr>
        <w:t xml:space="preserve">banku </w:t>
      </w:r>
      <w:r w:rsidR="00AF1AAE" w:rsidRPr="005E0152">
        <w:rPr>
          <w:rFonts w:ascii="Cambria" w:hAnsi="Cambria"/>
          <w:b/>
          <w:sz w:val="22"/>
          <w:szCs w:val="22"/>
        </w:rPr>
        <w:t>PKO BP S.A o</w:t>
      </w:r>
      <w:r w:rsidR="00AF1AAE" w:rsidRPr="006403B8">
        <w:rPr>
          <w:rFonts w:ascii="Cambria" w:hAnsi="Cambria"/>
          <w:b/>
          <w:sz w:val="22"/>
          <w:szCs w:val="22"/>
        </w:rPr>
        <w:t>/Oleśnica</w:t>
      </w:r>
      <w:r w:rsidR="00AF1AAE" w:rsidRPr="006403B8">
        <w:rPr>
          <w:rFonts w:ascii="Cambria" w:hAnsi="Cambria" w:cs="Arial"/>
          <w:sz w:val="22"/>
          <w:szCs w:val="22"/>
        </w:rPr>
        <w:t xml:space="preserve"> </w:t>
      </w:r>
      <w:r w:rsidR="00830ECD">
        <w:rPr>
          <w:rFonts w:ascii="Cambria" w:hAnsi="Cambria" w:cs="Arial"/>
          <w:sz w:val="22"/>
          <w:szCs w:val="22"/>
        </w:rPr>
        <w:t>Nr</w:t>
      </w:r>
      <w:r w:rsidR="00AF1AAE" w:rsidRPr="006403B8">
        <w:rPr>
          <w:rFonts w:ascii="Cambria" w:hAnsi="Cambria" w:cs="Arial"/>
          <w:sz w:val="22"/>
          <w:szCs w:val="22"/>
        </w:rPr>
        <w:t xml:space="preserve"> rachunku: </w:t>
      </w:r>
      <w:r w:rsidR="00AF1AAE" w:rsidRPr="006403B8">
        <w:rPr>
          <w:rFonts w:ascii="Cambria" w:hAnsi="Cambria"/>
          <w:b/>
          <w:sz w:val="22"/>
          <w:szCs w:val="22"/>
        </w:rPr>
        <w:t>23 1020 5297 0000 1602 0000 8185</w:t>
      </w:r>
      <w:r w:rsidRPr="006403B8">
        <w:rPr>
          <w:rFonts w:ascii="Cambria" w:hAnsi="Cambria"/>
          <w:b/>
          <w:sz w:val="22"/>
          <w:szCs w:val="22"/>
          <w:lang w:eastAsia="en-US"/>
        </w:rPr>
        <w:t xml:space="preserve"> </w:t>
      </w:r>
      <w:r w:rsidRPr="006403B8">
        <w:rPr>
          <w:rFonts w:ascii="Cambria" w:hAnsi="Cambria" w:cs="Arial"/>
          <w:sz w:val="22"/>
          <w:szCs w:val="22"/>
        </w:rPr>
        <w:t>z dopiskiem: „</w:t>
      </w:r>
      <w:r w:rsidR="000E499B" w:rsidRPr="006403B8">
        <w:rPr>
          <w:rFonts w:ascii="Cambria" w:hAnsi="Cambria" w:cs="Arial"/>
          <w:b/>
          <w:bCs/>
          <w:sz w:val="22"/>
          <w:szCs w:val="22"/>
        </w:rPr>
        <w:t>W</w:t>
      </w:r>
      <w:r w:rsidRPr="006403B8">
        <w:rPr>
          <w:rFonts w:ascii="Cambria" w:hAnsi="Cambria" w:cs="Arial"/>
          <w:b/>
          <w:bCs/>
          <w:sz w:val="22"/>
          <w:szCs w:val="22"/>
        </w:rPr>
        <w:t xml:space="preserve">adium </w:t>
      </w:r>
      <w:r w:rsidR="00AF1AAE" w:rsidRPr="006403B8">
        <w:rPr>
          <w:rFonts w:ascii="Cambria" w:hAnsi="Cambria" w:cs="Arial"/>
          <w:b/>
          <w:bCs/>
          <w:sz w:val="22"/>
          <w:szCs w:val="22"/>
        </w:rPr>
        <w:t>S</w:t>
      </w:r>
      <w:r w:rsidR="007D1CFE" w:rsidRPr="006403B8">
        <w:rPr>
          <w:rFonts w:ascii="Cambria" w:hAnsi="Cambria" w:cs="Arial"/>
          <w:b/>
          <w:bCs/>
          <w:sz w:val="22"/>
          <w:szCs w:val="22"/>
        </w:rPr>
        <w:t>A</w:t>
      </w:r>
      <w:r w:rsidR="00AF1AAE" w:rsidRPr="006403B8">
        <w:rPr>
          <w:rFonts w:ascii="Cambria" w:hAnsi="Cambria" w:cs="Arial"/>
          <w:b/>
          <w:bCs/>
          <w:sz w:val="22"/>
          <w:szCs w:val="22"/>
        </w:rPr>
        <w:t>.270.1.</w:t>
      </w:r>
      <w:r w:rsidR="00DD1906">
        <w:rPr>
          <w:rFonts w:ascii="Cambria" w:hAnsi="Cambria" w:cs="Arial"/>
          <w:b/>
          <w:bCs/>
          <w:sz w:val="22"/>
          <w:szCs w:val="22"/>
        </w:rPr>
        <w:t>3</w:t>
      </w:r>
      <w:r w:rsidR="00AF1AAE" w:rsidRPr="006403B8">
        <w:rPr>
          <w:rFonts w:ascii="Cambria" w:hAnsi="Cambria" w:cs="Arial"/>
          <w:b/>
          <w:bCs/>
          <w:sz w:val="22"/>
          <w:szCs w:val="22"/>
        </w:rPr>
        <w:t>.202</w:t>
      </w:r>
      <w:r w:rsidR="00DD1906">
        <w:rPr>
          <w:rFonts w:ascii="Cambria" w:hAnsi="Cambria" w:cs="Arial"/>
          <w:b/>
          <w:bCs/>
          <w:sz w:val="22"/>
          <w:szCs w:val="22"/>
        </w:rPr>
        <w:t>3</w:t>
      </w:r>
      <w:r w:rsidR="00BA3271" w:rsidRPr="006403B8">
        <w:rPr>
          <w:rFonts w:ascii="Cambria" w:hAnsi="Cambria" w:cs="Arial"/>
          <w:b/>
          <w:bCs/>
          <w:sz w:val="22"/>
          <w:szCs w:val="22"/>
        </w:rPr>
        <w:t>”</w:t>
      </w:r>
      <w:r w:rsidR="006403B8" w:rsidRPr="006403B8">
        <w:rPr>
          <w:rFonts w:ascii="Cambria" w:hAnsi="Cambria" w:cs="Arial"/>
          <w:b/>
          <w:bCs/>
          <w:sz w:val="22"/>
          <w:szCs w:val="22"/>
        </w:rPr>
        <w:t xml:space="preserve"> </w:t>
      </w:r>
      <w:r w:rsidR="006822BC" w:rsidRPr="006403B8">
        <w:rPr>
          <w:rFonts w:ascii="Cambria" w:hAnsi="Cambria" w:cs="Arial"/>
          <w:bCs/>
          <w:sz w:val="22"/>
          <w:szCs w:val="22"/>
        </w:rPr>
        <w:t>Wniesienie</w:t>
      </w:r>
      <w:r w:rsidR="006822BC" w:rsidRPr="005E0152">
        <w:rPr>
          <w:rFonts w:ascii="Cambria" w:hAnsi="Cambria" w:cs="Arial"/>
          <w:bCs/>
          <w:sz w:val="22"/>
          <w:szCs w:val="22"/>
        </w:rPr>
        <w:t xml:space="preserve"> wadium w pieniądzu będzie skuteczne, jeżeli w podanym terminie zostanie zaliczone na rachunku bankowym Zamawiającego. Wadium wniesione w pieniądzu Zamawiający przechowuje na rachunku bankowym.</w:t>
      </w:r>
    </w:p>
    <w:p w14:paraId="29753F00" w14:textId="25AC4E0E" w:rsidR="006822BC" w:rsidRPr="005E0152" w:rsidRDefault="006822BC" w:rsidP="001222A4">
      <w:pPr>
        <w:pStyle w:val="Akapitzlist"/>
        <w:numPr>
          <w:ilvl w:val="1"/>
          <w:numId w:val="102"/>
        </w:numPr>
        <w:spacing w:before="100" w:beforeAutospacing="1"/>
        <w:ind w:left="709" w:hanging="709"/>
        <w:jc w:val="both"/>
        <w:rPr>
          <w:rFonts w:ascii="Cambria" w:hAnsi="Cambria" w:cs="Arial"/>
          <w:b/>
          <w:bCs/>
          <w:sz w:val="22"/>
          <w:szCs w:val="22"/>
        </w:rPr>
      </w:pPr>
      <w:r w:rsidRPr="005E0152">
        <w:rPr>
          <w:rFonts w:ascii="Cambria" w:hAnsi="Cambria" w:cs="Arial"/>
          <w:bCs/>
          <w:sz w:val="22"/>
          <w:szCs w:val="22"/>
        </w:rPr>
        <w:t>Z treści wadium wnoszonego w formie</w:t>
      </w:r>
      <w:r w:rsidRPr="005E0152">
        <w:rPr>
          <w:rFonts w:ascii="Cambria" w:hAnsi="Cambria" w:cs="Arial"/>
          <w:sz w:val="22"/>
          <w:szCs w:val="22"/>
        </w:rPr>
        <w:t xml:space="preserve">: gwarancji bankowej, gwarancji ubezpieczeniowej lub poręczeniach udzielonych przez podmioty, o których mowa w art. 6b ust. 5 pkt 2 ustawy </w:t>
      </w:r>
      <w:r w:rsidR="00BA3271" w:rsidRPr="005E0152">
        <w:rPr>
          <w:rFonts w:ascii="Cambria" w:hAnsi="Cambria" w:cs="Arial"/>
          <w:sz w:val="22"/>
          <w:szCs w:val="22"/>
        </w:rPr>
        <w:t xml:space="preserve">            </w:t>
      </w:r>
      <w:r w:rsidRPr="005E0152">
        <w:rPr>
          <w:rFonts w:ascii="Cambria" w:hAnsi="Cambria" w:cs="Arial"/>
          <w:sz w:val="22"/>
          <w:szCs w:val="22"/>
        </w:rPr>
        <w:t>z dnia 9 listopada 2000 r. o utworzeniu Polskiej Agencji Rozwoju Przedsiębiorczości powinno wynikać bezwarunkowe, na pierwsze pisemne żądanie zgłoszone przez Zamawiającego</w:t>
      </w:r>
      <w:r w:rsidR="001222A4">
        <w:rPr>
          <w:rFonts w:ascii="Cambria" w:hAnsi="Cambria" w:cs="Arial"/>
          <w:sz w:val="22"/>
          <w:szCs w:val="22"/>
        </w:rPr>
        <w:t xml:space="preserve"> </w:t>
      </w:r>
      <w:r w:rsidR="00017242">
        <w:rPr>
          <w:rFonts w:ascii="Cambria" w:hAnsi="Cambria" w:cs="Arial"/>
          <w:sz w:val="22"/>
          <w:szCs w:val="22"/>
        </w:rPr>
        <w:br/>
      </w:r>
      <w:r w:rsidRPr="005E0152">
        <w:rPr>
          <w:rFonts w:ascii="Cambria" w:hAnsi="Cambria" w:cs="Arial"/>
          <w:sz w:val="22"/>
          <w:szCs w:val="22"/>
        </w:rPr>
        <w:t>w terminie związania ofertą, zobowiązanie gwaranta do wypłaty Zamawiającemu pełnej kwoty wadium w okolicznościach określonych w art. 98 ust. 6 PZP.</w:t>
      </w:r>
    </w:p>
    <w:p w14:paraId="11FE9B33" w14:textId="11B1A8C1" w:rsidR="006822BC" w:rsidRPr="001222A4" w:rsidRDefault="006822BC" w:rsidP="001222A4">
      <w:pPr>
        <w:pStyle w:val="Akapitzlist"/>
        <w:numPr>
          <w:ilvl w:val="1"/>
          <w:numId w:val="102"/>
        </w:numPr>
        <w:spacing w:before="100" w:beforeAutospacing="1"/>
        <w:ind w:left="709" w:hanging="709"/>
        <w:jc w:val="both"/>
        <w:rPr>
          <w:rFonts w:ascii="Cambria" w:hAnsi="Cambria" w:cs="Arial"/>
          <w:sz w:val="22"/>
          <w:szCs w:val="22"/>
        </w:rPr>
      </w:pPr>
      <w:bookmarkStart w:id="21" w:name="_Hlk62949521"/>
      <w:bookmarkStart w:id="22" w:name="_Hlk63017154"/>
      <w:r w:rsidRPr="005E0152">
        <w:rPr>
          <w:rFonts w:ascii="Cambria" w:hAnsi="Cambria" w:cs="Arial"/>
          <w:bCs/>
          <w:sz w:val="22"/>
          <w:szCs w:val="22"/>
        </w:rPr>
        <w:t>Wadium wnoszone w formie gwarancji lub poręczenia, o których mowa w pkt 11.</w:t>
      </w:r>
      <w:r w:rsidR="001222A4">
        <w:rPr>
          <w:rFonts w:ascii="Cambria" w:hAnsi="Cambria" w:cs="Arial"/>
          <w:bCs/>
          <w:sz w:val="22"/>
          <w:szCs w:val="22"/>
        </w:rPr>
        <w:t>3</w:t>
      </w:r>
      <w:r w:rsidRPr="005E0152">
        <w:rPr>
          <w:rFonts w:ascii="Cambria" w:hAnsi="Cambria" w:cs="Arial"/>
          <w:bCs/>
          <w:sz w:val="22"/>
          <w:szCs w:val="22"/>
        </w:rPr>
        <w:t xml:space="preserve">. </w:t>
      </w:r>
      <w:proofErr w:type="spellStart"/>
      <w:r w:rsidRPr="005E0152">
        <w:rPr>
          <w:rFonts w:ascii="Cambria" w:hAnsi="Cambria" w:cs="Arial"/>
          <w:bCs/>
          <w:sz w:val="22"/>
          <w:szCs w:val="22"/>
        </w:rPr>
        <w:t>ppkt</w:t>
      </w:r>
      <w:proofErr w:type="spellEnd"/>
      <w:r w:rsidRPr="005E0152">
        <w:rPr>
          <w:rFonts w:ascii="Cambria" w:hAnsi="Cambria" w:cs="Arial"/>
          <w:bCs/>
          <w:sz w:val="22"/>
          <w:szCs w:val="22"/>
        </w:rPr>
        <w:t xml:space="preserve"> 2-4 należy przekazać Zamawiającemu wraz z Ofertą w oryginale </w:t>
      </w:r>
      <w:bookmarkStart w:id="23" w:name="_Hlk15926476"/>
      <w:r w:rsidRPr="005E0152">
        <w:rPr>
          <w:rFonts w:ascii="Cambria" w:hAnsi="Cambria" w:cs="Arial"/>
          <w:bCs/>
          <w:sz w:val="22"/>
          <w:szCs w:val="22"/>
        </w:rPr>
        <w:t>w postaci elektronicznej</w:t>
      </w:r>
      <w:r w:rsidR="00017242">
        <w:rPr>
          <w:rFonts w:ascii="Cambria" w:hAnsi="Cambria" w:cs="Arial"/>
          <w:bCs/>
          <w:sz w:val="22"/>
          <w:szCs w:val="22"/>
        </w:rPr>
        <w:t>,</w:t>
      </w:r>
      <w:r w:rsidR="00BA3271" w:rsidRPr="005E0152">
        <w:rPr>
          <w:rFonts w:ascii="Cambria" w:hAnsi="Cambria" w:cs="Arial"/>
          <w:bCs/>
          <w:sz w:val="22"/>
          <w:szCs w:val="22"/>
        </w:rPr>
        <w:t xml:space="preserve"> </w:t>
      </w:r>
      <w:r w:rsidRPr="005E0152">
        <w:rPr>
          <w:rFonts w:ascii="Cambria" w:hAnsi="Cambria" w:cs="Arial"/>
          <w:bCs/>
          <w:sz w:val="22"/>
          <w:szCs w:val="22"/>
        </w:rPr>
        <w:t>tj. opatrzonej kwalifikowanym podpisem elektronicznymi osób upoważnionych do jego wystawienia</w:t>
      </w:r>
      <w:bookmarkEnd w:id="23"/>
      <w:r w:rsidRPr="005E0152">
        <w:rPr>
          <w:rFonts w:ascii="Cambria" w:hAnsi="Cambria" w:cs="Arial"/>
          <w:bCs/>
          <w:sz w:val="22"/>
          <w:szCs w:val="22"/>
        </w:rPr>
        <w:t>.</w:t>
      </w:r>
      <w:bookmarkEnd w:id="21"/>
      <w:r w:rsidRPr="005E0152">
        <w:rPr>
          <w:rFonts w:ascii="Cambria" w:hAnsi="Cambria" w:cs="Arial"/>
          <w:bCs/>
          <w:sz w:val="22"/>
          <w:szCs w:val="22"/>
        </w:rPr>
        <w:t xml:space="preserve">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r w:rsidR="001867BA">
        <w:rPr>
          <w:rFonts w:ascii="Cambria" w:hAnsi="Cambria" w:cs="Arial"/>
          <w:bCs/>
          <w:sz w:val="22"/>
          <w:szCs w:val="22"/>
        </w:rPr>
        <w:t>.</w:t>
      </w:r>
    </w:p>
    <w:p w14:paraId="6F94AFD8" w14:textId="5936DE4B" w:rsidR="006822BC" w:rsidRPr="005E0152" w:rsidRDefault="006822BC" w:rsidP="005E0152">
      <w:pPr>
        <w:pStyle w:val="Akapitzlist"/>
        <w:numPr>
          <w:ilvl w:val="1"/>
          <w:numId w:val="102"/>
        </w:numPr>
        <w:spacing w:before="100" w:beforeAutospacing="1"/>
        <w:ind w:left="709" w:hanging="709"/>
        <w:jc w:val="both"/>
        <w:rPr>
          <w:rFonts w:ascii="Cambria" w:hAnsi="Cambria" w:cs="Arial"/>
          <w:bCs/>
          <w:sz w:val="22"/>
          <w:szCs w:val="22"/>
        </w:rPr>
      </w:pPr>
      <w:r w:rsidRPr="005E0152">
        <w:rPr>
          <w:rFonts w:ascii="Cambria" w:hAnsi="Cambria" w:cs="Arial"/>
          <w:bCs/>
          <w:sz w:val="22"/>
          <w:szCs w:val="22"/>
        </w:rPr>
        <w:t>Treść gwarancji wadialnej musi zawierać następujące elementy:</w:t>
      </w:r>
    </w:p>
    <w:p w14:paraId="362AD3C7" w14:textId="75BBF1EE" w:rsidR="006822BC" w:rsidRDefault="006822BC" w:rsidP="00EB2399">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lastRenderedPageBreak/>
        <w:t>nazwę dającego zlecenie (Wykonawcy), beneficjenta gwarancji/poręczenia (Zamawiającego), gwaranta (banku lub instytucji ubezpieczeniowej udzielających gwarancji/poręczenia) oraz wskazanie ich siedzib,</w:t>
      </w:r>
    </w:p>
    <w:p w14:paraId="240B38C2" w14:textId="463D39C3" w:rsidR="006822BC" w:rsidRDefault="006822BC" w:rsidP="00EB2399">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t>określenie wierzytelności, która ma być zabezpieczona gwarancją/poręczeniem – określenie przedmiotu zamówienia</w:t>
      </w:r>
      <w:r w:rsidR="00EB2399">
        <w:rPr>
          <w:rFonts w:ascii="Cambria" w:hAnsi="Cambria" w:cs="Arial"/>
          <w:sz w:val="22"/>
          <w:szCs w:val="22"/>
        </w:rPr>
        <w:t>,</w:t>
      </w:r>
    </w:p>
    <w:p w14:paraId="5D8D3E8B" w14:textId="35DDC2E2" w:rsidR="006822BC" w:rsidRDefault="006822BC" w:rsidP="00EB2399">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t>kwotę gwarancji/poręczenia,</w:t>
      </w:r>
    </w:p>
    <w:p w14:paraId="389FBA59" w14:textId="15562E0B" w:rsidR="00F77EA1" w:rsidRDefault="006822BC" w:rsidP="00F77EA1">
      <w:pPr>
        <w:pStyle w:val="Akapitzlist"/>
        <w:numPr>
          <w:ilvl w:val="0"/>
          <w:numId w:val="72"/>
        </w:numPr>
        <w:spacing w:before="100" w:beforeAutospacing="1" w:after="100" w:afterAutospacing="1"/>
        <w:ind w:left="1134" w:hanging="425"/>
        <w:jc w:val="both"/>
        <w:rPr>
          <w:rFonts w:ascii="Cambria" w:hAnsi="Cambria" w:cs="Arial"/>
          <w:sz w:val="22"/>
          <w:szCs w:val="22"/>
        </w:rPr>
      </w:pPr>
      <w:r w:rsidRPr="003B05A5">
        <w:rPr>
          <w:rFonts w:ascii="Cambria" w:hAnsi="Cambria" w:cs="Arial"/>
          <w:sz w:val="22"/>
          <w:szCs w:val="22"/>
        </w:rPr>
        <w:t>zobowiązanie gwaranta/poręczyciela do zapłacenia bezwarunkowo i nieodwołalnie kwoty gwarancji/poręczenia na pierwsze pisemne żądanie Zamawiającego</w:t>
      </w:r>
      <w:r w:rsidR="00594A75">
        <w:rPr>
          <w:rFonts w:ascii="Cambria" w:hAnsi="Cambria" w:cs="Arial"/>
          <w:sz w:val="22"/>
          <w:szCs w:val="22"/>
        </w:rPr>
        <w:t xml:space="preserve"> </w:t>
      </w:r>
      <w:r w:rsidR="00594A75">
        <w:rPr>
          <w:rFonts w:ascii="Cambria" w:hAnsi="Cambria" w:cs="Arial"/>
          <w:sz w:val="22"/>
          <w:szCs w:val="22"/>
        </w:rPr>
        <w:br/>
      </w:r>
      <w:r w:rsidRPr="003B05A5">
        <w:rPr>
          <w:rFonts w:ascii="Cambria" w:hAnsi="Cambria" w:cs="Arial"/>
          <w:sz w:val="22"/>
          <w:szCs w:val="22"/>
        </w:rPr>
        <w:t>w okolicznościach określonych w art. 98 ust. 6 PZP.</w:t>
      </w:r>
    </w:p>
    <w:p w14:paraId="777023E3" w14:textId="3A5F36AF" w:rsidR="00746B58" w:rsidRPr="005E0152" w:rsidRDefault="00F77EA1" w:rsidP="00F77EA1">
      <w:pPr>
        <w:pStyle w:val="Akapitzlist"/>
        <w:numPr>
          <w:ilvl w:val="1"/>
          <w:numId w:val="102"/>
        </w:numPr>
        <w:spacing w:before="100" w:beforeAutospacing="1" w:after="100" w:afterAutospacing="1"/>
        <w:ind w:left="709" w:hanging="709"/>
        <w:jc w:val="both"/>
        <w:rPr>
          <w:rFonts w:ascii="Cambria" w:hAnsi="Cambria" w:cs="Arial"/>
          <w:b/>
          <w:bCs/>
          <w:sz w:val="22"/>
          <w:szCs w:val="22"/>
        </w:rPr>
      </w:pPr>
      <w:r>
        <w:rPr>
          <w:rFonts w:ascii="Cambria" w:hAnsi="Cambria" w:cs="Arial"/>
          <w:sz w:val="22"/>
          <w:szCs w:val="22"/>
        </w:rPr>
        <w:t xml:space="preserve"> </w:t>
      </w:r>
      <w:r w:rsidR="006822BC" w:rsidRPr="005E0152">
        <w:rPr>
          <w:rFonts w:ascii="Cambria" w:hAnsi="Cambria" w:cs="Arial"/>
          <w:sz w:val="22"/>
          <w:szCs w:val="22"/>
        </w:rPr>
        <w:t>Zamawiający zwraca wadium na zasadach uregulowanych w art. 98 ust. 1 - 5 PZP.</w:t>
      </w:r>
      <w:bookmarkEnd w:id="20"/>
      <w:bookmarkEnd w:id="22"/>
    </w:p>
    <w:p w14:paraId="60F3B0E0" w14:textId="77777777" w:rsidR="00F77EA1" w:rsidRPr="005E0152" w:rsidRDefault="00F77EA1" w:rsidP="005E0152">
      <w:pPr>
        <w:pStyle w:val="Akapitzlist"/>
        <w:spacing w:before="100" w:beforeAutospacing="1" w:after="100" w:afterAutospacing="1"/>
        <w:ind w:left="709"/>
        <w:jc w:val="both"/>
        <w:rPr>
          <w:rFonts w:ascii="Cambria" w:hAnsi="Cambria" w:cs="Arial"/>
          <w:b/>
          <w:bCs/>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09E7011" w14:textId="77777777">
        <w:tc>
          <w:tcPr>
            <w:tcW w:w="9073" w:type="dxa"/>
            <w:shd w:val="clear" w:color="auto" w:fill="E7E6E6"/>
          </w:tcPr>
          <w:p w14:paraId="2364E47E" w14:textId="7777777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2</w:t>
            </w:r>
            <w:r w:rsidRPr="00574585">
              <w:rPr>
                <w:rFonts w:ascii="Cambria" w:hAnsi="Cambria" w:cs="Arial"/>
                <w:b/>
                <w:bCs/>
                <w:sz w:val="22"/>
                <w:szCs w:val="22"/>
              </w:rPr>
              <w:t>.     TERMIN ZWIĄZANIA OFERTĄ</w:t>
            </w:r>
          </w:p>
        </w:tc>
      </w:tr>
    </w:tbl>
    <w:p w14:paraId="093E2228" w14:textId="0B42F904" w:rsidR="006822BC" w:rsidRDefault="006822BC" w:rsidP="00F77EA1">
      <w:pPr>
        <w:pStyle w:val="Akapitzlist"/>
        <w:numPr>
          <w:ilvl w:val="1"/>
          <w:numId w:val="105"/>
        </w:numPr>
        <w:spacing w:before="100" w:beforeAutospacing="1"/>
        <w:jc w:val="both"/>
        <w:rPr>
          <w:rFonts w:ascii="Cambria" w:hAnsi="Cambria" w:cs="Cambria"/>
          <w:sz w:val="22"/>
          <w:szCs w:val="22"/>
        </w:rPr>
      </w:pPr>
      <w:r w:rsidRPr="005E0152">
        <w:rPr>
          <w:rFonts w:ascii="Cambria" w:hAnsi="Cambria" w:cs="Cambria"/>
          <w:bCs/>
          <w:sz w:val="22"/>
          <w:szCs w:val="22"/>
        </w:rPr>
        <w:t>W</w:t>
      </w:r>
      <w:r w:rsidRPr="005E0152">
        <w:rPr>
          <w:rFonts w:ascii="Cambria" w:hAnsi="Cambria" w:cs="Cambria"/>
          <w:sz w:val="22"/>
          <w:szCs w:val="22"/>
        </w:rPr>
        <w:t xml:space="preserve">ykonawca związany jest ofertą przez  </w:t>
      </w:r>
      <w:r w:rsidR="00BC2296" w:rsidRPr="005E0152">
        <w:rPr>
          <w:rFonts w:ascii="Cambria" w:hAnsi="Cambria" w:cs="Cambria"/>
          <w:b/>
          <w:bCs/>
          <w:sz w:val="22"/>
          <w:szCs w:val="22"/>
        </w:rPr>
        <w:t xml:space="preserve">30 </w:t>
      </w:r>
      <w:r w:rsidRPr="005E0152">
        <w:rPr>
          <w:rFonts w:ascii="Cambria" w:hAnsi="Cambria" w:cs="Cambria"/>
          <w:sz w:val="22"/>
          <w:szCs w:val="22"/>
        </w:rPr>
        <w:t xml:space="preserve">dni od dnia upływu terminu składania ofert tj. </w:t>
      </w:r>
      <w:r w:rsidRPr="005E0152">
        <w:rPr>
          <w:rFonts w:ascii="Cambria" w:hAnsi="Cambria" w:cs="Cambria"/>
          <w:b/>
          <w:bCs/>
          <w:sz w:val="22"/>
          <w:szCs w:val="22"/>
        </w:rPr>
        <w:t xml:space="preserve">do dnia </w:t>
      </w:r>
      <w:r w:rsidR="00DD1906">
        <w:rPr>
          <w:rFonts w:ascii="Cambria" w:hAnsi="Cambria" w:cs="Cambria"/>
          <w:b/>
          <w:bCs/>
          <w:sz w:val="22"/>
          <w:szCs w:val="22"/>
        </w:rPr>
        <w:t>29</w:t>
      </w:r>
      <w:r w:rsidR="002A64D5">
        <w:rPr>
          <w:rFonts w:ascii="Cambria" w:hAnsi="Cambria" w:cs="Cambria"/>
          <w:b/>
          <w:bCs/>
          <w:sz w:val="22"/>
          <w:szCs w:val="22"/>
        </w:rPr>
        <w:t xml:space="preserve"> grudnia </w:t>
      </w:r>
      <w:r w:rsidR="009467A2" w:rsidRPr="005E0152">
        <w:rPr>
          <w:rFonts w:ascii="Cambria" w:hAnsi="Cambria" w:cs="Cambria"/>
          <w:b/>
          <w:bCs/>
          <w:sz w:val="22"/>
          <w:szCs w:val="22"/>
        </w:rPr>
        <w:t>202</w:t>
      </w:r>
      <w:r w:rsidR="00DD1906">
        <w:rPr>
          <w:rFonts w:ascii="Cambria" w:hAnsi="Cambria" w:cs="Cambria"/>
          <w:b/>
          <w:bCs/>
          <w:sz w:val="22"/>
          <w:szCs w:val="22"/>
        </w:rPr>
        <w:t>3</w:t>
      </w:r>
      <w:r w:rsidR="009467A2" w:rsidRPr="005E0152">
        <w:rPr>
          <w:rFonts w:ascii="Cambria" w:hAnsi="Cambria" w:cs="Cambria"/>
          <w:b/>
          <w:bCs/>
          <w:sz w:val="22"/>
          <w:szCs w:val="22"/>
        </w:rPr>
        <w:t xml:space="preserve"> </w:t>
      </w:r>
      <w:r w:rsidRPr="005E0152">
        <w:rPr>
          <w:rFonts w:ascii="Cambria" w:hAnsi="Cambria" w:cs="Cambria"/>
          <w:b/>
          <w:bCs/>
          <w:sz w:val="22"/>
          <w:szCs w:val="22"/>
        </w:rPr>
        <w:t xml:space="preserve">r. </w:t>
      </w:r>
      <w:bookmarkStart w:id="24" w:name="_Hlk63017227"/>
      <w:r w:rsidRPr="005E0152">
        <w:rPr>
          <w:rFonts w:ascii="Cambria" w:hAnsi="Cambria" w:cs="Cambria"/>
          <w:sz w:val="22"/>
          <w:szCs w:val="22"/>
        </w:rPr>
        <w:t xml:space="preserve">Pierwszym dniem terminu związania ofertą jest dzień, </w:t>
      </w:r>
      <w:r w:rsidR="00130F18">
        <w:rPr>
          <w:rFonts w:ascii="Cambria" w:hAnsi="Cambria" w:cs="Cambria"/>
          <w:sz w:val="22"/>
          <w:szCs w:val="22"/>
        </w:rPr>
        <w:br/>
      </w:r>
      <w:r w:rsidRPr="005E0152">
        <w:rPr>
          <w:rFonts w:ascii="Cambria" w:hAnsi="Cambria" w:cs="Cambria"/>
          <w:sz w:val="22"/>
          <w:szCs w:val="22"/>
        </w:rPr>
        <w:t>w którym upływa termin składania ofert.</w:t>
      </w:r>
    </w:p>
    <w:p w14:paraId="2FB11440" w14:textId="349EC8C0" w:rsidR="006822BC" w:rsidRDefault="006822BC" w:rsidP="00F77EA1">
      <w:pPr>
        <w:pStyle w:val="Akapitzlist"/>
        <w:numPr>
          <w:ilvl w:val="1"/>
          <w:numId w:val="105"/>
        </w:numPr>
        <w:spacing w:before="100" w:beforeAutospacing="1"/>
        <w:jc w:val="both"/>
        <w:rPr>
          <w:rFonts w:ascii="Cambria" w:eastAsia="A" w:hAnsi="Cambria" w:cs="Cambria"/>
          <w:sz w:val="22"/>
          <w:szCs w:val="22"/>
        </w:rPr>
      </w:pPr>
      <w:r w:rsidRPr="005E0152">
        <w:rPr>
          <w:rFonts w:ascii="Cambria" w:eastAsia="A" w:hAnsi="Cambria" w:cs="Cambria"/>
          <w:sz w:val="22"/>
          <w:szCs w:val="22"/>
        </w:rPr>
        <w:t>W przypadku gdy wybór najkorzystniejszej oferty nie nastąpi przed upływem terminu związania ofertą, o którym mowa w pkt 12.1., Zamawiający przed upływem terminu związania ofertą, zwraca się jednokrotnie do wykonawców o wyrażenie zgody na przedłużenie tego terminu o wskazywany przez niego okres, nie dłuższy niż 30 dni.</w:t>
      </w:r>
    </w:p>
    <w:p w14:paraId="3762AC2C" w14:textId="4280857D" w:rsidR="00C33AD8" w:rsidRDefault="006822BC" w:rsidP="00F77EA1">
      <w:pPr>
        <w:pStyle w:val="Akapitzlist"/>
        <w:numPr>
          <w:ilvl w:val="1"/>
          <w:numId w:val="105"/>
        </w:numPr>
        <w:spacing w:before="100" w:beforeAutospacing="1"/>
        <w:jc w:val="both"/>
        <w:rPr>
          <w:rFonts w:ascii="Cambria" w:eastAsia="A" w:hAnsi="Cambria" w:cs="Cambria"/>
          <w:sz w:val="22"/>
          <w:szCs w:val="22"/>
        </w:rPr>
      </w:pPr>
      <w:r w:rsidRPr="005E0152">
        <w:rPr>
          <w:rFonts w:ascii="Cambria" w:eastAsia="A" w:hAnsi="Cambria" w:cs="Cambria"/>
          <w:sz w:val="22"/>
          <w:szCs w:val="22"/>
        </w:rPr>
        <w:t>Przedłużenie terminu związania ofertą, o którym mowa w pkt 12.</w:t>
      </w:r>
      <w:r w:rsidR="006F3603" w:rsidRPr="005E0152">
        <w:rPr>
          <w:rFonts w:ascii="Cambria" w:eastAsia="A" w:hAnsi="Cambria" w:cs="Cambria"/>
          <w:sz w:val="22"/>
          <w:szCs w:val="22"/>
        </w:rPr>
        <w:t>2</w:t>
      </w:r>
      <w:r w:rsidRPr="005E0152">
        <w:rPr>
          <w:rFonts w:ascii="Cambria" w:eastAsia="A" w:hAnsi="Cambria" w:cs="Cambria"/>
          <w:sz w:val="22"/>
          <w:szCs w:val="22"/>
        </w:rPr>
        <w:t xml:space="preserve">. wymaga złożenia przez </w:t>
      </w:r>
      <w:r w:rsidR="006F3603" w:rsidRPr="005E0152">
        <w:rPr>
          <w:rFonts w:ascii="Cambria" w:eastAsia="A" w:hAnsi="Cambria" w:cs="Cambria"/>
          <w:sz w:val="22"/>
          <w:szCs w:val="22"/>
        </w:rPr>
        <w:t>W</w:t>
      </w:r>
      <w:r w:rsidRPr="005E0152">
        <w:rPr>
          <w:rFonts w:ascii="Cambria" w:eastAsia="A" w:hAnsi="Cambria" w:cs="Cambria"/>
          <w:sz w:val="22"/>
          <w:szCs w:val="22"/>
        </w:rPr>
        <w:t>ykonawcę pisemnego oświadczenia o wyrażeniu zgody na przedłużenie terminu związania ofertą. Przedłużenie terminu związania ofertą, o którym mowa w pkt 12.</w:t>
      </w:r>
      <w:r w:rsidR="00FA2685" w:rsidRPr="005E0152">
        <w:rPr>
          <w:rFonts w:ascii="Cambria" w:eastAsia="A" w:hAnsi="Cambria" w:cs="Cambria"/>
          <w:sz w:val="22"/>
          <w:szCs w:val="22"/>
        </w:rPr>
        <w:t>2</w:t>
      </w:r>
      <w:r w:rsidRPr="005E0152">
        <w:rPr>
          <w:rFonts w:ascii="Cambria" w:eastAsia="A" w:hAnsi="Cambria" w:cs="Cambria"/>
          <w:sz w:val="22"/>
          <w:szCs w:val="22"/>
        </w:rPr>
        <w:t xml:space="preserve">., następuje wraz </w:t>
      </w:r>
      <w:r w:rsidR="00017242">
        <w:rPr>
          <w:rFonts w:ascii="Cambria" w:eastAsia="A" w:hAnsi="Cambria" w:cs="Cambria"/>
          <w:sz w:val="22"/>
          <w:szCs w:val="22"/>
        </w:rPr>
        <w:br/>
      </w:r>
      <w:r w:rsidRPr="005E0152">
        <w:rPr>
          <w:rFonts w:ascii="Cambria" w:eastAsia="A" w:hAnsi="Cambria" w:cs="Cambria"/>
          <w:sz w:val="22"/>
          <w:szCs w:val="22"/>
        </w:rPr>
        <w:t>z przedłużeniem okresu ważności wadium albo, jeżeli nie jest to możliwe, z wniesieniem nowego wadium na przedłużony okres związania ofertą.</w:t>
      </w:r>
      <w:bookmarkEnd w:id="24"/>
    </w:p>
    <w:p w14:paraId="7182A9ED" w14:textId="77777777" w:rsidR="00A917AF" w:rsidRDefault="00A917AF" w:rsidP="00EB28EC">
      <w:pPr>
        <w:pStyle w:val="Akapitzlist"/>
        <w:spacing w:before="100" w:beforeAutospacing="1"/>
        <w:jc w:val="both"/>
        <w:rPr>
          <w:rFonts w:ascii="Cambria" w:eastAsia="A" w:hAnsi="Cambria" w:cs="Cambria"/>
          <w:sz w:val="22"/>
          <w:szCs w:val="22"/>
        </w:rPr>
      </w:pPr>
    </w:p>
    <w:p w14:paraId="4DE7E844" w14:textId="77777777" w:rsidR="00F77EA1" w:rsidRPr="005E0152" w:rsidRDefault="00F77EA1" w:rsidP="005E0152">
      <w:pPr>
        <w:pStyle w:val="Akapitzlist"/>
        <w:spacing w:before="100" w:beforeAutospacing="1"/>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E747DF1" w14:textId="77777777">
        <w:tc>
          <w:tcPr>
            <w:tcW w:w="9073" w:type="dxa"/>
            <w:shd w:val="clear" w:color="auto" w:fill="E7E6E6"/>
          </w:tcPr>
          <w:p w14:paraId="5F73F46A" w14:textId="7777777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3</w:t>
            </w:r>
            <w:r w:rsidRPr="00574585">
              <w:rPr>
                <w:rFonts w:ascii="Cambria" w:hAnsi="Cambria" w:cs="Arial"/>
                <w:b/>
                <w:bCs/>
                <w:sz w:val="22"/>
                <w:szCs w:val="22"/>
              </w:rPr>
              <w:t>.     OPIS SPOSOBU PRZYGOTOWANIA OFERT</w:t>
            </w:r>
          </w:p>
        </w:tc>
      </w:tr>
    </w:tbl>
    <w:p w14:paraId="561074EB" w14:textId="4AEFCA4C" w:rsidR="006822BC" w:rsidRDefault="006822BC" w:rsidP="001867BA">
      <w:pPr>
        <w:pStyle w:val="Akapitzlist"/>
        <w:numPr>
          <w:ilvl w:val="1"/>
          <w:numId w:val="136"/>
        </w:numPr>
        <w:tabs>
          <w:tab w:val="left" w:pos="709"/>
        </w:tabs>
        <w:spacing w:before="100" w:beforeAutospacing="1"/>
        <w:jc w:val="both"/>
        <w:rPr>
          <w:rFonts w:ascii="Cambria" w:hAnsi="Cambria" w:cs="Arial"/>
          <w:sz w:val="22"/>
          <w:szCs w:val="22"/>
        </w:rPr>
      </w:pPr>
      <w:r w:rsidRPr="00EB28EC">
        <w:rPr>
          <w:rFonts w:ascii="Cambria" w:hAnsi="Cambria" w:cs="Arial"/>
          <w:sz w:val="22"/>
          <w:szCs w:val="22"/>
        </w:rPr>
        <w:t xml:space="preserve">Oferta musi być sporządzona pod rygorem nieważności, </w:t>
      </w:r>
      <w:bookmarkStart w:id="25" w:name="_Hlk63017319"/>
      <w:bookmarkStart w:id="26" w:name="_Hlk63002671"/>
      <w:r w:rsidRPr="00EB28EC">
        <w:rPr>
          <w:rFonts w:ascii="Cambria" w:hAnsi="Cambria" w:cs="Arial"/>
          <w:sz w:val="22"/>
          <w:szCs w:val="22"/>
        </w:rPr>
        <w:t xml:space="preserve">w formie elektronicznej lub </w:t>
      </w:r>
      <w:r w:rsidR="00BA3271" w:rsidRPr="00EB28EC">
        <w:rPr>
          <w:rFonts w:ascii="Cambria" w:hAnsi="Cambria" w:cs="Arial"/>
          <w:sz w:val="22"/>
          <w:szCs w:val="22"/>
        </w:rPr>
        <w:t xml:space="preserve">                      </w:t>
      </w:r>
      <w:r w:rsidRPr="00EB28EC">
        <w:rPr>
          <w:rFonts w:ascii="Cambria" w:hAnsi="Cambria" w:cs="Arial"/>
          <w:sz w:val="22"/>
          <w:szCs w:val="22"/>
        </w:rPr>
        <w:t xml:space="preserve">w postaci elektronicznej opatrzonej podpisem zaufanym lub podpisem osobistym.  </w:t>
      </w:r>
      <w:bookmarkEnd w:id="25"/>
      <w:r w:rsidR="00021BAC" w:rsidRPr="00EB28EC">
        <w:rPr>
          <w:rFonts w:ascii="Cambria" w:hAnsi="Cambria" w:cs="Arial"/>
          <w:sz w:val="22"/>
          <w:szCs w:val="22"/>
        </w:rPr>
        <w:t xml:space="preserve">                      </w:t>
      </w:r>
      <w:r w:rsidRPr="00EB28EC">
        <w:rPr>
          <w:rFonts w:ascii="Cambria" w:hAnsi="Cambria" w:cs="Arial"/>
          <w:sz w:val="22"/>
          <w:szCs w:val="22"/>
        </w:rPr>
        <w:t>Oferta musi być sporządzona w języku polskim, podpisana przez osobę upoważnioną</w:t>
      </w:r>
      <w:bookmarkEnd w:id="26"/>
      <w:r w:rsidRPr="00EB28EC">
        <w:rPr>
          <w:rFonts w:ascii="Cambria" w:hAnsi="Cambria" w:cs="Arial"/>
          <w:sz w:val="22"/>
          <w:szCs w:val="22"/>
        </w:rPr>
        <w:t>.</w:t>
      </w:r>
    </w:p>
    <w:p w14:paraId="50624AA4" w14:textId="22B5AEFD" w:rsidR="006822BC" w:rsidRDefault="006822BC" w:rsidP="001867BA">
      <w:pPr>
        <w:pStyle w:val="Akapitzlist"/>
        <w:numPr>
          <w:ilvl w:val="1"/>
          <w:numId w:val="136"/>
        </w:numPr>
        <w:tabs>
          <w:tab w:val="left" w:pos="709"/>
        </w:tabs>
        <w:spacing w:before="100" w:beforeAutospacing="1"/>
        <w:jc w:val="both"/>
        <w:rPr>
          <w:rFonts w:ascii="Cambria" w:hAnsi="Cambria" w:cs="Arial"/>
          <w:sz w:val="22"/>
          <w:szCs w:val="22"/>
        </w:rPr>
      </w:pPr>
      <w:r w:rsidRPr="00EB28EC">
        <w:rPr>
          <w:rFonts w:ascii="Cambria" w:hAnsi="Cambria" w:cs="Arial"/>
          <w:sz w:val="22"/>
          <w:szCs w:val="22"/>
        </w:rPr>
        <w:t>Wykonawcy ponoszą wszelkie koszty związane z przygotowaniem i złożeniem oferty.</w:t>
      </w:r>
    </w:p>
    <w:p w14:paraId="65D6454D" w14:textId="2BD2A934" w:rsidR="006822BC" w:rsidRPr="001867BA" w:rsidRDefault="006822BC" w:rsidP="001867BA">
      <w:pPr>
        <w:pStyle w:val="Akapitzlist"/>
        <w:numPr>
          <w:ilvl w:val="1"/>
          <w:numId w:val="136"/>
        </w:numPr>
        <w:tabs>
          <w:tab w:val="left" w:pos="709"/>
        </w:tabs>
        <w:spacing w:before="100" w:beforeAutospacing="1"/>
        <w:jc w:val="both"/>
        <w:rPr>
          <w:rFonts w:ascii="Cambria" w:hAnsi="Cambria" w:cs="Arial"/>
          <w:bCs/>
          <w:sz w:val="22"/>
          <w:szCs w:val="22"/>
        </w:rPr>
      </w:pPr>
      <w:r w:rsidRPr="00EB28EC">
        <w:rPr>
          <w:rFonts w:ascii="Cambria" w:hAnsi="Cambria" w:cs="Arial"/>
          <w:sz w:val="22"/>
          <w:szCs w:val="22"/>
        </w:rPr>
        <w:t>Wykonawcy przedstawiają ofertę zgodnie ze wszystkimi wymaganiami określonymi w SWZ.</w:t>
      </w:r>
    </w:p>
    <w:p w14:paraId="682D7F00" w14:textId="5F6E8188" w:rsidR="006822BC" w:rsidRPr="00EB28EC" w:rsidRDefault="00F77EA1" w:rsidP="00EB28EC">
      <w:pPr>
        <w:pStyle w:val="Akapitzlist"/>
        <w:numPr>
          <w:ilvl w:val="1"/>
          <w:numId w:val="136"/>
        </w:numPr>
        <w:tabs>
          <w:tab w:val="left" w:pos="709"/>
        </w:tabs>
        <w:spacing w:before="100" w:beforeAutospacing="1"/>
        <w:jc w:val="both"/>
        <w:rPr>
          <w:rFonts w:ascii="Cambria" w:hAnsi="Cambria" w:cs="Arial"/>
          <w:bCs/>
          <w:sz w:val="22"/>
          <w:szCs w:val="22"/>
        </w:rPr>
      </w:pPr>
      <w:r w:rsidRPr="00EB28EC">
        <w:rPr>
          <w:rFonts w:ascii="Cambria" w:hAnsi="Cambria" w:cs="Arial"/>
          <w:bCs/>
          <w:sz w:val="22"/>
          <w:szCs w:val="22"/>
        </w:rPr>
        <w:t>W terminie składania ofert określonym w pkt 14.1. Wykonawca zobowiązany jest złożyć Zamawiającemu Ofertę</w:t>
      </w:r>
      <w:r w:rsidR="0027104B">
        <w:rPr>
          <w:rFonts w:ascii="Cambria" w:hAnsi="Cambria" w:cs="Arial"/>
          <w:bCs/>
          <w:sz w:val="22"/>
          <w:szCs w:val="22"/>
        </w:rPr>
        <w:t>,</w:t>
      </w:r>
      <w:r w:rsidR="0027104B" w:rsidRPr="0027104B">
        <w:t xml:space="preserve"> </w:t>
      </w:r>
      <w:r w:rsidR="0027104B" w:rsidRPr="0027104B">
        <w:rPr>
          <w:rFonts w:ascii="Cambria" w:hAnsi="Cambria" w:cs="Arial"/>
          <w:bCs/>
          <w:sz w:val="22"/>
          <w:szCs w:val="22"/>
        </w:rPr>
        <w:t>za pośrednictwem interaktywnego „Formularza ofertowego” udostępnionego przez Zamawiającego na Platformie e-Zamówienia</w:t>
      </w:r>
      <w:r w:rsidR="0027104B">
        <w:rPr>
          <w:rFonts w:ascii="Cambria" w:hAnsi="Cambria" w:cs="Arial"/>
          <w:bCs/>
          <w:sz w:val="22"/>
          <w:szCs w:val="22"/>
        </w:rPr>
        <w:t>,</w:t>
      </w:r>
      <w:r w:rsidRPr="00EB28EC">
        <w:rPr>
          <w:rFonts w:ascii="Cambria" w:hAnsi="Cambria" w:cs="Arial"/>
          <w:bCs/>
          <w:sz w:val="22"/>
          <w:szCs w:val="22"/>
        </w:rPr>
        <w:t xml:space="preserve"> zawierającą:</w:t>
      </w:r>
    </w:p>
    <w:p w14:paraId="346E0FA6" w14:textId="27F75B88" w:rsidR="006822BC" w:rsidRDefault="006822BC" w:rsidP="00EB28EC">
      <w:pPr>
        <w:pStyle w:val="Akapitzlist"/>
        <w:numPr>
          <w:ilvl w:val="0"/>
          <w:numId w:val="73"/>
        </w:numPr>
        <w:autoSpaceDE w:val="0"/>
        <w:autoSpaceDN w:val="0"/>
        <w:adjustRightInd w:val="0"/>
        <w:spacing w:before="100" w:beforeAutospacing="1" w:after="100" w:afterAutospacing="1"/>
        <w:ind w:left="993" w:hanging="284"/>
        <w:jc w:val="both"/>
        <w:rPr>
          <w:rFonts w:ascii="Cambria" w:hAnsi="Cambria" w:cs="Arial"/>
          <w:bCs/>
          <w:sz w:val="22"/>
          <w:szCs w:val="22"/>
        </w:rPr>
      </w:pPr>
      <w:r w:rsidRPr="00CA5914">
        <w:rPr>
          <w:rFonts w:ascii="Cambria" w:hAnsi="Cambria" w:cs="Arial"/>
          <w:sz w:val="22"/>
          <w:szCs w:val="22"/>
        </w:rPr>
        <w:t xml:space="preserve">formularz </w:t>
      </w:r>
      <w:r w:rsidR="00D93C35">
        <w:rPr>
          <w:rFonts w:ascii="Cambria" w:hAnsi="Cambria" w:cs="Arial"/>
          <w:sz w:val="22"/>
          <w:szCs w:val="22"/>
        </w:rPr>
        <w:t>o</w:t>
      </w:r>
      <w:r w:rsidRPr="00CA5914">
        <w:rPr>
          <w:rFonts w:ascii="Cambria" w:hAnsi="Cambria" w:cs="Arial"/>
          <w:sz w:val="22"/>
          <w:szCs w:val="22"/>
        </w:rPr>
        <w:t>fert</w:t>
      </w:r>
      <w:r w:rsidR="00D93C35">
        <w:rPr>
          <w:rFonts w:ascii="Cambria" w:hAnsi="Cambria" w:cs="Arial"/>
          <w:sz w:val="22"/>
          <w:szCs w:val="22"/>
        </w:rPr>
        <w:t>owy</w:t>
      </w:r>
      <w:r w:rsidRPr="00CA5914">
        <w:rPr>
          <w:rFonts w:ascii="Cambria" w:hAnsi="Cambria" w:cs="Arial"/>
          <w:sz w:val="22"/>
          <w:szCs w:val="22"/>
        </w:rPr>
        <w:t xml:space="preserve"> </w:t>
      </w:r>
      <w:r w:rsidRPr="00374341">
        <w:rPr>
          <w:rFonts w:ascii="Cambria" w:hAnsi="Cambria" w:cs="Arial"/>
          <w:sz w:val="22"/>
          <w:szCs w:val="22"/>
        </w:rPr>
        <w:t xml:space="preserve">sporządzony wg wzoru stanowiącego </w:t>
      </w:r>
      <w:r w:rsidR="00B665B4" w:rsidRPr="00374341">
        <w:rPr>
          <w:rFonts w:ascii="Cambria" w:hAnsi="Cambria" w:cs="Arial"/>
          <w:b/>
          <w:sz w:val="22"/>
          <w:szCs w:val="22"/>
        </w:rPr>
        <w:t xml:space="preserve">Załącznik </w:t>
      </w:r>
      <w:r w:rsidR="00830ECD" w:rsidRPr="00374341">
        <w:rPr>
          <w:rFonts w:ascii="Cambria" w:hAnsi="Cambria" w:cs="Arial"/>
          <w:b/>
          <w:sz w:val="22"/>
          <w:szCs w:val="22"/>
        </w:rPr>
        <w:t>Nr</w:t>
      </w:r>
      <w:r w:rsidR="008D21A0" w:rsidRPr="00374341">
        <w:rPr>
          <w:rFonts w:ascii="Cambria" w:hAnsi="Cambria" w:cs="Arial"/>
          <w:b/>
          <w:sz w:val="22"/>
          <w:szCs w:val="22"/>
        </w:rPr>
        <w:t xml:space="preserve"> 1</w:t>
      </w:r>
      <w:r w:rsidRPr="00374341">
        <w:rPr>
          <w:rFonts w:ascii="Cambria" w:hAnsi="Cambria" w:cs="Arial"/>
          <w:b/>
          <w:sz w:val="22"/>
          <w:szCs w:val="22"/>
        </w:rPr>
        <w:t xml:space="preserve"> do SWZ</w:t>
      </w:r>
      <w:r w:rsidR="00374341">
        <w:rPr>
          <w:rFonts w:ascii="Cambria" w:hAnsi="Cambria" w:cs="Arial"/>
          <w:b/>
          <w:sz w:val="22"/>
          <w:szCs w:val="22"/>
        </w:rPr>
        <w:t>,</w:t>
      </w:r>
      <w:r w:rsidRPr="00374341">
        <w:rPr>
          <w:rFonts w:ascii="Cambria" w:hAnsi="Cambria" w:cs="Arial"/>
          <w:sz w:val="22"/>
          <w:szCs w:val="22"/>
        </w:rPr>
        <w:t xml:space="preserve"> </w:t>
      </w:r>
      <w:bookmarkStart w:id="27" w:name="_Hlk63017416"/>
      <w:r w:rsidRPr="00374341">
        <w:rPr>
          <w:rFonts w:ascii="Cambria" w:hAnsi="Cambria" w:cs="Arial"/>
          <w:bCs/>
          <w:sz w:val="22"/>
          <w:szCs w:val="22"/>
        </w:rPr>
        <w:t xml:space="preserve">pod rygorem nieważności w formie elektronicznej lub w postaci elektronicznej opatrzonej podpisem zaufanym lub podpisem </w:t>
      </w:r>
      <w:r w:rsidRPr="00CA5914">
        <w:rPr>
          <w:rFonts w:ascii="Cambria" w:hAnsi="Cambria" w:cs="Arial"/>
          <w:bCs/>
          <w:sz w:val="22"/>
          <w:szCs w:val="22"/>
        </w:rPr>
        <w:t>osobistym</w:t>
      </w:r>
      <w:bookmarkEnd w:id="27"/>
      <w:r w:rsidR="00DC4002" w:rsidRPr="00CA5914">
        <w:rPr>
          <w:rFonts w:ascii="Cambria" w:hAnsi="Cambria" w:cs="Arial"/>
          <w:bCs/>
          <w:sz w:val="22"/>
          <w:szCs w:val="22"/>
        </w:rPr>
        <w:t>,</w:t>
      </w:r>
    </w:p>
    <w:p w14:paraId="577F45AC" w14:textId="1F8A20E6" w:rsidR="00AC52F1" w:rsidRPr="00AC52F1" w:rsidRDefault="00AC52F1" w:rsidP="00AC52F1">
      <w:pPr>
        <w:pStyle w:val="Akapitzlist"/>
        <w:autoSpaceDE w:val="0"/>
        <w:autoSpaceDN w:val="0"/>
        <w:adjustRightInd w:val="0"/>
        <w:spacing w:before="100" w:beforeAutospacing="1" w:after="100" w:afterAutospacing="1"/>
        <w:ind w:left="993"/>
        <w:jc w:val="both"/>
        <w:rPr>
          <w:rFonts w:ascii="Cambria" w:hAnsi="Cambria" w:cs="Arial"/>
          <w:bCs/>
          <w:color w:val="FF0000"/>
          <w:sz w:val="22"/>
          <w:szCs w:val="22"/>
        </w:rPr>
      </w:pPr>
      <w:bookmarkStart w:id="28" w:name="_Hlk119920979"/>
      <w:r w:rsidRPr="00AC52F1">
        <w:rPr>
          <w:rFonts w:ascii="Cambria" w:hAnsi="Cambria" w:cs="Arial"/>
          <w:bCs/>
          <w:color w:val="FF0000"/>
          <w:sz w:val="22"/>
          <w:szCs w:val="22"/>
        </w:rPr>
        <w:t xml:space="preserve">UWAGA!!! Złożenie systemowego, interaktywnego formularza ofertowego na platformie e-zamówienia nie Zwalnia Wykonawcy, ze złożenia oferty na formularzu ofertowym stanowiącym </w:t>
      </w:r>
      <w:r w:rsidRPr="00AC52F1">
        <w:rPr>
          <w:rFonts w:ascii="Cambria" w:hAnsi="Cambria" w:cs="Arial"/>
          <w:b/>
          <w:color w:val="FF0000"/>
          <w:sz w:val="22"/>
          <w:szCs w:val="22"/>
        </w:rPr>
        <w:t>Załącznik Nr 1 do SWZ.</w:t>
      </w:r>
    </w:p>
    <w:p w14:paraId="7EE2C6B1" w14:textId="2AAD345A" w:rsidR="006822BC" w:rsidRPr="003B05A5" w:rsidRDefault="00017242" w:rsidP="00EB28EC">
      <w:pPr>
        <w:pStyle w:val="Akapitzlist"/>
        <w:numPr>
          <w:ilvl w:val="0"/>
          <w:numId w:val="73"/>
        </w:numPr>
        <w:autoSpaceDE w:val="0"/>
        <w:autoSpaceDN w:val="0"/>
        <w:adjustRightInd w:val="0"/>
        <w:ind w:left="993" w:hanging="284"/>
        <w:jc w:val="both"/>
        <w:rPr>
          <w:rFonts w:ascii="Cambria" w:hAnsi="Cambria" w:cs="Arial"/>
          <w:bCs/>
          <w:sz w:val="22"/>
          <w:szCs w:val="22"/>
        </w:rPr>
      </w:pPr>
      <w:bookmarkStart w:id="29" w:name="_Hlk63017396"/>
      <w:bookmarkEnd w:id="28"/>
      <w:r w:rsidRPr="00017242">
        <w:rPr>
          <w:rFonts w:ascii="Cambria" w:hAnsi="Cambria" w:cs="Arial"/>
          <w:sz w:val="22"/>
          <w:szCs w:val="22"/>
        </w:rPr>
        <w:t xml:space="preserve">oświadczenie, o którym mowa w art. 125 ust. 1 PZP, tj. o spełnianiu warunków udziału </w:t>
      </w:r>
      <w:r>
        <w:rPr>
          <w:rFonts w:ascii="Cambria" w:hAnsi="Cambria" w:cs="Arial"/>
          <w:sz w:val="22"/>
          <w:szCs w:val="22"/>
        </w:rPr>
        <w:br/>
      </w:r>
      <w:r w:rsidRPr="00017242">
        <w:rPr>
          <w:rFonts w:ascii="Cambria" w:hAnsi="Cambria" w:cs="Arial"/>
          <w:sz w:val="22"/>
          <w:szCs w:val="22"/>
        </w:rPr>
        <w:t xml:space="preserve">w postępowaniu oraz o braku podstaw do wykluczenia, sporządzone zgodne ze wzorem stanowiącym </w:t>
      </w:r>
      <w:r w:rsidRPr="00017242">
        <w:rPr>
          <w:rFonts w:ascii="Cambria" w:hAnsi="Cambria" w:cs="Arial"/>
          <w:b/>
          <w:bCs/>
          <w:sz w:val="22"/>
          <w:szCs w:val="22"/>
        </w:rPr>
        <w:t>Załącznik Nr 2 do SWZ</w:t>
      </w:r>
      <w:r w:rsidR="006822BC" w:rsidRPr="003B05A5">
        <w:rPr>
          <w:rFonts w:ascii="Cambria" w:hAnsi="Cambria" w:cs="Arial"/>
          <w:sz w:val="22"/>
          <w:szCs w:val="22"/>
        </w:rPr>
        <w:t>, p</w:t>
      </w:r>
      <w:r w:rsidR="006822BC" w:rsidRPr="003B05A5">
        <w:rPr>
          <w:rFonts w:ascii="Cambria" w:hAnsi="Cambria" w:cs="Arial"/>
          <w:bCs/>
          <w:sz w:val="22"/>
          <w:szCs w:val="22"/>
        </w:rPr>
        <w:t>od rygorem nieważności w formie elektronicznej lub w postaci elektronicznej opatrzonej podpisem zaufanym lub podpisem osobistym osoby/osób upoważnionych do reprezentacji podmiotu s</w:t>
      </w:r>
      <w:r w:rsidR="003C35FF" w:rsidRPr="003B05A5">
        <w:rPr>
          <w:rFonts w:ascii="Cambria" w:hAnsi="Cambria" w:cs="Arial"/>
          <w:bCs/>
          <w:sz w:val="22"/>
          <w:szCs w:val="22"/>
        </w:rPr>
        <w:t>kładającego oświadczenie, złożon</w:t>
      </w:r>
      <w:r w:rsidR="006822BC" w:rsidRPr="003B05A5">
        <w:rPr>
          <w:rFonts w:ascii="Cambria" w:hAnsi="Cambria" w:cs="Arial"/>
          <w:bCs/>
          <w:sz w:val="22"/>
          <w:szCs w:val="22"/>
        </w:rPr>
        <w:t>e przez:</w:t>
      </w:r>
    </w:p>
    <w:p w14:paraId="5CED64D7" w14:textId="3DD42189" w:rsidR="006822BC" w:rsidRDefault="006822BC" w:rsidP="00E1059C">
      <w:pPr>
        <w:pStyle w:val="Akapitzlist"/>
        <w:numPr>
          <w:ilvl w:val="1"/>
          <w:numId w:val="14"/>
        </w:numPr>
        <w:ind w:left="1843" w:hanging="414"/>
        <w:jc w:val="both"/>
        <w:rPr>
          <w:rFonts w:ascii="Cambria" w:hAnsi="Cambria" w:cs="Arial"/>
          <w:sz w:val="22"/>
          <w:szCs w:val="22"/>
        </w:rPr>
      </w:pPr>
      <w:r w:rsidRPr="00E1059C">
        <w:rPr>
          <w:rFonts w:ascii="Cambria" w:hAnsi="Cambria" w:cs="Arial"/>
          <w:sz w:val="22"/>
          <w:szCs w:val="22"/>
        </w:rPr>
        <w:t>Wykonawcę,</w:t>
      </w:r>
    </w:p>
    <w:p w14:paraId="1A4285B7" w14:textId="4F281312" w:rsidR="006822BC" w:rsidRDefault="006822BC" w:rsidP="00E1059C">
      <w:pPr>
        <w:pStyle w:val="Akapitzlist"/>
        <w:numPr>
          <w:ilvl w:val="1"/>
          <w:numId w:val="14"/>
        </w:numPr>
        <w:ind w:left="1843" w:hanging="414"/>
        <w:jc w:val="both"/>
        <w:rPr>
          <w:rFonts w:ascii="Cambria" w:hAnsi="Cambria" w:cs="Arial"/>
          <w:sz w:val="22"/>
          <w:szCs w:val="22"/>
        </w:rPr>
      </w:pPr>
      <w:r w:rsidRPr="00E1059C">
        <w:rPr>
          <w:rFonts w:ascii="Cambria" w:hAnsi="Cambria" w:cs="Arial"/>
          <w:sz w:val="22"/>
          <w:szCs w:val="22"/>
        </w:rPr>
        <w:t xml:space="preserve">Wykonawców wspólnie ubiegających się o udzielenie zamówienia, </w:t>
      </w:r>
    </w:p>
    <w:p w14:paraId="05108FC1" w14:textId="384D8448" w:rsidR="006822BC" w:rsidRPr="00E1059C" w:rsidRDefault="006822BC" w:rsidP="00E1059C">
      <w:pPr>
        <w:pStyle w:val="Akapitzlist"/>
        <w:numPr>
          <w:ilvl w:val="1"/>
          <w:numId w:val="14"/>
        </w:numPr>
        <w:ind w:left="1843" w:hanging="414"/>
        <w:jc w:val="both"/>
        <w:rPr>
          <w:rFonts w:ascii="Cambria" w:hAnsi="Cambria" w:cs="Arial"/>
          <w:sz w:val="22"/>
          <w:szCs w:val="22"/>
        </w:rPr>
      </w:pPr>
      <w:r w:rsidRPr="00E1059C">
        <w:rPr>
          <w:rFonts w:ascii="Cambria" w:hAnsi="Cambria" w:cs="Arial"/>
          <w:bCs/>
          <w:sz w:val="22"/>
          <w:szCs w:val="22"/>
        </w:rPr>
        <w:lastRenderedPageBreak/>
        <w:t xml:space="preserve">podmiot </w:t>
      </w:r>
      <w:r w:rsidRPr="00E1059C">
        <w:rPr>
          <w:rFonts w:ascii="Cambria" w:hAnsi="Cambria" w:cs="Arial"/>
          <w:sz w:val="22"/>
          <w:szCs w:val="22"/>
        </w:rPr>
        <w:t>udostępniają</w:t>
      </w:r>
      <w:r w:rsidR="00E1059C" w:rsidRPr="00E1059C">
        <w:rPr>
          <w:rFonts w:ascii="Cambria" w:hAnsi="Cambria" w:cs="Arial"/>
          <w:sz w:val="22"/>
          <w:szCs w:val="22"/>
        </w:rPr>
        <w:t>cy</w:t>
      </w:r>
      <w:r w:rsidRPr="00E1059C">
        <w:rPr>
          <w:rFonts w:ascii="Cambria" w:hAnsi="Cambria" w:cs="Arial"/>
          <w:sz w:val="22"/>
          <w:szCs w:val="22"/>
        </w:rPr>
        <w:t xml:space="preserve"> Wykonawcy zasoby na zasadzie określonej w art. 118 </w:t>
      </w:r>
      <w:r w:rsidR="00DA2329" w:rsidRPr="00E1059C">
        <w:rPr>
          <w:rFonts w:ascii="Cambria" w:hAnsi="Cambria" w:cs="Arial"/>
          <w:sz w:val="22"/>
          <w:szCs w:val="22"/>
        </w:rPr>
        <w:t>PZP</w:t>
      </w:r>
      <w:r w:rsidRPr="00E1059C">
        <w:rPr>
          <w:rFonts w:ascii="Cambria" w:hAnsi="Cambria" w:cs="Arial"/>
          <w:sz w:val="22"/>
          <w:szCs w:val="22"/>
        </w:rPr>
        <w:t>, o ile dotyczy,</w:t>
      </w:r>
    </w:p>
    <w:p w14:paraId="6767A385" w14:textId="64F0BCAA" w:rsidR="006822BC" w:rsidRPr="00CA5914" w:rsidRDefault="006822BC" w:rsidP="00EB28EC">
      <w:pPr>
        <w:pStyle w:val="Akapitzlist"/>
        <w:numPr>
          <w:ilvl w:val="0"/>
          <w:numId w:val="73"/>
        </w:numPr>
        <w:spacing w:before="100" w:beforeAutospacing="1" w:after="100" w:afterAutospacing="1"/>
        <w:ind w:left="993" w:hanging="284"/>
        <w:jc w:val="both"/>
        <w:rPr>
          <w:rFonts w:ascii="Cambria" w:hAnsi="Cambria" w:cs="Arial"/>
          <w:bCs/>
          <w:sz w:val="22"/>
          <w:szCs w:val="22"/>
        </w:rPr>
      </w:pPr>
      <w:r w:rsidRPr="003B05A5">
        <w:rPr>
          <w:rFonts w:ascii="Cambria" w:hAnsi="Cambria" w:cs="Arial"/>
          <w:sz w:val="22"/>
          <w:szCs w:val="22"/>
        </w:rPr>
        <w:t>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w:t>
      </w:r>
      <w:r w:rsidR="00E1059C">
        <w:rPr>
          <w:rFonts w:ascii="Cambria" w:hAnsi="Cambria" w:cs="Arial"/>
          <w:sz w:val="22"/>
          <w:szCs w:val="22"/>
        </w:rPr>
        <w:t>5</w:t>
      </w:r>
      <w:r w:rsidRPr="003B05A5">
        <w:rPr>
          <w:rFonts w:ascii="Cambria" w:hAnsi="Cambria" w:cs="Arial"/>
          <w:sz w:val="22"/>
          <w:szCs w:val="22"/>
        </w:rPr>
        <w:t>. SWZ, jeżeli Wykonawca wykazując spełnienie warunków udziału w postępowaniu polega na zdolnościach innych podmiotów</w:t>
      </w:r>
      <w:r w:rsidR="000B5EBF" w:rsidRPr="003B05A5">
        <w:rPr>
          <w:rFonts w:ascii="Cambria" w:hAnsi="Cambria" w:cs="Arial"/>
          <w:sz w:val="22"/>
          <w:szCs w:val="22"/>
        </w:rPr>
        <w:t>,</w:t>
      </w:r>
      <w:r w:rsidRPr="003B05A5">
        <w:rPr>
          <w:rFonts w:ascii="Cambria" w:hAnsi="Cambria" w:cs="Arial"/>
          <w:sz w:val="22"/>
          <w:szCs w:val="22"/>
        </w:rPr>
        <w:t xml:space="preserve"> (</w:t>
      </w:r>
      <w:r w:rsidRPr="003B05A5">
        <w:rPr>
          <w:rFonts w:ascii="Cambria" w:hAnsi="Cambria" w:cs="Arial"/>
          <w:bCs/>
          <w:sz w:val="22"/>
          <w:szCs w:val="22"/>
        </w:rPr>
        <w:t xml:space="preserve">wzór zobowiązania do oddania </w:t>
      </w:r>
      <w:r w:rsidR="00650339">
        <w:rPr>
          <w:rFonts w:ascii="Cambria" w:hAnsi="Cambria" w:cs="Arial"/>
          <w:bCs/>
          <w:sz w:val="22"/>
          <w:szCs w:val="22"/>
        </w:rPr>
        <w:t>W</w:t>
      </w:r>
      <w:r w:rsidRPr="003B05A5">
        <w:rPr>
          <w:rFonts w:ascii="Cambria" w:hAnsi="Cambria" w:cs="Arial"/>
          <w:bCs/>
          <w:sz w:val="22"/>
          <w:szCs w:val="22"/>
        </w:rPr>
        <w:t xml:space="preserve">ykonawcy do dyspozycji niezbędnych zasobów na potrzeby wykonania zamówienia stanowi </w:t>
      </w:r>
      <w:r w:rsidR="00B665B4" w:rsidRPr="003B05A5">
        <w:rPr>
          <w:rFonts w:ascii="Cambria" w:hAnsi="Cambria" w:cs="Arial"/>
          <w:b/>
          <w:sz w:val="22"/>
          <w:szCs w:val="22"/>
        </w:rPr>
        <w:t xml:space="preserve">Załącznik </w:t>
      </w:r>
      <w:r w:rsidR="00830ECD">
        <w:rPr>
          <w:rFonts w:ascii="Cambria" w:hAnsi="Cambria" w:cs="Arial"/>
          <w:b/>
          <w:sz w:val="22"/>
          <w:szCs w:val="22"/>
        </w:rPr>
        <w:t>Nr</w:t>
      </w:r>
      <w:r w:rsidRPr="003B05A5">
        <w:rPr>
          <w:rFonts w:ascii="Cambria" w:hAnsi="Cambria" w:cs="Arial"/>
          <w:b/>
          <w:sz w:val="22"/>
          <w:szCs w:val="22"/>
        </w:rPr>
        <w:t xml:space="preserve"> 5</w:t>
      </w:r>
      <w:r w:rsidRPr="003B05A5">
        <w:rPr>
          <w:rFonts w:ascii="Cambria" w:hAnsi="Cambria" w:cs="Arial"/>
          <w:bCs/>
          <w:sz w:val="22"/>
          <w:szCs w:val="22"/>
        </w:rPr>
        <w:t xml:space="preserve"> </w:t>
      </w:r>
      <w:r w:rsidRPr="00EB28EC">
        <w:rPr>
          <w:rFonts w:ascii="Cambria" w:hAnsi="Cambria" w:cs="Arial"/>
          <w:b/>
          <w:sz w:val="22"/>
          <w:szCs w:val="22"/>
        </w:rPr>
        <w:t>do SWZ</w:t>
      </w:r>
      <w:r w:rsidRPr="003B05A5">
        <w:rPr>
          <w:rFonts w:ascii="Cambria" w:hAnsi="Cambria" w:cs="Arial"/>
          <w:bCs/>
          <w:sz w:val="22"/>
          <w:szCs w:val="22"/>
        </w:rPr>
        <w:t>),</w:t>
      </w:r>
    </w:p>
    <w:p w14:paraId="29329BB9" w14:textId="3F0B8446" w:rsidR="00632653" w:rsidRPr="003B05A5" w:rsidRDefault="006822BC" w:rsidP="00EB28EC">
      <w:pPr>
        <w:pStyle w:val="Akapitzlist"/>
        <w:numPr>
          <w:ilvl w:val="0"/>
          <w:numId w:val="73"/>
        </w:numPr>
        <w:spacing w:before="100" w:beforeAutospacing="1" w:after="100" w:afterAutospacing="1"/>
        <w:ind w:left="993" w:hanging="284"/>
        <w:jc w:val="both"/>
        <w:rPr>
          <w:rFonts w:ascii="Cambria" w:hAnsi="Cambria"/>
          <w:sz w:val="22"/>
          <w:szCs w:val="22"/>
        </w:rPr>
      </w:pPr>
      <w:r w:rsidRPr="003B05A5">
        <w:rPr>
          <w:rFonts w:ascii="Cambria" w:hAnsi="Cambria"/>
          <w:sz w:val="22"/>
          <w:szCs w:val="22"/>
        </w:rPr>
        <w:t xml:space="preserve">odpis lub informacja z Krajowego Rejestru Sądowego, Centralnej Ewidencji </w:t>
      </w:r>
      <w:r w:rsidR="00F74C8B" w:rsidRPr="003B05A5">
        <w:rPr>
          <w:rFonts w:ascii="Cambria" w:hAnsi="Cambria"/>
          <w:sz w:val="22"/>
          <w:szCs w:val="22"/>
        </w:rPr>
        <w:br/>
      </w:r>
      <w:r w:rsidRPr="003B05A5">
        <w:rPr>
          <w:rFonts w:ascii="Cambria" w:hAnsi="Cambria"/>
          <w:sz w:val="22"/>
          <w:szCs w:val="22"/>
        </w:rPr>
        <w:t xml:space="preserve">i Informacji o Działalności Gospodarczej lub innego właściwego rejestru w celu potwierdzenia, że osoba działająca w imieniu Wykonawcy </w:t>
      </w:r>
      <w:r w:rsidR="008126E3" w:rsidRPr="003B05A5">
        <w:rPr>
          <w:rFonts w:ascii="Cambria" w:hAnsi="Cambria"/>
          <w:sz w:val="22"/>
          <w:szCs w:val="22"/>
        </w:rPr>
        <w:t xml:space="preserve">lub podmiotu udostępniającego zasoby na zasadach określonych w art. 118 PZP, </w:t>
      </w:r>
      <w:r w:rsidRPr="003B05A5">
        <w:rPr>
          <w:rFonts w:ascii="Cambria" w:hAnsi="Cambria"/>
          <w:sz w:val="22"/>
          <w:szCs w:val="22"/>
        </w:rPr>
        <w:t xml:space="preserve">jest umocowana do jego reprezentowania. Wykonawca nie jest zobowiązany do złożenia dokumentów, o których mowa w zdaniu poprzednim, jeżeli Zamawiający może je uzyskać za pomocą bezpłatnych </w:t>
      </w:r>
      <w:r w:rsidR="00160A12">
        <w:rPr>
          <w:rFonts w:ascii="Cambria" w:hAnsi="Cambria"/>
          <w:sz w:val="22"/>
          <w:szCs w:val="22"/>
        </w:rPr>
        <w:br/>
      </w:r>
      <w:r w:rsidRPr="003B05A5">
        <w:rPr>
          <w:rFonts w:ascii="Cambria" w:hAnsi="Cambria"/>
          <w:sz w:val="22"/>
          <w:szCs w:val="22"/>
        </w:rPr>
        <w:t>i ogólnodostępnych baz danych, o ile Wykonawca dostarczy dane umożliwiające dostęp do tych dokumentów,</w:t>
      </w:r>
    </w:p>
    <w:p w14:paraId="583BDE5E" w14:textId="357EB26C" w:rsidR="00632653" w:rsidRPr="003B05A5" w:rsidRDefault="006822BC" w:rsidP="00EB28EC">
      <w:pPr>
        <w:pStyle w:val="Akapitzlist"/>
        <w:numPr>
          <w:ilvl w:val="0"/>
          <w:numId w:val="73"/>
        </w:numPr>
        <w:spacing w:before="100" w:beforeAutospacing="1" w:after="100" w:afterAutospacing="1"/>
        <w:ind w:left="993" w:hanging="284"/>
        <w:jc w:val="both"/>
        <w:rPr>
          <w:rFonts w:ascii="Cambria" w:hAnsi="Cambria"/>
          <w:sz w:val="22"/>
          <w:szCs w:val="22"/>
        </w:rPr>
      </w:pPr>
      <w:r w:rsidRPr="003B05A5">
        <w:rPr>
          <w:rFonts w:ascii="Cambria" w:hAnsi="Cambria"/>
          <w:sz w:val="22"/>
          <w:szCs w:val="22"/>
        </w:rPr>
        <w:t xml:space="preserve">pełnomocnictwo lub inny dokument potwierdzający umocowanie do reprezentowania Wykonawcy, osoby działającej w imieniu </w:t>
      </w:r>
      <w:r w:rsidR="00650339">
        <w:rPr>
          <w:rFonts w:ascii="Cambria" w:hAnsi="Cambria"/>
          <w:sz w:val="22"/>
          <w:szCs w:val="22"/>
        </w:rPr>
        <w:t>W</w:t>
      </w:r>
      <w:r w:rsidRPr="003B05A5">
        <w:rPr>
          <w:rFonts w:ascii="Cambria" w:hAnsi="Cambria"/>
          <w:sz w:val="22"/>
          <w:szCs w:val="22"/>
        </w:rPr>
        <w:t xml:space="preserve">ykonawców wspólnie ubiegających się </w:t>
      </w:r>
      <w:r w:rsidR="0066339E" w:rsidRPr="003B05A5">
        <w:rPr>
          <w:rFonts w:ascii="Cambria" w:hAnsi="Cambria"/>
          <w:sz w:val="22"/>
          <w:szCs w:val="22"/>
        </w:rPr>
        <w:t xml:space="preserve"> </w:t>
      </w:r>
      <w:r w:rsidR="00CA5914">
        <w:rPr>
          <w:rFonts w:ascii="Cambria" w:hAnsi="Cambria"/>
          <w:sz w:val="22"/>
          <w:szCs w:val="22"/>
        </w:rPr>
        <w:br/>
      </w:r>
      <w:r w:rsidRPr="003B05A5">
        <w:rPr>
          <w:rFonts w:ascii="Cambria" w:hAnsi="Cambria"/>
          <w:sz w:val="22"/>
          <w:szCs w:val="22"/>
        </w:rPr>
        <w:t>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w:t>
      </w:r>
      <w:r w:rsidR="0066339E" w:rsidRPr="003B05A5">
        <w:rPr>
          <w:rFonts w:ascii="Cambria" w:hAnsi="Cambria"/>
          <w:sz w:val="22"/>
          <w:szCs w:val="22"/>
        </w:rPr>
        <w:t xml:space="preserve"> </w:t>
      </w:r>
      <w:r w:rsidR="00E1059C">
        <w:rPr>
          <w:rFonts w:ascii="Cambria" w:hAnsi="Cambria"/>
          <w:sz w:val="22"/>
          <w:szCs w:val="22"/>
        </w:rPr>
        <w:br/>
      </w:r>
      <w:r w:rsidRPr="003B05A5">
        <w:rPr>
          <w:rFonts w:ascii="Cambria" w:hAnsi="Cambria"/>
          <w:sz w:val="22"/>
          <w:szCs w:val="22"/>
        </w:rPr>
        <w:t>w</w:t>
      </w:r>
      <w:r w:rsidR="00E1059C">
        <w:rPr>
          <w:rFonts w:ascii="Cambria" w:hAnsi="Cambria"/>
          <w:sz w:val="22"/>
          <w:szCs w:val="22"/>
        </w:rPr>
        <w:t xml:space="preserve"> </w:t>
      </w:r>
      <w:proofErr w:type="spellStart"/>
      <w:r w:rsidR="001867BA">
        <w:rPr>
          <w:rFonts w:ascii="Cambria" w:hAnsi="Cambria"/>
          <w:sz w:val="22"/>
          <w:szCs w:val="22"/>
        </w:rPr>
        <w:t>ppkt</w:t>
      </w:r>
      <w:proofErr w:type="spellEnd"/>
      <w:r w:rsidR="001867BA">
        <w:rPr>
          <w:rFonts w:ascii="Cambria" w:hAnsi="Cambria"/>
          <w:sz w:val="22"/>
          <w:szCs w:val="22"/>
        </w:rPr>
        <w:t xml:space="preserve"> </w:t>
      </w:r>
      <w:r w:rsidR="00E1059C">
        <w:rPr>
          <w:rFonts w:ascii="Cambria" w:hAnsi="Cambria"/>
          <w:sz w:val="22"/>
          <w:szCs w:val="22"/>
        </w:rPr>
        <w:t>4</w:t>
      </w:r>
      <w:r w:rsidRPr="003B05A5">
        <w:rPr>
          <w:rFonts w:ascii="Cambria" w:hAnsi="Cambria"/>
          <w:sz w:val="22"/>
          <w:szCs w:val="22"/>
        </w:rPr>
        <w:t>, sporządzone w sposób określony w pkt 9.13.-9.2</w:t>
      </w:r>
      <w:r w:rsidR="000A51CC">
        <w:rPr>
          <w:rFonts w:ascii="Cambria" w:hAnsi="Cambria"/>
          <w:sz w:val="22"/>
          <w:szCs w:val="22"/>
        </w:rPr>
        <w:t>0</w:t>
      </w:r>
      <w:r w:rsidRPr="003B05A5">
        <w:rPr>
          <w:rFonts w:ascii="Cambria" w:hAnsi="Cambria"/>
          <w:sz w:val="22"/>
          <w:szCs w:val="22"/>
        </w:rPr>
        <w:t xml:space="preserve"> SWZ, </w:t>
      </w:r>
    </w:p>
    <w:p w14:paraId="10CFABE7" w14:textId="36CCED30" w:rsidR="006822BC" w:rsidRPr="003B05A5" w:rsidRDefault="006822BC" w:rsidP="00CA5914">
      <w:pPr>
        <w:pStyle w:val="Akapitzlist"/>
        <w:numPr>
          <w:ilvl w:val="0"/>
          <w:numId w:val="73"/>
        </w:numPr>
        <w:spacing w:before="100" w:beforeAutospacing="1" w:after="100" w:afterAutospacing="1"/>
        <w:ind w:left="993"/>
        <w:jc w:val="both"/>
        <w:rPr>
          <w:rFonts w:ascii="Cambria" w:hAnsi="Cambria"/>
          <w:iCs/>
          <w:sz w:val="22"/>
          <w:szCs w:val="22"/>
        </w:rPr>
      </w:pPr>
      <w:r w:rsidRPr="003B05A5">
        <w:rPr>
          <w:rFonts w:ascii="Cambria" w:hAnsi="Cambria"/>
          <w:bCs/>
          <w:sz w:val="22"/>
          <w:szCs w:val="22"/>
        </w:rPr>
        <w:t xml:space="preserve">oświadczenie, o którym mowa w art. 117 ust. 4 PZP – z którego wynika, które </w:t>
      </w:r>
      <w:r w:rsidR="00160A12">
        <w:rPr>
          <w:rFonts w:ascii="Cambria" w:hAnsi="Cambria"/>
          <w:bCs/>
          <w:sz w:val="22"/>
          <w:szCs w:val="22"/>
        </w:rPr>
        <w:t>dostawy</w:t>
      </w:r>
      <w:r w:rsidRPr="003B05A5">
        <w:rPr>
          <w:rFonts w:ascii="Cambria" w:hAnsi="Cambria"/>
          <w:bCs/>
          <w:sz w:val="22"/>
          <w:szCs w:val="22"/>
        </w:rPr>
        <w:t xml:space="preserve"> wykonają poszczególni Wykonawcy, w przypadku </w:t>
      </w:r>
      <w:r w:rsidR="00650339">
        <w:rPr>
          <w:rFonts w:ascii="Cambria" w:hAnsi="Cambria"/>
          <w:bCs/>
          <w:sz w:val="22"/>
          <w:szCs w:val="22"/>
        </w:rPr>
        <w:t>W</w:t>
      </w:r>
      <w:r w:rsidRPr="003B05A5">
        <w:rPr>
          <w:rFonts w:ascii="Cambria" w:hAnsi="Cambria"/>
          <w:bCs/>
          <w:sz w:val="22"/>
          <w:szCs w:val="22"/>
        </w:rPr>
        <w:t>ykonawców wspólnie ubiegających się o udzielenie zamówienia</w:t>
      </w:r>
      <w:r w:rsidR="006C481C" w:rsidRPr="003B05A5">
        <w:rPr>
          <w:rFonts w:ascii="Cambria" w:hAnsi="Cambria"/>
          <w:bCs/>
          <w:sz w:val="22"/>
          <w:szCs w:val="22"/>
        </w:rPr>
        <w:t xml:space="preserve">. </w:t>
      </w:r>
      <w:r w:rsidRPr="003B05A5">
        <w:rPr>
          <w:rFonts w:ascii="Cambria" w:hAnsi="Cambria"/>
          <w:bCs/>
          <w:iCs/>
          <w:sz w:val="22"/>
          <w:szCs w:val="22"/>
        </w:rPr>
        <w:t xml:space="preserve">Zamawiający zaleca złożenie tego oświadczenia w treści formularza </w:t>
      </w:r>
      <w:r w:rsidR="00D93C35">
        <w:rPr>
          <w:rFonts w:ascii="Cambria" w:hAnsi="Cambria"/>
          <w:bCs/>
          <w:iCs/>
          <w:sz w:val="22"/>
          <w:szCs w:val="22"/>
        </w:rPr>
        <w:t>o</w:t>
      </w:r>
      <w:r w:rsidR="006C481C" w:rsidRPr="003B05A5">
        <w:rPr>
          <w:rFonts w:ascii="Cambria" w:hAnsi="Cambria"/>
          <w:bCs/>
          <w:iCs/>
          <w:sz w:val="22"/>
          <w:szCs w:val="22"/>
        </w:rPr>
        <w:t>fert</w:t>
      </w:r>
      <w:r w:rsidR="00D93C35">
        <w:rPr>
          <w:rFonts w:ascii="Cambria" w:hAnsi="Cambria"/>
          <w:bCs/>
          <w:iCs/>
          <w:sz w:val="22"/>
          <w:szCs w:val="22"/>
        </w:rPr>
        <w:t>owego</w:t>
      </w:r>
      <w:r w:rsidR="00C07192" w:rsidRPr="003B05A5">
        <w:rPr>
          <w:rFonts w:ascii="Cambria" w:hAnsi="Cambria"/>
          <w:bCs/>
          <w:iCs/>
          <w:sz w:val="22"/>
          <w:szCs w:val="22"/>
        </w:rPr>
        <w:t xml:space="preserve"> stanowiącego </w:t>
      </w:r>
      <w:r w:rsidR="00B665B4" w:rsidRPr="003B05A5">
        <w:rPr>
          <w:rFonts w:ascii="Cambria" w:hAnsi="Cambria"/>
          <w:b/>
          <w:bCs/>
          <w:iCs/>
          <w:sz w:val="22"/>
          <w:szCs w:val="22"/>
        </w:rPr>
        <w:t xml:space="preserve">Załącznik </w:t>
      </w:r>
      <w:r w:rsidR="00830ECD">
        <w:rPr>
          <w:rFonts w:ascii="Cambria" w:hAnsi="Cambria"/>
          <w:b/>
          <w:bCs/>
          <w:iCs/>
          <w:sz w:val="22"/>
          <w:szCs w:val="22"/>
        </w:rPr>
        <w:t>Nr</w:t>
      </w:r>
      <w:r w:rsidR="00C07192" w:rsidRPr="003B05A5">
        <w:rPr>
          <w:rFonts w:ascii="Cambria" w:hAnsi="Cambria"/>
          <w:b/>
          <w:bCs/>
          <w:iCs/>
          <w:sz w:val="22"/>
          <w:szCs w:val="22"/>
        </w:rPr>
        <w:t xml:space="preserve"> </w:t>
      </w:r>
      <w:r w:rsidR="00401213" w:rsidRPr="003B05A5">
        <w:rPr>
          <w:rFonts w:ascii="Cambria" w:hAnsi="Cambria"/>
          <w:b/>
          <w:bCs/>
          <w:iCs/>
          <w:sz w:val="22"/>
          <w:szCs w:val="22"/>
        </w:rPr>
        <w:t>1</w:t>
      </w:r>
      <w:r w:rsidR="00C07192" w:rsidRPr="003B05A5">
        <w:rPr>
          <w:rFonts w:ascii="Cambria" w:hAnsi="Cambria"/>
          <w:bCs/>
          <w:iCs/>
          <w:sz w:val="22"/>
          <w:szCs w:val="22"/>
        </w:rPr>
        <w:t xml:space="preserve"> </w:t>
      </w:r>
      <w:r w:rsidR="00C07192" w:rsidRPr="00EB28EC">
        <w:rPr>
          <w:rFonts w:ascii="Cambria" w:hAnsi="Cambria"/>
          <w:b/>
          <w:iCs/>
          <w:sz w:val="22"/>
          <w:szCs w:val="22"/>
        </w:rPr>
        <w:t>do SWZ</w:t>
      </w:r>
      <w:r w:rsidR="00CA5914" w:rsidRPr="003B05A5">
        <w:rPr>
          <w:rFonts w:ascii="Cambria" w:hAnsi="Cambria"/>
          <w:bCs/>
          <w:iCs/>
          <w:sz w:val="22"/>
          <w:szCs w:val="22"/>
        </w:rPr>
        <w:t>,</w:t>
      </w:r>
    </w:p>
    <w:p w14:paraId="0A02756B" w14:textId="1C893383" w:rsidR="006822BC" w:rsidRDefault="006822BC" w:rsidP="003B05A5">
      <w:pPr>
        <w:pStyle w:val="Akapitzlist"/>
        <w:numPr>
          <w:ilvl w:val="0"/>
          <w:numId w:val="73"/>
        </w:numPr>
        <w:spacing w:before="100" w:beforeAutospacing="1" w:after="100" w:afterAutospacing="1"/>
        <w:ind w:left="993"/>
        <w:jc w:val="both"/>
        <w:rPr>
          <w:rFonts w:ascii="Cambria" w:hAnsi="Cambria" w:cs="Arial"/>
          <w:sz w:val="22"/>
          <w:szCs w:val="22"/>
        </w:rPr>
      </w:pPr>
      <w:r w:rsidRPr="003B05A5">
        <w:rPr>
          <w:rFonts w:ascii="Cambria" w:hAnsi="Cambria" w:cs="Arial"/>
          <w:sz w:val="22"/>
          <w:szCs w:val="22"/>
        </w:rPr>
        <w:t xml:space="preserve">wadium w oryginale w postaci elektronicznej, opatrzonej kwalifikowanym podpisem elektronicznym </w:t>
      </w:r>
      <w:r w:rsidRPr="003B05A5">
        <w:rPr>
          <w:rFonts w:ascii="Cambria" w:hAnsi="Cambria" w:cs="Arial"/>
          <w:bCs/>
          <w:sz w:val="22"/>
          <w:szCs w:val="22"/>
        </w:rPr>
        <w:t>osób upoważnionych do jego wystawienia</w:t>
      </w:r>
      <w:r w:rsidRPr="003B05A5">
        <w:rPr>
          <w:rFonts w:ascii="Cambria" w:hAnsi="Cambria" w:cs="Arial"/>
          <w:sz w:val="22"/>
          <w:szCs w:val="22"/>
        </w:rPr>
        <w:t xml:space="preserve"> (tylko, gdy Wykonawca wnosi wadium w formie niepieniężnej).</w:t>
      </w:r>
    </w:p>
    <w:bookmarkEnd w:id="29"/>
    <w:p w14:paraId="1B5F3BB3" w14:textId="7716CBE2" w:rsidR="006822BC" w:rsidRDefault="006822BC" w:rsidP="001867BA">
      <w:pPr>
        <w:pStyle w:val="Akapitzlist"/>
        <w:numPr>
          <w:ilvl w:val="1"/>
          <w:numId w:val="136"/>
        </w:numPr>
        <w:spacing w:before="100" w:beforeAutospacing="1" w:after="100" w:afterAutospacing="1"/>
        <w:jc w:val="both"/>
        <w:rPr>
          <w:rFonts w:ascii="Cambria" w:hAnsi="Cambria" w:cs="Arial"/>
          <w:sz w:val="22"/>
          <w:szCs w:val="22"/>
        </w:rPr>
      </w:pPr>
      <w:r w:rsidRPr="00EB28EC">
        <w:rPr>
          <w:rFonts w:ascii="Cambria" w:hAnsi="Cambria" w:cs="Arial"/>
          <w:sz w:val="22"/>
          <w:szCs w:val="22"/>
        </w:rPr>
        <w:t xml:space="preserve">Dokumenty składane wraz z ofertą, w tym pełnomocnictwa powinny zostać sporządzone </w:t>
      </w:r>
      <w:r w:rsidR="0066339E" w:rsidRPr="00EB28EC">
        <w:rPr>
          <w:rFonts w:ascii="Cambria" w:hAnsi="Cambria" w:cs="Arial"/>
          <w:sz w:val="22"/>
          <w:szCs w:val="22"/>
        </w:rPr>
        <w:t xml:space="preserve">                    </w:t>
      </w:r>
      <w:r w:rsidRPr="00EB28EC">
        <w:rPr>
          <w:rFonts w:ascii="Cambria" w:hAnsi="Cambria" w:cs="Arial"/>
          <w:sz w:val="22"/>
          <w:szCs w:val="22"/>
        </w:rPr>
        <w:t xml:space="preserve">w sposób określony w rozporządzeniu Prezesa Rady Ministrów z dnia </w:t>
      </w:r>
      <w:r w:rsidR="00E1059C">
        <w:rPr>
          <w:rFonts w:ascii="Cambria" w:hAnsi="Cambria" w:cs="Arial"/>
          <w:sz w:val="22"/>
          <w:szCs w:val="22"/>
        </w:rPr>
        <w:t>30</w:t>
      </w:r>
      <w:r w:rsidRPr="00EB28EC">
        <w:rPr>
          <w:rFonts w:ascii="Cambria" w:hAnsi="Cambria" w:cs="Arial"/>
          <w:sz w:val="22"/>
          <w:szCs w:val="22"/>
        </w:rPr>
        <w:t xml:space="preserve"> grudnia 2020 r. </w:t>
      </w:r>
      <w:r w:rsidR="0066339E" w:rsidRPr="00EB28EC">
        <w:rPr>
          <w:rFonts w:ascii="Cambria" w:hAnsi="Cambria" w:cs="Arial"/>
          <w:sz w:val="22"/>
          <w:szCs w:val="22"/>
        </w:rPr>
        <w:t xml:space="preserve">                    </w:t>
      </w:r>
      <w:r w:rsidRPr="00EB28EC">
        <w:rPr>
          <w:rFonts w:ascii="Cambria" w:hAnsi="Cambria" w:cs="Arial"/>
          <w:sz w:val="22"/>
          <w:szCs w:val="22"/>
        </w:rPr>
        <w:t xml:space="preserve">w sprawie sposobu sporządzania i przekazywania informacji oraz wymagań technicznych dla dokumentów elektronicznych oraz środków komunikacji elektronicznej w postępowaniu </w:t>
      </w:r>
      <w:r w:rsidR="00E1059C">
        <w:rPr>
          <w:rFonts w:ascii="Cambria" w:hAnsi="Cambria" w:cs="Arial"/>
          <w:sz w:val="22"/>
          <w:szCs w:val="22"/>
        </w:rPr>
        <w:br/>
      </w:r>
      <w:r w:rsidRPr="00EB28EC">
        <w:rPr>
          <w:rFonts w:ascii="Cambria" w:hAnsi="Cambria" w:cs="Arial"/>
          <w:sz w:val="22"/>
          <w:szCs w:val="22"/>
        </w:rPr>
        <w:t>o udzielenie zamówienia publicznego lub konkursie</w:t>
      </w:r>
      <w:r w:rsidR="00DD1906">
        <w:rPr>
          <w:rFonts w:ascii="Cambria" w:hAnsi="Cambria" w:cs="Arial"/>
          <w:sz w:val="22"/>
          <w:szCs w:val="22"/>
        </w:rPr>
        <w:t>.</w:t>
      </w:r>
    </w:p>
    <w:p w14:paraId="27CF98C7" w14:textId="688DB6A9" w:rsidR="009D6ECD" w:rsidRPr="00EB28EC" w:rsidRDefault="006822BC" w:rsidP="00EB28EC">
      <w:pPr>
        <w:pStyle w:val="Akapitzlist"/>
        <w:numPr>
          <w:ilvl w:val="1"/>
          <w:numId w:val="136"/>
        </w:numPr>
        <w:spacing w:before="100" w:beforeAutospacing="1" w:after="100" w:afterAutospacing="1"/>
        <w:jc w:val="both"/>
        <w:rPr>
          <w:rFonts w:ascii="Cambria" w:hAnsi="Cambria" w:cs="Arial"/>
          <w:sz w:val="22"/>
          <w:szCs w:val="22"/>
        </w:rPr>
      </w:pPr>
      <w:r w:rsidRPr="00EB28EC">
        <w:rPr>
          <w:rFonts w:ascii="Cambria" w:hAnsi="Cambria" w:cs="Arial"/>
          <w:sz w:val="22"/>
          <w:szCs w:val="22"/>
        </w:rPr>
        <w:t xml:space="preserve">Zamawiający nie ujawnia informacji stanowiących tajemnicę przedsiębiorstwa </w:t>
      </w:r>
      <w:r w:rsidR="00F74C8B" w:rsidRPr="00EB28EC">
        <w:rPr>
          <w:rFonts w:ascii="Cambria" w:hAnsi="Cambria" w:cs="Arial"/>
          <w:sz w:val="22"/>
          <w:szCs w:val="22"/>
        </w:rPr>
        <w:br/>
      </w:r>
      <w:r w:rsidRPr="00EB28EC">
        <w:rPr>
          <w:rFonts w:ascii="Cambria" w:hAnsi="Cambria" w:cs="Arial"/>
          <w:sz w:val="22"/>
          <w:szCs w:val="22"/>
        </w:rPr>
        <w:t xml:space="preserve">w rozumieniu przepisów, art. 11 ust. 2 ustawy z dnia 16 kwietnia 1993 r. o zwalczaniu nieuczciwej konkurencji </w:t>
      </w:r>
      <w:bookmarkStart w:id="30" w:name="_Hlk63017588"/>
      <w:r w:rsidRPr="00EB28EC">
        <w:rPr>
          <w:rFonts w:ascii="Cambria" w:hAnsi="Cambria" w:cs="Arial"/>
          <w:sz w:val="22"/>
          <w:szCs w:val="22"/>
        </w:rPr>
        <w:t>(Dz. U. z 202</w:t>
      </w:r>
      <w:r w:rsidR="00F74C8B" w:rsidRPr="00EB28EC">
        <w:rPr>
          <w:rFonts w:ascii="Cambria" w:hAnsi="Cambria" w:cs="Arial"/>
          <w:sz w:val="22"/>
          <w:szCs w:val="22"/>
        </w:rPr>
        <w:t>2</w:t>
      </w:r>
      <w:r w:rsidRPr="00EB28EC">
        <w:rPr>
          <w:rFonts w:ascii="Cambria" w:hAnsi="Cambria" w:cs="Arial"/>
          <w:sz w:val="22"/>
          <w:szCs w:val="22"/>
        </w:rPr>
        <w:t xml:space="preserve"> r., poz. </w:t>
      </w:r>
      <w:r w:rsidR="00F74C8B" w:rsidRPr="00EB28EC">
        <w:rPr>
          <w:rFonts w:ascii="Cambria" w:hAnsi="Cambria" w:cs="Arial"/>
          <w:sz w:val="22"/>
          <w:szCs w:val="22"/>
        </w:rPr>
        <w:t>1233</w:t>
      </w:r>
      <w:r w:rsidRPr="00EB28EC">
        <w:rPr>
          <w:rFonts w:ascii="Cambria" w:hAnsi="Cambria" w:cs="Arial"/>
          <w:sz w:val="22"/>
          <w:szCs w:val="22"/>
        </w:rPr>
        <w:t xml:space="preserve">) </w:t>
      </w:r>
      <w:bookmarkEnd w:id="30"/>
      <w:r w:rsidRPr="00EB28EC">
        <w:rPr>
          <w:rFonts w:ascii="Cambria" w:hAnsi="Cambria" w:cs="Arial"/>
          <w:sz w:val="22"/>
          <w:szCs w:val="22"/>
        </w:rPr>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14:paraId="2C405329" w14:textId="4334063E" w:rsidR="006822BC" w:rsidRDefault="006822BC" w:rsidP="009D6ECD">
      <w:pPr>
        <w:pStyle w:val="Akapitzlist"/>
        <w:spacing w:before="100" w:beforeAutospacing="1" w:after="100" w:afterAutospacing="1"/>
        <w:ind w:left="709"/>
        <w:jc w:val="both"/>
        <w:rPr>
          <w:rFonts w:ascii="Cambria" w:hAnsi="Cambria" w:cs="Arial"/>
          <w:sz w:val="22"/>
          <w:szCs w:val="22"/>
        </w:rPr>
      </w:pPr>
      <w:r w:rsidRPr="009D6ECD">
        <w:rPr>
          <w:rFonts w:ascii="Cambria" w:hAnsi="Cambria" w:cs="Arial"/>
          <w:sz w:val="22"/>
          <w:szCs w:val="22"/>
        </w:rPr>
        <w:t>Jeżeli Wykonawca składa wraz z ofertą informacje stanowiące tajemnicę przedsiębiorstwa, to wówczas informacje te muszą być wyodrębnione w formie osobnego pliku i złożone zgodnie z zasadami opisanymi w pkt 10.</w:t>
      </w:r>
      <w:r w:rsidR="00CD3D97">
        <w:rPr>
          <w:rFonts w:ascii="Cambria" w:hAnsi="Cambria" w:cs="Arial"/>
          <w:sz w:val="22"/>
          <w:szCs w:val="22"/>
        </w:rPr>
        <w:t>2</w:t>
      </w:r>
      <w:r w:rsidR="00594A75">
        <w:rPr>
          <w:rFonts w:ascii="Cambria" w:hAnsi="Cambria" w:cs="Arial"/>
          <w:sz w:val="22"/>
          <w:szCs w:val="22"/>
        </w:rPr>
        <w:t>3</w:t>
      </w:r>
      <w:r w:rsidRPr="009D6ECD">
        <w:rPr>
          <w:rFonts w:ascii="Cambria" w:hAnsi="Cambria" w:cs="Arial"/>
          <w:sz w:val="22"/>
          <w:szCs w:val="22"/>
        </w:rPr>
        <w:t xml:space="preserve">. SWZ. Zamawiający nie ponosi odpowiedzialności za </w:t>
      </w:r>
      <w:r w:rsidR="004C1DF7" w:rsidRPr="009D6ECD">
        <w:rPr>
          <w:rFonts w:ascii="Cambria" w:hAnsi="Cambria" w:cs="Arial"/>
          <w:sz w:val="22"/>
          <w:szCs w:val="22"/>
        </w:rPr>
        <w:t>niezgodne z SWZ przygotowanie w</w:t>
      </w:r>
      <w:r w:rsidRPr="009D6ECD">
        <w:rPr>
          <w:rFonts w:ascii="Cambria" w:hAnsi="Cambria" w:cs="Arial"/>
          <w:sz w:val="22"/>
          <w:szCs w:val="22"/>
        </w:rPr>
        <w:t>w</w:t>
      </w:r>
      <w:r w:rsidR="004C1DF7" w:rsidRPr="009D6ECD">
        <w:rPr>
          <w:rFonts w:ascii="Cambria" w:hAnsi="Cambria" w:cs="Arial"/>
          <w:sz w:val="22"/>
          <w:szCs w:val="22"/>
        </w:rPr>
        <w:t>.</w:t>
      </w:r>
      <w:r w:rsidRPr="009D6ECD">
        <w:rPr>
          <w:rFonts w:ascii="Cambria" w:hAnsi="Cambria" w:cs="Arial"/>
          <w:sz w:val="22"/>
          <w:szCs w:val="22"/>
        </w:rPr>
        <w:t xml:space="preserve"> pliku przez Wykonawcę. Stosowne zastrzeżenie Wykonawca winien złożyć na formularzu </w:t>
      </w:r>
      <w:r w:rsidR="00D93C35">
        <w:rPr>
          <w:rFonts w:ascii="Cambria" w:hAnsi="Cambria" w:cs="Arial"/>
          <w:sz w:val="22"/>
          <w:szCs w:val="22"/>
        </w:rPr>
        <w:t>o</w:t>
      </w:r>
      <w:r w:rsidRPr="009D6ECD">
        <w:rPr>
          <w:rFonts w:ascii="Cambria" w:hAnsi="Cambria" w:cs="Arial"/>
          <w:sz w:val="22"/>
          <w:szCs w:val="22"/>
        </w:rPr>
        <w:t>fert</w:t>
      </w:r>
      <w:r w:rsidR="00D93C35">
        <w:rPr>
          <w:rFonts w:ascii="Cambria" w:hAnsi="Cambria" w:cs="Arial"/>
          <w:sz w:val="22"/>
          <w:szCs w:val="22"/>
        </w:rPr>
        <w:t>owym</w:t>
      </w:r>
      <w:r w:rsidRPr="009D6ECD">
        <w:rPr>
          <w:rFonts w:ascii="Cambria" w:hAnsi="Cambria" w:cs="Arial"/>
          <w:sz w:val="22"/>
          <w:szCs w:val="22"/>
        </w:rPr>
        <w:t xml:space="preserve"> (</w:t>
      </w:r>
      <w:r w:rsidR="00B665B4" w:rsidRPr="00EB28EC">
        <w:rPr>
          <w:rFonts w:ascii="Cambria" w:hAnsi="Cambria" w:cs="Arial"/>
          <w:b/>
          <w:bCs/>
          <w:sz w:val="22"/>
          <w:szCs w:val="22"/>
        </w:rPr>
        <w:t xml:space="preserve">Załącznik </w:t>
      </w:r>
      <w:r w:rsidR="00830ECD">
        <w:rPr>
          <w:rFonts w:ascii="Cambria" w:hAnsi="Cambria" w:cs="Arial"/>
          <w:b/>
          <w:bCs/>
          <w:sz w:val="22"/>
          <w:szCs w:val="22"/>
        </w:rPr>
        <w:t>Nr</w:t>
      </w:r>
      <w:r w:rsidRPr="00EB28EC">
        <w:rPr>
          <w:rFonts w:ascii="Cambria" w:hAnsi="Cambria" w:cs="Arial"/>
          <w:b/>
          <w:bCs/>
          <w:sz w:val="22"/>
          <w:szCs w:val="22"/>
        </w:rPr>
        <w:t xml:space="preserve"> 1 do SWZ</w:t>
      </w:r>
      <w:r w:rsidRPr="009D6ECD">
        <w:rPr>
          <w:rFonts w:ascii="Cambria" w:hAnsi="Cambria" w:cs="Arial"/>
          <w:sz w:val="22"/>
          <w:szCs w:val="22"/>
        </w:rPr>
        <w:t xml:space="preserve">) oraz powinien wykazać, że zastrzeżone informacje stanowią tajemnicę przedsiębiorstwa. </w:t>
      </w:r>
      <w:r w:rsidR="00CD3D97">
        <w:rPr>
          <w:rFonts w:ascii="Cambria" w:hAnsi="Cambria" w:cs="Arial"/>
          <w:sz w:val="22"/>
          <w:szCs w:val="22"/>
        </w:rPr>
        <w:br/>
      </w:r>
      <w:r w:rsidRPr="009D6ECD">
        <w:rPr>
          <w:rFonts w:ascii="Cambria" w:hAnsi="Cambria" w:cs="Arial"/>
          <w:sz w:val="22"/>
          <w:szCs w:val="22"/>
        </w:rPr>
        <w:t xml:space="preserve">W przeciwnym razie cała </w:t>
      </w:r>
      <w:r w:rsidR="00D93C35">
        <w:rPr>
          <w:rFonts w:ascii="Cambria" w:hAnsi="Cambria" w:cs="Arial"/>
          <w:sz w:val="22"/>
          <w:szCs w:val="22"/>
        </w:rPr>
        <w:t>o</w:t>
      </w:r>
      <w:r w:rsidR="00D93C35" w:rsidRPr="009D6ECD">
        <w:rPr>
          <w:rFonts w:ascii="Cambria" w:hAnsi="Cambria" w:cs="Arial"/>
          <w:sz w:val="22"/>
          <w:szCs w:val="22"/>
        </w:rPr>
        <w:t xml:space="preserve">ferta </w:t>
      </w:r>
      <w:r w:rsidRPr="009D6ECD">
        <w:rPr>
          <w:rFonts w:ascii="Cambria" w:hAnsi="Cambria" w:cs="Arial"/>
          <w:sz w:val="22"/>
          <w:szCs w:val="22"/>
        </w:rPr>
        <w:t>zostanie ujawniona na wniosek każdej zainteresowanej osoby.</w:t>
      </w:r>
    </w:p>
    <w:p w14:paraId="1BCA75F6" w14:textId="43441B22" w:rsidR="009D6ECD" w:rsidRDefault="006822BC" w:rsidP="009D6ECD">
      <w:pPr>
        <w:pStyle w:val="Akapitzlist"/>
        <w:numPr>
          <w:ilvl w:val="1"/>
          <w:numId w:val="109"/>
        </w:numPr>
        <w:spacing w:before="100" w:beforeAutospacing="1" w:after="100" w:afterAutospacing="1"/>
        <w:jc w:val="both"/>
        <w:rPr>
          <w:rFonts w:ascii="Cambria" w:hAnsi="Cambria" w:cs="Arial"/>
          <w:sz w:val="22"/>
          <w:szCs w:val="22"/>
        </w:rPr>
      </w:pPr>
      <w:r w:rsidRPr="005E0152">
        <w:rPr>
          <w:rFonts w:ascii="Cambria" w:hAnsi="Cambria" w:cs="Arial"/>
          <w:sz w:val="22"/>
          <w:szCs w:val="22"/>
        </w:rPr>
        <w:t xml:space="preserve">Zastrzeżenie informacji, które nie stanowią tajemnicy przedsiębiorstwa w rozumieniu ww. ustawy w momencie odmowy na wezwanie Zamawiającego do odtajnienia przez Wykonawcę </w:t>
      </w:r>
      <w:r w:rsidRPr="005E0152">
        <w:rPr>
          <w:rFonts w:ascii="Cambria" w:hAnsi="Cambria" w:cs="Arial"/>
          <w:sz w:val="22"/>
          <w:szCs w:val="22"/>
        </w:rPr>
        <w:lastRenderedPageBreak/>
        <w:t>tej części oferty, skutkować będzie odtajnieniem tej części oferty nie będącej tajemnicą przedsiębiorstwa przez Zamawiającego.</w:t>
      </w:r>
    </w:p>
    <w:p w14:paraId="38495C75" w14:textId="5C87C08A" w:rsidR="006822BC" w:rsidRDefault="006822BC" w:rsidP="009D6ECD">
      <w:pPr>
        <w:pStyle w:val="Akapitzlist"/>
        <w:numPr>
          <w:ilvl w:val="1"/>
          <w:numId w:val="109"/>
        </w:numPr>
        <w:spacing w:before="100" w:beforeAutospacing="1" w:after="100" w:afterAutospacing="1"/>
        <w:jc w:val="both"/>
        <w:rPr>
          <w:rFonts w:ascii="Cambria" w:hAnsi="Cambria" w:cs="Arial"/>
          <w:sz w:val="22"/>
          <w:szCs w:val="22"/>
        </w:rPr>
      </w:pPr>
      <w:r w:rsidRPr="005E0152">
        <w:rPr>
          <w:rFonts w:ascii="Cambria" w:hAnsi="Cambria" w:cs="Arial"/>
          <w:sz w:val="22"/>
          <w:szCs w:val="22"/>
        </w:rPr>
        <w:t>Wykonawca ma prawo przed upływem terminu składania ofert wycofać ofertę. Wycofanie oferty musi zostać dokonane zgodnie z zasadami opisanymi w pkt 10.</w:t>
      </w:r>
      <w:r w:rsidR="00594A75">
        <w:rPr>
          <w:rFonts w:ascii="Cambria" w:hAnsi="Cambria" w:cs="Arial"/>
          <w:sz w:val="22"/>
          <w:szCs w:val="22"/>
        </w:rPr>
        <w:t>2</w:t>
      </w:r>
      <w:r w:rsidR="00464293" w:rsidRPr="005E0152">
        <w:rPr>
          <w:rFonts w:ascii="Cambria" w:hAnsi="Cambria" w:cs="Arial"/>
          <w:sz w:val="22"/>
          <w:szCs w:val="22"/>
        </w:rPr>
        <w:t>9</w:t>
      </w:r>
      <w:r w:rsidRPr="005E0152">
        <w:rPr>
          <w:rFonts w:ascii="Cambria" w:hAnsi="Cambria" w:cs="Arial"/>
          <w:sz w:val="22"/>
          <w:szCs w:val="22"/>
        </w:rPr>
        <w:t>.</w:t>
      </w:r>
    </w:p>
    <w:p w14:paraId="716CD289" w14:textId="23A5EC85" w:rsidR="00797D33" w:rsidRDefault="006822BC" w:rsidP="009D6ECD">
      <w:pPr>
        <w:pStyle w:val="Akapitzlist"/>
        <w:numPr>
          <w:ilvl w:val="1"/>
          <w:numId w:val="109"/>
        </w:numPr>
        <w:spacing w:before="100" w:beforeAutospacing="1" w:after="100" w:afterAutospacing="1"/>
        <w:jc w:val="both"/>
        <w:rPr>
          <w:rFonts w:ascii="Cambria" w:hAnsi="Cambria" w:cs="Arial"/>
          <w:sz w:val="22"/>
          <w:szCs w:val="22"/>
        </w:rPr>
      </w:pPr>
      <w:r w:rsidRPr="005E0152">
        <w:rPr>
          <w:rFonts w:ascii="Cambria" w:hAnsi="Cambria" w:cs="Arial"/>
          <w:sz w:val="22"/>
          <w:szCs w:val="22"/>
        </w:rPr>
        <w:t>W przypadku nieprawidłowego złożenia oferty, Zamawiający nie bierze odpowiedzialności za złe jej przesłanie lub przedterminowe otwarcie.</w:t>
      </w:r>
    </w:p>
    <w:p w14:paraId="2F6F7EE9" w14:textId="77777777" w:rsidR="00594A75" w:rsidRDefault="00594A75" w:rsidP="00594A75">
      <w:pPr>
        <w:pStyle w:val="Akapitzlist"/>
        <w:spacing w:before="100" w:beforeAutospacing="1" w:after="100" w:afterAutospacing="1"/>
        <w:jc w:val="both"/>
        <w:rPr>
          <w:rFonts w:ascii="Cambria" w:hAnsi="Cambria" w:cs="Arial"/>
          <w:sz w:val="22"/>
          <w:szCs w:val="22"/>
        </w:rPr>
      </w:pPr>
    </w:p>
    <w:p w14:paraId="6977C2D4" w14:textId="77777777" w:rsidR="009D6ECD" w:rsidRPr="005E0152" w:rsidRDefault="009D6ECD" w:rsidP="00092C2E">
      <w:pPr>
        <w:pStyle w:val="Akapitzlist"/>
        <w:spacing w:before="100" w:beforeAutospacing="1"/>
        <w:jc w:val="both"/>
        <w:rPr>
          <w:rFonts w:ascii="Cambria" w:hAnsi="Cambria" w:cs="Arial"/>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03A8B200" w14:textId="77777777">
        <w:tc>
          <w:tcPr>
            <w:tcW w:w="9073" w:type="dxa"/>
            <w:shd w:val="clear" w:color="auto" w:fill="E7E6E6"/>
          </w:tcPr>
          <w:p w14:paraId="76D5D065" w14:textId="77777777" w:rsidR="00797D33" w:rsidRPr="00797D33" w:rsidRDefault="00707696" w:rsidP="00797D33">
            <w:pPr>
              <w:snapToGrid w:val="0"/>
              <w:spacing w:before="100" w:beforeAutospacing="1" w:after="100" w:afterAutospacing="1"/>
              <w:rPr>
                <w:rFonts w:ascii="Cambria" w:hAnsi="Cambria" w:cs="Arial"/>
                <w:sz w:val="22"/>
                <w:szCs w:val="22"/>
              </w:rPr>
            </w:pPr>
            <w:r w:rsidRPr="00574585">
              <w:rPr>
                <w:rFonts w:ascii="Cambria" w:hAnsi="Cambria" w:cs="Arial"/>
                <w:b/>
                <w:bCs/>
                <w:sz w:val="22"/>
                <w:szCs w:val="22"/>
              </w:rPr>
              <w:t>1</w:t>
            </w:r>
            <w:r w:rsidR="006822BC">
              <w:rPr>
                <w:rFonts w:ascii="Cambria" w:hAnsi="Cambria" w:cs="Arial"/>
                <w:b/>
                <w:bCs/>
                <w:sz w:val="22"/>
                <w:szCs w:val="22"/>
              </w:rPr>
              <w:t>4</w:t>
            </w:r>
            <w:r w:rsidRPr="00574585">
              <w:rPr>
                <w:rFonts w:ascii="Cambria" w:hAnsi="Cambria" w:cs="Arial"/>
                <w:b/>
                <w:bCs/>
                <w:sz w:val="22"/>
                <w:szCs w:val="22"/>
              </w:rPr>
              <w:t>.     MIEJSCE ORAZ TERMIN SKŁADANIA I OTWARCIA OFERT.</w:t>
            </w:r>
          </w:p>
        </w:tc>
      </w:tr>
    </w:tbl>
    <w:p w14:paraId="79C14E7D" w14:textId="7C8B9754" w:rsidR="006822BC" w:rsidRDefault="006822BC" w:rsidP="009D6ECD">
      <w:pPr>
        <w:pStyle w:val="Akapitzlist"/>
        <w:numPr>
          <w:ilvl w:val="1"/>
          <w:numId w:val="111"/>
        </w:numPr>
        <w:spacing w:before="100" w:beforeAutospacing="1"/>
        <w:jc w:val="both"/>
        <w:rPr>
          <w:rFonts w:ascii="Cambria" w:hAnsi="Cambria" w:cs="Arial"/>
          <w:b/>
          <w:bCs/>
          <w:sz w:val="22"/>
          <w:szCs w:val="22"/>
        </w:rPr>
      </w:pPr>
      <w:r w:rsidRPr="005E0152">
        <w:rPr>
          <w:rFonts w:ascii="Cambria" w:hAnsi="Cambria" w:cs="Arial"/>
          <w:bCs/>
          <w:sz w:val="22"/>
          <w:szCs w:val="22"/>
        </w:rPr>
        <w:t>Ofertę należy złożyć za pośrednictwem</w:t>
      </w:r>
      <w:r w:rsidR="00E303DF" w:rsidRPr="005E0152">
        <w:rPr>
          <w:rFonts w:ascii="Cambria" w:hAnsi="Cambria" w:cs="Arial"/>
          <w:bCs/>
          <w:sz w:val="22"/>
          <w:szCs w:val="22"/>
        </w:rPr>
        <w:t xml:space="preserve"> </w:t>
      </w:r>
      <w:r w:rsidR="00C21826">
        <w:rPr>
          <w:rFonts w:ascii="Cambria" w:hAnsi="Cambria" w:cs="Arial"/>
          <w:sz w:val="22"/>
          <w:szCs w:val="22"/>
        </w:rPr>
        <w:t xml:space="preserve">interaktywnego „Formularza ofertowego” udostępnionego przez Zamawiającego na Platformie e-Zamówienia </w:t>
      </w:r>
      <w:r w:rsidRPr="005E0152">
        <w:rPr>
          <w:rFonts w:ascii="Cambria" w:hAnsi="Cambria" w:cs="Arial"/>
          <w:b/>
          <w:bCs/>
          <w:sz w:val="22"/>
          <w:szCs w:val="22"/>
        </w:rPr>
        <w:t xml:space="preserve">do dnia </w:t>
      </w:r>
      <w:r w:rsidR="00A917AF">
        <w:rPr>
          <w:rFonts w:ascii="Cambria" w:hAnsi="Cambria" w:cs="Arial"/>
          <w:b/>
          <w:bCs/>
          <w:sz w:val="22"/>
          <w:szCs w:val="22"/>
        </w:rPr>
        <w:br/>
      </w:r>
      <w:r w:rsidR="00DD1906">
        <w:rPr>
          <w:rFonts w:ascii="Cambria" w:hAnsi="Cambria" w:cs="Arial"/>
          <w:b/>
          <w:bCs/>
          <w:sz w:val="22"/>
          <w:szCs w:val="22"/>
        </w:rPr>
        <w:t>30 listopada</w:t>
      </w:r>
      <w:r w:rsidR="00130F18">
        <w:rPr>
          <w:rFonts w:ascii="Cambria" w:hAnsi="Cambria" w:cs="Arial"/>
          <w:b/>
          <w:bCs/>
          <w:sz w:val="22"/>
          <w:szCs w:val="22"/>
        </w:rPr>
        <w:t xml:space="preserve"> </w:t>
      </w:r>
      <w:r w:rsidR="00172C01" w:rsidRPr="005E0152">
        <w:rPr>
          <w:rFonts w:ascii="Cambria" w:hAnsi="Cambria" w:cs="Arial"/>
          <w:b/>
          <w:bCs/>
          <w:sz w:val="22"/>
          <w:szCs w:val="22"/>
        </w:rPr>
        <w:t>202</w:t>
      </w:r>
      <w:r w:rsidR="00DD1906">
        <w:rPr>
          <w:rFonts w:ascii="Cambria" w:hAnsi="Cambria" w:cs="Arial"/>
          <w:b/>
          <w:bCs/>
          <w:sz w:val="22"/>
          <w:szCs w:val="22"/>
        </w:rPr>
        <w:t>3</w:t>
      </w:r>
      <w:r w:rsidR="00A917AF">
        <w:rPr>
          <w:rFonts w:ascii="Cambria" w:hAnsi="Cambria" w:cs="Arial"/>
          <w:b/>
          <w:bCs/>
          <w:sz w:val="22"/>
          <w:szCs w:val="22"/>
        </w:rPr>
        <w:t xml:space="preserve"> </w:t>
      </w:r>
      <w:r w:rsidR="00172C01" w:rsidRPr="005E0152">
        <w:rPr>
          <w:rFonts w:ascii="Cambria" w:hAnsi="Cambria" w:cs="Arial"/>
          <w:b/>
          <w:bCs/>
          <w:sz w:val="22"/>
          <w:szCs w:val="22"/>
        </w:rPr>
        <w:t>r.</w:t>
      </w:r>
      <w:r w:rsidRPr="005E0152">
        <w:rPr>
          <w:rFonts w:ascii="Cambria" w:hAnsi="Cambria" w:cs="Arial"/>
          <w:b/>
          <w:bCs/>
          <w:sz w:val="22"/>
          <w:szCs w:val="22"/>
        </w:rPr>
        <w:t xml:space="preserve">, godz. </w:t>
      </w:r>
      <w:r w:rsidR="00172C01" w:rsidRPr="005E0152">
        <w:rPr>
          <w:rFonts w:ascii="Cambria" w:hAnsi="Cambria" w:cs="Arial"/>
          <w:b/>
          <w:bCs/>
          <w:sz w:val="22"/>
          <w:szCs w:val="22"/>
        </w:rPr>
        <w:t>10</w:t>
      </w:r>
      <w:r w:rsidR="00172C01" w:rsidRPr="005E0152">
        <w:rPr>
          <w:rFonts w:ascii="Cambria" w:hAnsi="Cambria" w:cs="Arial"/>
          <w:b/>
          <w:bCs/>
          <w:sz w:val="22"/>
          <w:szCs w:val="22"/>
          <w:u w:val="single"/>
          <w:vertAlign w:val="superscript"/>
        </w:rPr>
        <w:t>00</w:t>
      </w:r>
      <w:r w:rsidR="00172C01" w:rsidRPr="005E0152">
        <w:rPr>
          <w:rFonts w:ascii="Cambria" w:hAnsi="Cambria" w:cs="Arial"/>
          <w:b/>
          <w:bCs/>
          <w:sz w:val="22"/>
          <w:szCs w:val="22"/>
        </w:rPr>
        <w:t>.</w:t>
      </w:r>
    </w:p>
    <w:p w14:paraId="18DB9CA1" w14:textId="6682605C" w:rsidR="0027104B" w:rsidRPr="0027104B" w:rsidRDefault="0027104B" w:rsidP="0027104B">
      <w:pPr>
        <w:pStyle w:val="Akapitzlist"/>
        <w:spacing w:before="100" w:beforeAutospacing="1"/>
        <w:jc w:val="both"/>
        <w:rPr>
          <w:rFonts w:ascii="Cambria" w:hAnsi="Cambria" w:cs="Arial"/>
          <w:sz w:val="22"/>
          <w:szCs w:val="22"/>
        </w:rPr>
      </w:pPr>
      <w:r w:rsidRPr="0027104B">
        <w:rPr>
          <w:rFonts w:ascii="Cambria" w:hAnsi="Cambria" w:cs="Arial"/>
          <w:sz w:val="22"/>
          <w:szCs w:val="22"/>
        </w:rPr>
        <w:t xml:space="preserve">UWAGA!!! Złożenie systemowego, interaktywnego formularza ofertowego na platformie </w:t>
      </w:r>
      <w:r w:rsidR="00100F11">
        <w:rPr>
          <w:rFonts w:ascii="Cambria" w:hAnsi="Cambria" w:cs="Arial"/>
          <w:sz w:val="22"/>
          <w:szCs w:val="22"/>
        </w:rPr>
        <w:br/>
      </w:r>
      <w:r w:rsidRPr="0027104B">
        <w:rPr>
          <w:rFonts w:ascii="Cambria" w:hAnsi="Cambria" w:cs="Arial"/>
          <w:sz w:val="22"/>
          <w:szCs w:val="22"/>
        </w:rPr>
        <w:t>e-zamówienia nie Zwalnia Wykonawcy, ze złożenia oferty na formularzu ofertowym stanowiącym Załącznik Nr 1 do SWZ.</w:t>
      </w:r>
    </w:p>
    <w:p w14:paraId="29AD49AF" w14:textId="0D5193C3" w:rsidR="00E303DF" w:rsidRPr="00EC206C" w:rsidRDefault="006822BC" w:rsidP="00EC206C">
      <w:pPr>
        <w:pStyle w:val="Akapitzlist"/>
        <w:numPr>
          <w:ilvl w:val="1"/>
          <w:numId w:val="111"/>
        </w:numPr>
        <w:spacing w:before="100" w:beforeAutospacing="1"/>
        <w:jc w:val="both"/>
        <w:rPr>
          <w:rFonts w:ascii="Cambria" w:hAnsi="Cambria" w:cs="Arial"/>
          <w:sz w:val="22"/>
          <w:szCs w:val="22"/>
        </w:rPr>
      </w:pPr>
      <w:r w:rsidRPr="005E0152">
        <w:rPr>
          <w:rFonts w:ascii="Cambria" w:hAnsi="Cambria" w:cs="Arial"/>
          <w:sz w:val="22"/>
          <w:szCs w:val="22"/>
        </w:rPr>
        <w:t xml:space="preserve">Otwarcie ofert nastąpi dnia </w:t>
      </w:r>
      <w:r w:rsidR="006232C2" w:rsidRPr="005E0152">
        <w:rPr>
          <w:rFonts w:ascii="Cambria" w:hAnsi="Cambria" w:cs="Arial"/>
          <w:b/>
          <w:bCs/>
          <w:color w:val="FF0000"/>
          <w:sz w:val="22"/>
          <w:szCs w:val="22"/>
        </w:rPr>
        <w:t xml:space="preserve"> </w:t>
      </w:r>
      <w:r w:rsidR="004D02CD">
        <w:rPr>
          <w:rFonts w:ascii="Cambria" w:hAnsi="Cambria" w:cs="Arial"/>
          <w:b/>
          <w:bCs/>
          <w:sz w:val="22"/>
          <w:szCs w:val="22"/>
        </w:rPr>
        <w:t>30 listopada</w:t>
      </w:r>
      <w:r w:rsidR="00130F18">
        <w:rPr>
          <w:rFonts w:ascii="Cambria" w:hAnsi="Cambria" w:cs="Arial"/>
          <w:b/>
          <w:bCs/>
          <w:sz w:val="22"/>
          <w:szCs w:val="22"/>
        </w:rPr>
        <w:t xml:space="preserve"> </w:t>
      </w:r>
      <w:r w:rsidR="00172C01" w:rsidRPr="005E0152">
        <w:rPr>
          <w:rFonts w:ascii="Cambria" w:hAnsi="Cambria" w:cs="Arial"/>
          <w:b/>
          <w:bCs/>
          <w:sz w:val="22"/>
          <w:szCs w:val="22"/>
        </w:rPr>
        <w:t>202</w:t>
      </w:r>
      <w:r w:rsidR="004D02CD">
        <w:rPr>
          <w:rFonts w:ascii="Cambria" w:hAnsi="Cambria" w:cs="Arial"/>
          <w:b/>
          <w:bCs/>
          <w:sz w:val="22"/>
          <w:szCs w:val="22"/>
        </w:rPr>
        <w:t>3</w:t>
      </w:r>
      <w:r w:rsidR="00172C01" w:rsidRPr="005E0152">
        <w:rPr>
          <w:rFonts w:ascii="Cambria" w:hAnsi="Cambria" w:cs="Arial"/>
          <w:b/>
          <w:bCs/>
          <w:sz w:val="22"/>
          <w:szCs w:val="22"/>
        </w:rPr>
        <w:t xml:space="preserve"> r. o godz. 10</w:t>
      </w:r>
      <w:r w:rsidR="00E303DF" w:rsidRPr="005E0152">
        <w:rPr>
          <w:rFonts w:ascii="Cambria" w:hAnsi="Cambria" w:cs="Arial"/>
          <w:b/>
          <w:bCs/>
          <w:sz w:val="22"/>
          <w:szCs w:val="22"/>
          <w:u w:val="single"/>
          <w:vertAlign w:val="superscript"/>
        </w:rPr>
        <w:t>30</w:t>
      </w:r>
      <w:r w:rsidR="00172C01" w:rsidRPr="005E0152">
        <w:rPr>
          <w:rFonts w:ascii="Cambria" w:hAnsi="Cambria" w:cs="Arial"/>
          <w:b/>
          <w:bCs/>
          <w:sz w:val="22"/>
          <w:szCs w:val="22"/>
        </w:rPr>
        <w:t>.</w:t>
      </w:r>
      <w:bookmarkStart w:id="31" w:name="_Toc56878493"/>
      <w:bookmarkStart w:id="32" w:name="_Toc136762103"/>
    </w:p>
    <w:bookmarkEnd w:id="31"/>
    <w:bookmarkEnd w:id="32"/>
    <w:p w14:paraId="77F0762B" w14:textId="5F8DE79A" w:rsidR="006822BC" w:rsidRPr="005E0152" w:rsidRDefault="006822BC" w:rsidP="009D6ECD">
      <w:pPr>
        <w:pStyle w:val="Akapitzlist"/>
        <w:numPr>
          <w:ilvl w:val="1"/>
          <w:numId w:val="111"/>
        </w:numPr>
        <w:spacing w:before="100" w:beforeAutospacing="1"/>
        <w:jc w:val="both"/>
        <w:rPr>
          <w:rFonts w:ascii="Cambria" w:hAnsi="Cambria" w:cs="Arial"/>
          <w:b/>
          <w:bCs/>
          <w:sz w:val="22"/>
          <w:szCs w:val="22"/>
          <w:lang w:eastAsia="en-US"/>
        </w:rPr>
      </w:pPr>
      <w:r w:rsidRPr="005E0152">
        <w:rPr>
          <w:rFonts w:ascii="Cambria" w:hAnsi="Cambria" w:cs="Arial"/>
          <w:sz w:val="22"/>
          <w:szCs w:val="22"/>
          <w:lang w:eastAsia="en-US"/>
        </w:rPr>
        <w:t>W przypadku awarii sytemu teleinformatycznego przy użyciu którego Zamawiający dokonuje otwarcia ofert, która powoduje brak możliwości otwarcia ofert w terminie określonym przez Zamawiającego w pkt 14.2., otwarcie ofert następuje niezwłocznie po usunięciu awarii. Zamawiający poinformuje o zmianie terminu otwarcia ofert na stronie internetowej prowadzonego postępowania.</w:t>
      </w:r>
    </w:p>
    <w:p w14:paraId="5EF24748" w14:textId="68A1A73A" w:rsidR="006822BC" w:rsidRPr="009D6ECD" w:rsidRDefault="006822BC" w:rsidP="009D6ECD">
      <w:pPr>
        <w:pStyle w:val="Akapitzlist"/>
        <w:numPr>
          <w:ilvl w:val="1"/>
          <w:numId w:val="111"/>
        </w:numPr>
        <w:spacing w:before="100" w:beforeAutospacing="1"/>
        <w:jc w:val="both"/>
        <w:rPr>
          <w:rFonts w:ascii="Cambria" w:hAnsi="Cambria" w:cs="Arial"/>
          <w:sz w:val="22"/>
          <w:szCs w:val="22"/>
        </w:rPr>
      </w:pPr>
      <w:r w:rsidRPr="005E0152">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0FA57225" w14:textId="1C99395C" w:rsidR="006822BC" w:rsidRPr="005E0152" w:rsidRDefault="006822BC" w:rsidP="005E0152">
      <w:pPr>
        <w:pStyle w:val="Akapitzlist"/>
        <w:numPr>
          <w:ilvl w:val="1"/>
          <w:numId w:val="111"/>
        </w:numPr>
        <w:spacing w:before="100" w:beforeAutospacing="1"/>
        <w:jc w:val="both"/>
        <w:rPr>
          <w:rFonts w:ascii="Cambria" w:eastAsia="A" w:hAnsi="Cambria" w:cs="Cambria"/>
          <w:sz w:val="22"/>
          <w:szCs w:val="22"/>
        </w:rPr>
      </w:pPr>
      <w:r w:rsidRPr="005E0152">
        <w:rPr>
          <w:rFonts w:ascii="Cambria" w:hAnsi="Cambria" w:cs="Cambria"/>
          <w:bCs/>
          <w:sz w:val="22"/>
          <w:szCs w:val="22"/>
        </w:rPr>
        <w:t xml:space="preserve">Zamawiający, </w:t>
      </w:r>
      <w:r w:rsidRPr="005E0152">
        <w:rPr>
          <w:rFonts w:ascii="Cambria" w:eastAsia="A" w:hAnsi="Cambria" w:cs="Cambria"/>
          <w:sz w:val="22"/>
          <w:szCs w:val="22"/>
        </w:rPr>
        <w:t>niezwłocznie po otwarciu ofert, udostępnia na stronie internetowej prowadzonego postępowania informacje o:</w:t>
      </w:r>
    </w:p>
    <w:p w14:paraId="5918B8E0" w14:textId="5D78FF01" w:rsidR="006822BC" w:rsidRDefault="006822BC" w:rsidP="00CA5914">
      <w:pPr>
        <w:pStyle w:val="Akapitzlist"/>
        <w:numPr>
          <w:ilvl w:val="0"/>
          <w:numId w:val="75"/>
        </w:numPr>
        <w:spacing w:before="100" w:beforeAutospacing="1" w:after="100" w:afterAutospacing="1"/>
        <w:ind w:left="993" w:hanging="284"/>
        <w:jc w:val="both"/>
        <w:rPr>
          <w:rFonts w:ascii="Cambria" w:eastAsia="A" w:hAnsi="Cambria" w:cs="Cambria"/>
          <w:sz w:val="22"/>
          <w:szCs w:val="22"/>
        </w:rPr>
      </w:pPr>
      <w:r w:rsidRPr="003B05A5">
        <w:rPr>
          <w:rFonts w:ascii="Cambria" w:eastAsia="A" w:hAnsi="Cambria" w:cs="Cambria"/>
          <w:sz w:val="22"/>
          <w:szCs w:val="22"/>
        </w:rPr>
        <w:t>nazwach albo imionach i nazwiskach oraz siedzibach lub miejscach prowadzonej działalności gospodarczej albo miejscach zamieszkania Wykonawców, których oferty zostały otwarte</w:t>
      </w:r>
      <w:r w:rsidR="000B5EBF" w:rsidRPr="003B05A5">
        <w:rPr>
          <w:rFonts w:ascii="Cambria" w:eastAsia="A" w:hAnsi="Cambria" w:cs="Cambria"/>
          <w:sz w:val="22"/>
          <w:szCs w:val="22"/>
        </w:rPr>
        <w:t>,</w:t>
      </w:r>
    </w:p>
    <w:p w14:paraId="24795580" w14:textId="05DBA4EE" w:rsidR="0047036C" w:rsidRPr="00904F82" w:rsidRDefault="006822BC" w:rsidP="00CA5914">
      <w:pPr>
        <w:pStyle w:val="Akapitzlist"/>
        <w:numPr>
          <w:ilvl w:val="0"/>
          <w:numId w:val="75"/>
        </w:numPr>
        <w:spacing w:before="100" w:beforeAutospacing="1" w:after="100" w:afterAutospacing="1"/>
        <w:ind w:left="993" w:hanging="284"/>
        <w:jc w:val="both"/>
        <w:rPr>
          <w:rFonts w:ascii="Cambria" w:eastAsia="A" w:hAnsi="Cambria" w:cs="Cambria"/>
          <w:color w:val="000000" w:themeColor="text1"/>
          <w:sz w:val="22"/>
          <w:szCs w:val="22"/>
        </w:rPr>
      </w:pPr>
      <w:r w:rsidRPr="00904F82">
        <w:rPr>
          <w:rFonts w:ascii="Cambria" w:eastAsia="A" w:hAnsi="Cambria" w:cs="Cambria"/>
          <w:color w:val="000000" w:themeColor="text1"/>
          <w:sz w:val="22"/>
          <w:szCs w:val="22"/>
        </w:rPr>
        <w:t>cenach zawartych w ofertach.</w:t>
      </w:r>
    </w:p>
    <w:p w14:paraId="0BFE0F9A" w14:textId="77777777" w:rsidR="00EC206C" w:rsidRPr="00904F82" w:rsidRDefault="00EC206C" w:rsidP="00CA5914">
      <w:pPr>
        <w:pStyle w:val="Akapitzlist"/>
        <w:spacing w:before="100" w:beforeAutospacing="1" w:after="100" w:afterAutospacing="1"/>
        <w:ind w:left="993"/>
        <w:jc w:val="both"/>
        <w:rPr>
          <w:rFonts w:ascii="Cambria" w:eastAsia="A" w:hAnsi="Cambria" w:cs="Cambria"/>
          <w:color w:val="000000" w:themeColor="text1"/>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904F82" w:rsidRPr="00904F82" w14:paraId="53CFDB61" w14:textId="77777777">
        <w:tc>
          <w:tcPr>
            <w:tcW w:w="9073" w:type="dxa"/>
            <w:shd w:val="clear" w:color="auto" w:fill="E7E6E6"/>
          </w:tcPr>
          <w:p w14:paraId="5DD1C718" w14:textId="3F81816D" w:rsidR="00746B58" w:rsidRPr="00904F82" w:rsidRDefault="00707696" w:rsidP="00C36055">
            <w:pPr>
              <w:snapToGrid w:val="0"/>
              <w:spacing w:before="100" w:beforeAutospacing="1" w:after="100" w:afterAutospacing="1"/>
              <w:rPr>
                <w:rFonts w:ascii="Cambria" w:hAnsi="Cambria" w:cs="Arial"/>
                <w:b/>
                <w:bCs/>
                <w:color w:val="000000" w:themeColor="text1"/>
                <w:sz w:val="22"/>
                <w:szCs w:val="22"/>
              </w:rPr>
            </w:pPr>
            <w:r w:rsidRPr="00904F82">
              <w:rPr>
                <w:rFonts w:ascii="Cambria" w:hAnsi="Cambria" w:cs="Arial"/>
                <w:b/>
                <w:bCs/>
                <w:color w:val="000000" w:themeColor="text1"/>
                <w:sz w:val="22"/>
                <w:szCs w:val="22"/>
              </w:rPr>
              <w:t>1</w:t>
            </w:r>
            <w:r w:rsidR="006822BC" w:rsidRPr="00904F82">
              <w:rPr>
                <w:rFonts w:ascii="Cambria" w:hAnsi="Cambria" w:cs="Arial"/>
                <w:b/>
                <w:bCs/>
                <w:color w:val="000000" w:themeColor="text1"/>
                <w:sz w:val="22"/>
                <w:szCs w:val="22"/>
              </w:rPr>
              <w:t>5</w:t>
            </w:r>
            <w:r w:rsidRPr="00904F82">
              <w:rPr>
                <w:rFonts w:ascii="Cambria" w:hAnsi="Cambria" w:cs="Arial"/>
                <w:b/>
                <w:bCs/>
                <w:color w:val="000000" w:themeColor="text1"/>
                <w:sz w:val="22"/>
                <w:szCs w:val="22"/>
              </w:rPr>
              <w:t>.     OPIS SPOSOB</w:t>
            </w:r>
            <w:r w:rsidR="00A55DA9" w:rsidRPr="00904F82">
              <w:rPr>
                <w:rFonts w:ascii="Cambria" w:hAnsi="Cambria" w:cs="Arial"/>
                <w:b/>
                <w:bCs/>
                <w:color w:val="000000" w:themeColor="text1"/>
                <w:sz w:val="22"/>
                <w:szCs w:val="22"/>
              </w:rPr>
              <w:t>U</w:t>
            </w:r>
            <w:r w:rsidRPr="00904F82">
              <w:rPr>
                <w:rFonts w:ascii="Cambria" w:hAnsi="Cambria" w:cs="Arial"/>
                <w:b/>
                <w:bCs/>
                <w:color w:val="000000" w:themeColor="text1"/>
                <w:sz w:val="22"/>
                <w:szCs w:val="22"/>
              </w:rPr>
              <w:t xml:space="preserve"> OBLICZENIA CENY</w:t>
            </w:r>
          </w:p>
        </w:tc>
      </w:tr>
    </w:tbl>
    <w:p w14:paraId="090E0CB3" w14:textId="408BE3E6"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Cena oferty jest ceną ryczałtową w znaczeniu i ze skutkami określonymi w art. 632 Kodeksu Cywilnego. Ustalona cena ofertowa zamówienia musi obejmować wszystkie koszty wykonania niniejszego zamówienia,</w:t>
      </w:r>
      <w:r>
        <w:rPr>
          <w:rFonts w:ascii="Cambria" w:eastAsia="SimSun" w:hAnsi="Cambria" w:cs="Arial"/>
          <w:bCs/>
          <w:sz w:val="22"/>
          <w:szCs w:val="22"/>
        </w:rPr>
        <w:t xml:space="preserve"> </w:t>
      </w:r>
      <w:r w:rsidRPr="003B0C58">
        <w:rPr>
          <w:rFonts w:ascii="Cambria" w:eastAsia="SimSun" w:hAnsi="Cambria" w:cs="Arial"/>
          <w:bCs/>
          <w:sz w:val="22"/>
          <w:szCs w:val="22"/>
        </w:rPr>
        <w:t xml:space="preserve">wynikające z zapisów niniejszej </w:t>
      </w:r>
      <w:r>
        <w:rPr>
          <w:rFonts w:ascii="Cambria" w:eastAsia="SimSun" w:hAnsi="Cambria" w:cs="Arial"/>
          <w:bCs/>
          <w:sz w:val="22"/>
          <w:szCs w:val="22"/>
        </w:rPr>
        <w:t>SWZ oraz</w:t>
      </w:r>
      <w:r w:rsidRPr="003B0C58">
        <w:rPr>
          <w:rFonts w:ascii="Cambria" w:eastAsia="SimSun" w:hAnsi="Cambria" w:cs="Arial"/>
          <w:bCs/>
          <w:sz w:val="22"/>
          <w:szCs w:val="22"/>
        </w:rPr>
        <w:t xml:space="preserve"> postanowień wynikających z projektu</w:t>
      </w:r>
      <w:r>
        <w:rPr>
          <w:rFonts w:ascii="Cambria" w:eastAsia="SimSun" w:hAnsi="Cambria" w:cs="Arial"/>
          <w:bCs/>
          <w:sz w:val="22"/>
          <w:szCs w:val="22"/>
        </w:rPr>
        <w:t xml:space="preserve"> </w:t>
      </w:r>
      <w:r w:rsidRPr="003B0C58">
        <w:rPr>
          <w:rFonts w:ascii="Cambria" w:eastAsia="SimSun" w:hAnsi="Cambria" w:cs="Arial"/>
          <w:bCs/>
          <w:sz w:val="22"/>
          <w:szCs w:val="22"/>
        </w:rPr>
        <w:t>umowy. Wykonawca jest zobowiązany również do uwzględnienia innych kosztów nie ujętych wyżej, a bez których</w:t>
      </w:r>
      <w:r>
        <w:rPr>
          <w:rFonts w:ascii="Cambria" w:eastAsia="SimSun" w:hAnsi="Cambria" w:cs="Arial"/>
          <w:bCs/>
          <w:sz w:val="22"/>
          <w:szCs w:val="22"/>
        </w:rPr>
        <w:t xml:space="preserve"> </w:t>
      </w:r>
      <w:r w:rsidRPr="003B0C58">
        <w:rPr>
          <w:rFonts w:ascii="Cambria" w:eastAsia="SimSun" w:hAnsi="Cambria" w:cs="Arial"/>
          <w:bCs/>
          <w:sz w:val="22"/>
          <w:szCs w:val="22"/>
        </w:rPr>
        <w:t>nie można prawidłowo wykonać zamówienia i innych czynności niezbędnych do wykonania przedmiotu</w:t>
      </w:r>
      <w:r>
        <w:rPr>
          <w:rFonts w:ascii="Cambria" w:eastAsia="SimSun" w:hAnsi="Cambria" w:cs="Arial"/>
          <w:bCs/>
          <w:sz w:val="22"/>
          <w:szCs w:val="22"/>
        </w:rPr>
        <w:t xml:space="preserve"> </w:t>
      </w:r>
      <w:r w:rsidRPr="003B0C58">
        <w:rPr>
          <w:rFonts w:ascii="Cambria" w:eastAsia="SimSun" w:hAnsi="Cambria" w:cs="Arial"/>
          <w:bCs/>
          <w:sz w:val="22"/>
          <w:szCs w:val="22"/>
        </w:rPr>
        <w:t>zamówienia.</w:t>
      </w:r>
    </w:p>
    <w:p w14:paraId="4323F8FA" w14:textId="36D26E3B"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Podstawą obliczenia ceny ofertowej, oprócz dokumentów wskazanych wyżej, są także udzielone przez</w:t>
      </w:r>
      <w:r>
        <w:rPr>
          <w:rFonts w:ascii="Cambria" w:eastAsia="SimSun" w:hAnsi="Cambria" w:cs="Arial"/>
          <w:bCs/>
          <w:sz w:val="22"/>
          <w:szCs w:val="22"/>
        </w:rPr>
        <w:t xml:space="preserve"> </w:t>
      </w:r>
      <w:r w:rsidRPr="003B0C58">
        <w:rPr>
          <w:rFonts w:ascii="Cambria" w:eastAsia="SimSun" w:hAnsi="Cambria" w:cs="Arial"/>
          <w:bCs/>
          <w:sz w:val="22"/>
          <w:szCs w:val="22"/>
        </w:rPr>
        <w:t>Zamawiającego wyjaśnienia na podstawie złożonych zapytań.</w:t>
      </w:r>
    </w:p>
    <w:p w14:paraId="16233FCC" w14:textId="77777777" w:rsid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Wykonawca określi cenę oferty za cały przedmiot zamówienia przyjmując ilość paliw płynnych w opisie</w:t>
      </w:r>
      <w:r>
        <w:rPr>
          <w:rFonts w:ascii="Cambria" w:eastAsia="SimSun" w:hAnsi="Cambria" w:cs="Arial"/>
          <w:bCs/>
          <w:sz w:val="22"/>
          <w:szCs w:val="22"/>
        </w:rPr>
        <w:t xml:space="preserve"> </w:t>
      </w:r>
      <w:r w:rsidRPr="003B0C58">
        <w:rPr>
          <w:rFonts w:ascii="Cambria" w:eastAsia="SimSun" w:hAnsi="Cambria" w:cs="Arial"/>
          <w:bCs/>
          <w:sz w:val="22"/>
          <w:szCs w:val="22"/>
        </w:rPr>
        <w:t xml:space="preserve">przedmiotu zamówienia oraz przy zastosowaniu stawek jednostkowych poszczególnych paliw. </w:t>
      </w:r>
    </w:p>
    <w:p w14:paraId="3FAF8A2A" w14:textId="452CC895" w:rsidR="003B0C58" w:rsidRPr="00B04610"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Cenę ofertową</w:t>
      </w:r>
      <w:r>
        <w:rPr>
          <w:rFonts w:ascii="Cambria" w:eastAsia="SimSun" w:hAnsi="Cambria" w:cs="Arial"/>
          <w:bCs/>
          <w:sz w:val="22"/>
          <w:szCs w:val="22"/>
        </w:rPr>
        <w:t xml:space="preserve"> </w:t>
      </w:r>
      <w:r w:rsidRPr="003B0C58">
        <w:rPr>
          <w:rFonts w:ascii="Cambria" w:eastAsia="SimSun" w:hAnsi="Cambria" w:cs="Arial"/>
          <w:bCs/>
          <w:sz w:val="22"/>
          <w:szCs w:val="22"/>
        </w:rPr>
        <w:t xml:space="preserve">należy podać w formularzu oferty stanowiącej załącznik do SWZ oraz pokazać </w:t>
      </w:r>
      <w:r w:rsidRPr="00B04610">
        <w:rPr>
          <w:rFonts w:ascii="Cambria" w:eastAsia="SimSun" w:hAnsi="Cambria" w:cs="Arial"/>
          <w:bCs/>
          <w:sz w:val="22"/>
          <w:szCs w:val="22"/>
        </w:rPr>
        <w:t>sposób jej obliczenia.</w:t>
      </w:r>
    </w:p>
    <w:p w14:paraId="5926F105" w14:textId="49A522D5" w:rsidR="003B0C58" w:rsidRPr="00B04610" w:rsidRDefault="003B0C58" w:rsidP="003B0C58">
      <w:pPr>
        <w:pStyle w:val="Akapitzlist"/>
        <w:numPr>
          <w:ilvl w:val="1"/>
          <w:numId w:val="113"/>
        </w:numPr>
        <w:tabs>
          <w:tab w:val="left" w:pos="709"/>
        </w:tabs>
        <w:spacing w:before="120"/>
        <w:jc w:val="both"/>
        <w:rPr>
          <w:rFonts w:ascii="Cambria" w:eastAsia="SimSun" w:hAnsi="Cambria" w:cs="Arial"/>
          <w:b/>
          <w:sz w:val="22"/>
          <w:szCs w:val="22"/>
        </w:rPr>
      </w:pPr>
      <w:r w:rsidRPr="00B04610">
        <w:rPr>
          <w:rFonts w:ascii="Cambria" w:eastAsia="SimSun" w:hAnsi="Cambria" w:cs="Arial"/>
          <w:b/>
          <w:sz w:val="22"/>
          <w:szCs w:val="22"/>
        </w:rPr>
        <w:t xml:space="preserve">Cenę jednostkową za 1 litr oleju napędowego ON i benzyny bezołowiowej 95 należy przyjąć na poziomie stawki obowiązującej na stacji Wykonawcy w dniu </w:t>
      </w:r>
      <w:r w:rsidR="00830EF4">
        <w:rPr>
          <w:rFonts w:ascii="Cambria" w:eastAsia="SimSun" w:hAnsi="Cambria" w:cs="Arial"/>
          <w:b/>
          <w:sz w:val="22"/>
          <w:szCs w:val="22"/>
        </w:rPr>
        <w:t>24</w:t>
      </w:r>
      <w:r w:rsidRPr="00B04610">
        <w:rPr>
          <w:rFonts w:ascii="Cambria" w:eastAsia="SimSun" w:hAnsi="Cambria" w:cs="Arial"/>
          <w:b/>
          <w:sz w:val="22"/>
          <w:szCs w:val="22"/>
        </w:rPr>
        <w:t xml:space="preserve"> listopada 202</w:t>
      </w:r>
      <w:r w:rsidR="00B04610">
        <w:rPr>
          <w:rFonts w:ascii="Cambria" w:eastAsia="SimSun" w:hAnsi="Cambria" w:cs="Arial"/>
          <w:b/>
          <w:sz w:val="22"/>
          <w:szCs w:val="22"/>
        </w:rPr>
        <w:t>3</w:t>
      </w:r>
      <w:r w:rsidRPr="00B04610">
        <w:rPr>
          <w:rFonts w:ascii="Cambria" w:eastAsia="SimSun" w:hAnsi="Cambria" w:cs="Arial"/>
          <w:b/>
          <w:sz w:val="22"/>
          <w:szCs w:val="22"/>
        </w:rPr>
        <w:t xml:space="preserve"> roku.</w:t>
      </w:r>
    </w:p>
    <w:p w14:paraId="47833CBC" w14:textId="16CCA223"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Cenę ofertową za cały przedmiot zamówienia należy sporządzić z należytą starannością przy zastosowaniu</w:t>
      </w:r>
      <w:r>
        <w:rPr>
          <w:rFonts w:ascii="Cambria" w:eastAsia="SimSun" w:hAnsi="Cambria" w:cs="Arial"/>
          <w:bCs/>
          <w:sz w:val="22"/>
          <w:szCs w:val="22"/>
        </w:rPr>
        <w:t xml:space="preserve"> </w:t>
      </w:r>
      <w:r w:rsidRPr="003B0C58">
        <w:rPr>
          <w:rFonts w:ascii="Cambria" w:eastAsia="SimSun" w:hAnsi="Cambria" w:cs="Arial"/>
          <w:bCs/>
          <w:sz w:val="22"/>
          <w:szCs w:val="22"/>
        </w:rPr>
        <w:t>zapisów określonych w niniejszym dokumencie.</w:t>
      </w:r>
    </w:p>
    <w:p w14:paraId="5D89AD82" w14:textId="57ADDDBF"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lastRenderedPageBreak/>
        <w:t>W ofercie należy podać cenę netto i brutto z dokładnością do dwóch miejsc po przecinku.</w:t>
      </w:r>
    </w:p>
    <w:p w14:paraId="40948B6D" w14:textId="670412E3" w:rsidR="003B0C58" w:rsidRPr="003B0C58" w:rsidRDefault="003B0C58" w:rsidP="003B0C58">
      <w:pPr>
        <w:pStyle w:val="Akapitzlist"/>
        <w:numPr>
          <w:ilvl w:val="1"/>
          <w:numId w:val="113"/>
        </w:numPr>
        <w:tabs>
          <w:tab w:val="left" w:pos="709"/>
        </w:tabs>
        <w:spacing w:before="120"/>
        <w:jc w:val="both"/>
        <w:rPr>
          <w:rFonts w:ascii="Cambria" w:eastAsia="SimSun" w:hAnsi="Cambria" w:cs="Arial"/>
          <w:bCs/>
          <w:sz w:val="22"/>
          <w:szCs w:val="22"/>
        </w:rPr>
      </w:pPr>
      <w:r w:rsidRPr="003B0C58">
        <w:rPr>
          <w:rFonts w:ascii="Cambria" w:eastAsia="SimSun" w:hAnsi="Cambria" w:cs="Arial"/>
          <w:bCs/>
          <w:sz w:val="22"/>
          <w:szCs w:val="22"/>
        </w:rPr>
        <w:t>Wykonawca w swojej ofercie jest zobowiązany określić podatek VAT z należytą starannością</w:t>
      </w:r>
      <w:r>
        <w:rPr>
          <w:rFonts w:ascii="Cambria" w:eastAsia="SimSun" w:hAnsi="Cambria" w:cs="Arial"/>
          <w:bCs/>
          <w:sz w:val="22"/>
          <w:szCs w:val="22"/>
        </w:rPr>
        <w:br/>
      </w:r>
      <w:r w:rsidRPr="003B0C58">
        <w:rPr>
          <w:rFonts w:ascii="Cambria" w:eastAsia="SimSun" w:hAnsi="Cambria" w:cs="Arial"/>
          <w:bCs/>
          <w:sz w:val="22"/>
          <w:szCs w:val="22"/>
        </w:rPr>
        <w:t>i zgodnie</w:t>
      </w:r>
      <w:r>
        <w:rPr>
          <w:rFonts w:ascii="Cambria" w:eastAsia="SimSun" w:hAnsi="Cambria" w:cs="Arial"/>
          <w:bCs/>
          <w:sz w:val="22"/>
          <w:szCs w:val="22"/>
        </w:rPr>
        <w:t xml:space="preserve"> </w:t>
      </w:r>
      <w:r w:rsidRPr="003B0C58">
        <w:rPr>
          <w:rFonts w:ascii="Cambria" w:eastAsia="SimSun" w:hAnsi="Cambria" w:cs="Arial"/>
          <w:bCs/>
          <w:sz w:val="22"/>
          <w:szCs w:val="22"/>
        </w:rPr>
        <w:t>z przepisami prawa</w:t>
      </w:r>
      <w:r>
        <w:rPr>
          <w:rFonts w:ascii="Cambria" w:eastAsia="SimSun" w:hAnsi="Cambria" w:cs="Arial"/>
          <w:bCs/>
          <w:sz w:val="22"/>
          <w:szCs w:val="22"/>
        </w:rPr>
        <w:t>.</w:t>
      </w:r>
    </w:p>
    <w:p w14:paraId="03C5E70C" w14:textId="153BADEE" w:rsidR="008C6CF2" w:rsidRDefault="006822BC"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cs="Arial"/>
          <w:sz w:val="22"/>
          <w:szCs w:val="22"/>
        </w:rPr>
        <w:t>Wykonawca, składając ofertę, obowiązany jest poinformować Zamawiającego</w:t>
      </w:r>
      <w:r w:rsidR="00C07192" w:rsidRPr="005E0152">
        <w:rPr>
          <w:rFonts w:ascii="Cambria" w:hAnsi="Cambria" w:cs="Arial"/>
          <w:sz w:val="22"/>
          <w:szCs w:val="22"/>
        </w:rPr>
        <w:t xml:space="preserve"> (w Ofercie  – </w:t>
      </w:r>
      <w:r w:rsidR="00B665B4" w:rsidRPr="005E0152">
        <w:rPr>
          <w:rFonts w:ascii="Cambria" w:hAnsi="Cambria" w:cs="Arial"/>
          <w:b/>
          <w:bCs/>
          <w:sz w:val="22"/>
          <w:szCs w:val="22"/>
        </w:rPr>
        <w:t xml:space="preserve">Załącznik </w:t>
      </w:r>
      <w:r w:rsidR="00830ECD">
        <w:rPr>
          <w:rFonts w:ascii="Cambria" w:hAnsi="Cambria" w:cs="Arial"/>
          <w:b/>
          <w:bCs/>
          <w:sz w:val="22"/>
          <w:szCs w:val="22"/>
        </w:rPr>
        <w:t>Nr</w:t>
      </w:r>
      <w:r w:rsidR="00C07192" w:rsidRPr="005E0152">
        <w:rPr>
          <w:rFonts w:ascii="Cambria" w:hAnsi="Cambria" w:cs="Arial"/>
          <w:b/>
          <w:bCs/>
          <w:sz w:val="22"/>
          <w:szCs w:val="22"/>
        </w:rPr>
        <w:t xml:space="preserve"> </w:t>
      </w:r>
      <w:r w:rsidR="00CB153E" w:rsidRPr="005E0152">
        <w:rPr>
          <w:rFonts w:ascii="Cambria" w:hAnsi="Cambria" w:cs="Arial"/>
          <w:b/>
          <w:bCs/>
          <w:sz w:val="22"/>
          <w:szCs w:val="22"/>
        </w:rPr>
        <w:t>1</w:t>
      </w:r>
      <w:r w:rsidRPr="005E0152">
        <w:rPr>
          <w:rFonts w:ascii="Cambria" w:hAnsi="Cambria" w:cs="Arial"/>
          <w:sz w:val="22"/>
          <w:szCs w:val="22"/>
        </w:rPr>
        <w:t xml:space="preserve"> </w:t>
      </w:r>
      <w:r w:rsidRPr="00EB28EC">
        <w:rPr>
          <w:rFonts w:ascii="Cambria" w:hAnsi="Cambria" w:cs="Arial"/>
          <w:b/>
          <w:bCs/>
          <w:sz w:val="22"/>
          <w:szCs w:val="22"/>
        </w:rPr>
        <w:t>do SWZ</w:t>
      </w:r>
      <w:r w:rsidRPr="005E0152">
        <w:rPr>
          <w:rFonts w:ascii="Cambria" w:hAnsi="Cambria" w:cs="Arial"/>
          <w:sz w:val="22"/>
          <w:szCs w:val="22"/>
        </w:rPr>
        <w:t>), czy wybór</w:t>
      </w:r>
      <w:r w:rsidR="00363978" w:rsidRPr="005E0152">
        <w:rPr>
          <w:rFonts w:ascii="Cambria" w:hAnsi="Cambria" w:cs="Arial"/>
          <w:sz w:val="22"/>
          <w:szCs w:val="22"/>
        </w:rPr>
        <w:t xml:space="preserve"> jego</w:t>
      </w:r>
      <w:r w:rsidRPr="005E0152">
        <w:rPr>
          <w:rFonts w:ascii="Cambria" w:hAnsi="Cambria" w:cs="Arial"/>
          <w:sz w:val="22"/>
          <w:szCs w:val="22"/>
        </w:rPr>
        <w:t xml:space="preserve"> oferty będzie prowadzić do powstania </w:t>
      </w:r>
      <w:r w:rsidR="00BC2296" w:rsidRPr="005E0152">
        <w:rPr>
          <w:rFonts w:ascii="Cambria" w:hAnsi="Cambria" w:cs="Arial"/>
          <w:sz w:val="22"/>
          <w:szCs w:val="22"/>
        </w:rPr>
        <w:t xml:space="preserve">                                                       </w:t>
      </w:r>
      <w:r w:rsidRPr="005E0152">
        <w:rPr>
          <w:rFonts w:ascii="Cambria" w:hAnsi="Cambria" w:cs="Arial"/>
          <w:sz w:val="22"/>
          <w:szCs w:val="22"/>
        </w:rPr>
        <w:t>u Zamawiającego obowiązku podatkowego</w:t>
      </w:r>
      <w:r w:rsidRPr="005E0152">
        <w:rPr>
          <w:rFonts w:ascii="A" w:hAnsi="A" w:cs="A"/>
          <w:sz w:val="22"/>
          <w:szCs w:val="22"/>
          <w:lang w:eastAsia="pl-PL"/>
        </w:rPr>
        <w:t xml:space="preserve"> </w:t>
      </w:r>
      <w:r w:rsidRPr="005E0152">
        <w:rPr>
          <w:rFonts w:ascii="Cambria" w:hAnsi="Cambria" w:cs="Arial"/>
          <w:sz w:val="22"/>
          <w:szCs w:val="22"/>
        </w:rPr>
        <w:t xml:space="preserve">zgodnie z przepisami o podatku od towarów </w:t>
      </w:r>
      <w:r w:rsidR="00BC2296" w:rsidRPr="005E0152">
        <w:rPr>
          <w:rFonts w:ascii="Cambria" w:hAnsi="Cambria" w:cs="Arial"/>
          <w:sz w:val="22"/>
          <w:szCs w:val="22"/>
        </w:rPr>
        <w:t xml:space="preserve">                           </w:t>
      </w:r>
      <w:r w:rsidRPr="005E0152">
        <w:rPr>
          <w:rFonts w:ascii="Cambria" w:hAnsi="Cambria" w:cs="Arial"/>
          <w:sz w:val="22"/>
          <w:szCs w:val="22"/>
        </w:rPr>
        <w:t xml:space="preserve">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w:t>
      </w:r>
      <w:r w:rsidR="00D93C35">
        <w:rPr>
          <w:rFonts w:ascii="Cambria" w:hAnsi="Cambria" w:cs="Arial"/>
          <w:sz w:val="22"/>
          <w:szCs w:val="22"/>
        </w:rPr>
        <w:t>o</w:t>
      </w:r>
      <w:r w:rsidRPr="005E0152">
        <w:rPr>
          <w:rFonts w:ascii="Cambria" w:hAnsi="Cambria" w:cs="Arial"/>
          <w:sz w:val="22"/>
          <w:szCs w:val="22"/>
        </w:rPr>
        <w:t>fert</w:t>
      </w:r>
      <w:r w:rsidR="00D93C35">
        <w:rPr>
          <w:rFonts w:ascii="Cambria" w:hAnsi="Cambria" w:cs="Arial"/>
          <w:sz w:val="22"/>
          <w:szCs w:val="22"/>
        </w:rPr>
        <w:t>owym</w:t>
      </w:r>
      <w:r w:rsidRPr="005E0152">
        <w:rPr>
          <w:rFonts w:ascii="Cambria" w:hAnsi="Cambria" w:cs="Arial"/>
          <w:sz w:val="22"/>
          <w:szCs w:val="22"/>
        </w:rPr>
        <w:t xml:space="preserve"> (</w:t>
      </w:r>
      <w:r w:rsidR="00B665B4" w:rsidRPr="00EB28EC">
        <w:rPr>
          <w:rFonts w:ascii="Cambria" w:hAnsi="Cambria" w:cs="Arial"/>
          <w:b/>
          <w:bCs/>
          <w:sz w:val="22"/>
          <w:szCs w:val="22"/>
        </w:rPr>
        <w:t xml:space="preserve">Załącznik </w:t>
      </w:r>
      <w:r w:rsidR="00830ECD">
        <w:rPr>
          <w:rFonts w:ascii="Cambria" w:hAnsi="Cambria" w:cs="Arial"/>
          <w:b/>
          <w:bCs/>
          <w:sz w:val="22"/>
          <w:szCs w:val="22"/>
        </w:rPr>
        <w:t>Nr</w:t>
      </w:r>
      <w:r w:rsidRPr="00EB28EC">
        <w:rPr>
          <w:rFonts w:ascii="Cambria" w:hAnsi="Cambria" w:cs="Arial"/>
          <w:b/>
          <w:bCs/>
          <w:sz w:val="22"/>
          <w:szCs w:val="22"/>
        </w:rPr>
        <w:t xml:space="preserve"> 1 do SWZ</w:t>
      </w:r>
      <w:r w:rsidRPr="005E0152">
        <w:rPr>
          <w:rFonts w:ascii="Cambria" w:hAnsi="Cambria" w:cs="Arial"/>
          <w:sz w:val="22"/>
          <w:szCs w:val="22"/>
        </w:rPr>
        <w:t>) informacji czy wybór oferty będzie prowadzić do powstania u Zamawiającego obowiązku podatkowego zgodnie</w:t>
      </w:r>
      <w:r w:rsidR="00BC2296" w:rsidRPr="005E0152">
        <w:rPr>
          <w:rFonts w:ascii="Cambria" w:hAnsi="Cambria" w:cs="Arial"/>
          <w:sz w:val="22"/>
          <w:szCs w:val="22"/>
        </w:rPr>
        <w:t xml:space="preserve"> </w:t>
      </w:r>
      <w:r w:rsidR="00EC206C">
        <w:rPr>
          <w:rFonts w:ascii="Cambria" w:hAnsi="Cambria" w:cs="Arial"/>
          <w:sz w:val="22"/>
          <w:szCs w:val="22"/>
        </w:rPr>
        <w:br/>
      </w:r>
      <w:r w:rsidRPr="005E0152">
        <w:rPr>
          <w:rFonts w:ascii="Cambria" w:hAnsi="Cambria" w:cs="Arial"/>
          <w:sz w:val="22"/>
          <w:szCs w:val="22"/>
        </w:rPr>
        <w:t xml:space="preserve">z przepisami o podatku od towarów i usług będzie uznawane jako informacja, że wybór oferty </w:t>
      </w:r>
      <w:r w:rsidR="00650339">
        <w:rPr>
          <w:rFonts w:ascii="Cambria" w:hAnsi="Cambria" w:cs="Arial"/>
          <w:sz w:val="22"/>
          <w:szCs w:val="22"/>
        </w:rPr>
        <w:t>W</w:t>
      </w:r>
      <w:r w:rsidRPr="005E0152">
        <w:rPr>
          <w:rFonts w:ascii="Cambria" w:hAnsi="Cambria" w:cs="Arial"/>
          <w:sz w:val="22"/>
          <w:szCs w:val="22"/>
        </w:rPr>
        <w:t>ykonawcy nie będzie prowadzić do powstania u Zamawiającego obowiązku podatkowego</w:t>
      </w:r>
      <w:r w:rsidRPr="005E0152">
        <w:rPr>
          <w:rFonts w:ascii="A" w:hAnsi="A" w:cs="A"/>
          <w:sz w:val="22"/>
          <w:szCs w:val="22"/>
          <w:lang w:eastAsia="pl-PL"/>
        </w:rPr>
        <w:t xml:space="preserve"> </w:t>
      </w:r>
      <w:r w:rsidRPr="005E0152">
        <w:rPr>
          <w:rFonts w:ascii="Cambria" w:hAnsi="Cambria" w:cs="Arial"/>
          <w:sz w:val="22"/>
          <w:szCs w:val="22"/>
        </w:rPr>
        <w:t>zgodnie z przepisami o podatku od towarów i usług.</w:t>
      </w:r>
    </w:p>
    <w:p w14:paraId="5A3D7074" w14:textId="3470D497" w:rsidR="00C07192" w:rsidRPr="009D6ECD" w:rsidRDefault="006822BC"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cs="Arial"/>
          <w:bCs/>
          <w:sz w:val="22"/>
          <w:szCs w:val="22"/>
        </w:rPr>
        <w:t xml:space="preserve">Rozliczenia między Zamawiającym a Wykonawcą nie będą prowadzone w walucie obcej. </w:t>
      </w:r>
      <w:r w:rsidR="00C37155" w:rsidRPr="005E0152">
        <w:rPr>
          <w:rFonts w:ascii="Cambria" w:hAnsi="Cambria" w:cs="Arial"/>
          <w:iCs/>
          <w:sz w:val="22"/>
          <w:szCs w:val="22"/>
        </w:rPr>
        <w:t xml:space="preserve">Rozliczenia między Zamawiającym a Wykonawcą będą dokonywane wyłącznie w złotych polskich (PLN). </w:t>
      </w:r>
    </w:p>
    <w:p w14:paraId="020FFBB8" w14:textId="13AD94B6" w:rsidR="008C6CF2" w:rsidRDefault="00C07192"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cs="Arial"/>
          <w:sz w:val="22"/>
          <w:szCs w:val="22"/>
        </w:rPr>
        <w:t>Zamawiający nie przewiduje udzielenia zaliczek na poczet wykonania zamówienia.</w:t>
      </w:r>
    </w:p>
    <w:p w14:paraId="3A3872B3" w14:textId="79970AAA" w:rsidR="00C07192" w:rsidRPr="009D6ECD" w:rsidRDefault="00C07192" w:rsidP="009D6ECD">
      <w:pPr>
        <w:pStyle w:val="Akapitzlist"/>
        <w:numPr>
          <w:ilvl w:val="1"/>
          <w:numId w:val="113"/>
        </w:numPr>
        <w:tabs>
          <w:tab w:val="left" w:pos="709"/>
        </w:tabs>
        <w:spacing w:before="120"/>
        <w:jc w:val="both"/>
        <w:rPr>
          <w:rFonts w:ascii="Cambria" w:hAnsi="Cambria" w:cs="Arial"/>
          <w:sz w:val="22"/>
          <w:szCs w:val="22"/>
        </w:rPr>
      </w:pPr>
      <w:r w:rsidRPr="005E0152">
        <w:rPr>
          <w:rFonts w:ascii="Cambria" w:hAnsi="Cambria"/>
          <w:sz w:val="22"/>
          <w:szCs w:val="22"/>
        </w:rPr>
        <w:t xml:space="preserve">Sposób zapłaty i rozliczenia za realizację niniejszego zamówienia, określone </w:t>
      </w:r>
      <w:r w:rsidR="004D18C2" w:rsidRPr="005E0152">
        <w:rPr>
          <w:rFonts w:ascii="Cambria" w:hAnsi="Cambria"/>
          <w:sz w:val="22"/>
          <w:szCs w:val="22"/>
        </w:rPr>
        <w:t xml:space="preserve">zostały </w:t>
      </w:r>
      <w:r w:rsidR="00BC2296" w:rsidRPr="005E0152">
        <w:rPr>
          <w:rFonts w:ascii="Cambria" w:hAnsi="Cambria"/>
          <w:sz w:val="22"/>
          <w:szCs w:val="22"/>
        </w:rPr>
        <w:t xml:space="preserve">                               </w:t>
      </w:r>
      <w:r w:rsidR="00A567A7" w:rsidRPr="005E0152">
        <w:rPr>
          <w:rFonts w:ascii="Cambria" w:hAnsi="Cambria"/>
          <w:sz w:val="22"/>
          <w:szCs w:val="22"/>
        </w:rPr>
        <w:t xml:space="preserve">w projekcie umowy stanowiącym </w:t>
      </w:r>
      <w:r w:rsidR="00B665B4" w:rsidRPr="005E0152">
        <w:rPr>
          <w:rFonts w:ascii="Cambria" w:hAnsi="Cambria"/>
          <w:b/>
          <w:bCs/>
          <w:sz w:val="22"/>
          <w:szCs w:val="22"/>
        </w:rPr>
        <w:t xml:space="preserve">Załącznik </w:t>
      </w:r>
      <w:r w:rsidR="00830ECD">
        <w:rPr>
          <w:rFonts w:ascii="Cambria" w:hAnsi="Cambria"/>
          <w:b/>
          <w:bCs/>
          <w:sz w:val="22"/>
          <w:szCs w:val="22"/>
        </w:rPr>
        <w:t>Nr</w:t>
      </w:r>
      <w:r w:rsidR="00A567A7" w:rsidRPr="005E0152">
        <w:rPr>
          <w:rFonts w:ascii="Cambria" w:hAnsi="Cambria"/>
          <w:b/>
          <w:bCs/>
          <w:sz w:val="22"/>
          <w:szCs w:val="22"/>
        </w:rPr>
        <w:t xml:space="preserve"> 4</w:t>
      </w:r>
      <w:r w:rsidR="00A567A7" w:rsidRPr="005E0152">
        <w:rPr>
          <w:rFonts w:ascii="Cambria" w:hAnsi="Cambria"/>
          <w:sz w:val="22"/>
          <w:szCs w:val="22"/>
        </w:rPr>
        <w:t xml:space="preserve"> </w:t>
      </w:r>
      <w:r w:rsidR="00A567A7" w:rsidRPr="00EB28EC">
        <w:rPr>
          <w:rFonts w:ascii="Cambria" w:hAnsi="Cambria"/>
          <w:b/>
          <w:bCs/>
          <w:sz w:val="22"/>
          <w:szCs w:val="22"/>
        </w:rPr>
        <w:t>do SWZ</w:t>
      </w:r>
      <w:r w:rsidR="00A567A7" w:rsidRPr="005E0152">
        <w:rPr>
          <w:rFonts w:ascii="Cambria" w:hAnsi="Cambria"/>
          <w:sz w:val="22"/>
          <w:szCs w:val="22"/>
        </w:rPr>
        <w:t>.</w:t>
      </w:r>
    </w:p>
    <w:p w14:paraId="2B605CB1" w14:textId="67918CA1" w:rsidR="009D6ECD" w:rsidRDefault="009D6ECD" w:rsidP="005E0152">
      <w:pPr>
        <w:tabs>
          <w:tab w:val="left" w:pos="709"/>
        </w:tabs>
        <w:spacing w:before="120"/>
        <w:jc w:val="both"/>
        <w:rPr>
          <w:rFonts w:ascii="Cambria" w:hAnsi="Cambria" w:cs="Arial"/>
          <w:sz w:val="22"/>
          <w:szCs w:val="22"/>
        </w:rPr>
      </w:pP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4953D116" w14:textId="77777777">
        <w:tc>
          <w:tcPr>
            <w:tcW w:w="9071" w:type="dxa"/>
            <w:shd w:val="clear" w:color="auto" w:fill="E7E6E6"/>
          </w:tcPr>
          <w:p w14:paraId="229500FE" w14:textId="069F4672" w:rsidR="00746B58" w:rsidRPr="00574585" w:rsidRDefault="00707696" w:rsidP="00C36055">
            <w:pPr>
              <w:spacing w:before="100" w:beforeAutospacing="1" w:after="100" w:afterAutospacing="1"/>
              <w:ind w:left="462" w:hanging="462"/>
              <w:jc w:val="both"/>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6</w:t>
            </w:r>
            <w:r w:rsidRPr="00574585">
              <w:rPr>
                <w:rFonts w:ascii="Cambria" w:hAnsi="Cambria" w:cs="Arial"/>
                <w:b/>
                <w:bCs/>
                <w:sz w:val="22"/>
                <w:szCs w:val="22"/>
              </w:rPr>
              <w:t xml:space="preserve">. OPISY KRYTERIÓW, KTÓRYMI ZAMAWIAJĄCY BĘDZIE SIĘ KIEROWAŁ PRZY WYBORZE OFERTY WRAZ Z PODANIEM </w:t>
            </w:r>
            <w:r w:rsidR="006822BC">
              <w:rPr>
                <w:rFonts w:ascii="Cambria" w:hAnsi="Cambria" w:cs="Arial"/>
                <w:b/>
                <w:bCs/>
                <w:sz w:val="22"/>
                <w:szCs w:val="22"/>
              </w:rPr>
              <w:t xml:space="preserve">WAG </w:t>
            </w:r>
            <w:r w:rsidRPr="00574585">
              <w:rPr>
                <w:rFonts w:ascii="Cambria" w:hAnsi="Cambria" w:cs="Arial"/>
                <w:b/>
                <w:bCs/>
                <w:sz w:val="22"/>
                <w:szCs w:val="22"/>
              </w:rPr>
              <w:t xml:space="preserve">TYCH KRYTERIÓW ORAZ SPOSOBU </w:t>
            </w:r>
            <w:r w:rsidR="00BF6088">
              <w:rPr>
                <w:rFonts w:ascii="Cambria" w:hAnsi="Cambria" w:cs="Arial"/>
                <w:b/>
                <w:bCs/>
                <w:sz w:val="22"/>
                <w:szCs w:val="22"/>
              </w:rPr>
              <w:br/>
            </w:r>
            <w:r w:rsidR="006822BC">
              <w:rPr>
                <w:rFonts w:ascii="Cambria" w:hAnsi="Cambria" w:cs="Arial"/>
                <w:b/>
                <w:bCs/>
                <w:sz w:val="22"/>
                <w:szCs w:val="22"/>
              </w:rPr>
              <w:t xml:space="preserve">I </w:t>
            </w:r>
            <w:r w:rsidRPr="00574585">
              <w:rPr>
                <w:rFonts w:ascii="Cambria" w:hAnsi="Cambria" w:cs="Arial"/>
                <w:b/>
                <w:bCs/>
                <w:sz w:val="22"/>
                <w:szCs w:val="22"/>
              </w:rPr>
              <w:t>OCENY OFERT</w:t>
            </w:r>
            <w:r w:rsidR="006822BC">
              <w:rPr>
                <w:rFonts w:ascii="Cambria" w:hAnsi="Cambria" w:cs="Arial"/>
                <w:b/>
                <w:bCs/>
                <w:sz w:val="22"/>
                <w:szCs w:val="22"/>
              </w:rPr>
              <w:t>.</w:t>
            </w:r>
          </w:p>
        </w:tc>
      </w:tr>
    </w:tbl>
    <w:p w14:paraId="1F951D57" w14:textId="77777777" w:rsidR="00BF6088" w:rsidRDefault="00BF6088" w:rsidP="00EB28EC">
      <w:pPr>
        <w:pStyle w:val="Akapitzlist"/>
        <w:tabs>
          <w:tab w:val="left" w:pos="525"/>
          <w:tab w:val="left" w:pos="720"/>
        </w:tabs>
        <w:jc w:val="both"/>
        <w:rPr>
          <w:rFonts w:ascii="Cambria" w:hAnsi="Cambria" w:cs="Arial"/>
          <w:sz w:val="22"/>
          <w:szCs w:val="22"/>
        </w:rPr>
      </w:pPr>
    </w:p>
    <w:p w14:paraId="2F891767" w14:textId="5AA5A418" w:rsidR="00746B58" w:rsidRDefault="00707696" w:rsidP="00EB28EC">
      <w:pPr>
        <w:pStyle w:val="Akapitzlist"/>
        <w:numPr>
          <w:ilvl w:val="1"/>
          <w:numId w:val="32"/>
        </w:numPr>
        <w:tabs>
          <w:tab w:val="left" w:pos="525"/>
          <w:tab w:val="left" w:pos="720"/>
        </w:tabs>
        <w:jc w:val="both"/>
        <w:rPr>
          <w:rFonts w:ascii="Cambria" w:hAnsi="Cambria" w:cs="Arial"/>
          <w:sz w:val="22"/>
          <w:szCs w:val="22"/>
        </w:rPr>
      </w:pPr>
      <w:r w:rsidRPr="0016493F">
        <w:rPr>
          <w:rFonts w:ascii="Cambria" w:hAnsi="Cambria" w:cs="Arial"/>
          <w:sz w:val="22"/>
          <w:szCs w:val="22"/>
        </w:rPr>
        <w:t>Przy wyborze ofert Zamawiający będzie się kierował następującymi kryteriami oceny ofert:</w:t>
      </w:r>
    </w:p>
    <w:p w14:paraId="6246C556" w14:textId="77777777" w:rsidR="00CA5914" w:rsidRPr="0016493F" w:rsidRDefault="00CA5914" w:rsidP="00EB28EC">
      <w:pPr>
        <w:pStyle w:val="Akapitzlist"/>
        <w:tabs>
          <w:tab w:val="left" w:pos="525"/>
          <w:tab w:val="left" w:pos="720"/>
        </w:tabs>
        <w:jc w:val="both"/>
        <w:rPr>
          <w:rFonts w:ascii="Cambria" w:hAnsi="Cambria" w:cs="Arial"/>
          <w:sz w:val="22"/>
          <w:szCs w:val="22"/>
        </w:rPr>
      </w:pPr>
    </w:p>
    <w:p w14:paraId="39539F2A" w14:textId="251B7789" w:rsidR="00746B58" w:rsidRPr="003B05A5" w:rsidRDefault="00707696" w:rsidP="00EB28EC">
      <w:pPr>
        <w:pStyle w:val="Akapitzlist"/>
        <w:numPr>
          <w:ilvl w:val="0"/>
          <w:numId w:val="76"/>
        </w:numPr>
        <w:tabs>
          <w:tab w:val="left" w:pos="993"/>
        </w:tabs>
        <w:ind w:hanging="153"/>
        <w:jc w:val="both"/>
        <w:rPr>
          <w:rFonts w:ascii="Cambria" w:hAnsi="Cambria" w:cs="Arial"/>
          <w:bCs/>
          <w:sz w:val="22"/>
          <w:szCs w:val="22"/>
        </w:rPr>
      </w:pPr>
      <w:r w:rsidRPr="003B05A5">
        <w:rPr>
          <w:rFonts w:ascii="Cambria" w:hAnsi="Cambria" w:cs="Arial"/>
          <w:b/>
          <w:sz w:val="22"/>
          <w:szCs w:val="22"/>
        </w:rPr>
        <w:t>Cena</w:t>
      </w:r>
      <w:r w:rsidR="00A56EE3" w:rsidRPr="003B05A5">
        <w:rPr>
          <w:rFonts w:ascii="Cambria" w:hAnsi="Cambria" w:cs="Arial"/>
          <w:b/>
          <w:sz w:val="22"/>
          <w:szCs w:val="22"/>
        </w:rPr>
        <w:t xml:space="preserve">   (C )</w:t>
      </w:r>
      <w:r w:rsidR="00A87B3D" w:rsidRPr="003B05A5">
        <w:rPr>
          <w:rFonts w:ascii="Cambria" w:hAnsi="Cambria" w:cs="Arial"/>
          <w:b/>
          <w:sz w:val="22"/>
          <w:szCs w:val="22"/>
        </w:rPr>
        <w:t>:</w:t>
      </w:r>
      <w:r w:rsidR="00A56EE3" w:rsidRPr="003B05A5">
        <w:rPr>
          <w:rFonts w:ascii="Cambria" w:hAnsi="Cambria" w:cs="Arial"/>
          <w:b/>
          <w:sz w:val="22"/>
          <w:szCs w:val="22"/>
        </w:rPr>
        <w:tab/>
      </w:r>
      <w:r w:rsidRPr="003B05A5">
        <w:rPr>
          <w:rFonts w:ascii="Cambria" w:hAnsi="Cambria" w:cs="Arial"/>
          <w:bCs/>
          <w:sz w:val="22"/>
          <w:szCs w:val="22"/>
        </w:rPr>
        <w:tab/>
      </w:r>
      <w:r w:rsidRPr="003B05A5">
        <w:rPr>
          <w:rFonts w:ascii="Cambria" w:hAnsi="Cambria" w:cs="Arial"/>
          <w:bCs/>
          <w:sz w:val="22"/>
          <w:szCs w:val="22"/>
        </w:rPr>
        <w:tab/>
      </w:r>
      <w:r w:rsidRPr="003B05A5">
        <w:rPr>
          <w:rFonts w:ascii="Cambria" w:hAnsi="Cambria" w:cs="Arial"/>
          <w:bCs/>
          <w:sz w:val="22"/>
          <w:szCs w:val="22"/>
        </w:rPr>
        <w:tab/>
      </w:r>
      <w:r w:rsidRPr="003B05A5">
        <w:rPr>
          <w:rFonts w:ascii="Cambria" w:hAnsi="Cambria" w:cs="Arial"/>
          <w:bCs/>
          <w:sz w:val="22"/>
          <w:szCs w:val="22"/>
        </w:rPr>
        <w:tab/>
      </w:r>
      <w:r w:rsidR="00EC206C">
        <w:rPr>
          <w:rFonts w:ascii="Cambria" w:hAnsi="Cambria" w:cs="Arial"/>
          <w:bCs/>
          <w:sz w:val="22"/>
          <w:szCs w:val="22"/>
        </w:rPr>
        <w:tab/>
      </w:r>
      <w:r w:rsidR="00EC206C">
        <w:rPr>
          <w:rFonts w:ascii="Cambria" w:hAnsi="Cambria" w:cs="Arial"/>
          <w:bCs/>
          <w:sz w:val="22"/>
          <w:szCs w:val="22"/>
        </w:rPr>
        <w:tab/>
      </w:r>
      <w:r w:rsidR="00A56EE3" w:rsidRPr="003B05A5">
        <w:rPr>
          <w:rFonts w:ascii="Cambria" w:hAnsi="Cambria" w:cs="Arial"/>
          <w:b/>
          <w:sz w:val="22"/>
          <w:szCs w:val="22"/>
        </w:rPr>
        <w:t xml:space="preserve">waga </w:t>
      </w:r>
      <w:r w:rsidR="00374341">
        <w:rPr>
          <w:rFonts w:ascii="Cambria" w:hAnsi="Cambria" w:cs="Arial"/>
          <w:b/>
          <w:sz w:val="22"/>
          <w:szCs w:val="22"/>
        </w:rPr>
        <w:t>6</w:t>
      </w:r>
      <w:r w:rsidR="004005F5">
        <w:rPr>
          <w:rFonts w:ascii="Cambria" w:hAnsi="Cambria" w:cs="Arial"/>
          <w:b/>
          <w:sz w:val="22"/>
          <w:szCs w:val="22"/>
        </w:rPr>
        <w:t>0</w:t>
      </w:r>
      <w:r w:rsidRPr="003B05A5">
        <w:rPr>
          <w:rFonts w:ascii="Cambria" w:hAnsi="Cambria" w:cs="Arial"/>
          <w:b/>
          <w:sz w:val="22"/>
          <w:szCs w:val="22"/>
        </w:rPr>
        <w:t xml:space="preserve"> %</w:t>
      </w:r>
      <w:r w:rsidR="00A56EE3" w:rsidRPr="003B05A5">
        <w:rPr>
          <w:rFonts w:ascii="Cambria" w:hAnsi="Cambria" w:cs="Arial"/>
          <w:b/>
          <w:sz w:val="22"/>
          <w:szCs w:val="22"/>
        </w:rPr>
        <w:t xml:space="preserve"> - </w:t>
      </w:r>
      <w:r w:rsidR="00374341">
        <w:rPr>
          <w:rFonts w:ascii="Cambria" w:hAnsi="Cambria" w:cs="Arial"/>
          <w:b/>
          <w:sz w:val="22"/>
          <w:szCs w:val="22"/>
        </w:rPr>
        <w:t>6</w:t>
      </w:r>
      <w:r w:rsidR="00A56EE3" w:rsidRPr="003B05A5">
        <w:rPr>
          <w:rFonts w:ascii="Cambria" w:hAnsi="Cambria" w:cs="Arial"/>
          <w:b/>
          <w:sz w:val="22"/>
          <w:szCs w:val="22"/>
        </w:rPr>
        <w:t>0 pkt</w:t>
      </w:r>
    </w:p>
    <w:p w14:paraId="44E7A212" w14:textId="15412680" w:rsidR="00EC206C" w:rsidRPr="00EF7F3B" w:rsidRDefault="00EC206C" w:rsidP="00EF7F3B">
      <w:pPr>
        <w:pStyle w:val="Akapitzlist"/>
        <w:numPr>
          <w:ilvl w:val="0"/>
          <w:numId w:val="76"/>
        </w:numPr>
        <w:tabs>
          <w:tab w:val="left" w:pos="993"/>
        </w:tabs>
        <w:ind w:hanging="153"/>
        <w:jc w:val="both"/>
        <w:rPr>
          <w:rFonts w:ascii="Cambria" w:hAnsi="Cambria" w:cs="Arial"/>
          <w:bCs/>
          <w:sz w:val="22"/>
          <w:szCs w:val="22"/>
        </w:rPr>
      </w:pPr>
      <w:r>
        <w:rPr>
          <w:rFonts w:ascii="Cambria" w:hAnsi="Cambria" w:cs="Arial"/>
          <w:b/>
          <w:sz w:val="22"/>
          <w:szCs w:val="22"/>
        </w:rPr>
        <w:t>Oferowany opust</w:t>
      </w:r>
      <w:r w:rsidR="00A56EE3" w:rsidRPr="003B05A5">
        <w:rPr>
          <w:rFonts w:ascii="Cambria" w:hAnsi="Cambria" w:cs="Arial"/>
          <w:b/>
          <w:sz w:val="22"/>
          <w:szCs w:val="22"/>
        </w:rPr>
        <w:t xml:space="preserve">  (</w:t>
      </w:r>
      <w:proofErr w:type="spellStart"/>
      <w:r>
        <w:rPr>
          <w:rFonts w:ascii="Cambria" w:hAnsi="Cambria" w:cs="Arial"/>
          <w:b/>
          <w:sz w:val="22"/>
          <w:szCs w:val="22"/>
        </w:rPr>
        <w:t>Op</w:t>
      </w:r>
      <w:proofErr w:type="spellEnd"/>
      <w:r w:rsidR="00A56EE3" w:rsidRPr="003B05A5">
        <w:rPr>
          <w:rFonts w:ascii="Cambria" w:hAnsi="Cambria" w:cs="Arial"/>
          <w:b/>
          <w:sz w:val="22"/>
          <w:szCs w:val="22"/>
        </w:rPr>
        <w:t>)</w:t>
      </w:r>
      <w:r w:rsidR="00A87B3D" w:rsidRPr="003B05A5">
        <w:rPr>
          <w:rFonts w:ascii="Cambria" w:hAnsi="Cambria" w:cs="Arial"/>
          <w:b/>
          <w:sz w:val="22"/>
          <w:szCs w:val="22"/>
        </w:rPr>
        <w:t xml:space="preserve">:    </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sidR="00A56EE3" w:rsidRPr="003B05A5">
        <w:rPr>
          <w:rFonts w:ascii="Cambria" w:hAnsi="Cambria" w:cs="Arial"/>
          <w:b/>
          <w:sz w:val="22"/>
          <w:szCs w:val="22"/>
        </w:rPr>
        <w:t xml:space="preserve">waga </w:t>
      </w:r>
      <w:r w:rsidR="00374341">
        <w:rPr>
          <w:rFonts w:ascii="Cambria" w:hAnsi="Cambria" w:cs="Arial"/>
          <w:b/>
          <w:sz w:val="22"/>
          <w:szCs w:val="22"/>
        </w:rPr>
        <w:t>4</w:t>
      </w:r>
      <w:r w:rsidR="00EF7F3B">
        <w:rPr>
          <w:rFonts w:ascii="Cambria" w:hAnsi="Cambria" w:cs="Arial"/>
          <w:b/>
          <w:sz w:val="22"/>
          <w:szCs w:val="22"/>
        </w:rPr>
        <w:t>0</w:t>
      </w:r>
      <w:r w:rsidR="00707696" w:rsidRPr="003B05A5">
        <w:rPr>
          <w:rFonts w:ascii="Cambria" w:hAnsi="Cambria" w:cs="Arial"/>
          <w:b/>
          <w:sz w:val="22"/>
          <w:szCs w:val="22"/>
        </w:rPr>
        <w:t> %</w:t>
      </w:r>
      <w:r w:rsidR="00A56EE3" w:rsidRPr="003B05A5">
        <w:rPr>
          <w:rFonts w:ascii="Cambria" w:hAnsi="Cambria" w:cs="Arial"/>
          <w:b/>
          <w:sz w:val="22"/>
          <w:szCs w:val="22"/>
        </w:rPr>
        <w:t xml:space="preserve"> - </w:t>
      </w:r>
      <w:r w:rsidR="00374341">
        <w:rPr>
          <w:rFonts w:ascii="Cambria" w:hAnsi="Cambria" w:cs="Arial"/>
          <w:b/>
          <w:sz w:val="22"/>
          <w:szCs w:val="22"/>
        </w:rPr>
        <w:t>4</w:t>
      </w:r>
      <w:r w:rsidR="00EF7F3B">
        <w:rPr>
          <w:rFonts w:ascii="Cambria" w:hAnsi="Cambria" w:cs="Arial"/>
          <w:b/>
          <w:sz w:val="22"/>
          <w:szCs w:val="22"/>
        </w:rPr>
        <w:t>0</w:t>
      </w:r>
      <w:r w:rsidR="00A56EE3" w:rsidRPr="003B05A5">
        <w:rPr>
          <w:rFonts w:ascii="Cambria" w:hAnsi="Cambria" w:cs="Arial"/>
          <w:b/>
          <w:sz w:val="22"/>
          <w:szCs w:val="22"/>
        </w:rPr>
        <w:t xml:space="preserve"> pkt</w:t>
      </w:r>
    </w:p>
    <w:p w14:paraId="1EE2B915" w14:textId="77777777" w:rsidR="009D6ECD" w:rsidRPr="003B05A5" w:rsidRDefault="009D6ECD" w:rsidP="00EB28EC">
      <w:pPr>
        <w:pStyle w:val="Akapitzlist"/>
        <w:jc w:val="both"/>
        <w:rPr>
          <w:rFonts w:ascii="Cambria" w:hAnsi="Cambria" w:cs="Arial"/>
          <w:bCs/>
          <w:sz w:val="22"/>
          <w:szCs w:val="22"/>
        </w:rPr>
      </w:pPr>
    </w:p>
    <w:p w14:paraId="6743B319" w14:textId="455D165D" w:rsidR="00746B58" w:rsidRDefault="00707696" w:rsidP="00BF6088">
      <w:pPr>
        <w:pStyle w:val="Akapitzlist"/>
        <w:numPr>
          <w:ilvl w:val="1"/>
          <w:numId w:val="32"/>
        </w:numPr>
        <w:rPr>
          <w:rFonts w:ascii="Cambria" w:hAnsi="Cambria" w:cs="Arial"/>
          <w:bCs/>
          <w:sz w:val="22"/>
          <w:szCs w:val="22"/>
        </w:rPr>
      </w:pPr>
      <w:r w:rsidRPr="005E0152">
        <w:rPr>
          <w:rFonts w:ascii="Cambria" w:hAnsi="Cambria" w:cs="Arial"/>
          <w:bCs/>
          <w:sz w:val="22"/>
          <w:szCs w:val="22"/>
        </w:rPr>
        <w:t>Sposób obliczania punktów dla poszczególnych kryteriów:</w:t>
      </w:r>
    </w:p>
    <w:p w14:paraId="1F2FD03E" w14:textId="77777777" w:rsidR="00BF6088" w:rsidRPr="005E0152" w:rsidRDefault="00BF6088" w:rsidP="00EB28EC">
      <w:pPr>
        <w:pStyle w:val="Akapitzlist"/>
        <w:rPr>
          <w:rFonts w:ascii="Cambria" w:hAnsi="Cambria" w:cs="Arial"/>
          <w:bCs/>
          <w:sz w:val="22"/>
          <w:szCs w:val="22"/>
        </w:rPr>
      </w:pPr>
    </w:p>
    <w:p w14:paraId="2B3AC17E" w14:textId="36280EAD" w:rsidR="00746B58" w:rsidRPr="00EB28EC" w:rsidRDefault="00707696" w:rsidP="00EB28EC">
      <w:pPr>
        <w:pStyle w:val="Akapitzlist"/>
        <w:numPr>
          <w:ilvl w:val="1"/>
          <w:numId w:val="19"/>
        </w:numPr>
        <w:tabs>
          <w:tab w:val="left" w:pos="993"/>
          <w:tab w:val="left" w:pos="1134"/>
        </w:tabs>
        <w:ind w:left="1418" w:hanging="851"/>
        <w:jc w:val="both"/>
        <w:rPr>
          <w:rFonts w:ascii="Cambria" w:hAnsi="Cambria" w:cs="Arial"/>
          <w:bCs/>
          <w:sz w:val="22"/>
          <w:szCs w:val="22"/>
        </w:rPr>
      </w:pPr>
      <w:r w:rsidRPr="00EB28EC">
        <w:rPr>
          <w:rFonts w:ascii="Cambria" w:hAnsi="Cambria" w:cs="Arial"/>
          <w:b/>
          <w:bCs/>
          <w:sz w:val="22"/>
          <w:szCs w:val="22"/>
        </w:rPr>
        <w:t>W ramach kryterium „Cena”</w:t>
      </w:r>
      <w:r w:rsidRPr="00EB28EC">
        <w:rPr>
          <w:rFonts w:ascii="Cambria" w:hAnsi="Cambria" w:cs="Arial"/>
          <w:bCs/>
          <w:sz w:val="22"/>
          <w:szCs w:val="22"/>
        </w:rPr>
        <w:t xml:space="preserve"> ocena ofert zostanie dokonana przy zastosowaniu wzoru: </w:t>
      </w:r>
    </w:p>
    <w:p w14:paraId="081DB879" w14:textId="77777777" w:rsidR="00746B58" w:rsidRPr="00574585" w:rsidRDefault="00707696" w:rsidP="00EB28EC">
      <w:pPr>
        <w:ind w:left="4395"/>
        <w:jc w:val="both"/>
        <w:rPr>
          <w:rFonts w:ascii="Cambria" w:hAnsi="Cambria" w:cs="Arial"/>
          <w:bCs/>
          <w:sz w:val="22"/>
          <w:szCs w:val="22"/>
        </w:rPr>
      </w:pPr>
      <w:proofErr w:type="spellStart"/>
      <w:r w:rsidRPr="00574585">
        <w:rPr>
          <w:rFonts w:ascii="Cambria" w:hAnsi="Cambria" w:cs="Arial"/>
          <w:bCs/>
          <w:sz w:val="22"/>
          <w:szCs w:val="22"/>
        </w:rPr>
        <w:t>Cn</w:t>
      </w:r>
      <w:proofErr w:type="spellEnd"/>
    </w:p>
    <w:p w14:paraId="773AA82F" w14:textId="58920B41" w:rsidR="00746B58" w:rsidRPr="00574585" w:rsidRDefault="00707696" w:rsidP="00EB28EC">
      <w:pPr>
        <w:ind w:left="1418"/>
        <w:jc w:val="center"/>
        <w:rPr>
          <w:rFonts w:ascii="Cambria" w:hAnsi="Cambria" w:cs="Arial"/>
          <w:bCs/>
          <w:sz w:val="22"/>
          <w:szCs w:val="22"/>
        </w:rPr>
      </w:pPr>
      <w:r w:rsidRPr="00574585">
        <w:rPr>
          <w:rFonts w:ascii="Cambria" w:hAnsi="Cambria" w:cs="Arial"/>
          <w:bCs/>
          <w:sz w:val="22"/>
          <w:szCs w:val="22"/>
        </w:rPr>
        <w:t xml:space="preserve">C = ------------ x 100 pkt x </w:t>
      </w:r>
      <w:r w:rsidR="00374341">
        <w:rPr>
          <w:rFonts w:ascii="Cambria" w:hAnsi="Cambria" w:cs="Arial"/>
          <w:bCs/>
          <w:sz w:val="22"/>
          <w:szCs w:val="22"/>
        </w:rPr>
        <w:t>6</w:t>
      </w:r>
      <w:r w:rsidRPr="00574585">
        <w:rPr>
          <w:rFonts w:ascii="Cambria" w:hAnsi="Cambria" w:cs="Arial"/>
          <w:bCs/>
          <w:sz w:val="22"/>
          <w:szCs w:val="22"/>
        </w:rPr>
        <w:t>0 %</w:t>
      </w:r>
    </w:p>
    <w:p w14:paraId="2053160D" w14:textId="77777777" w:rsidR="00746B58" w:rsidRPr="00574585" w:rsidRDefault="00707696" w:rsidP="00EB28EC">
      <w:pPr>
        <w:ind w:left="4395"/>
        <w:jc w:val="both"/>
        <w:rPr>
          <w:rFonts w:ascii="Cambria" w:hAnsi="Cambria" w:cs="Arial"/>
          <w:bCs/>
          <w:sz w:val="22"/>
          <w:szCs w:val="22"/>
        </w:rPr>
      </w:pPr>
      <w:r w:rsidRPr="00574585">
        <w:rPr>
          <w:rFonts w:ascii="Cambria" w:hAnsi="Cambria" w:cs="Arial"/>
          <w:bCs/>
          <w:sz w:val="22"/>
          <w:szCs w:val="22"/>
        </w:rPr>
        <w:t xml:space="preserve">Co </w:t>
      </w:r>
    </w:p>
    <w:p w14:paraId="2E81B7AE"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gdzie:</w:t>
      </w:r>
    </w:p>
    <w:p w14:paraId="41706893"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C – liczba punktów w ramach kryterium „Cena”,</w:t>
      </w:r>
    </w:p>
    <w:p w14:paraId="1068AB7E" w14:textId="77777777" w:rsidR="00746B58" w:rsidRPr="00574585" w:rsidRDefault="00707696" w:rsidP="00EB28EC">
      <w:pPr>
        <w:pStyle w:val="Tekstpodstawowy2"/>
        <w:ind w:left="1418"/>
        <w:rPr>
          <w:rFonts w:ascii="Cambria" w:hAnsi="Cambria"/>
          <w:bCs/>
          <w:sz w:val="22"/>
          <w:szCs w:val="22"/>
        </w:rPr>
      </w:pPr>
      <w:proofErr w:type="spellStart"/>
      <w:r w:rsidRPr="00574585">
        <w:rPr>
          <w:rFonts w:ascii="Cambria" w:hAnsi="Cambria"/>
          <w:bCs/>
          <w:sz w:val="22"/>
          <w:szCs w:val="22"/>
        </w:rPr>
        <w:t>Cn</w:t>
      </w:r>
      <w:proofErr w:type="spellEnd"/>
      <w:r w:rsidRPr="00574585">
        <w:rPr>
          <w:rFonts w:ascii="Cambria" w:hAnsi="Cambria"/>
          <w:bCs/>
          <w:sz w:val="22"/>
          <w:szCs w:val="22"/>
        </w:rPr>
        <w:t xml:space="preserve"> - najniższa cena brutto spośród ofert ocenianych,</w:t>
      </w:r>
    </w:p>
    <w:p w14:paraId="1A87BD51" w14:textId="77777777" w:rsidR="00746B58" w:rsidRPr="00574585" w:rsidRDefault="00707696" w:rsidP="00EB28EC">
      <w:pPr>
        <w:pStyle w:val="Tekstpodstawowy2"/>
        <w:ind w:left="1418"/>
        <w:rPr>
          <w:rFonts w:ascii="Cambria" w:hAnsi="Cambria"/>
          <w:bCs/>
          <w:sz w:val="22"/>
          <w:szCs w:val="22"/>
        </w:rPr>
      </w:pPr>
      <w:r w:rsidRPr="00574585">
        <w:rPr>
          <w:rFonts w:ascii="Cambria" w:hAnsi="Cambria"/>
          <w:bCs/>
          <w:sz w:val="22"/>
          <w:szCs w:val="22"/>
        </w:rPr>
        <w:t xml:space="preserve">Co – cena brutto oferty ocenianej </w:t>
      </w:r>
    </w:p>
    <w:p w14:paraId="64769D46" w14:textId="1BA21A91" w:rsidR="000A59BC" w:rsidRDefault="000A59BC" w:rsidP="00EB28EC">
      <w:pPr>
        <w:pStyle w:val="Tekstpodstawowy2"/>
        <w:spacing w:before="100" w:beforeAutospacing="1" w:after="100" w:afterAutospacing="1"/>
        <w:ind w:left="1416"/>
        <w:rPr>
          <w:rFonts w:ascii="Cambria" w:hAnsi="Cambria"/>
          <w:bCs/>
          <w:sz w:val="22"/>
          <w:szCs w:val="22"/>
        </w:rPr>
      </w:pPr>
      <w:r>
        <w:rPr>
          <w:rFonts w:ascii="Cambria" w:hAnsi="Cambria"/>
          <w:bCs/>
          <w:sz w:val="22"/>
          <w:szCs w:val="22"/>
        </w:rPr>
        <w:t xml:space="preserve">Ocenie w ramach kryterium „Cena” podlegać będzie cena łączna brutto podana </w:t>
      </w:r>
      <w:r w:rsidR="008B388E">
        <w:rPr>
          <w:rFonts w:ascii="Cambria" w:hAnsi="Cambria"/>
          <w:bCs/>
          <w:sz w:val="22"/>
          <w:szCs w:val="22"/>
        </w:rPr>
        <w:br/>
      </w:r>
      <w:r>
        <w:rPr>
          <w:rFonts w:ascii="Cambria" w:hAnsi="Cambria"/>
          <w:bCs/>
          <w:sz w:val="22"/>
          <w:szCs w:val="22"/>
        </w:rPr>
        <w:t>w formularzu</w:t>
      </w:r>
      <w:r w:rsidR="00E43B9D">
        <w:rPr>
          <w:rFonts w:ascii="Cambria" w:hAnsi="Cambria"/>
          <w:bCs/>
          <w:sz w:val="22"/>
          <w:szCs w:val="22"/>
        </w:rPr>
        <w:t xml:space="preserve"> </w:t>
      </w:r>
      <w:r w:rsidR="00D93C35">
        <w:rPr>
          <w:rFonts w:ascii="Cambria" w:hAnsi="Cambria"/>
          <w:bCs/>
          <w:sz w:val="22"/>
          <w:szCs w:val="22"/>
        </w:rPr>
        <w:t>o</w:t>
      </w:r>
      <w:r w:rsidR="00E43B9D" w:rsidRPr="006571CF">
        <w:rPr>
          <w:rFonts w:ascii="Cambria" w:hAnsi="Cambria"/>
          <w:bCs/>
          <w:sz w:val="22"/>
          <w:szCs w:val="22"/>
        </w:rPr>
        <w:t>fert</w:t>
      </w:r>
      <w:r w:rsidR="00D93C35">
        <w:rPr>
          <w:rFonts w:ascii="Cambria" w:hAnsi="Cambria"/>
          <w:bCs/>
          <w:sz w:val="22"/>
          <w:szCs w:val="22"/>
        </w:rPr>
        <w:t>owym</w:t>
      </w:r>
      <w:r w:rsidR="00E43B9D" w:rsidRPr="006571CF">
        <w:rPr>
          <w:rFonts w:ascii="Cambria" w:hAnsi="Cambria"/>
          <w:bCs/>
          <w:sz w:val="22"/>
          <w:szCs w:val="22"/>
        </w:rPr>
        <w:t xml:space="preserve"> (</w:t>
      </w:r>
      <w:r w:rsidR="00E43B9D" w:rsidRPr="006571CF">
        <w:rPr>
          <w:rFonts w:ascii="Cambria" w:hAnsi="Cambria"/>
          <w:b/>
          <w:sz w:val="22"/>
          <w:szCs w:val="22"/>
        </w:rPr>
        <w:t>Z</w:t>
      </w:r>
      <w:r w:rsidRPr="006571CF">
        <w:rPr>
          <w:rFonts w:ascii="Cambria" w:hAnsi="Cambria"/>
          <w:b/>
          <w:sz w:val="22"/>
          <w:szCs w:val="22"/>
        </w:rPr>
        <w:t xml:space="preserve">ałącznik </w:t>
      </w:r>
      <w:r w:rsidR="00830ECD">
        <w:rPr>
          <w:rFonts w:ascii="Cambria" w:hAnsi="Cambria"/>
          <w:b/>
          <w:sz w:val="22"/>
          <w:szCs w:val="22"/>
        </w:rPr>
        <w:t>Nr</w:t>
      </w:r>
      <w:r w:rsidRPr="006571CF">
        <w:rPr>
          <w:rFonts w:ascii="Cambria" w:hAnsi="Cambria"/>
          <w:b/>
          <w:sz w:val="22"/>
          <w:szCs w:val="22"/>
        </w:rPr>
        <w:t xml:space="preserve"> </w:t>
      </w:r>
      <w:r w:rsidR="00E43B9D" w:rsidRPr="006571CF">
        <w:rPr>
          <w:rFonts w:ascii="Cambria" w:hAnsi="Cambria"/>
          <w:b/>
          <w:sz w:val="22"/>
          <w:szCs w:val="22"/>
        </w:rPr>
        <w:t>1</w:t>
      </w:r>
      <w:r w:rsidR="00E43B9D" w:rsidRPr="006571CF">
        <w:rPr>
          <w:rFonts w:ascii="Cambria" w:hAnsi="Cambria"/>
          <w:bCs/>
          <w:sz w:val="22"/>
          <w:szCs w:val="22"/>
        </w:rPr>
        <w:t xml:space="preserve"> </w:t>
      </w:r>
      <w:r w:rsidRPr="00EB28EC">
        <w:rPr>
          <w:rFonts w:ascii="Cambria" w:hAnsi="Cambria"/>
          <w:b/>
          <w:sz w:val="22"/>
          <w:szCs w:val="22"/>
        </w:rPr>
        <w:t>do SWZ</w:t>
      </w:r>
      <w:r w:rsidRPr="006571CF">
        <w:rPr>
          <w:rFonts w:ascii="Cambria" w:hAnsi="Cambria"/>
          <w:bCs/>
          <w:sz w:val="22"/>
          <w:szCs w:val="22"/>
        </w:rPr>
        <w:t>).</w:t>
      </w:r>
    </w:p>
    <w:p w14:paraId="2ECCAC8D" w14:textId="6A97FA3E" w:rsidR="00585335" w:rsidRDefault="000A59BC" w:rsidP="00585335">
      <w:pPr>
        <w:pStyle w:val="Tekstpodstawowy2"/>
        <w:spacing w:before="100" w:beforeAutospacing="1"/>
        <w:ind w:left="1134"/>
        <w:rPr>
          <w:rFonts w:ascii="Cambria" w:hAnsi="Cambria"/>
          <w:bCs/>
          <w:sz w:val="22"/>
          <w:szCs w:val="22"/>
        </w:rPr>
      </w:pPr>
      <w:r>
        <w:rPr>
          <w:rFonts w:ascii="Cambria" w:hAnsi="Cambria"/>
          <w:bCs/>
          <w:sz w:val="22"/>
          <w:szCs w:val="22"/>
        </w:rPr>
        <w:t xml:space="preserve">Z uwagi na postanowienia art. 225 ust. 1 PZP, jeżeli złożono ofertę, której wybór prowadziłby do powstania u Zamawiającego obowiązku podatkowego zgodnie </w:t>
      </w:r>
      <w:r w:rsidR="00006AA7">
        <w:rPr>
          <w:rFonts w:ascii="Cambria" w:hAnsi="Cambria"/>
          <w:bCs/>
          <w:sz w:val="22"/>
          <w:szCs w:val="22"/>
        </w:rPr>
        <w:br/>
      </w:r>
      <w:r>
        <w:rPr>
          <w:rFonts w:ascii="Cambria" w:hAnsi="Cambria"/>
          <w:bCs/>
          <w:sz w:val="22"/>
          <w:szCs w:val="22"/>
        </w:rPr>
        <w:t>z przepisami o podatku od towarów i usług, Zamawiający w celu oceny takiej oferty dolicza do przedstawionej w niej ceny podatek od towarów i usług, który miałby obowiązek rozliczyć zgodnie z tymi przepisami.</w:t>
      </w:r>
    </w:p>
    <w:p w14:paraId="6368098B" w14:textId="77777777" w:rsidR="00C02020" w:rsidRDefault="00C02020" w:rsidP="00C02020">
      <w:pPr>
        <w:pStyle w:val="Tekstpodstawowy2"/>
        <w:ind w:left="1134"/>
        <w:rPr>
          <w:rFonts w:ascii="Cambria" w:hAnsi="Cambria"/>
          <w:bCs/>
          <w:sz w:val="22"/>
          <w:szCs w:val="22"/>
        </w:rPr>
      </w:pPr>
    </w:p>
    <w:p w14:paraId="13FD5D3E" w14:textId="07E3ABFE" w:rsidR="009F1598" w:rsidRDefault="00EF3017" w:rsidP="00EC206C">
      <w:pPr>
        <w:pStyle w:val="Akapitzlist"/>
        <w:numPr>
          <w:ilvl w:val="1"/>
          <w:numId w:val="19"/>
        </w:numPr>
        <w:tabs>
          <w:tab w:val="left" w:pos="1134"/>
        </w:tabs>
        <w:ind w:left="1134"/>
        <w:jc w:val="both"/>
        <w:rPr>
          <w:rFonts w:ascii="Cambria" w:hAnsi="Cambria"/>
          <w:sz w:val="22"/>
          <w:szCs w:val="22"/>
        </w:rPr>
      </w:pPr>
      <w:r w:rsidRPr="00C02020">
        <w:rPr>
          <w:rFonts w:ascii="Cambria" w:hAnsi="Cambria"/>
          <w:sz w:val="22"/>
          <w:szCs w:val="22"/>
        </w:rPr>
        <w:t>W ramach kryterium</w:t>
      </w:r>
      <w:r w:rsidRPr="003B05A5">
        <w:rPr>
          <w:rFonts w:ascii="Cambria" w:hAnsi="Cambria"/>
          <w:sz w:val="22"/>
          <w:szCs w:val="22"/>
        </w:rPr>
        <w:t xml:space="preserve"> „</w:t>
      </w:r>
      <w:r w:rsidR="00585335">
        <w:rPr>
          <w:rFonts w:ascii="Cambria" w:hAnsi="Cambria"/>
          <w:b/>
          <w:bCs/>
          <w:sz w:val="22"/>
          <w:szCs w:val="22"/>
        </w:rPr>
        <w:t>O</w:t>
      </w:r>
      <w:r w:rsidR="00EC206C">
        <w:rPr>
          <w:rFonts w:ascii="Cambria" w:hAnsi="Cambria"/>
          <w:b/>
          <w:bCs/>
          <w:sz w:val="22"/>
          <w:szCs w:val="22"/>
        </w:rPr>
        <w:t>ferowany opust</w:t>
      </w:r>
      <w:r w:rsidRPr="003B05A5">
        <w:rPr>
          <w:rFonts w:ascii="Cambria" w:hAnsi="Cambria"/>
          <w:b/>
          <w:bCs/>
          <w:sz w:val="22"/>
          <w:szCs w:val="22"/>
        </w:rPr>
        <w:t>”</w:t>
      </w:r>
      <w:r w:rsidRPr="003B05A5">
        <w:rPr>
          <w:rFonts w:ascii="Cambria" w:hAnsi="Cambria"/>
          <w:sz w:val="22"/>
          <w:szCs w:val="22"/>
        </w:rPr>
        <w:t xml:space="preserve"> ocenie będzie podlegać zobowiązanie Wykonawcy do </w:t>
      </w:r>
      <w:r w:rsidR="00EC206C">
        <w:rPr>
          <w:rFonts w:ascii="Cambria" w:hAnsi="Cambria"/>
          <w:sz w:val="22"/>
          <w:szCs w:val="22"/>
        </w:rPr>
        <w:t>udzielenia opustu, w wysokości wskazanej w ofercie, do każdego zakupu paliwa określonego przedmiotem zamówienia</w:t>
      </w:r>
      <w:r w:rsidRPr="003B05A5">
        <w:rPr>
          <w:rFonts w:ascii="Cambria" w:hAnsi="Cambria"/>
          <w:sz w:val="22"/>
          <w:szCs w:val="22"/>
        </w:rPr>
        <w:t>.</w:t>
      </w:r>
      <w:r w:rsidR="009F1598">
        <w:rPr>
          <w:rFonts w:ascii="Cambria" w:hAnsi="Cambria"/>
          <w:sz w:val="22"/>
          <w:szCs w:val="22"/>
        </w:rPr>
        <w:t xml:space="preserve"> </w:t>
      </w:r>
    </w:p>
    <w:p w14:paraId="2E56B1F3" w14:textId="3733D1F7" w:rsidR="00585335" w:rsidRDefault="00585335" w:rsidP="00585335">
      <w:pPr>
        <w:pStyle w:val="Akapitzlist"/>
        <w:tabs>
          <w:tab w:val="left" w:pos="1134"/>
        </w:tabs>
        <w:ind w:left="1134"/>
        <w:jc w:val="both"/>
        <w:rPr>
          <w:rFonts w:ascii="Cambria" w:hAnsi="Cambria"/>
          <w:sz w:val="22"/>
          <w:szCs w:val="22"/>
        </w:rPr>
      </w:pPr>
      <w:r w:rsidRPr="00585335">
        <w:rPr>
          <w:rFonts w:ascii="Cambria" w:hAnsi="Cambria"/>
          <w:sz w:val="22"/>
          <w:szCs w:val="22"/>
        </w:rPr>
        <w:lastRenderedPageBreak/>
        <w:t>Wykonawca przyjmuje do oceny ofert wysokość opustu na poziomie od 0,00 – 0,</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zł. Zamawiający określa, iż Wykonawca za każdy 1 grosz udzielonego opustu otrzyma </w:t>
      </w:r>
      <w:r w:rsidR="00374341">
        <w:rPr>
          <w:rFonts w:ascii="Cambria" w:hAnsi="Cambria"/>
          <w:sz w:val="22"/>
          <w:szCs w:val="22"/>
        </w:rPr>
        <w:t>1</w:t>
      </w:r>
      <w:r w:rsidRPr="00585335">
        <w:rPr>
          <w:rFonts w:ascii="Cambria" w:hAnsi="Cambria"/>
          <w:sz w:val="22"/>
          <w:szCs w:val="22"/>
        </w:rPr>
        <w:t xml:space="preserve"> pkt. Maksymalna ilość punktów, jaką Wykonawca może uzyskać w ramach tego kryterium to </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pkt. Wykonawca, który udzieli opustu w wysokości 0 lub nie uzupełni wskazanego </w:t>
      </w:r>
      <w:r w:rsidR="00C02020">
        <w:rPr>
          <w:rFonts w:ascii="Cambria" w:hAnsi="Cambria"/>
          <w:sz w:val="22"/>
          <w:szCs w:val="22"/>
        </w:rPr>
        <w:br/>
      </w:r>
      <w:r w:rsidRPr="00585335">
        <w:rPr>
          <w:rFonts w:ascii="Cambria" w:hAnsi="Cambria"/>
          <w:sz w:val="22"/>
          <w:szCs w:val="22"/>
        </w:rPr>
        <w:t xml:space="preserve">w formularzu ofertowym miejsca otrzyma ilość punktów 0 w tym kryterium. Jeśli Wykonawca w ofercie poda opust w wysokości większej niż </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groszy otrzyma </w:t>
      </w:r>
      <w:r w:rsidR="00374341">
        <w:rPr>
          <w:rFonts w:ascii="Cambria" w:hAnsi="Cambria"/>
          <w:sz w:val="22"/>
          <w:szCs w:val="22"/>
        </w:rPr>
        <w:t>4</w:t>
      </w:r>
      <w:r w:rsidR="00EF7F3B">
        <w:rPr>
          <w:rFonts w:ascii="Cambria" w:hAnsi="Cambria"/>
          <w:sz w:val="22"/>
          <w:szCs w:val="22"/>
        </w:rPr>
        <w:t>0</w:t>
      </w:r>
      <w:r w:rsidRPr="00585335">
        <w:rPr>
          <w:rFonts w:ascii="Cambria" w:hAnsi="Cambria"/>
          <w:sz w:val="22"/>
          <w:szCs w:val="22"/>
        </w:rPr>
        <w:t xml:space="preserve"> punktów, natomiast do umowy zostanie przyjęta stawka podana w ofercie.</w:t>
      </w:r>
    </w:p>
    <w:p w14:paraId="62D610C6" w14:textId="77777777" w:rsidR="00585335" w:rsidRDefault="00585335" w:rsidP="00585335">
      <w:pPr>
        <w:pStyle w:val="Akapitzlist"/>
        <w:tabs>
          <w:tab w:val="left" w:pos="1134"/>
        </w:tabs>
        <w:ind w:left="1134"/>
        <w:jc w:val="both"/>
        <w:rPr>
          <w:rFonts w:ascii="Cambria" w:hAnsi="Cambria"/>
          <w:sz w:val="22"/>
          <w:szCs w:val="22"/>
        </w:rPr>
      </w:pPr>
    </w:p>
    <w:p w14:paraId="5BF800E6" w14:textId="440C2886" w:rsidR="00B3461A" w:rsidRPr="009D6ECD" w:rsidRDefault="00B3461A" w:rsidP="009D6ECD">
      <w:pPr>
        <w:pStyle w:val="Akapitzlist"/>
        <w:numPr>
          <w:ilvl w:val="1"/>
          <w:numId w:val="32"/>
        </w:numPr>
        <w:spacing w:before="100" w:beforeAutospacing="1" w:after="100" w:afterAutospacing="1"/>
        <w:jc w:val="both"/>
        <w:rPr>
          <w:rFonts w:ascii="Cambria" w:hAnsi="Cambria" w:cs="Arial"/>
          <w:sz w:val="22"/>
          <w:szCs w:val="22"/>
        </w:rPr>
      </w:pPr>
      <w:r w:rsidRPr="005E0152">
        <w:rPr>
          <w:rFonts w:ascii="Cambria" w:hAnsi="Cambria" w:cs="Arial"/>
          <w:bCs/>
          <w:sz w:val="22"/>
          <w:szCs w:val="22"/>
        </w:rPr>
        <w:t xml:space="preserve">Za najkorzystniejszą ofertę uznana zostanie Oferta </w:t>
      </w:r>
      <w:r w:rsidR="00650339">
        <w:rPr>
          <w:rFonts w:ascii="Cambria" w:hAnsi="Cambria" w:cs="Arial"/>
          <w:bCs/>
          <w:sz w:val="22"/>
          <w:szCs w:val="22"/>
        </w:rPr>
        <w:t>W</w:t>
      </w:r>
      <w:r w:rsidRPr="005E0152">
        <w:rPr>
          <w:rFonts w:ascii="Cambria" w:hAnsi="Cambria" w:cs="Arial"/>
          <w:bCs/>
          <w:sz w:val="22"/>
          <w:szCs w:val="22"/>
        </w:rPr>
        <w:t>ykonawcy, która uzyska najwięks</w:t>
      </w:r>
      <w:r w:rsidR="006C5EE7" w:rsidRPr="005E0152">
        <w:rPr>
          <w:rFonts w:ascii="Cambria" w:hAnsi="Cambria" w:cs="Arial"/>
          <w:bCs/>
          <w:sz w:val="22"/>
          <w:szCs w:val="22"/>
        </w:rPr>
        <w:t>zą liczbę punktów w</w:t>
      </w:r>
      <w:r w:rsidRPr="005E0152">
        <w:rPr>
          <w:rFonts w:ascii="Cambria" w:hAnsi="Cambria" w:cs="Arial"/>
          <w:bCs/>
          <w:sz w:val="22"/>
          <w:szCs w:val="22"/>
        </w:rPr>
        <w:t>w</w:t>
      </w:r>
      <w:r w:rsidR="006C5EE7" w:rsidRPr="005E0152">
        <w:rPr>
          <w:rFonts w:ascii="Cambria" w:hAnsi="Cambria" w:cs="Arial"/>
          <w:bCs/>
          <w:sz w:val="22"/>
          <w:szCs w:val="22"/>
        </w:rPr>
        <w:t>.</w:t>
      </w:r>
      <w:r w:rsidRPr="005E0152">
        <w:rPr>
          <w:rFonts w:ascii="Cambria" w:hAnsi="Cambria" w:cs="Arial"/>
          <w:bCs/>
          <w:sz w:val="22"/>
          <w:szCs w:val="22"/>
        </w:rPr>
        <w:t xml:space="preserve"> kryteriach oceny ofert.</w:t>
      </w:r>
    </w:p>
    <w:p w14:paraId="54476E17" w14:textId="18817DDD" w:rsidR="00746B58" w:rsidRDefault="00B3461A" w:rsidP="009D6ECD">
      <w:pPr>
        <w:pStyle w:val="Akapitzlist"/>
        <w:numPr>
          <w:ilvl w:val="1"/>
          <w:numId w:val="32"/>
        </w:numPr>
        <w:spacing w:before="100" w:beforeAutospacing="1" w:after="100" w:afterAutospacing="1"/>
        <w:jc w:val="both"/>
        <w:rPr>
          <w:rFonts w:ascii="Cambria" w:hAnsi="Cambria" w:cs="Arial"/>
          <w:sz w:val="22"/>
          <w:szCs w:val="22"/>
        </w:rPr>
      </w:pPr>
      <w:bookmarkStart w:id="33" w:name="_Hlk63017829"/>
      <w:r w:rsidRPr="005E0152">
        <w:rPr>
          <w:rFonts w:ascii="Cambria" w:hAnsi="Cambria" w:cs="Arial"/>
          <w:sz w:val="22"/>
          <w:szCs w:val="22"/>
        </w:rPr>
        <w:t xml:space="preserve">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t>
      </w:r>
      <w:r w:rsidR="008B388E" w:rsidRPr="005E0152">
        <w:rPr>
          <w:rFonts w:ascii="Cambria" w:hAnsi="Cambria" w:cs="Arial"/>
          <w:sz w:val="22"/>
          <w:szCs w:val="22"/>
        </w:rPr>
        <w:br/>
      </w:r>
      <w:r w:rsidRPr="005E0152">
        <w:rPr>
          <w:rFonts w:ascii="Cambria" w:hAnsi="Cambria" w:cs="Arial"/>
          <w:sz w:val="22"/>
          <w:szCs w:val="22"/>
        </w:rPr>
        <w:t xml:space="preserve">w sposób, o którym </w:t>
      </w:r>
      <w:r w:rsidR="008B388E" w:rsidRPr="005E0152">
        <w:rPr>
          <w:rFonts w:ascii="Cambria" w:hAnsi="Cambria" w:cs="Arial"/>
          <w:sz w:val="22"/>
          <w:szCs w:val="22"/>
        </w:rPr>
        <w:t xml:space="preserve">mowa </w:t>
      </w:r>
      <w:r w:rsidRPr="005E0152">
        <w:rPr>
          <w:rFonts w:ascii="Cambria" w:hAnsi="Cambria" w:cs="Arial"/>
          <w:sz w:val="22"/>
          <w:szCs w:val="22"/>
        </w:rPr>
        <w:t xml:space="preserve">w zdaniu poprzednim, Zamawiający wzywa do </w:t>
      </w:r>
      <w:r w:rsidR="00650339">
        <w:rPr>
          <w:rFonts w:ascii="Cambria" w:hAnsi="Cambria" w:cs="Arial"/>
          <w:sz w:val="22"/>
          <w:szCs w:val="22"/>
        </w:rPr>
        <w:t>W</w:t>
      </w:r>
      <w:r w:rsidRPr="005E0152">
        <w:rPr>
          <w:rFonts w:ascii="Cambria" w:hAnsi="Cambria" w:cs="Arial"/>
          <w:sz w:val="22"/>
          <w:szCs w:val="22"/>
        </w:rPr>
        <w:t xml:space="preserve">ykonawców, którzy złożyli te oferty, do złożenia w terminie określonym przez Zamawiającego ofert dodatkowych zawierających nową cenę. </w:t>
      </w:r>
      <w:bookmarkEnd w:id="33"/>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579E724C" w14:textId="77777777">
        <w:tc>
          <w:tcPr>
            <w:tcW w:w="9071" w:type="dxa"/>
            <w:shd w:val="clear" w:color="auto" w:fill="E7E6E6"/>
          </w:tcPr>
          <w:p w14:paraId="53574FD5" w14:textId="5973A907" w:rsidR="00746B58" w:rsidRPr="00574585" w:rsidRDefault="00707696" w:rsidP="00EB28EC">
            <w:pPr>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1</w:t>
            </w:r>
            <w:r w:rsidR="00B3461A">
              <w:rPr>
                <w:rFonts w:ascii="Cambria" w:hAnsi="Cambria" w:cs="Arial"/>
                <w:b/>
                <w:bCs/>
                <w:sz w:val="22"/>
                <w:szCs w:val="22"/>
              </w:rPr>
              <w:t>7</w:t>
            </w:r>
            <w:r w:rsidRPr="00574585">
              <w:rPr>
                <w:rFonts w:ascii="Cambria" w:hAnsi="Cambria" w:cs="Arial"/>
                <w:b/>
                <w:bCs/>
                <w:sz w:val="22"/>
                <w:szCs w:val="22"/>
              </w:rPr>
              <w:t>.</w:t>
            </w:r>
            <w:r w:rsidR="002748A1">
              <w:rPr>
                <w:rFonts w:ascii="Cambria" w:hAnsi="Cambria" w:cs="Arial"/>
                <w:b/>
                <w:bCs/>
                <w:sz w:val="22"/>
                <w:szCs w:val="22"/>
              </w:rPr>
              <w:t xml:space="preserve"> </w:t>
            </w:r>
            <w:r w:rsidR="00092C2E">
              <w:rPr>
                <w:rFonts w:ascii="Cambria" w:hAnsi="Cambria" w:cs="Arial"/>
                <w:b/>
                <w:bCs/>
                <w:sz w:val="22"/>
                <w:szCs w:val="22"/>
              </w:rPr>
              <w:t xml:space="preserve">      </w:t>
            </w:r>
            <w:r w:rsidRPr="00574585">
              <w:rPr>
                <w:rFonts w:ascii="Cambria" w:hAnsi="Cambria" w:cs="Arial"/>
                <w:b/>
                <w:bCs/>
                <w:sz w:val="22"/>
                <w:szCs w:val="22"/>
              </w:rPr>
              <w:t>INFORMACJA O FORMALNOŚCIACH, JAKIE POWINNY BYĆ DOPEŁNIONE PO WYBORZE OFERT W CELU ZAWARCIA UMOWY</w:t>
            </w:r>
            <w:r w:rsidR="00B3461A">
              <w:rPr>
                <w:rFonts w:ascii="Cambria" w:hAnsi="Cambria" w:cs="Arial"/>
                <w:b/>
                <w:bCs/>
                <w:sz w:val="22"/>
                <w:szCs w:val="22"/>
              </w:rPr>
              <w:t>.</w:t>
            </w:r>
          </w:p>
        </w:tc>
      </w:tr>
    </w:tbl>
    <w:p w14:paraId="7826B191" w14:textId="6D7A664F" w:rsidR="00750118" w:rsidRPr="00750118" w:rsidRDefault="00750118" w:rsidP="00750118">
      <w:pPr>
        <w:pStyle w:val="Akapitzlist"/>
        <w:numPr>
          <w:ilvl w:val="1"/>
          <w:numId w:val="116"/>
        </w:numPr>
        <w:spacing w:before="100" w:beforeAutospacing="1" w:after="100" w:afterAutospacing="1"/>
        <w:jc w:val="both"/>
        <w:rPr>
          <w:rFonts w:ascii="Cambria" w:hAnsi="Cambria" w:cs="Arial"/>
          <w:sz w:val="22"/>
          <w:szCs w:val="22"/>
        </w:rPr>
      </w:pPr>
      <w:r w:rsidRPr="00750118">
        <w:rPr>
          <w:rFonts w:ascii="Cambria" w:hAnsi="Cambria" w:cs="Arial"/>
          <w:sz w:val="22"/>
          <w:szCs w:val="22"/>
        </w:rPr>
        <w:t>Zamawiający zawrze umowę w sprawie zamówienia publicznego z Wykonawcą, którego oferta zostanie</w:t>
      </w:r>
      <w:r>
        <w:rPr>
          <w:rFonts w:ascii="Cambria" w:hAnsi="Cambria" w:cs="Arial"/>
          <w:sz w:val="22"/>
          <w:szCs w:val="22"/>
        </w:rPr>
        <w:t xml:space="preserve"> </w:t>
      </w:r>
      <w:r w:rsidRPr="00750118">
        <w:rPr>
          <w:rFonts w:ascii="Cambria" w:hAnsi="Cambria" w:cs="Arial"/>
          <w:sz w:val="22"/>
          <w:szCs w:val="22"/>
        </w:rPr>
        <w:t xml:space="preserve">uznana za najkorzystniejszą, w terminach określonych w art. </w:t>
      </w:r>
      <w:r>
        <w:rPr>
          <w:rFonts w:ascii="Cambria" w:hAnsi="Cambria" w:cs="Arial"/>
          <w:sz w:val="22"/>
          <w:szCs w:val="22"/>
        </w:rPr>
        <w:t>308 PZP</w:t>
      </w:r>
      <w:r w:rsidRPr="00750118">
        <w:rPr>
          <w:rFonts w:ascii="Cambria" w:hAnsi="Cambria" w:cs="Arial"/>
          <w:sz w:val="22"/>
          <w:szCs w:val="22"/>
        </w:rPr>
        <w:t>.</w:t>
      </w:r>
    </w:p>
    <w:p w14:paraId="126AEC07" w14:textId="2CD57160" w:rsidR="00750118" w:rsidRPr="00750118" w:rsidRDefault="00750118" w:rsidP="00750118">
      <w:pPr>
        <w:pStyle w:val="Akapitzlist"/>
        <w:numPr>
          <w:ilvl w:val="1"/>
          <w:numId w:val="116"/>
        </w:numPr>
        <w:spacing w:before="100" w:beforeAutospacing="1" w:after="100" w:afterAutospacing="1"/>
        <w:jc w:val="both"/>
        <w:rPr>
          <w:rFonts w:ascii="Cambria" w:hAnsi="Cambria" w:cs="Arial"/>
          <w:sz w:val="22"/>
          <w:szCs w:val="22"/>
        </w:rPr>
      </w:pPr>
      <w:r w:rsidRPr="00750118">
        <w:rPr>
          <w:rFonts w:ascii="Cambria" w:hAnsi="Cambria" w:cs="Arial"/>
          <w:sz w:val="22"/>
          <w:szCs w:val="22"/>
        </w:rPr>
        <w:t xml:space="preserve">Wykonawca będzie zobowiązany do podpisania umowy w miejscu i terminie wskazanym </w:t>
      </w:r>
      <w:r>
        <w:rPr>
          <w:rFonts w:ascii="Cambria" w:hAnsi="Cambria" w:cs="Arial"/>
          <w:sz w:val="22"/>
          <w:szCs w:val="22"/>
        </w:rPr>
        <w:t xml:space="preserve">przez </w:t>
      </w:r>
      <w:r w:rsidRPr="00750118">
        <w:rPr>
          <w:rFonts w:ascii="Cambria" w:hAnsi="Cambria" w:cs="Arial"/>
          <w:sz w:val="22"/>
          <w:szCs w:val="22"/>
        </w:rPr>
        <w:t>Zamawiającego.</w:t>
      </w:r>
    </w:p>
    <w:p w14:paraId="20756A8E" w14:textId="4AB49E67" w:rsidR="00750118" w:rsidRPr="00750118" w:rsidRDefault="00750118" w:rsidP="00750118">
      <w:pPr>
        <w:pStyle w:val="Akapitzlist"/>
        <w:numPr>
          <w:ilvl w:val="1"/>
          <w:numId w:val="116"/>
        </w:numPr>
        <w:spacing w:before="100" w:beforeAutospacing="1" w:after="100" w:afterAutospacing="1"/>
        <w:jc w:val="both"/>
        <w:rPr>
          <w:rFonts w:ascii="Cambria" w:hAnsi="Cambria" w:cs="Arial"/>
          <w:sz w:val="22"/>
          <w:szCs w:val="22"/>
        </w:rPr>
      </w:pPr>
      <w:r w:rsidRPr="00750118">
        <w:rPr>
          <w:rFonts w:ascii="Cambria" w:hAnsi="Cambria" w:cs="Arial"/>
          <w:sz w:val="22"/>
          <w:szCs w:val="22"/>
        </w:rPr>
        <w:t xml:space="preserve">W przypadku wyboru oferty złożonej przez Wykonawców wspólnie ubiegających się </w:t>
      </w:r>
      <w:r>
        <w:rPr>
          <w:rFonts w:ascii="Cambria" w:hAnsi="Cambria" w:cs="Arial"/>
          <w:sz w:val="22"/>
          <w:szCs w:val="22"/>
        </w:rPr>
        <w:br/>
      </w:r>
      <w:r w:rsidRPr="00750118">
        <w:rPr>
          <w:rFonts w:ascii="Cambria" w:hAnsi="Cambria" w:cs="Arial"/>
          <w:sz w:val="22"/>
          <w:szCs w:val="22"/>
        </w:rPr>
        <w:t>o udzielenie</w:t>
      </w:r>
      <w:r>
        <w:rPr>
          <w:rFonts w:ascii="Cambria" w:hAnsi="Cambria" w:cs="Arial"/>
          <w:sz w:val="22"/>
          <w:szCs w:val="22"/>
        </w:rPr>
        <w:t xml:space="preserve"> </w:t>
      </w:r>
      <w:r w:rsidRPr="00750118">
        <w:rPr>
          <w:rFonts w:ascii="Cambria" w:hAnsi="Cambria" w:cs="Arial"/>
          <w:sz w:val="22"/>
          <w:szCs w:val="22"/>
        </w:rPr>
        <w:t>zamówienia Zamawiający zastrzega sobie prawo żądania przed zawarciem umowy w sprawie zamówienia</w:t>
      </w:r>
      <w:r>
        <w:rPr>
          <w:rFonts w:ascii="Cambria" w:hAnsi="Cambria" w:cs="Arial"/>
          <w:sz w:val="22"/>
          <w:szCs w:val="22"/>
        </w:rPr>
        <w:t xml:space="preserve"> </w:t>
      </w:r>
      <w:r w:rsidRPr="00750118">
        <w:rPr>
          <w:rFonts w:ascii="Cambria" w:hAnsi="Cambria" w:cs="Arial"/>
          <w:sz w:val="22"/>
          <w:szCs w:val="22"/>
        </w:rPr>
        <w:t>publicznego kopii umowy regulującej współpracę tych Wykonawcó</w:t>
      </w:r>
      <w:r>
        <w:rPr>
          <w:rFonts w:ascii="Cambria" w:hAnsi="Cambria" w:cs="Arial"/>
          <w:sz w:val="22"/>
          <w:szCs w:val="22"/>
        </w:rPr>
        <w:t>w.</w:t>
      </w:r>
    </w:p>
    <w:p w14:paraId="10A40CD6" w14:textId="4467D9B6" w:rsidR="009D6ECD" w:rsidRPr="005E0152" w:rsidRDefault="009D6ECD" w:rsidP="00750118">
      <w:pPr>
        <w:pStyle w:val="Akapitzlist"/>
        <w:spacing w:before="100" w:beforeAutospacing="1" w:after="100" w:afterAutospacing="1"/>
        <w:ind w:left="1418"/>
        <w:jc w:val="both"/>
        <w:rPr>
          <w:rFonts w:ascii="Cambria" w:hAnsi="Cambria" w:cs="Arial"/>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7414CEF9" w14:textId="77777777">
        <w:tc>
          <w:tcPr>
            <w:tcW w:w="9071" w:type="dxa"/>
            <w:shd w:val="clear" w:color="auto" w:fill="E7E6E6"/>
          </w:tcPr>
          <w:p w14:paraId="1F46A42B" w14:textId="77777777" w:rsidR="00746B58" w:rsidRPr="00574585" w:rsidRDefault="00B3461A" w:rsidP="00C36055">
            <w:pPr>
              <w:spacing w:before="100" w:beforeAutospacing="1" w:after="100" w:afterAutospacing="1"/>
              <w:ind w:left="599" w:hanging="567"/>
              <w:jc w:val="both"/>
              <w:rPr>
                <w:rFonts w:ascii="Cambria" w:hAnsi="Cambria" w:cs="Arial"/>
                <w:b/>
                <w:bCs/>
                <w:sz w:val="22"/>
                <w:szCs w:val="22"/>
              </w:rPr>
            </w:pPr>
            <w:r>
              <w:rPr>
                <w:rFonts w:ascii="Cambria" w:hAnsi="Cambria" w:cs="Arial"/>
                <w:b/>
                <w:bCs/>
                <w:sz w:val="22"/>
                <w:szCs w:val="22"/>
              </w:rPr>
              <w:t xml:space="preserve">18. </w:t>
            </w:r>
            <w:r>
              <w:rPr>
                <w:rFonts w:ascii="Cambria" w:hAnsi="Cambria" w:cs="Arial"/>
                <w:b/>
                <w:bCs/>
                <w:sz w:val="22"/>
                <w:szCs w:val="22"/>
              </w:rPr>
              <w:tab/>
              <w:t>PROJEKTOWANE POSTANOWIENIA UMOWY W SPRAWIE ZAMÓWIENIA PUBLICZNEGO, KTÓRE ZOSTANĄ WPROWADZONE DO UMOWY W SPRAWIE ZAMÓWIENIA PUBLICZNEGO</w:t>
            </w:r>
            <w:r w:rsidRPr="00574585" w:rsidDel="00B3461A">
              <w:rPr>
                <w:rFonts w:ascii="Cambria" w:hAnsi="Cambria" w:cs="Arial"/>
                <w:b/>
                <w:bCs/>
                <w:sz w:val="22"/>
                <w:szCs w:val="22"/>
              </w:rPr>
              <w:t xml:space="preserve"> </w:t>
            </w:r>
          </w:p>
        </w:tc>
      </w:tr>
    </w:tbl>
    <w:p w14:paraId="5D551FFD" w14:textId="30C487A9" w:rsidR="00B3461A" w:rsidRDefault="00B3461A" w:rsidP="00845DB6">
      <w:pPr>
        <w:pStyle w:val="Akapitzlist"/>
        <w:numPr>
          <w:ilvl w:val="1"/>
          <w:numId w:val="118"/>
        </w:numPr>
        <w:spacing w:before="100" w:beforeAutospacing="1"/>
        <w:jc w:val="both"/>
        <w:rPr>
          <w:rFonts w:ascii="Cambria" w:hAnsi="Cambria" w:cs="Cambria"/>
          <w:b/>
          <w:bCs/>
          <w:sz w:val="22"/>
          <w:szCs w:val="22"/>
        </w:rPr>
      </w:pPr>
      <w:r w:rsidRPr="005E0152">
        <w:rPr>
          <w:rFonts w:ascii="Cambria" w:hAnsi="Cambria" w:cs="Cambria"/>
          <w:bCs/>
          <w:sz w:val="22"/>
          <w:szCs w:val="22"/>
        </w:rPr>
        <w:t>Projektowane postanowienia umowy w sprawie zamówienia publicznego zawiera</w:t>
      </w:r>
      <w:r w:rsidRPr="005E0152">
        <w:rPr>
          <w:rFonts w:ascii="Cambria" w:hAnsi="Cambria" w:cs="Cambria"/>
          <w:b/>
          <w:sz w:val="22"/>
          <w:szCs w:val="22"/>
        </w:rPr>
        <w:t xml:space="preserve"> </w:t>
      </w:r>
      <w:r w:rsidR="00BF6088">
        <w:rPr>
          <w:rFonts w:ascii="Cambria" w:hAnsi="Cambria" w:cs="Cambria"/>
          <w:sz w:val="22"/>
          <w:szCs w:val="22"/>
        </w:rPr>
        <w:t xml:space="preserve">projekt </w:t>
      </w:r>
      <w:r w:rsidRPr="005E0152">
        <w:rPr>
          <w:rFonts w:ascii="Cambria" w:hAnsi="Cambria" w:cs="Cambria"/>
          <w:sz w:val="22"/>
          <w:szCs w:val="22"/>
        </w:rPr>
        <w:t xml:space="preserve">umowy stanowiący </w:t>
      </w:r>
      <w:r w:rsidR="00B665B4" w:rsidRPr="005E0152">
        <w:rPr>
          <w:rFonts w:ascii="Cambria" w:hAnsi="Cambria" w:cs="Cambria"/>
          <w:b/>
          <w:sz w:val="22"/>
          <w:szCs w:val="22"/>
        </w:rPr>
        <w:t xml:space="preserve">Załącznik </w:t>
      </w:r>
      <w:r w:rsidR="00830ECD">
        <w:rPr>
          <w:rFonts w:ascii="Cambria" w:hAnsi="Cambria" w:cs="Cambria"/>
          <w:b/>
          <w:sz w:val="22"/>
          <w:szCs w:val="22"/>
        </w:rPr>
        <w:t>Nr</w:t>
      </w:r>
      <w:r w:rsidRPr="005E0152">
        <w:rPr>
          <w:rFonts w:ascii="Cambria" w:hAnsi="Cambria" w:cs="Cambria"/>
          <w:b/>
          <w:sz w:val="22"/>
          <w:szCs w:val="22"/>
        </w:rPr>
        <w:t xml:space="preserve"> 4</w:t>
      </w:r>
      <w:r w:rsidRPr="005E0152">
        <w:rPr>
          <w:rFonts w:ascii="Cambria" w:hAnsi="Cambria" w:cs="Cambria"/>
          <w:bCs/>
          <w:sz w:val="22"/>
          <w:szCs w:val="22"/>
        </w:rPr>
        <w:t xml:space="preserve">  </w:t>
      </w:r>
      <w:r w:rsidRPr="00EB28EC">
        <w:rPr>
          <w:rFonts w:ascii="Cambria" w:hAnsi="Cambria" w:cs="Cambria"/>
          <w:b/>
          <w:sz w:val="22"/>
          <w:szCs w:val="22"/>
        </w:rPr>
        <w:t>do SWZ</w:t>
      </w:r>
      <w:r w:rsidRPr="005E0152">
        <w:rPr>
          <w:rFonts w:ascii="Cambria" w:hAnsi="Cambria" w:cs="Cambria"/>
          <w:bCs/>
          <w:sz w:val="22"/>
          <w:szCs w:val="22"/>
        </w:rPr>
        <w:t>.</w:t>
      </w:r>
      <w:r w:rsidRPr="005E0152">
        <w:rPr>
          <w:rFonts w:ascii="Cambria" w:hAnsi="Cambria" w:cs="Cambria"/>
          <w:b/>
          <w:bCs/>
          <w:sz w:val="22"/>
          <w:szCs w:val="22"/>
        </w:rPr>
        <w:t xml:space="preserve"> </w:t>
      </w:r>
    </w:p>
    <w:p w14:paraId="25B91EBA" w14:textId="69BF2643" w:rsidR="00B3461A" w:rsidRPr="005E0152" w:rsidRDefault="00B3461A" w:rsidP="00845DB6">
      <w:pPr>
        <w:pStyle w:val="Akapitzlist"/>
        <w:numPr>
          <w:ilvl w:val="1"/>
          <w:numId w:val="118"/>
        </w:numPr>
        <w:spacing w:before="100" w:beforeAutospacing="1"/>
        <w:jc w:val="both"/>
        <w:rPr>
          <w:rFonts w:ascii="Cambria" w:hAnsi="Cambria" w:cs="Cambria"/>
          <w:i/>
          <w:iCs/>
          <w:color w:val="FF0000"/>
          <w:sz w:val="22"/>
          <w:szCs w:val="22"/>
        </w:rPr>
      </w:pPr>
      <w:r w:rsidRPr="005E0152">
        <w:rPr>
          <w:rFonts w:ascii="Cambria" w:hAnsi="Cambria" w:cs="Cambria"/>
          <w:sz w:val="22"/>
          <w:szCs w:val="22"/>
        </w:rPr>
        <w:t>Umowa zostanie zawarta na podstawie złożonej oferty Wykonawcy. Zamawiający przewiduje możliwość zmian postanowień zawartej umowy w stosunku do treści oferty, na podstawie której dokonano wyboru Wykonawcy, w przypadku wystąpienia co najmniej jednej</w:t>
      </w:r>
      <w:r w:rsidR="00065AA6" w:rsidRPr="005E0152">
        <w:rPr>
          <w:rFonts w:ascii="Cambria" w:hAnsi="Cambria" w:cs="Cambria"/>
          <w:sz w:val="22"/>
          <w:szCs w:val="22"/>
        </w:rPr>
        <w:t xml:space="preserve"> </w:t>
      </w:r>
      <w:r w:rsidRPr="005E0152">
        <w:rPr>
          <w:rFonts w:ascii="Cambria" w:hAnsi="Cambria" w:cs="Cambria"/>
          <w:sz w:val="22"/>
          <w:szCs w:val="22"/>
        </w:rPr>
        <w:t>z okoliczności w niej wymienionych</w:t>
      </w:r>
      <w:r w:rsidR="00573E54">
        <w:rPr>
          <w:rFonts w:ascii="Cambria" w:hAnsi="Cambria" w:cs="Cambria"/>
          <w:sz w:val="22"/>
          <w:szCs w:val="22"/>
        </w:rPr>
        <w:t>,</w:t>
      </w:r>
      <w:r w:rsidRPr="005E0152">
        <w:rPr>
          <w:rFonts w:ascii="Cambria" w:hAnsi="Cambria" w:cs="Cambria"/>
          <w:sz w:val="22"/>
          <w:szCs w:val="22"/>
        </w:rPr>
        <w:t xml:space="preserve"> z uwzględnieniem podanych </w:t>
      </w:r>
      <w:r w:rsidR="00BF6088" w:rsidRPr="005E0152">
        <w:rPr>
          <w:rFonts w:ascii="Cambria" w:hAnsi="Cambria" w:cs="Cambria"/>
          <w:sz w:val="22"/>
          <w:szCs w:val="22"/>
        </w:rPr>
        <w:t>w</w:t>
      </w:r>
      <w:r w:rsidR="00BF6088">
        <w:rPr>
          <w:rFonts w:ascii="Cambria" w:hAnsi="Cambria" w:cs="Cambria"/>
          <w:sz w:val="22"/>
          <w:szCs w:val="22"/>
        </w:rPr>
        <w:t xml:space="preserve"> projekcie</w:t>
      </w:r>
      <w:r w:rsidRPr="005E0152">
        <w:rPr>
          <w:rFonts w:ascii="Cambria" w:hAnsi="Cambria" w:cs="Cambria"/>
          <w:sz w:val="22"/>
          <w:szCs w:val="22"/>
        </w:rPr>
        <w:t xml:space="preserve"> umowy warunków ich wprowadzenia.</w:t>
      </w:r>
    </w:p>
    <w:p w14:paraId="1AC84526" w14:textId="57EFB0AE" w:rsidR="00845DB6" w:rsidRDefault="00845DB6" w:rsidP="00845DB6">
      <w:pPr>
        <w:pStyle w:val="Akapitzlist"/>
        <w:spacing w:before="100" w:beforeAutospacing="1"/>
        <w:jc w:val="both"/>
        <w:rPr>
          <w:rFonts w:ascii="Cambria" w:hAnsi="Cambria" w:cs="Cambria"/>
          <w:sz w:val="22"/>
          <w:szCs w:val="22"/>
        </w:rPr>
      </w:pPr>
    </w:p>
    <w:p w14:paraId="4CB6F4D5" w14:textId="77777777" w:rsidR="00845DB6" w:rsidRPr="005E0152" w:rsidRDefault="00845DB6" w:rsidP="005E0152">
      <w:pPr>
        <w:pStyle w:val="Akapitzlist"/>
        <w:spacing w:before="100" w:beforeAutospacing="1"/>
        <w:jc w:val="both"/>
        <w:rPr>
          <w:rFonts w:ascii="Cambria" w:hAnsi="Cambria" w:cs="Cambria"/>
          <w:i/>
          <w:iCs/>
          <w:color w:val="FF0000"/>
          <w:sz w:val="22"/>
          <w:szCs w:val="22"/>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2F5AF6A3" w14:textId="77777777" w:rsidTr="00B3461A">
        <w:trPr>
          <w:trHeight w:val="679"/>
        </w:trPr>
        <w:tc>
          <w:tcPr>
            <w:tcW w:w="9071" w:type="dxa"/>
            <w:shd w:val="clear" w:color="auto" w:fill="E7E6E6"/>
          </w:tcPr>
          <w:p w14:paraId="49DC9C0A" w14:textId="77777777" w:rsidR="00B3461A" w:rsidRDefault="00B3461A" w:rsidP="00C36055">
            <w:pPr>
              <w:spacing w:before="100" w:beforeAutospacing="1" w:after="100" w:afterAutospacing="1"/>
              <w:ind w:left="654" w:hanging="654"/>
              <w:jc w:val="both"/>
              <w:rPr>
                <w:rFonts w:ascii="Cambria" w:hAnsi="Cambria" w:cs="Cambria"/>
                <w:b/>
                <w:bCs/>
                <w:sz w:val="22"/>
                <w:szCs w:val="22"/>
              </w:rPr>
            </w:pPr>
            <w:r>
              <w:rPr>
                <w:rFonts w:ascii="Cambria" w:hAnsi="Cambria" w:cs="Cambria"/>
                <w:b/>
                <w:bCs/>
                <w:sz w:val="22"/>
                <w:szCs w:val="22"/>
              </w:rPr>
              <w:t xml:space="preserve">19. </w:t>
            </w:r>
            <w:r>
              <w:rPr>
                <w:rFonts w:ascii="Cambria" w:hAnsi="Cambria" w:cs="Cambria"/>
                <w:b/>
                <w:bCs/>
                <w:sz w:val="22"/>
                <w:szCs w:val="22"/>
              </w:rPr>
              <w:tab/>
              <w:t xml:space="preserve">POUCZENIE O ŚRODKACH OCHRONY PRAWNEJ PRZYSŁUGUJĄCE WYKONAWCY </w:t>
            </w:r>
            <w:r w:rsidR="007767C0">
              <w:rPr>
                <w:rFonts w:ascii="Cambria" w:hAnsi="Cambria" w:cs="Cambria"/>
                <w:b/>
                <w:bCs/>
                <w:sz w:val="22"/>
                <w:szCs w:val="22"/>
              </w:rPr>
              <w:br/>
            </w:r>
            <w:r>
              <w:rPr>
                <w:rFonts w:ascii="Cambria" w:hAnsi="Cambria" w:cs="Cambria"/>
                <w:b/>
                <w:bCs/>
                <w:sz w:val="22"/>
                <w:szCs w:val="22"/>
              </w:rPr>
              <w:t>W TOKU POSTĘPOWANIA O Z</w:t>
            </w:r>
            <w:r w:rsidR="008D5773">
              <w:rPr>
                <w:rFonts w:ascii="Cambria" w:hAnsi="Cambria" w:cs="Cambria"/>
                <w:b/>
                <w:bCs/>
                <w:sz w:val="22"/>
                <w:szCs w:val="22"/>
              </w:rPr>
              <w:t>A</w:t>
            </w:r>
            <w:r>
              <w:rPr>
                <w:rFonts w:ascii="Cambria" w:hAnsi="Cambria" w:cs="Cambria"/>
                <w:b/>
                <w:bCs/>
                <w:sz w:val="22"/>
                <w:szCs w:val="22"/>
              </w:rPr>
              <w:t>MÓWIENIE PUBLICZNE.</w:t>
            </w:r>
          </w:p>
        </w:tc>
      </w:tr>
    </w:tbl>
    <w:p w14:paraId="4FB49E3C" w14:textId="52BBB2FD" w:rsidR="00B3461A" w:rsidRDefault="00B3461A" w:rsidP="00845DB6">
      <w:pPr>
        <w:pStyle w:val="Akapitzlist"/>
        <w:numPr>
          <w:ilvl w:val="1"/>
          <w:numId w:val="120"/>
        </w:numPr>
        <w:spacing w:before="100" w:beforeAutospacing="1"/>
        <w:jc w:val="both"/>
        <w:rPr>
          <w:rFonts w:ascii="Cambria" w:hAnsi="Cambria" w:cs="Cambria"/>
          <w:sz w:val="22"/>
          <w:szCs w:val="22"/>
        </w:rPr>
      </w:pPr>
      <w:bookmarkStart w:id="34" w:name="_Hlk63017935"/>
      <w:r w:rsidRPr="005E0152">
        <w:rPr>
          <w:rFonts w:ascii="Cambria" w:hAnsi="Cambria" w:cs="Cambria"/>
          <w:sz w:val="22"/>
          <w:szCs w:val="22"/>
        </w:rP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w:t>
      </w:r>
      <w:r w:rsidRPr="005E0152">
        <w:rPr>
          <w:rFonts w:ascii="Cambria" w:hAnsi="Cambria" w:cs="Cambria"/>
          <w:sz w:val="22"/>
          <w:szCs w:val="22"/>
        </w:rPr>
        <w:lastRenderedPageBreak/>
        <w:t>sądu. Postępowanie odwoławcze uregulowane zostało w przepisach art. 506-578 PZP,</w:t>
      </w:r>
      <w:r w:rsidR="000D3273" w:rsidRPr="005E0152">
        <w:rPr>
          <w:rFonts w:ascii="Cambria" w:hAnsi="Cambria" w:cs="Cambria"/>
          <w:sz w:val="22"/>
          <w:szCs w:val="22"/>
        </w:rPr>
        <w:t xml:space="preserve"> </w:t>
      </w:r>
      <w:r w:rsidR="00735529">
        <w:rPr>
          <w:rFonts w:ascii="Cambria" w:hAnsi="Cambria" w:cs="Cambria"/>
          <w:sz w:val="22"/>
          <w:szCs w:val="22"/>
        </w:rPr>
        <w:br/>
      </w:r>
      <w:r w:rsidRPr="005E0152">
        <w:rPr>
          <w:rFonts w:ascii="Cambria" w:hAnsi="Cambria" w:cs="Cambria"/>
          <w:sz w:val="22"/>
          <w:szCs w:val="22"/>
        </w:rPr>
        <w:t>a postępowanie s</w:t>
      </w:r>
      <w:r w:rsidR="007767C0" w:rsidRPr="005E0152">
        <w:rPr>
          <w:rFonts w:ascii="Cambria" w:hAnsi="Cambria" w:cs="Cambria"/>
          <w:sz w:val="22"/>
          <w:szCs w:val="22"/>
        </w:rPr>
        <w:t>kargowe w przepisach art</w:t>
      </w:r>
      <w:r w:rsidRPr="005E0152">
        <w:rPr>
          <w:rFonts w:ascii="Cambria" w:hAnsi="Cambria" w:cs="Cambria"/>
          <w:sz w:val="22"/>
          <w:szCs w:val="22"/>
        </w:rPr>
        <w:t>. 579-590 PZP.</w:t>
      </w:r>
    </w:p>
    <w:p w14:paraId="5F274786" w14:textId="060DE817" w:rsidR="00B3461A" w:rsidRDefault="00B3461A" w:rsidP="00845DB6">
      <w:pPr>
        <w:pStyle w:val="Akapitzlist"/>
        <w:numPr>
          <w:ilvl w:val="1"/>
          <w:numId w:val="120"/>
        </w:numPr>
        <w:spacing w:before="100" w:beforeAutospacing="1"/>
        <w:jc w:val="both"/>
        <w:rPr>
          <w:rFonts w:ascii="Cambria" w:eastAsia="A" w:hAnsi="Cambria" w:cs="Cambria"/>
          <w:sz w:val="22"/>
          <w:szCs w:val="22"/>
        </w:rPr>
      </w:pPr>
      <w:r w:rsidRPr="005E0152">
        <w:rPr>
          <w:rFonts w:ascii="Cambria" w:eastAsia="A" w:hAnsi="Cambria" w:cs="Cambria"/>
          <w:sz w:val="22"/>
          <w:szCs w:val="22"/>
        </w:rPr>
        <w:t>Odwołanie przysługuje na:</w:t>
      </w:r>
    </w:p>
    <w:p w14:paraId="00EFD6D2" w14:textId="114B4876" w:rsidR="00B3461A" w:rsidRDefault="00B3461A" w:rsidP="00845DB6">
      <w:pPr>
        <w:pStyle w:val="Akapitzlist"/>
        <w:numPr>
          <w:ilvl w:val="0"/>
          <w:numId w:val="20"/>
        </w:numPr>
        <w:spacing w:before="100" w:beforeAutospacing="1"/>
        <w:ind w:left="1134" w:hanging="425"/>
        <w:jc w:val="both"/>
        <w:rPr>
          <w:rFonts w:ascii="Cambria" w:eastAsia="A" w:hAnsi="Cambria" w:cs="Cambria"/>
          <w:sz w:val="22"/>
          <w:szCs w:val="22"/>
        </w:rPr>
      </w:pPr>
      <w:r w:rsidRPr="005E0152">
        <w:rPr>
          <w:rFonts w:ascii="Cambria" w:eastAsia="A" w:hAnsi="Cambria" w:cs="Cambria"/>
          <w:sz w:val="22"/>
          <w:szCs w:val="22"/>
        </w:rPr>
        <w:t xml:space="preserve">niezgodną z przepisami PZP czynność Zamawiającego, podjętą w postępowaniu </w:t>
      </w:r>
      <w:r w:rsidR="000D3273" w:rsidRPr="005E0152">
        <w:rPr>
          <w:rFonts w:ascii="Cambria" w:eastAsia="A" w:hAnsi="Cambria" w:cs="Cambria"/>
          <w:sz w:val="22"/>
          <w:szCs w:val="22"/>
        </w:rPr>
        <w:t xml:space="preserve">                       </w:t>
      </w:r>
      <w:r w:rsidRPr="005E0152">
        <w:rPr>
          <w:rFonts w:ascii="Cambria" w:eastAsia="A" w:hAnsi="Cambria" w:cs="Cambria"/>
          <w:sz w:val="22"/>
          <w:szCs w:val="22"/>
        </w:rPr>
        <w:t>o udzielenie zamówienia, w tym na projektowane postanowienie umowy</w:t>
      </w:r>
      <w:r w:rsidR="000B5EBF" w:rsidRPr="005E0152">
        <w:rPr>
          <w:rFonts w:ascii="Cambria" w:eastAsia="A" w:hAnsi="Cambria" w:cs="Cambria"/>
          <w:sz w:val="22"/>
          <w:szCs w:val="22"/>
        </w:rPr>
        <w:t>,</w:t>
      </w:r>
    </w:p>
    <w:p w14:paraId="39D181A1" w14:textId="08DBBCE8" w:rsidR="00845DB6" w:rsidRPr="00845DB6" w:rsidRDefault="00845DB6" w:rsidP="00845DB6">
      <w:pPr>
        <w:pStyle w:val="Akapitzlist"/>
        <w:numPr>
          <w:ilvl w:val="0"/>
          <w:numId w:val="20"/>
        </w:numPr>
        <w:spacing w:before="100" w:beforeAutospacing="1"/>
        <w:ind w:left="1134" w:hanging="425"/>
        <w:jc w:val="both"/>
        <w:rPr>
          <w:rFonts w:ascii="Cambria" w:eastAsia="A" w:hAnsi="Cambria" w:cs="Cambria"/>
          <w:sz w:val="22"/>
          <w:szCs w:val="22"/>
        </w:rPr>
      </w:pPr>
      <w:r w:rsidRPr="005E0152">
        <w:rPr>
          <w:rFonts w:ascii="Cambria" w:eastAsia="A" w:hAnsi="Cambria"/>
          <w:sz w:val="22"/>
          <w:szCs w:val="22"/>
        </w:rPr>
        <w:t>zaniechanie czynności w postępowaniu o udzielenie zamówienia, do której Zamawiający był obowiązany na podstawie PZP,</w:t>
      </w:r>
    </w:p>
    <w:p w14:paraId="171A5D08" w14:textId="6D7D8C1C" w:rsidR="00845DB6" w:rsidRPr="00845DB6" w:rsidRDefault="00845DB6" w:rsidP="00845DB6">
      <w:pPr>
        <w:pStyle w:val="Akapitzlist"/>
        <w:numPr>
          <w:ilvl w:val="0"/>
          <w:numId w:val="20"/>
        </w:numPr>
        <w:spacing w:before="100" w:beforeAutospacing="1"/>
        <w:ind w:left="1134" w:hanging="425"/>
        <w:jc w:val="both"/>
        <w:rPr>
          <w:rFonts w:ascii="Cambria" w:eastAsia="A" w:hAnsi="Cambria" w:cs="Cambria"/>
          <w:sz w:val="22"/>
          <w:szCs w:val="22"/>
        </w:rPr>
      </w:pPr>
      <w:r w:rsidRPr="005E0152">
        <w:rPr>
          <w:rFonts w:ascii="Cambria" w:eastAsia="A" w:hAnsi="Cambria"/>
          <w:sz w:val="22"/>
          <w:szCs w:val="22"/>
        </w:rPr>
        <w:t>zaniechanie przeprowadzenia postępowania o udzielenie zamówienia, mimo</w:t>
      </w:r>
      <w:r w:rsidR="00735529">
        <w:rPr>
          <w:rFonts w:ascii="Cambria" w:eastAsia="A" w:hAnsi="Cambria"/>
          <w:sz w:val="22"/>
          <w:szCs w:val="22"/>
        </w:rPr>
        <w:t xml:space="preserve"> </w:t>
      </w:r>
      <w:r w:rsidRPr="005E0152">
        <w:rPr>
          <w:rFonts w:ascii="Cambria" w:eastAsia="A" w:hAnsi="Cambria"/>
          <w:sz w:val="22"/>
          <w:szCs w:val="22"/>
        </w:rPr>
        <w:t>że Zamawiający był do tego obowiązany.</w:t>
      </w:r>
    </w:p>
    <w:p w14:paraId="6EDC71BA" w14:textId="6AF6A88A" w:rsidR="00845DB6" w:rsidRDefault="00845DB6" w:rsidP="00845DB6">
      <w:pPr>
        <w:pStyle w:val="Akapitzlist"/>
        <w:numPr>
          <w:ilvl w:val="1"/>
          <w:numId w:val="120"/>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w:t>
      </w:r>
      <w:r w:rsidR="002748A1">
        <w:rPr>
          <w:rFonts w:ascii="Cambria" w:eastAsia="A" w:hAnsi="Cambria" w:cs="Cambria"/>
          <w:sz w:val="22"/>
          <w:szCs w:val="22"/>
        </w:rPr>
        <w:br/>
      </w:r>
      <w:r w:rsidRPr="005E0152">
        <w:rPr>
          <w:rFonts w:ascii="Cambria" w:eastAsia="A" w:hAnsi="Cambria" w:cs="Cambria"/>
          <w:sz w:val="22"/>
          <w:szCs w:val="22"/>
        </w:rPr>
        <w:t>z treścią odwołania przed upływem terminu do jego wniesienia, jeżeli przekazanie odpowiednio odwołania albo jego kopii nastąpiło przed upływem terminu do jego wniesienia przy użyciu środków komunikacji elektronicznej.</w:t>
      </w:r>
    </w:p>
    <w:p w14:paraId="5177781C" w14:textId="77777777" w:rsidR="00845DB6" w:rsidRDefault="00845DB6" w:rsidP="00845DB6">
      <w:pPr>
        <w:pStyle w:val="Akapitzlist"/>
        <w:numPr>
          <w:ilvl w:val="1"/>
          <w:numId w:val="120"/>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Odwołanie wnosi się  w terminie: </w:t>
      </w:r>
    </w:p>
    <w:p w14:paraId="02B5B76E" w14:textId="0AD306A3" w:rsidR="00845DB6" w:rsidRDefault="00845DB6" w:rsidP="00845DB6">
      <w:pPr>
        <w:pStyle w:val="Akapitzlist"/>
        <w:numPr>
          <w:ilvl w:val="0"/>
          <w:numId w:val="123"/>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5 dni od dnia przekazania informacji o czynności Zamawiającego stanowiącej podstawę jego wniesienia, jeżeli informacja została przekazana przy użyciu środków komunikacji elektronicznej, </w:t>
      </w:r>
    </w:p>
    <w:p w14:paraId="578FC84E" w14:textId="786A563D" w:rsidR="00845DB6" w:rsidRDefault="00845DB6" w:rsidP="00845DB6">
      <w:pPr>
        <w:pStyle w:val="Akapitzlist"/>
        <w:numPr>
          <w:ilvl w:val="0"/>
          <w:numId w:val="123"/>
        </w:numPr>
        <w:spacing w:before="100" w:beforeAutospacing="1"/>
        <w:jc w:val="both"/>
        <w:rPr>
          <w:rFonts w:ascii="Cambria" w:eastAsia="A" w:hAnsi="Cambria" w:cs="Cambria"/>
          <w:sz w:val="22"/>
          <w:szCs w:val="22"/>
        </w:rPr>
      </w:pPr>
      <w:r w:rsidRPr="005E0152">
        <w:rPr>
          <w:rFonts w:ascii="Cambria" w:eastAsia="A" w:hAnsi="Cambria" w:cs="Cambria"/>
          <w:sz w:val="22"/>
          <w:szCs w:val="22"/>
        </w:rPr>
        <w:t xml:space="preserve">10 dni od dnia przekazania informacji o czynności Zamawiającego stanowiącej podstawę jego wniesienia, jeżeli informacja została przekazana w sposób inny niż określony </w:t>
      </w:r>
      <w:r w:rsidR="00735529">
        <w:rPr>
          <w:rFonts w:ascii="Cambria" w:eastAsia="A" w:hAnsi="Cambria" w:cs="Cambria"/>
          <w:sz w:val="22"/>
          <w:szCs w:val="22"/>
        </w:rPr>
        <w:br/>
      </w:r>
      <w:r w:rsidRPr="005E0152">
        <w:rPr>
          <w:rFonts w:ascii="Cambria" w:eastAsia="A" w:hAnsi="Cambria" w:cs="Cambria"/>
          <w:sz w:val="22"/>
          <w:szCs w:val="22"/>
        </w:rPr>
        <w:t xml:space="preserve">w </w:t>
      </w:r>
      <w:proofErr w:type="spellStart"/>
      <w:r w:rsidR="00573E54">
        <w:rPr>
          <w:rFonts w:ascii="Cambria" w:eastAsia="A" w:hAnsi="Cambria" w:cs="Cambria"/>
          <w:sz w:val="22"/>
          <w:szCs w:val="22"/>
        </w:rPr>
        <w:t>ppkt</w:t>
      </w:r>
      <w:proofErr w:type="spellEnd"/>
      <w:r w:rsidR="00573E54">
        <w:rPr>
          <w:rFonts w:ascii="Cambria" w:eastAsia="A" w:hAnsi="Cambria" w:cs="Cambria"/>
          <w:sz w:val="22"/>
          <w:szCs w:val="22"/>
        </w:rPr>
        <w:t xml:space="preserve"> 1</w:t>
      </w:r>
      <w:r>
        <w:rPr>
          <w:rFonts w:ascii="Cambria" w:eastAsia="A" w:hAnsi="Cambria" w:cs="Cambria"/>
          <w:sz w:val="22"/>
          <w:szCs w:val="22"/>
        </w:rPr>
        <w:t>.</w:t>
      </w:r>
    </w:p>
    <w:p w14:paraId="7D62FE72" w14:textId="0739031D" w:rsidR="00845DB6" w:rsidRDefault="00845DB6" w:rsidP="00845DB6">
      <w:pPr>
        <w:pStyle w:val="Akapitzlist"/>
        <w:numPr>
          <w:ilvl w:val="1"/>
          <w:numId w:val="120"/>
        </w:numPr>
        <w:jc w:val="both"/>
        <w:rPr>
          <w:rFonts w:ascii="Cambria" w:eastAsia="A" w:hAnsi="Cambria" w:cs="Cambria"/>
          <w:sz w:val="22"/>
          <w:szCs w:val="22"/>
        </w:rPr>
      </w:pPr>
      <w:r w:rsidRPr="005E0152">
        <w:rPr>
          <w:rFonts w:ascii="Cambria" w:eastAsia="A" w:hAnsi="Cambria" w:cs="Cambria"/>
          <w:sz w:val="22"/>
          <w:szCs w:val="22"/>
        </w:rPr>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1362D961" w14:textId="1A6BAEE7" w:rsidR="00D47949" w:rsidRDefault="00845DB6" w:rsidP="00845DB6">
      <w:pPr>
        <w:pStyle w:val="Akapitzlist"/>
        <w:numPr>
          <w:ilvl w:val="1"/>
          <w:numId w:val="120"/>
        </w:numPr>
        <w:jc w:val="both"/>
        <w:rPr>
          <w:rFonts w:ascii="Cambria" w:eastAsia="A" w:hAnsi="Cambria" w:cs="Cambria"/>
          <w:sz w:val="22"/>
          <w:szCs w:val="22"/>
        </w:rPr>
      </w:pPr>
      <w:r w:rsidRPr="005E0152">
        <w:rPr>
          <w:rFonts w:ascii="Cambria" w:eastAsia="A" w:hAnsi="Cambria" w:cs="Cambria"/>
          <w:sz w:val="22"/>
          <w:szCs w:val="22"/>
        </w:rPr>
        <w:t>Odwołanie w przypadkach innych niż określone w pkt 19.4. i 19.5</w:t>
      </w:r>
      <w:r w:rsidR="00EF7F3B">
        <w:rPr>
          <w:rFonts w:ascii="Cambria" w:eastAsia="A" w:hAnsi="Cambria" w:cs="Cambria"/>
          <w:sz w:val="22"/>
          <w:szCs w:val="22"/>
        </w:rPr>
        <w:t>.</w:t>
      </w:r>
      <w:r w:rsidRPr="005E0152">
        <w:rPr>
          <w:rFonts w:ascii="Cambria" w:eastAsia="A" w:hAnsi="Cambria" w:cs="Cambria"/>
          <w:sz w:val="22"/>
          <w:szCs w:val="22"/>
        </w:rPr>
        <w:t xml:space="preserve"> SWZ wnosi się </w:t>
      </w:r>
      <w:r w:rsidRPr="005E0152">
        <w:rPr>
          <w:rFonts w:ascii="Cambria" w:eastAsia="A" w:hAnsi="Cambria" w:cs="Cambria"/>
          <w:sz w:val="22"/>
          <w:szCs w:val="22"/>
        </w:rPr>
        <w:br/>
        <w:t>w terminie 5 dni od dnia, w którym powzięto lub przy zachowaniu należytej staranności można było powziąć wiadomość o okolicznościach stanowiących podstawę jego wniesienia.</w:t>
      </w:r>
    </w:p>
    <w:p w14:paraId="084A4D17" w14:textId="6A23F062" w:rsidR="00D47949" w:rsidRDefault="00D47949" w:rsidP="00D47949">
      <w:pPr>
        <w:pStyle w:val="Akapitzlist"/>
        <w:numPr>
          <w:ilvl w:val="1"/>
          <w:numId w:val="120"/>
        </w:numPr>
        <w:jc w:val="both"/>
        <w:rPr>
          <w:rFonts w:ascii="Cambria" w:eastAsia="A" w:hAnsi="Cambria" w:cs="Cambria"/>
          <w:sz w:val="22"/>
          <w:szCs w:val="22"/>
        </w:rPr>
      </w:pPr>
      <w:r>
        <w:rPr>
          <w:rFonts w:ascii="Cambria" w:eastAsia="A" w:hAnsi="Cambria" w:cs="Cambria"/>
          <w:sz w:val="22"/>
          <w:szCs w:val="22"/>
        </w:rPr>
        <w:t>N</w:t>
      </w:r>
      <w:r w:rsidRPr="005E0152">
        <w:rPr>
          <w:rFonts w:ascii="Cambria" w:eastAsia="A" w:hAnsi="Cambria" w:cs="Cambria"/>
          <w:sz w:val="22"/>
          <w:szCs w:val="22"/>
        </w:rPr>
        <w:t>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(Dz. U. z 202</w:t>
      </w:r>
      <w:r w:rsidR="004D02CD">
        <w:rPr>
          <w:rFonts w:ascii="Cambria" w:eastAsia="A" w:hAnsi="Cambria" w:cs="Cambria"/>
          <w:sz w:val="22"/>
          <w:szCs w:val="22"/>
        </w:rPr>
        <w:t>3</w:t>
      </w:r>
      <w:r w:rsidRPr="005E0152">
        <w:rPr>
          <w:rFonts w:ascii="Cambria" w:eastAsia="A" w:hAnsi="Cambria" w:cs="Cambria"/>
          <w:sz w:val="22"/>
          <w:szCs w:val="22"/>
        </w:rPr>
        <w:t xml:space="preserve"> r. poz. </w:t>
      </w:r>
      <w:r w:rsidR="004D02CD">
        <w:rPr>
          <w:rFonts w:ascii="Cambria" w:eastAsia="A" w:hAnsi="Cambria" w:cs="Cambria"/>
          <w:sz w:val="22"/>
          <w:szCs w:val="22"/>
        </w:rPr>
        <w:t>1640</w:t>
      </w:r>
      <w:r w:rsidRPr="005E0152">
        <w:rPr>
          <w:rFonts w:ascii="Cambria" w:eastAsia="A" w:hAnsi="Cambria" w:cs="Cambria"/>
          <w:sz w:val="22"/>
          <w:szCs w:val="22"/>
        </w:rPr>
        <w:t xml:space="preserve">). </w:t>
      </w:r>
    </w:p>
    <w:p w14:paraId="17335D28" w14:textId="5338B6C0" w:rsidR="00750118" w:rsidRDefault="00750118" w:rsidP="00750118">
      <w:pPr>
        <w:pStyle w:val="Akapitzlist"/>
        <w:jc w:val="both"/>
        <w:rPr>
          <w:rFonts w:ascii="Cambria" w:eastAsia="A" w:hAnsi="Cambria" w:cs="Cambria"/>
          <w:sz w:val="22"/>
          <w:szCs w:val="22"/>
        </w:rPr>
      </w:pPr>
    </w:p>
    <w:p w14:paraId="41C7BF2A" w14:textId="77777777" w:rsidR="00750118" w:rsidRDefault="00750118" w:rsidP="00750118">
      <w:pPr>
        <w:pStyle w:val="Akapitzlist"/>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109CC93" w14:textId="77777777">
        <w:tc>
          <w:tcPr>
            <w:tcW w:w="9071" w:type="dxa"/>
            <w:shd w:val="clear" w:color="auto" w:fill="E7E6E6"/>
          </w:tcPr>
          <w:bookmarkEnd w:id="34"/>
          <w:p w14:paraId="0CB90537" w14:textId="77777777"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20</w:t>
            </w:r>
            <w:r w:rsidR="00707696" w:rsidRPr="00574585">
              <w:rPr>
                <w:rFonts w:ascii="Cambria" w:hAnsi="Cambria" w:cs="Arial"/>
                <w:b/>
                <w:bCs/>
                <w:sz w:val="22"/>
                <w:szCs w:val="22"/>
              </w:rPr>
              <w:t xml:space="preserve">.     ZABEZPIECZENIE NALEŻYTEGO WYKONANIA UMOWY </w:t>
            </w:r>
          </w:p>
        </w:tc>
      </w:tr>
    </w:tbl>
    <w:p w14:paraId="1C640187" w14:textId="1218F819" w:rsidR="00D47949" w:rsidRPr="00735529" w:rsidRDefault="00B3461A" w:rsidP="00750118">
      <w:pPr>
        <w:spacing w:before="100" w:beforeAutospacing="1"/>
        <w:jc w:val="both"/>
      </w:pPr>
      <w:r w:rsidRPr="00750118">
        <w:rPr>
          <w:rFonts w:ascii="Cambria" w:hAnsi="Cambria" w:cs="Arial"/>
          <w:sz w:val="22"/>
          <w:szCs w:val="22"/>
        </w:rPr>
        <w:t xml:space="preserve">Zamawiający </w:t>
      </w:r>
      <w:r w:rsidR="00735529" w:rsidRPr="00750118">
        <w:rPr>
          <w:rFonts w:ascii="Cambria" w:hAnsi="Cambria" w:cs="Arial"/>
          <w:sz w:val="22"/>
          <w:szCs w:val="22"/>
        </w:rPr>
        <w:t xml:space="preserve">nie </w:t>
      </w:r>
      <w:r w:rsidRPr="00750118">
        <w:rPr>
          <w:rFonts w:ascii="Cambria" w:hAnsi="Cambria" w:cs="Arial"/>
          <w:sz w:val="22"/>
          <w:szCs w:val="22"/>
        </w:rPr>
        <w:t xml:space="preserve">wymaga wniesienia zabezpieczenia należytego wykonania umowy przez </w:t>
      </w:r>
      <w:r w:rsidR="00650339" w:rsidRPr="00750118">
        <w:rPr>
          <w:rFonts w:ascii="Cambria" w:hAnsi="Cambria" w:cs="Arial"/>
          <w:sz w:val="22"/>
          <w:szCs w:val="22"/>
        </w:rPr>
        <w:t>W</w:t>
      </w:r>
      <w:r w:rsidRPr="00750118">
        <w:rPr>
          <w:rFonts w:ascii="Cambria" w:hAnsi="Cambria" w:cs="Arial"/>
          <w:sz w:val="22"/>
          <w:szCs w:val="22"/>
        </w:rPr>
        <w:t>ykonawcę</w:t>
      </w:r>
      <w:r w:rsidR="00735529" w:rsidRPr="00750118">
        <w:rPr>
          <w:rFonts w:ascii="Cambria" w:hAnsi="Cambria" w:cs="Arial"/>
          <w:sz w:val="22"/>
          <w:szCs w:val="22"/>
        </w:rPr>
        <w:t xml:space="preserve">. </w:t>
      </w:r>
    </w:p>
    <w:p w14:paraId="5758778B" w14:textId="77777777" w:rsidR="00735529" w:rsidRPr="00AD242E" w:rsidRDefault="00735529" w:rsidP="00735529">
      <w:pPr>
        <w:pStyle w:val="Akapitzlist"/>
        <w:spacing w:before="100" w:beforeAutospacing="1"/>
        <w:jc w:val="both"/>
      </w:pP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A359802" w14:textId="77777777">
        <w:tc>
          <w:tcPr>
            <w:tcW w:w="9071" w:type="dxa"/>
            <w:shd w:val="clear" w:color="auto" w:fill="E7E6E6"/>
          </w:tcPr>
          <w:p w14:paraId="79D34CC8" w14:textId="77777777"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21</w:t>
            </w:r>
            <w:r w:rsidR="00707696" w:rsidRPr="00574585">
              <w:rPr>
                <w:rFonts w:ascii="Cambria" w:hAnsi="Cambria" w:cs="Arial"/>
                <w:b/>
                <w:bCs/>
                <w:sz w:val="22"/>
                <w:szCs w:val="22"/>
              </w:rPr>
              <w:t xml:space="preserve">.       </w:t>
            </w:r>
            <w:r>
              <w:rPr>
                <w:rFonts w:ascii="Cambria" w:hAnsi="Cambria" w:cs="Arial"/>
                <w:b/>
                <w:bCs/>
                <w:sz w:val="22"/>
                <w:szCs w:val="22"/>
              </w:rPr>
              <w:t>KLAUZULA INFORMACYJNA DOTYCZĄCA PRZETWARZANIA DANYCH OSOBOWYCH.</w:t>
            </w:r>
          </w:p>
        </w:tc>
      </w:tr>
    </w:tbl>
    <w:p w14:paraId="3515483D" w14:textId="0E16B3D1"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bCs/>
          <w:sz w:val="22"/>
          <w:szCs w:val="22"/>
          <w:lang w:eastAsia="pl-PL"/>
        </w:rPr>
      </w:pPr>
      <w:r w:rsidRPr="005E0152">
        <w:rPr>
          <w:rFonts w:ascii="Cambria" w:hAnsi="Cambria" w:cs="Tahoma"/>
          <w:bCs/>
          <w:sz w:val="22"/>
          <w:szCs w:val="22"/>
          <w:lang w:eastAsia="pl-PL"/>
        </w:rPr>
        <w:t xml:space="preserve">Stosownie do art. 13 ust. 1 i 2 rozporządzenia Parlamentu Europejskiego i Rady (UE) 2016/679 z dnia 27 kwietnia 2016 r. w sprawie ochrony osób fizycznych w związku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 xml:space="preserve">z przetwarzaniem danych osobowych i w sprawie swobodnego przepływu takich danych </w:t>
      </w:r>
      <w:r w:rsidRPr="005E0152">
        <w:rPr>
          <w:rFonts w:ascii="Cambria" w:hAnsi="Cambria" w:cs="Tahoma"/>
          <w:bCs/>
          <w:sz w:val="22"/>
          <w:szCs w:val="22"/>
          <w:lang w:eastAsia="pl-PL"/>
        </w:rPr>
        <w:lastRenderedPageBreak/>
        <w:t xml:space="preserve">oraz uchylenia dyrektywy 95/46/WE (ogólne rozporządzenie o ochronie danych osobowych)(Dz. Urz. UE L 119 z 04 maja 2016 r., str. 1 – „RODO”) Zamawiający informuje,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 xml:space="preserve">iż administratorem danych osobowych jest </w:t>
      </w:r>
      <w:r w:rsidR="00516789" w:rsidRPr="005E0152">
        <w:rPr>
          <w:rFonts w:ascii="Cambria" w:hAnsi="Cambria" w:cs="Tahoma"/>
          <w:bCs/>
          <w:sz w:val="22"/>
          <w:szCs w:val="22"/>
          <w:lang w:eastAsia="pl-PL"/>
        </w:rPr>
        <w:t xml:space="preserve">Skarb Państwa Państwowe Gospodarstwo Leśne Lasy Państwowe Nadleśnictwo </w:t>
      </w:r>
      <w:r w:rsidR="000D3273" w:rsidRPr="005E0152">
        <w:rPr>
          <w:rFonts w:ascii="Cambria" w:hAnsi="Cambria" w:cs="Tahoma"/>
          <w:bCs/>
          <w:sz w:val="22"/>
          <w:szCs w:val="22"/>
          <w:lang w:eastAsia="pl-PL"/>
        </w:rPr>
        <w:t xml:space="preserve"> </w:t>
      </w:r>
      <w:bookmarkStart w:id="35" w:name="_Hlk47482827"/>
      <w:r w:rsidR="006C5EE7" w:rsidRPr="005E0152">
        <w:rPr>
          <w:rFonts w:ascii="Cambria" w:hAnsi="Cambria" w:cs="Tahoma"/>
          <w:bCs/>
          <w:sz w:val="22"/>
          <w:szCs w:val="22"/>
          <w:lang w:eastAsia="pl-PL"/>
        </w:rPr>
        <w:t xml:space="preserve">Żmigród, ul. Parkowa 4a, 55-140 Żmigród, </w:t>
      </w:r>
      <w:r w:rsidRPr="005E0152">
        <w:rPr>
          <w:rFonts w:ascii="Cambria" w:hAnsi="Cambria" w:cs="Tahoma"/>
          <w:bCs/>
          <w:sz w:val="22"/>
          <w:szCs w:val="22"/>
          <w:lang w:eastAsia="pl-PL"/>
        </w:rPr>
        <w:t>Administrator wyznaczył Inspektora Ochrony Danych O</w:t>
      </w:r>
      <w:r w:rsidR="006C5EE7" w:rsidRPr="005E0152">
        <w:rPr>
          <w:rFonts w:ascii="Cambria" w:hAnsi="Cambria" w:cs="Tahoma"/>
          <w:bCs/>
          <w:sz w:val="22"/>
          <w:szCs w:val="22"/>
          <w:lang w:eastAsia="pl-PL"/>
        </w:rPr>
        <w:t xml:space="preserve">sobowych </w:t>
      </w:r>
      <w:r w:rsidR="007767C0" w:rsidRPr="005E0152">
        <w:rPr>
          <w:rFonts w:ascii="Cambria" w:hAnsi="Cambria" w:cs="Tahoma"/>
          <w:bCs/>
          <w:sz w:val="22"/>
          <w:szCs w:val="22"/>
          <w:lang w:eastAsia="pl-PL"/>
        </w:rPr>
        <w:t xml:space="preserve">p. </w:t>
      </w:r>
      <w:r w:rsidR="009944D1" w:rsidRPr="005E0152">
        <w:rPr>
          <w:rFonts w:ascii="Cambria" w:hAnsi="Cambria" w:cs="Tahoma"/>
          <w:bCs/>
          <w:sz w:val="22"/>
          <w:szCs w:val="22"/>
          <w:lang w:eastAsia="pl-PL"/>
        </w:rPr>
        <w:t>Tomasza Nowińskiego,</w:t>
      </w:r>
      <w:r w:rsidRPr="005E0152">
        <w:rPr>
          <w:rFonts w:ascii="Cambria" w:hAnsi="Cambria" w:cs="Tahoma"/>
          <w:bCs/>
          <w:sz w:val="22"/>
          <w:szCs w:val="22"/>
          <w:lang w:eastAsia="pl-PL"/>
        </w:rPr>
        <w:t xml:space="preserve"> z którym </w:t>
      </w:r>
      <w:r w:rsidR="008B388E" w:rsidRPr="005E0152">
        <w:rPr>
          <w:rFonts w:ascii="Cambria" w:hAnsi="Cambria" w:cs="Tahoma"/>
          <w:bCs/>
          <w:sz w:val="22"/>
          <w:szCs w:val="22"/>
          <w:lang w:eastAsia="pl-PL"/>
        </w:rPr>
        <w:br/>
      </w:r>
      <w:r w:rsidRPr="005E0152">
        <w:rPr>
          <w:rFonts w:ascii="Cambria" w:hAnsi="Cambria" w:cs="Tahoma"/>
          <w:bCs/>
          <w:sz w:val="22"/>
          <w:szCs w:val="22"/>
          <w:lang w:eastAsia="pl-PL"/>
        </w:rPr>
        <w:t>w sprawach dotyczących przetwarzania danych osobowych można skontaktować się za pośrednictwem poczty elektronicznej pod adres</w:t>
      </w:r>
      <w:bookmarkEnd w:id="35"/>
      <w:r w:rsidR="009944D1" w:rsidRPr="005E0152">
        <w:rPr>
          <w:rFonts w:ascii="Cambria" w:hAnsi="Cambria" w:cs="Tahoma"/>
          <w:bCs/>
          <w:sz w:val="22"/>
          <w:szCs w:val="22"/>
          <w:lang w:eastAsia="pl-PL"/>
        </w:rPr>
        <w:t xml:space="preserve">em:  </w:t>
      </w:r>
      <w:hyperlink r:id="rId18" w:history="1">
        <w:r w:rsidR="00D47949" w:rsidRPr="005E0152">
          <w:rPr>
            <w:rStyle w:val="Hipercze"/>
            <w:rFonts w:ascii="Cambria" w:hAnsi="Cambria" w:cs="Tahoma"/>
            <w:bCs/>
            <w:sz w:val="22"/>
            <w:szCs w:val="22"/>
          </w:rPr>
          <w:t>iod@comp-net.pl</w:t>
        </w:r>
      </w:hyperlink>
      <w:r w:rsidR="009944D1" w:rsidRPr="005E0152">
        <w:rPr>
          <w:rFonts w:ascii="Cambria" w:hAnsi="Cambria" w:cs="Tahoma"/>
          <w:bCs/>
          <w:sz w:val="22"/>
          <w:szCs w:val="22"/>
          <w:lang w:eastAsia="pl-PL"/>
        </w:rPr>
        <w:t>.</w:t>
      </w:r>
    </w:p>
    <w:p w14:paraId="0C8118E4" w14:textId="0F3EC6C4" w:rsidR="00B3461A" w:rsidRDefault="00B3461A" w:rsidP="00D47949">
      <w:pPr>
        <w:pStyle w:val="Akapitzlist"/>
        <w:numPr>
          <w:ilvl w:val="1"/>
          <w:numId w:val="130"/>
        </w:numPr>
        <w:tabs>
          <w:tab w:val="left" w:pos="426"/>
        </w:tabs>
        <w:suppressAutoHyphens w:val="0"/>
        <w:spacing w:before="100" w:beforeAutospacing="1"/>
        <w:jc w:val="both"/>
        <w:rPr>
          <w:rFonts w:ascii="Cambria" w:hAnsi="Cambria"/>
          <w:iCs/>
          <w:sz w:val="22"/>
          <w:szCs w:val="22"/>
          <w:lang w:eastAsia="en-US"/>
        </w:rPr>
      </w:pPr>
      <w:r w:rsidRPr="005E0152">
        <w:rPr>
          <w:rFonts w:ascii="Cambria" w:hAnsi="Cambria"/>
          <w:iCs/>
          <w:sz w:val="22"/>
          <w:szCs w:val="22"/>
        </w:rPr>
        <w:t xml:space="preserve">Zamawiający przetwarza dane osobowe zebrane w niniejszym postępowaniu o udzielenie zamówienia publicznego w sposób gwarantujący zabezpieczenie przed ich bezprawnym rozpowszechnianiem. </w:t>
      </w:r>
    </w:p>
    <w:p w14:paraId="4FA4964E" w14:textId="4156B31C" w:rsidR="00B3461A" w:rsidRDefault="00B3461A" w:rsidP="00D47949">
      <w:pPr>
        <w:pStyle w:val="Akapitzlist"/>
        <w:numPr>
          <w:ilvl w:val="1"/>
          <w:numId w:val="130"/>
        </w:numPr>
        <w:tabs>
          <w:tab w:val="left" w:pos="426"/>
        </w:tabs>
        <w:suppressAutoHyphens w:val="0"/>
        <w:spacing w:before="100" w:beforeAutospacing="1"/>
        <w:jc w:val="both"/>
        <w:rPr>
          <w:rFonts w:ascii="Cambria" w:hAnsi="Cambria"/>
          <w:iCs/>
          <w:sz w:val="22"/>
          <w:szCs w:val="22"/>
        </w:rPr>
      </w:pPr>
      <w:r w:rsidRPr="005E0152">
        <w:rPr>
          <w:rFonts w:ascii="Cambria" w:hAnsi="Cambria"/>
          <w:iCs/>
          <w:sz w:val="22"/>
          <w:szCs w:val="22"/>
        </w:rPr>
        <w:t xml:space="preserve">Zamawiający udostępnia dane osobowe, o których mowa w art. 10 RODO w celu umożliwienia korzystania ze środków ochrony prawnej, o których mowa w dziale </w:t>
      </w:r>
      <w:r w:rsidR="00F73B20" w:rsidRPr="005E0152">
        <w:rPr>
          <w:rFonts w:ascii="Cambria" w:hAnsi="Cambria"/>
          <w:iCs/>
          <w:sz w:val="22"/>
          <w:szCs w:val="22"/>
        </w:rPr>
        <w:t xml:space="preserve">IX </w:t>
      </w:r>
      <w:r w:rsidRPr="005E0152">
        <w:rPr>
          <w:rFonts w:ascii="Cambria" w:hAnsi="Cambria"/>
          <w:iCs/>
          <w:sz w:val="22"/>
          <w:szCs w:val="22"/>
        </w:rPr>
        <w:t xml:space="preserve">PZP, do upływu terminu do ich wniesienia. </w:t>
      </w:r>
    </w:p>
    <w:p w14:paraId="78270001" w14:textId="295A542A"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Dane osobowe przetwarzane będą na podstawie art. 6 ust. 1 lit. c RODO w celu związanym </w:t>
      </w:r>
      <w:r w:rsidR="00E42C6F" w:rsidRPr="005E0152">
        <w:rPr>
          <w:rFonts w:ascii="Cambria" w:hAnsi="Cambria" w:cs="Tahoma"/>
          <w:sz w:val="22"/>
          <w:szCs w:val="22"/>
          <w:lang w:eastAsia="pl-PL"/>
        </w:rPr>
        <w:t xml:space="preserve">                </w:t>
      </w:r>
      <w:r w:rsidRPr="005E0152">
        <w:rPr>
          <w:rFonts w:ascii="Cambria" w:hAnsi="Cambria" w:cs="Tahoma"/>
          <w:sz w:val="22"/>
          <w:szCs w:val="22"/>
          <w:lang w:eastAsia="pl-PL"/>
        </w:rPr>
        <w:t>z prowadzeniem niniejszego postępowania o udzielenie zamówienia publicznego oraz jego rozstrzygnięciem, jak również, jeżeli nie ziszczą się przesłanki określone w art. 255-25</w:t>
      </w:r>
      <w:r w:rsidR="007376F7" w:rsidRPr="005E0152">
        <w:rPr>
          <w:rFonts w:ascii="Cambria" w:hAnsi="Cambria" w:cs="Tahoma"/>
          <w:sz w:val="22"/>
          <w:szCs w:val="22"/>
          <w:lang w:eastAsia="pl-PL"/>
        </w:rPr>
        <w:t xml:space="preserve">6 </w:t>
      </w:r>
      <w:r w:rsidR="008B388E" w:rsidRPr="005E0152">
        <w:rPr>
          <w:rFonts w:ascii="Cambria" w:hAnsi="Cambria" w:cs="Tahoma"/>
          <w:sz w:val="22"/>
          <w:szCs w:val="22"/>
          <w:lang w:eastAsia="pl-PL"/>
        </w:rPr>
        <w:br/>
      </w:r>
      <w:r w:rsidR="007376F7" w:rsidRPr="005E0152">
        <w:rPr>
          <w:rFonts w:ascii="Cambria" w:hAnsi="Cambria" w:cs="Tahoma"/>
          <w:sz w:val="22"/>
          <w:szCs w:val="22"/>
          <w:lang w:eastAsia="pl-PL"/>
        </w:rPr>
        <w:t>i 310</w:t>
      </w:r>
      <w:r w:rsidRPr="005E0152">
        <w:rPr>
          <w:rFonts w:ascii="Cambria" w:hAnsi="Cambria" w:cs="Tahoma"/>
          <w:sz w:val="22"/>
          <w:szCs w:val="22"/>
          <w:lang w:eastAsia="pl-PL"/>
        </w:rPr>
        <w:t xml:space="preserve"> PZP – w celu zawarcia umowy w sprawie zamówienia publicznego oraz jej realizacji, </w:t>
      </w:r>
      <w:r w:rsidR="008B388E" w:rsidRPr="005E0152">
        <w:rPr>
          <w:rFonts w:ascii="Cambria" w:hAnsi="Cambria" w:cs="Tahoma"/>
          <w:sz w:val="22"/>
          <w:szCs w:val="22"/>
          <w:lang w:eastAsia="pl-PL"/>
        </w:rPr>
        <w:br/>
      </w:r>
      <w:r w:rsidRPr="005E0152">
        <w:rPr>
          <w:rFonts w:ascii="Cambria" w:hAnsi="Cambria" w:cs="Tahoma"/>
          <w:sz w:val="22"/>
          <w:szCs w:val="22"/>
          <w:lang w:eastAsia="pl-PL"/>
        </w:rPr>
        <w:t>a także udokumentowania postępowania o udzielenie zamówienia i jego archiwizacji.</w:t>
      </w:r>
    </w:p>
    <w:p w14:paraId="0B38261F" w14:textId="78FA1D57"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Odbiorcami danych osobowych będą osoby lub podmioty, którym dokumentacja postępowania zostanie udostępniona w oparciu o przepisy PZP, a także na podstawie ustawy o dostępie do informacji publicznej.</w:t>
      </w:r>
    </w:p>
    <w:p w14:paraId="041B1B34" w14:textId="07650B54"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Dane osobowe pozyskane w związku z prowadzeniem niniejszego postępowania </w:t>
      </w:r>
      <w:r w:rsidR="008B388E" w:rsidRPr="005E0152">
        <w:rPr>
          <w:rFonts w:ascii="Cambria" w:hAnsi="Cambria" w:cs="Tahoma"/>
          <w:sz w:val="22"/>
          <w:szCs w:val="22"/>
          <w:lang w:eastAsia="pl-PL"/>
        </w:rPr>
        <w:br/>
      </w:r>
      <w:r w:rsidRPr="005E0152">
        <w:rPr>
          <w:rFonts w:ascii="Cambria" w:hAnsi="Cambria" w:cs="Tahoma"/>
          <w:sz w:val="22"/>
          <w:szCs w:val="22"/>
          <w:lang w:eastAsia="pl-PL"/>
        </w:rPr>
        <w:t xml:space="preserve">o udzielenie zamówienia publicznego będą przechowywane, zgodnie z art. 78 ust. 1 PZP, przez okres 4 lat od dnia zakończenia postępowania o udzielenie zamówienia publicznego, </w:t>
      </w:r>
      <w:r w:rsidR="008B388E" w:rsidRPr="005E0152">
        <w:rPr>
          <w:rFonts w:ascii="Cambria" w:hAnsi="Cambria" w:cs="Tahoma"/>
          <w:sz w:val="22"/>
          <w:szCs w:val="22"/>
          <w:lang w:eastAsia="pl-PL"/>
        </w:rPr>
        <w:br/>
      </w:r>
      <w:r w:rsidRPr="005E0152">
        <w:rPr>
          <w:rFonts w:ascii="Cambria" w:hAnsi="Cambria" w:cs="Tahoma"/>
          <w:sz w:val="22"/>
          <w:szCs w:val="22"/>
          <w:lang w:eastAsia="pl-PL"/>
        </w:rPr>
        <w:t>a jeżeli czas trwania umowy przekracza 4 lata, okres przechowywania obejmuje cały czas trwania umowy w sprawie zamówienia publicznego.</w:t>
      </w:r>
    </w:p>
    <w:p w14:paraId="1EEF4640" w14:textId="1B888095"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Niezależnie od postanowień pkt 21.</w:t>
      </w:r>
      <w:r w:rsidR="00A16CFE" w:rsidRPr="005E0152">
        <w:rPr>
          <w:rFonts w:ascii="Cambria" w:hAnsi="Cambria" w:cs="Tahoma"/>
          <w:sz w:val="22"/>
          <w:szCs w:val="22"/>
          <w:lang w:eastAsia="pl-PL"/>
        </w:rPr>
        <w:t>6</w:t>
      </w:r>
      <w:r w:rsidRPr="005E0152">
        <w:rPr>
          <w:rFonts w:ascii="Cambria" w:hAnsi="Cambria" w:cs="Tahoma"/>
          <w:sz w:val="22"/>
          <w:szCs w:val="22"/>
          <w:lang w:eastAsia="pl-PL"/>
        </w:rPr>
        <w:t xml:space="preserve">. powyżej, w przypadku zawarcia umowy w sprawie zamówienia publicznego, dane osobowe będą przetwarzane do upływu okresu przedawnienia roszczeń wynikających z umowy w sprawie zamówienia publicznego. </w:t>
      </w:r>
    </w:p>
    <w:p w14:paraId="5C66CD1B" w14:textId="38EB0D79"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Dane osobowe pozyskane w związku z prowadzeniem niniejszego postępowania </w:t>
      </w:r>
      <w:r w:rsidR="008B388E" w:rsidRPr="005E0152">
        <w:rPr>
          <w:rFonts w:ascii="Cambria" w:hAnsi="Cambria" w:cs="Tahoma"/>
          <w:sz w:val="22"/>
          <w:szCs w:val="22"/>
          <w:lang w:eastAsia="pl-PL"/>
        </w:rPr>
        <w:br/>
      </w:r>
      <w:r w:rsidRPr="005E0152">
        <w:rPr>
          <w:rFonts w:ascii="Cambria" w:hAnsi="Cambria" w:cs="Tahoma"/>
          <w:sz w:val="22"/>
          <w:szCs w:val="22"/>
          <w:lang w:eastAsia="pl-PL"/>
        </w:rPr>
        <w:t>o udzielenie zamówienia mogą zostać przekazane podmiotom świadczącym usługi doradcze, w tym usługi prawne, i konsultingowe</w:t>
      </w:r>
      <w:r w:rsidR="00D47949">
        <w:rPr>
          <w:rFonts w:ascii="Cambria" w:hAnsi="Cambria" w:cs="Tahoma"/>
          <w:sz w:val="22"/>
          <w:szCs w:val="22"/>
          <w:lang w:eastAsia="pl-PL"/>
        </w:rPr>
        <w:t>.</w:t>
      </w:r>
    </w:p>
    <w:p w14:paraId="6ED76610" w14:textId="6DD0FE50" w:rsidR="00B3461A" w:rsidRDefault="00B3461A" w:rsidP="00D47949">
      <w:pPr>
        <w:pStyle w:val="Akapitzlist"/>
        <w:numPr>
          <w:ilvl w:val="1"/>
          <w:numId w:val="130"/>
        </w:numPr>
        <w:tabs>
          <w:tab w:val="left" w:pos="426"/>
        </w:tabs>
        <w:suppressAutoHyphens w:val="0"/>
        <w:spacing w:before="100" w:beforeAutospacing="1"/>
        <w:jc w:val="both"/>
        <w:rPr>
          <w:rFonts w:ascii="Cambria" w:hAnsi="Cambria" w:cs="Tahoma"/>
          <w:sz w:val="22"/>
          <w:szCs w:val="22"/>
          <w:lang w:eastAsia="pl-PL"/>
        </w:rPr>
      </w:pPr>
      <w:r w:rsidRPr="005E0152">
        <w:rPr>
          <w:rFonts w:ascii="Cambria" w:hAnsi="Cambria" w:cs="Tahoma"/>
          <w:sz w:val="22"/>
          <w:szCs w:val="22"/>
          <w:lang w:eastAsia="pl-PL"/>
        </w:rPr>
        <w:t xml:space="preserve">Stosownie do art. 22 RODO, decyzje dotyczące danych osobowych nie będą podejmowane </w:t>
      </w:r>
      <w:r w:rsidR="00E42C6F" w:rsidRPr="005E0152">
        <w:rPr>
          <w:rFonts w:ascii="Cambria" w:hAnsi="Cambria" w:cs="Tahoma"/>
          <w:sz w:val="22"/>
          <w:szCs w:val="22"/>
          <w:lang w:eastAsia="pl-PL"/>
        </w:rPr>
        <w:t xml:space="preserve">                 </w:t>
      </w:r>
      <w:r w:rsidRPr="005E0152">
        <w:rPr>
          <w:rFonts w:ascii="Cambria" w:hAnsi="Cambria" w:cs="Tahoma"/>
          <w:sz w:val="22"/>
          <w:szCs w:val="22"/>
          <w:lang w:eastAsia="pl-PL"/>
        </w:rPr>
        <w:t>w sposób zautomatyzowany.</w:t>
      </w:r>
    </w:p>
    <w:p w14:paraId="58736B2C" w14:textId="0A3C83E8" w:rsidR="00B3461A" w:rsidRPr="005E0152" w:rsidRDefault="00B3461A" w:rsidP="005E0152">
      <w:pPr>
        <w:pStyle w:val="Akapitzlist"/>
        <w:numPr>
          <w:ilvl w:val="1"/>
          <w:numId w:val="130"/>
        </w:numPr>
        <w:tabs>
          <w:tab w:val="left" w:pos="426"/>
        </w:tabs>
        <w:suppressAutoHyphens w:val="0"/>
        <w:jc w:val="both"/>
        <w:rPr>
          <w:rFonts w:ascii="Cambria" w:hAnsi="Cambria" w:cs="Tahoma"/>
          <w:sz w:val="22"/>
          <w:szCs w:val="22"/>
          <w:lang w:eastAsia="pl-PL"/>
        </w:rPr>
      </w:pPr>
      <w:r w:rsidRPr="005E0152">
        <w:rPr>
          <w:rFonts w:ascii="Cambria" w:hAnsi="Cambria" w:cs="Tahoma"/>
          <w:sz w:val="22"/>
          <w:szCs w:val="22"/>
          <w:lang w:eastAsia="pl-PL"/>
        </w:rPr>
        <w:t>Osoba, której dotyczą pozyskane w związku z prowadzeniem niniejszego postępowania dane osobowe, ma prawo:</w:t>
      </w:r>
    </w:p>
    <w:p w14:paraId="5EE35E75" w14:textId="6B7DD204" w:rsidR="00B3461A" w:rsidRPr="003B05A5" w:rsidRDefault="00B3461A" w:rsidP="005E0152">
      <w:pPr>
        <w:numPr>
          <w:ilvl w:val="0"/>
          <w:numId w:val="21"/>
        </w:numPr>
        <w:suppressAutoHyphens w:val="0"/>
        <w:spacing w:after="100" w:afterAutospacing="1"/>
        <w:ind w:left="993" w:hanging="284"/>
        <w:jc w:val="both"/>
        <w:rPr>
          <w:rFonts w:ascii="Cambria" w:hAnsi="Cambria" w:cs="Tahoma"/>
          <w:sz w:val="22"/>
          <w:szCs w:val="22"/>
          <w:lang w:eastAsia="pl-PL"/>
        </w:rPr>
      </w:pPr>
      <w:r>
        <w:rPr>
          <w:rFonts w:ascii="Cambria" w:hAnsi="Cambria" w:cs="Tahoma"/>
          <w:sz w:val="22"/>
          <w:szCs w:val="22"/>
          <w:lang w:eastAsia="pl-PL"/>
        </w:rPr>
        <w:t xml:space="preserve">dostępu do swoich danych osobowych – zgodnie z art. 15 RODO, </w:t>
      </w:r>
      <w:r>
        <w:rPr>
          <w:rFonts w:ascii="Cambria" w:hAnsi="Cambria"/>
          <w:iCs/>
          <w:sz w:val="22"/>
          <w:szCs w:val="22"/>
        </w:rPr>
        <w:t xml:space="preserve">przy czym </w:t>
      </w:r>
      <w:r w:rsidR="00E42C6F">
        <w:rPr>
          <w:rFonts w:ascii="Cambria" w:hAnsi="Cambria"/>
          <w:iCs/>
          <w:sz w:val="22"/>
          <w:szCs w:val="22"/>
        </w:rPr>
        <w:t xml:space="preserve"> </w:t>
      </w:r>
      <w:r>
        <w:rPr>
          <w:rFonts w:ascii="Cambria" w:hAnsi="Cambria"/>
          <w:iCs/>
          <w:sz w:val="22"/>
          <w:szCs w:val="22"/>
        </w:rPr>
        <w:t xml:space="preserve">w </w:t>
      </w:r>
      <w:r w:rsidR="003905F3">
        <w:rPr>
          <w:rFonts w:ascii="Cambria" w:hAnsi="Cambria"/>
          <w:iCs/>
          <w:sz w:val="22"/>
          <w:szCs w:val="22"/>
        </w:rPr>
        <w:t>przypadku korzystania przez osobę, której dane osobowe są przetwarzane przez Zamawiającego</w:t>
      </w:r>
      <w:r w:rsidR="0081676F">
        <w:rPr>
          <w:rFonts w:ascii="Cambria" w:hAnsi="Cambria"/>
          <w:iCs/>
          <w:sz w:val="22"/>
          <w:szCs w:val="22"/>
        </w:rPr>
        <w:t xml:space="preserve">, </w:t>
      </w:r>
      <w:r w:rsidR="00CB1962">
        <w:rPr>
          <w:rFonts w:ascii="Cambria" w:hAnsi="Cambria"/>
          <w:iCs/>
          <w:sz w:val="22"/>
          <w:szCs w:val="22"/>
        </w:rPr>
        <w:br/>
      </w:r>
      <w:r w:rsidR="0081676F">
        <w:rPr>
          <w:rFonts w:ascii="Cambria" w:hAnsi="Cambria"/>
          <w:iCs/>
          <w:sz w:val="22"/>
          <w:szCs w:val="22"/>
        </w:rPr>
        <w:t xml:space="preserve">z uprawnienia, </w:t>
      </w:r>
      <w:r w:rsidR="00397719">
        <w:rPr>
          <w:rFonts w:ascii="Cambria" w:hAnsi="Cambria"/>
          <w:iCs/>
          <w:sz w:val="22"/>
          <w:szCs w:val="22"/>
        </w:rPr>
        <w:t xml:space="preserve">o </w:t>
      </w:r>
      <w:r w:rsidR="0081676F">
        <w:rPr>
          <w:rFonts w:ascii="Cambria" w:hAnsi="Cambria"/>
          <w:iCs/>
          <w:sz w:val="22"/>
          <w:szCs w:val="22"/>
        </w:rPr>
        <w:t xml:space="preserve">którym mowa </w:t>
      </w:r>
      <w:r>
        <w:rPr>
          <w:rFonts w:ascii="Cambria" w:hAnsi="Cambria"/>
          <w:iCs/>
          <w:sz w:val="22"/>
          <w:szCs w:val="22"/>
        </w:rPr>
        <w:t>w art. 15 ust. 1 -3 RODO</w:t>
      </w:r>
      <w:r w:rsidR="0081676F">
        <w:rPr>
          <w:rFonts w:ascii="Cambria" w:hAnsi="Cambria"/>
          <w:iCs/>
          <w:sz w:val="22"/>
          <w:szCs w:val="22"/>
        </w:rPr>
        <w:t xml:space="preserve">, </w:t>
      </w:r>
      <w:r>
        <w:rPr>
          <w:rFonts w:ascii="Cambria" w:hAnsi="Cambria"/>
          <w:iCs/>
          <w:sz w:val="22"/>
          <w:szCs w:val="22"/>
        </w:rPr>
        <w:t>Zamawiający może żądać</w:t>
      </w:r>
      <w:r w:rsidR="0081676F">
        <w:rPr>
          <w:rFonts w:ascii="Cambria" w:hAnsi="Cambria"/>
          <w:iCs/>
          <w:sz w:val="22"/>
          <w:szCs w:val="22"/>
        </w:rPr>
        <w:t xml:space="preserve"> od osoby występującej z żądaniem dodatkowych </w:t>
      </w:r>
      <w:r>
        <w:rPr>
          <w:rFonts w:ascii="Cambria" w:hAnsi="Cambria"/>
          <w:iCs/>
          <w:sz w:val="22"/>
          <w:szCs w:val="22"/>
        </w:rPr>
        <w:t xml:space="preserve"> informacji</w:t>
      </w:r>
      <w:r w:rsidR="00360740">
        <w:rPr>
          <w:rFonts w:ascii="Cambria" w:hAnsi="Cambria"/>
          <w:iCs/>
          <w:sz w:val="22"/>
          <w:szCs w:val="22"/>
        </w:rPr>
        <w:t xml:space="preserve">, </w:t>
      </w:r>
      <w:r>
        <w:rPr>
          <w:rFonts w:ascii="Cambria" w:hAnsi="Cambria"/>
          <w:iCs/>
          <w:sz w:val="22"/>
          <w:szCs w:val="22"/>
        </w:rPr>
        <w:t>mających na celu sprecyzowanie nazwy lub daty zakończonego postępowania o udzielenie zamówienia publicznego</w:t>
      </w:r>
      <w:r w:rsidR="000B5EBF">
        <w:rPr>
          <w:rFonts w:ascii="Cambria" w:hAnsi="Cambria"/>
          <w:iCs/>
          <w:sz w:val="22"/>
          <w:szCs w:val="22"/>
        </w:rPr>
        <w:t>,</w:t>
      </w:r>
    </w:p>
    <w:p w14:paraId="53ABA8C9" w14:textId="7EB87B2C" w:rsidR="00B3461A" w:rsidRPr="003B05A5" w:rsidRDefault="00B3461A" w:rsidP="00A645D9">
      <w:pPr>
        <w:numPr>
          <w:ilvl w:val="0"/>
          <w:numId w:val="21"/>
        </w:numPr>
        <w:suppressAutoHyphens w:val="0"/>
        <w:spacing w:before="100" w:beforeAutospacing="1" w:after="100" w:afterAutospacing="1"/>
        <w:ind w:left="993" w:hanging="284"/>
        <w:jc w:val="both"/>
        <w:rPr>
          <w:rFonts w:ascii="Cambria" w:hAnsi="Cambria" w:cs="Tahoma"/>
          <w:sz w:val="22"/>
          <w:szCs w:val="22"/>
          <w:lang w:eastAsia="pl-PL"/>
        </w:rPr>
      </w:pPr>
      <w:r w:rsidRPr="00A645D9">
        <w:rPr>
          <w:rFonts w:ascii="Cambria" w:hAnsi="Cambria" w:cs="Tahoma"/>
          <w:sz w:val="22"/>
          <w:szCs w:val="22"/>
          <w:lang w:eastAsia="pl-PL"/>
        </w:rPr>
        <w:t>do sprostowana swoich danych osobowych – zgodnie z art. 16 RODO,</w:t>
      </w:r>
      <w:r w:rsidRPr="00A645D9">
        <w:rPr>
          <w:rFonts w:ascii="Cambria" w:hAnsi="Cambria"/>
          <w:iCs/>
          <w:sz w:val="22"/>
          <w:szCs w:val="22"/>
        </w:rPr>
        <w:t xml:space="preserve"> przy czym  skorzystanie</w:t>
      </w:r>
      <w:r w:rsidR="00C768A4" w:rsidRPr="00A645D9">
        <w:rPr>
          <w:rFonts w:ascii="Cambria" w:hAnsi="Cambria"/>
          <w:iCs/>
          <w:sz w:val="22"/>
          <w:szCs w:val="22"/>
        </w:rPr>
        <w:t xml:space="preserve"> przez osobę, której dane osobowe są przetwarzane,</w:t>
      </w:r>
      <w:r w:rsidRPr="00A645D9">
        <w:rPr>
          <w:rFonts w:ascii="Cambria" w:hAnsi="Cambria"/>
          <w:iCs/>
          <w:sz w:val="22"/>
          <w:szCs w:val="22"/>
        </w:rPr>
        <w:t xml:space="preserve"> z uprawnienia do sprostowania lub uzupełnienia danych osobowych, o którym mowa w art. 16 RODO, nie może skutkować zmianą wyniku postępowania o udzielenie zamówienia publicznego, ani zmianą postanowień umowy</w:t>
      </w:r>
      <w:r w:rsidR="006B47BA" w:rsidRPr="00A645D9">
        <w:rPr>
          <w:rFonts w:ascii="Cambria" w:hAnsi="Cambria"/>
          <w:iCs/>
          <w:sz w:val="22"/>
          <w:szCs w:val="22"/>
        </w:rPr>
        <w:t xml:space="preserve"> w sprawie zamówienia publicznego</w:t>
      </w:r>
      <w:r w:rsidR="00A645D9">
        <w:rPr>
          <w:rFonts w:ascii="Cambria" w:hAnsi="Cambria"/>
          <w:iCs/>
          <w:sz w:val="22"/>
          <w:szCs w:val="22"/>
        </w:rPr>
        <w:t xml:space="preserve"> </w:t>
      </w:r>
      <w:r w:rsidRPr="00A645D9">
        <w:rPr>
          <w:rFonts w:ascii="Cambria" w:hAnsi="Cambria"/>
          <w:iCs/>
          <w:sz w:val="22"/>
          <w:szCs w:val="22"/>
        </w:rPr>
        <w:t>w zakresie niezgodnym z PZP oraz nie może naruszać integralności protokołu oraz jego załączników</w:t>
      </w:r>
      <w:r w:rsidR="000B5EBF" w:rsidRPr="00A645D9">
        <w:rPr>
          <w:rFonts w:ascii="Cambria" w:hAnsi="Cambria"/>
          <w:iCs/>
          <w:sz w:val="22"/>
          <w:szCs w:val="22"/>
        </w:rPr>
        <w:t>,</w:t>
      </w:r>
    </w:p>
    <w:p w14:paraId="7B7711A4" w14:textId="5CC37BA5" w:rsidR="00B3461A" w:rsidRPr="003B05A5" w:rsidRDefault="00B3461A" w:rsidP="00A645D9">
      <w:pPr>
        <w:numPr>
          <w:ilvl w:val="0"/>
          <w:numId w:val="21"/>
        </w:numPr>
        <w:suppressAutoHyphens w:val="0"/>
        <w:spacing w:before="100" w:beforeAutospacing="1" w:after="100" w:afterAutospacing="1"/>
        <w:ind w:left="993" w:hanging="284"/>
        <w:jc w:val="both"/>
        <w:rPr>
          <w:rFonts w:ascii="Cambria" w:hAnsi="Cambria" w:cs="Tahoma"/>
          <w:sz w:val="22"/>
          <w:szCs w:val="22"/>
          <w:lang w:eastAsia="pl-PL"/>
        </w:rPr>
      </w:pPr>
      <w:r w:rsidRPr="00A645D9">
        <w:rPr>
          <w:rFonts w:ascii="Cambria" w:hAnsi="Cambria" w:cs="Tahoma"/>
          <w:sz w:val="22"/>
          <w:szCs w:val="22"/>
          <w:lang w:eastAsia="pl-PL"/>
        </w:rPr>
        <w:t xml:space="preserve">do żądania od Zamawiającego – jako administratora, ograniczenia przetwarzania danych osobowych z zastrzeżeniem przypadków, o których mowa w art. 18 ust. 2 RODO, </w:t>
      </w:r>
      <w:r w:rsidRPr="00A645D9">
        <w:rPr>
          <w:rFonts w:ascii="Cambria" w:hAnsi="Cambria"/>
          <w:iCs/>
          <w:sz w:val="22"/>
          <w:szCs w:val="22"/>
        </w:rPr>
        <w:t>przy czym prawo do ograniczenia przetwarzania</w:t>
      </w:r>
      <w:r w:rsidR="004F153A" w:rsidRPr="00A645D9">
        <w:rPr>
          <w:rFonts w:ascii="Cambria" w:hAnsi="Cambria"/>
          <w:iCs/>
          <w:sz w:val="22"/>
          <w:szCs w:val="22"/>
        </w:rPr>
        <w:t>, o którym mowa w art. 18 ust. 1 RODO</w:t>
      </w:r>
      <w:r w:rsidRPr="00A645D9">
        <w:rPr>
          <w:rFonts w:ascii="Cambria" w:hAnsi="Cambria"/>
          <w:iCs/>
          <w:sz w:val="22"/>
          <w:szCs w:val="22"/>
        </w:rPr>
        <w:t xml:space="preserve"> nie</w:t>
      </w:r>
      <w:r w:rsidR="004F153A" w:rsidRPr="00A645D9">
        <w:rPr>
          <w:rFonts w:ascii="Cambria" w:hAnsi="Cambria"/>
          <w:iCs/>
          <w:sz w:val="22"/>
          <w:szCs w:val="22"/>
        </w:rPr>
        <w:t xml:space="preserve"> ogranicza przetwarza danych osobowych do </w:t>
      </w:r>
      <w:r w:rsidRPr="00A645D9">
        <w:rPr>
          <w:rFonts w:ascii="Cambria" w:hAnsi="Cambria"/>
          <w:iCs/>
          <w:sz w:val="22"/>
          <w:szCs w:val="22"/>
        </w:rPr>
        <w:t xml:space="preserve">czasu zakończenia postępowania </w:t>
      </w:r>
      <w:r w:rsidR="00A645D9">
        <w:rPr>
          <w:rFonts w:ascii="Cambria" w:hAnsi="Cambria"/>
          <w:iCs/>
          <w:sz w:val="22"/>
          <w:szCs w:val="22"/>
        </w:rPr>
        <w:br/>
      </w:r>
      <w:r w:rsidRPr="00A645D9">
        <w:rPr>
          <w:rFonts w:ascii="Cambria" w:hAnsi="Cambria"/>
          <w:iCs/>
          <w:sz w:val="22"/>
          <w:szCs w:val="22"/>
        </w:rPr>
        <w:t>o udzielenie zamówienia publicznego</w:t>
      </w:r>
      <w:r w:rsidR="00AE4527" w:rsidRPr="00A645D9">
        <w:rPr>
          <w:rFonts w:ascii="Cambria" w:hAnsi="Cambria"/>
          <w:iCs/>
          <w:sz w:val="22"/>
          <w:szCs w:val="22"/>
        </w:rPr>
        <w:t xml:space="preserve">. W przypadku, </w:t>
      </w:r>
      <w:r w:rsidR="007848D3" w:rsidRPr="00A645D9">
        <w:rPr>
          <w:rFonts w:ascii="Cambria" w:hAnsi="Cambria"/>
          <w:iCs/>
          <w:sz w:val="22"/>
          <w:szCs w:val="22"/>
        </w:rPr>
        <w:t>gdy wniesienie żądania dotyczącego prawa, o którym mowa w art. 18 ust. 1 RODO spowoduje ograniczenie przetwarzania danych osobowych zawartych w protokole postępowania lub załączni</w:t>
      </w:r>
      <w:r w:rsidR="003608B1" w:rsidRPr="00A645D9">
        <w:rPr>
          <w:rFonts w:ascii="Cambria" w:hAnsi="Cambria"/>
          <w:iCs/>
          <w:sz w:val="22"/>
          <w:szCs w:val="22"/>
        </w:rPr>
        <w:t xml:space="preserve">kach do tego </w:t>
      </w:r>
      <w:r w:rsidR="003608B1" w:rsidRPr="00A645D9">
        <w:rPr>
          <w:rFonts w:ascii="Cambria" w:hAnsi="Cambria"/>
          <w:iCs/>
          <w:sz w:val="22"/>
          <w:szCs w:val="22"/>
        </w:rPr>
        <w:lastRenderedPageBreak/>
        <w:t>protokołu, od dnia zakończenia postępowania o udzielenie zamówienia Zamawiający nie udostępnia tych danych, chyba że zachodzą przesłanki</w:t>
      </w:r>
      <w:r w:rsidR="00B33F97" w:rsidRPr="00A645D9">
        <w:rPr>
          <w:rFonts w:ascii="Cambria" w:hAnsi="Cambria"/>
          <w:iCs/>
          <w:sz w:val="22"/>
          <w:szCs w:val="22"/>
        </w:rPr>
        <w:t>, o których mowa w art. 18 ust. 2 RODO</w:t>
      </w:r>
      <w:r w:rsidR="00A645D9">
        <w:rPr>
          <w:rFonts w:ascii="Cambria" w:hAnsi="Cambria"/>
          <w:iCs/>
          <w:sz w:val="22"/>
          <w:szCs w:val="22"/>
        </w:rPr>
        <w:t>,</w:t>
      </w:r>
    </w:p>
    <w:p w14:paraId="21ECACA0" w14:textId="77777777" w:rsidR="00B3461A" w:rsidRPr="00A645D9" w:rsidRDefault="00B3461A" w:rsidP="005E0152">
      <w:pPr>
        <w:numPr>
          <w:ilvl w:val="0"/>
          <w:numId w:val="21"/>
        </w:numPr>
        <w:suppressAutoHyphens w:val="0"/>
        <w:ind w:left="993" w:hanging="284"/>
        <w:jc w:val="both"/>
        <w:rPr>
          <w:rFonts w:ascii="Cambria" w:hAnsi="Cambria" w:cs="Tahoma"/>
          <w:sz w:val="22"/>
          <w:szCs w:val="22"/>
          <w:lang w:eastAsia="pl-PL"/>
        </w:rPr>
      </w:pPr>
      <w:r w:rsidRPr="00A645D9">
        <w:rPr>
          <w:rFonts w:ascii="Cambria" w:hAnsi="Cambria" w:cs="Tahoma"/>
          <w:sz w:val="22"/>
          <w:szCs w:val="22"/>
          <w:lang w:eastAsia="pl-PL"/>
        </w:rPr>
        <w:t xml:space="preserve">wniesienia </w:t>
      </w:r>
      <w:r w:rsidRPr="00A645D9">
        <w:rPr>
          <w:rFonts w:ascii="Cambria" w:hAnsi="Cambria" w:cs="Tahoma"/>
          <w:bCs/>
          <w:sz w:val="22"/>
          <w:szCs w:val="22"/>
          <w:lang w:eastAsia="pl-PL"/>
        </w:rPr>
        <w:t>skargi do Prezesa Urzędu Ochrony Danych Osobowych w przypadku uznania, iż przetwarzanie jej danych osobowych narusza przepisy o ochronie danych osobowych, w tym przepisy RODO.</w:t>
      </w:r>
    </w:p>
    <w:p w14:paraId="0FA74D45" w14:textId="0A3C895C" w:rsidR="00B3461A" w:rsidRPr="00D47949" w:rsidRDefault="00B3461A" w:rsidP="00D47949">
      <w:pPr>
        <w:pStyle w:val="Akapitzlist"/>
        <w:numPr>
          <w:ilvl w:val="1"/>
          <w:numId w:val="130"/>
        </w:numPr>
        <w:suppressAutoHyphens w:val="0"/>
        <w:jc w:val="both"/>
        <w:rPr>
          <w:rFonts w:ascii="Cambria" w:hAnsi="Cambria" w:cs="Tahoma"/>
          <w:sz w:val="22"/>
          <w:szCs w:val="22"/>
          <w:lang w:eastAsia="pl-PL"/>
        </w:rPr>
      </w:pPr>
      <w:r w:rsidRPr="005E0152">
        <w:rPr>
          <w:rFonts w:ascii="Cambria" w:hAnsi="Cambria" w:cs="Tahoma"/>
          <w:bCs/>
          <w:sz w:val="22"/>
          <w:szCs w:val="22"/>
          <w:lang w:eastAsia="pl-PL"/>
        </w:rPr>
        <w:t xml:space="preserve">Obowiązek podania danych osobowych jest wymogiem ustawowym określonym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w przepisach PZP, związanym z udziałem w postępowaniu o udzielenie zamówienia publicznego</w:t>
      </w:r>
      <w:r w:rsidR="000B5EBF" w:rsidRPr="005E0152">
        <w:rPr>
          <w:rFonts w:ascii="Cambria" w:hAnsi="Cambria" w:cs="Tahoma"/>
          <w:bCs/>
          <w:sz w:val="22"/>
          <w:szCs w:val="22"/>
          <w:lang w:eastAsia="pl-PL"/>
        </w:rPr>
        <w:t>,</w:t>
      </w:r>
      <w:r w:rsidRPr="005E0152">
        <w:rPr>
          <w:rFonts w:ascii="Cambria" w:hAnsi="Cambria" w:cs="Tahoma"/>
          <w:bCs/>
          <w:sz w:val="22"/>
          <w:szCs w:val="22"/>
          <w:lang w:eastAsia="pl-PL"/>
        </w:rPr>
        <w:t xml:space="preserve"> konsekwencje niepodania określonych danych określa PZP.</w:t>
      </w:r>
    </w:p>
    <w:p w14:paraId="204C0D0F" w14:textId="588BCE04" w:rsidR="00B3461A" w:rsidRPr="005E0152" w:rsidRDefault="00B3461A" w:rsidP="005E0152">
      <w:pPr>
        <w:pStyle w:val="Akapitzlist"/>
        <w:numPr>
          <w:ilvl w:val="1"/>
          <w:numId w:val="130"/>
        </w:numPr>
        <w:suppressAutoHyphens w:val="0"/>
        <w:jc w:val="both"/>
        <w:rPr>
          <w:rFonts w:ascii="Cambria" w:hAnsi="Cambria" w:cs="Tahoma"/>
          <w:sz w:val="22"/>
          <w:szCs w:val="22"/>
          <w:lang w:eastAsia="pl-PL"/>
        </w:rPr>
      </w:pPr>
      <w:r w:rsidRPr="005E0152">
        <w:rPr>
          <w:rFonts w:ascii="Cambria" w:hAnsi="Cambria" w:cs="Tahoma"/>
          <w:bCs/>
          <w:sz w:val="22"/>
          <w:szCs w:val="22"/>
          <w:lang w:eastAsia="pl-PL"/>
        </w:rPr>
        <w:t xml:space="preserve">Osobie, której dane osobowe zostały pozyskane przez Zamawiającego w związku </w:t>
      </w:r>
      <w:r w:rsidR="00E42C6F" w:rsidRPr="005E0152">
        <w:rPr>
          <w:rFonts w:ascii="Cambria" w:hAnsi="Cambria" w:cs="Tahoma"/>
          <w:bCs/>
          <w:sz w:val="22"/>
          <w:szCs w:val="22"/>
          <w:lang w:eastAsia="pl-PL"/>
        </w:rPr>
        <w:t xml:space="preserve">                                       </w:t>
      </w:r>
      <w:r w:rsidRPr="005E0152">
        <w:rPr>
          <w:rFonts w:ascii="Cambria" w:hAnsi="Cambria" w:cs="Tahoma"/>
          <w:bCs/>
          <w:sz w:val="22"/>
          <w:szCs w:val="22"/>
          <w:lang w:eastAsia="pl-PL"/>
        </w:rPr>
        <w:t>z prowadzeniem niniejszego postępowania o udzielenie zamówienia publicznego nie przysługuje:</w:t>
      </w:r>
    </w:p>
    <w:p w14:paraId="209DCCBF" w14:textId="168064E1" w:rsidR="00B3461A" w:rsidRPr="00A645D9" w:rsidRDefault="00B3461A" w:rsidP="005E0152">
      <w:pPr>
        <w:numPr>
          <w:ilvl w:val="0"/>
          <w:numId w:val="22"/>
        </w:numPr>
        <w:tabs>
          <w:tab w:val="left" w:pos="1134"/>
        </w:tabs>
        <w:suppressAutoHyphens w:val="0"/>
        <w:spacing w:after="100" w:afterAutospacing="1"/>
        <w:ind w:left="993" w:hanging="284"/>
        <w:jc w:val="both"/>
        <w:rPr>
          <w:rFonts w:ascii="Cambria" w:hAnsi="Cambria" w:cs="Tahoma"/>
          <w:sz w:val="22"/>
          <w:szCs w:val="22"/>
          <w:lang w:eastAsia="pl-PL"/>
        </w:rPr>
      </w:pPr>
      <w:r>
        <w:rPr>
          <w:rFonts w:ascii="Cambria" w:hAnsi="Cambria" w:cs="Tahoma"/>
          <w:bCs/>
          <w:sz w:val="22"/>
          <w:szCs w:val="22"/>
          <w:lang w:eastAsia="pl-PL"/>
        </w:rPr>
        <w:t>prawo do usunięcia danych osobowych, o czym przes</w:t>
      </w:r>
      <w:r w:rsidR="001C044C">
        <w:rPr>
          <w:rFonts w:ascii="Cambria" w:hAnsi="Cambria" w:cs="Tahoma"/>
          <w:bCs/>
          <w:sz w:val="22"/>
          <w:szCs w:val="22"/>
          <w:lang w:eastAsia="pl-PL"/>
        </w:rPr>
        <w:t>ą</w:t>
      </w:r>
      <w:r>
        <w:rPr>
          <w:rFonts w:ascii="Cambria" w:hAnsi="Cambria" w:cs="Tahoma"/>
          <w:bCs/>
          <w:sz w:val="22"/>
          <w:szCs w:val="22"/>
          <w:lang w:eastAsia="pl-PL"/>
        </w:rPr>
        <w:t xml:space="preserve">dza art. 17 ust. 3 lit. b, d lub e RODO, </w:t>
      </w:r>
    </w:p>
    <w:p w14:paraId="2F9220DB" w14:textId="73B452A8" w:rsidR="00D47949" w:rsidRPr="00D47949" w:rsidRDefault="00B3461A" w:rsidP="00D47949">
      <w:pPr>
        <w:numPr>
          <w:ilvl w:val="0"/>
          <w:numId w:val="22"/>
        </w:numPr>
        <w:tabs>
          <w:tab w:val="left" w:pos="1134"/>
        </w:tabs>
        <w:suppressAutoHyphens w:val="0"/>
        <w:spacing w:before="100" w:beforeAutospacing="1"/>
        <w:ind w:left="993" w:hanging="284"/>
        <w:jc w:val="both"/>
        <w:rPr>
          <w:rFonts w:ascii="Tahoma" w:hAnsi="Tahoma" w:cs="Tahoma"/>
          <w:bCs/>
          <w:lang w:eastAsia="pl-PL"/>
        </w:rPr>
      </w:pPr>
      <w:r w:rsidRPr="00A645D9">
        <w:rPr>
          <w:rFonts w:ascii="Cambria" w:hAnsi="Cambria" w:cs="Tahoma"/>
          <w:bCs/>
          <w:sz w:val="22"/>
          <w:szCs w:val="22"/>
          <w:lang w:eastAsia="pl-PL"/>
        </w:rPr>
        <w:t xml:space="preserve">prawo do przenoszenia danych osobowych, o którym mowa w art. 20 RODO, określone </w:t>
      </w:r>
      <w:r w:rsidR="00A645D9">
        <w:rPr>
          <w:rFonts w:ascii="Cambria" w:hAnsi="Cambria" w:cs="Tahoma"/>
          <w:bCs/>
          <w:sz w:val="22"/>
          <w:szCs w:val="22"/>
          <w:lang w:eastAsia="pl-PL"/>
        </w:rPr>
        <w:br/>
      </w:r>
      <w:r w:rsidRPr="00A645D9">
        <w:rPr>
          <w:rFonts w:ascii="Cambria" w:hAnsi="Cambria" w:cs="Tahoma"/>
          <w:bCs/>
          <w:sz w:val="22"/>
          <w:szCs w:val="22"/>
          <w:lang w:eastAsia="pl-PL"/>
        </w:rPr>
        <w:t>w art. 21 RODO prawo sprzeciwu wobec przetwarzania danych osobowych, a to z uwagi na fakt, że podstawą prawną przetwarzania danych osobowych jest art. 6 ust. 1 lit. c RODO.</w:t>
      </w:r>
      <w:r w:rsidRPr="00A645D9">
        <w:rPr>
          <w:rFonts w:ascii="Tahoma" w:hAnsi="Tahoma" w:cs="Tahoma"/>
          <w:bCs/>
          <w:lang w:eastAsia="pl-PL"/>
        </w:rPr>
        <w:t xml:space="preserve"> </w:t>
      </w:r>
    </w:p>
    <w:p w14:paraId="6CDAAF10" w14:textId="385BE862" w:rsidR="007E69D4" w:rsidRDefault="00B3461A" w:rsidP="005E0152">
      <w:pPr>
        <w:pStyle w:val="Akapitzlist"/>
        <w:numPr>
          <w:ilvl w:val="1"/>
          <w:numId w:val="130"/>
        </w:numPr>
        <w:spacing w:after="100" w:afterAutospacing="1"/>
        <w:jc w:val="both"/>
        <w:rPr>
          <w:rFonts w:ascii="Cambria" w:hAnsi="Cambria" w:cs="Tahoma"/>
          <w:bCs/>
          <w:sz w:val="22"/>
          <w:szCs w:val="22"/>
          <w:lang w:eastAsia="pl-PL"/>
        </w:rPr>
      </w:pPr>
      <w:r w:rsidRPr="005E0152">
        <w:rPr>
          <w:rFonts w:ascii="Cambria" w:hAnsi="Cambria" w:cs="Tahoma"/>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38EED27E" w14:textId="77777777" w:rsidR="00C37564" w:rsidRPr="005E0152" w:rsidRDefault="00C37564" w:rsidP="00EB28EC">
      <w:pPr>
        <w:pStyle w:val="Akapitzlist"/>
        <w:spacing w:after="100" w:afterAutospacing="1"/>
        <w:jc w:val="both"/>
        <w:rPr>
          <w:rFonts w:ascii="Cambria" w:hAnsi="Cambria" w:cs="Tahoma"/>
          <w:bCs/>
          <w:sz w:val="22"/>
          <w:szCs w:val="22"/>
          <w:lang w:eastAsia="pl-PL"/>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348A81F5" w14:textId="77777777" w:rsidTr="00F57228">
        <w:tc>
          <w:tcPr>
            <w:tcW w:w="9071" w:type="dxa"/>
            <w:shd w:val="clear" w:color="auto" w:fill="E7E6E6"/>
          </w:tcPr>
          <w:p w14:paraId="1C7AF80B" w14:textId="77777777" w:rsidR="00B3461A" w:rsidRDefault="00B3461A" w:rsidP="000D1EA6">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2</w:t>
            </w:r>
            <w:r w:rsidR="007E69D4">
              <w:rPr>
                <w:rFonts w:ascii="Cambria" w:hAnsi="Cambria" w:cs="Arial"/>
                <w:b/>
                <w:bCs/>
                <w:sz w:val="22"/>
                <w:szCs w:val="22"/>
              </w:rPr>
              <w:t>2</w:t>
            </w:r>
            <w:r>
              <w:rPr>
                <w:rFonts w:ascii="Cambria" w:hAnsi="Cambria" w:cs="Arial"/>
                <w:b/>
                <w:bCs/>
                <w:sz w:val="22"/>
                <w:szCs w:val="22"/>
              </w:rPr>
              <w:t xml:space="preserve">. </w:t>
            </w:r>
            <w:r>
              <w:rPr>
                <w:rFonts w:ascii="Cambria" w:hAnsi="Cambria" w:cs="Arial"/>
                <w:b/>
                <w:bCs/>
                <w:sz w:val="22"/>
                <w:szCs w:val="22"/>
              </w:rPr>
              <w:tab/>
              <w:t>ZWROT KOSZTÓW UDZIAŁU W POSTĘPOWANIU.</w:t>
            </w:r>
          </w:p>
        </w:tc>
      </w:tr>
    </w:tbl>
    <w:p w14:paraId="60D53E4D" w14:textId="6FC3FA98" w:rsidR="00C6628F" w:rsidRDefault="00B3461A" w:rsidP="005E0152">
      <w:pPr>
        <w:spacing w:before="100" w:beforeAutospacing="1" w:after="100" w:afterAutospacing="1"/>
        <w:jc w:val="both"/>
        <w:rPr>
          <w:rFonts w:ascii="Cambria" w:hAnsi="Cambria" w:cs="Arial"/>
          <w:bCs/>
          <w:sz w:val="22"/>
          <w:szCs w:val="22"/>
        </w:rPr>
      </w:pPr>
      <w:r>
        <w:rPr>
          <w:rFonts w:ascii="Cambria" w:hAnsi="Cambria" w:cs="Arial"/>
          <w:bCs/>
          <w:sz w:val="22"/>
          <w:szCs w:val="22"/>
        </w:rPr>
        <w:t>Zamawiający nie przewiduje zwrotu kosztów udziału w postępowaniu.</w:t>
      </w: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DFB5D71" w14:textId="77777777">
        <w:tc>
          <w:tcPr>
            <w:tcW w:w="9071" w:type="dxa"/>
            <w:shd w:val="clear" w:color="auto" w:fill="E7E6E6"/>
          </w:tcPr>
          <w:p w14:paraId="2EDBB6AA" w14:textId="7B9A994D" w:rsidR="00746B58" w:rsidRPr="00574585" w:rsidRDefault="00060556" w:rsidP="00C36055">
            <w:pPr>
              <w:spacing w:before="100" w:beforeAutospacing="1" w:after="100" w:afterAutospacing="1"/>
              <w:rPr>
                <w:rFonts w:ascii="Cambria" w:hAnsi="Cambria" w:cs="Arial"/>
                <w:b/>
                <w:bCs/>
                <w:sz w:val="22"/>
                <w:szCs w:val="22"/>
              </w:rPr>
            </w:pPr>
            <w:r>
              <w:rPr>
                <w:rFonts w:ascii="Cambria" w:hAnsi="Cambria" w:cs="Arial"/>
                <w:b/>
                <w:bCs/>
                <w:sz w:val="22"/>
                <w:szCs w:val="22"/>
              </w:rPr>
              <w:t>2</w:t>
            </w:r>
            <w:r w:rsidR="002748A1">
              <w:rPr>
                <w:rFonts w:ascii="Cambria" w:hAnsi="Cambria" w:cs="Arial"/>
                <w:b/>
                <w:bCs/>
                <w:sz w:val="22"/>
                <w:szCs w:val="22"/>
              </w:rPr>
              <w:t>3</w:t>
            </w:r>
            <w:r w:rsidR="00707696" w:rsidRPr="00574585">
              <w:rPr>
                <w:rFonts w:ascii="Cambria" w:hAnsi="Cambria" w:cs="Arial"/>
                <w:b/>
                <w:bCs/>
                <w:sz w:val="22"/>
                <w:szCs w:val="22"/>
              </w:rPr>
              <w:t>.       ZAŁĄCZNIKI DO SWZ</w:t>
            </w:r>
          </w:p>
        </w:tc>
      </w:tr>
    </w:tbl>
    <w:p w14:paraId="708169AA" w14:textId="394E3900" w:rsidR="00160A12" w:rsidRPr="00160A12" w:rsidRDefault="00B3461A" w:rsidP="00160A12">
      <w:pPr>
        <w:numPr>
          <w:ilvl w:val="0"/>
          <w:numId w:val="23"/>
        </w:numPr>
        <w:spacing w:before="100" w:beforeAutospacing="1" w:after="100" w:afterAutospacing="1"/>
        <w:ind w:left="1134" w:hanging="425"/>
        <w:jc w:val="both"/>
        <w:rPr>
          <w:rFonts w:ascii="Cambria" w:hAnsi="Cambria" w:cs="Arial"/>
          <w:bCs/>
          <w:sz w:val="22"/>
          <w:szCs w:val="22"/>
        </w:rPr>
      </w:pPr>
      <w:bookmarkStart w:id="36" w:name="_Hlk47481076"/>
      <w:r>
        <w:rPr>
          <w:rFonts w:ascii="Cambria" w:hAnsi="Cambria" w:cs="Arial"/>
          <w:bCs/>
          <w:sz w:val="22"/>
          <w:szCs w:val="22"/>
        </w:rPr>
        <w:t xml:space="preserve">Załącznik </w:t>
      </w:r>
      <w:r w:rsidR="00830ECD">
        <w:rPr>
          <w:rFonts w:ascii="Cambria" w:hAnsi="Cambria" w:cs="Arial"/>
          <w:bCs/>
          <w:sz w:val="22"/>
          <w:szCs w:val="22"/>
        </w:rPr>
        <w:t>Nr</w:t>
      </w:r>
      <w:r>
        <w:rPr>
          <w:rFonts w:ascii="Cambria" w:hAnsi="Cambria" w:cs="Arial"/>
          <w:bCs/>
          <w:sz w:val="22"/>
          <w:szCs w:val="22"/>
        </w:rPr>
        <w:t xml:space="preserve"> </w:t>
      </w:r>
      <w:r w:rsidR="00FB4D2F">
        <w:rPr>
          <w:rFonts w:ascii="Cambria" w:hAnsi="Cambria" w:cs="Arial"/>
          <w:bCs/>
          <w:sz w:val="22"/>
          <w:szCs w:val="22"/>
        </w:rPr>
        <w:t>1</w:t>
      </w:r>
      <w:r>
        <w:rPr>
          <w:rFonts w:ascii="Cambria" w:hAnsi="Cambria" w:cs="Arial"/>
          <w:bCs/>
          <w:sz w:val="22"/>
          <w:szCs w:val="22"/>
        </w:rPr>
        <w:t xml:space="preserve"> – </w:t>
      </w:r>
      <w:r w:rsidR="007D1CFE">
        <w:rPr>
          <w:rFonts w:ascii="Cambria" w:hAnsi="Cambria" w:cs="Arial"/>
          <w:bCs/>
          <w:sz w:val="22"/>
          <w:szCs w:val="22"/>
        </w:rPr>
        <w:t>Formularz o</w:t>
      </w:r>
      <w:r>
        <w:rPr>
          <w:rFonts w:ascii="Cambria" w:hAnsi="Cambria" w:cs="Arial"/>
          <w:bCs/>
          <w:sz w:val="22"/>
          <w:szCs w:val="22"/>
        </w:rPr>
        <w:t>fert</w:t>
      </w:r>
      <w:r w:rsidR="007D1CFE">
        <w:rPr>
          <w:rFonts w:ascii="Cambria" w:hAnsi="Cambria" w:cs="Arial"/>
          <w:bCs/>
          <w:sz w:val="22"/>
          <w:szCs w:val="22"/>
        </w:rPr>
        <w:t>owy</w:t>
      </w:r>
      <w:r w:rsidR="0021238C">
        <w:rPr>
          <w:rFonts w:ascii="Cambria" w:hAnsi="Cambria" w:cs="Arial"/>
          <w:bCs/>
          <w:sz w:val="22"/>
          <w:szCs w:val="22"/>
        </w:rPr>
        <w:t>.</w:t>
      </w:r>
    </w:p>
    <w:bookmarkEnd w:id="36"/>
    <w:p w14:paraId="0900C450" w14:textId="2FD7A251" w:rsidR="00B3461A" w:rsidRPr="00897E46" w:rsidRDefault="00B3461A" w:rsidP="00160A12">
      <w:pPr>
        <w:numPr>
          <w:ilvl w:val="0"/>
          <w:numId w:val="23"/>
        </w:numPr>
        <w:spacing w:before="100" w:beforeAutospacing="1" w:after="100" w:afterAutospacing="1"/>
        <w:ind w:left="1134" w:hanging="425"/>
        <w:jc w:val="both"/>
        <w:rPr>
          <w:rFonts w:ascii="Cambria" w:hAnsi="Cambria" w:cs="Arial"/>
          <w:bCs/>
          <w:sz w:val="22"/>
          <w:szCs w:val="22"/>
        </w:rPr>
      </w:pPr>
      <w:r w:rsidRPr="00160A12">
        <w:rPr>
          <w:rFonts w:ascii="Cambria" w:hAnsi="Cambria" w:cs="Arial"/>
          <w:bCs/>
          <w:sz w:val="22"/>
          <w:szCs w:val="22"/>
        </w:rPr>
        <w:t xml:space="preserve">Załącznik </w:t>
      </w:r>
      <w:r w:rsidR="00830ECD">
        <w:rPr>
          <w:rFonts w:ascii="Cambria" w:hAnsi="Cambria" w:cs="Arial"/>
          <w:bCs/>
          <w:sz w:val="22"/>
          <w:szCs w:val="22"/>
        </w:rPr>
        <w:t>Nr</w:t>
      </w:r>
      <w:r w:rsidRPr="00160A12">
        <w:rPr>
          <w:rFonts w:ascii="Cambria" w:hAnsi="Cambria" w:cs="Arial"/>
          <w:bCs/>
          <w:sz w:val="22"/>
          <w:szCs w:val="22"/>
        </w:rPr>
        <w:t xml:space="preserve"> </w:t>
      </w:r>
      <w:r w:rsidR="00160A12">
        <w:rPr>
          <w:rFonts w:ascii="Cambria" w:hAnsi="Cambria" w:cs="Arial"/>
          <w:bCs/>
          <w:sz w:val="22"/>
          <w:szCs w:val="22"/>
        </w:rPr>
        <w:t>2</w:t>
      </w:r>
      <w:r w:rsidRPr="00160A12">
        <w:rPr>
          <w:rFonts w:ascii="Cambria" w:hAnsi="Cambria" w:cs="Arial"/>
          <w:bCs/>
          <w:sz w:val="22"/>
          <w:szCs w:val="22"/>
        </w:rPr>
        <w:t xml:space="preserve"> – Oświadczenie Wykonawcy </w:t>
      </w:r>
      <w:r w:rsidR="00160A12" w:rsidRPr="00160A12">
        <w:rPr>
          <w:rFonts w:ascii="Cambria" w:hAnsi="Cambria" w:cs="Arial"/>
          <w:bCs/>
          <w:sz w:val="22"/>
          <w:szCs w:val="22"/>
        </w:rPr>
        <w:t xml:space="preserve">dotyczące </w:t>
      </w:r>
      <w:r w:rsidR="00160A12" w:rsidRPr="00160A12">
        <w:rPr>
          <w:rFonts w:ascii="Cambria" w:hAnsi="Cambria" w:cs="Arial"/>
          <w:sz w:val="22"/>
          <w:szCs w:val="22"/>
        </w:rPr>
        <w:t xml:space="preserve">przesłanek wykluczenia </w:t>
      </w:r>
      <w:r w:rsidR="00735529">
        <w:rPr>
          <w:rFonts w:ascii="Cambria" w:hAnsi="Cambria" w:cs="Arial"/>
          <w:sz w:val="22"/>
          <w:szCs w:val="22"/>
        </w:rPr>
        <w:br/>
      </w:r>
      <w:r w:rsidR="00160A12" w:rsidRPr="00160A12">
        <w:rPr>
          <w:rFonts w:ascii="Cambria" w:hAnsi="Cambria" w:cs="Arial"/>
          <w:sz w:val="22"/>
          <w:szCs w:val="22"/>
        </w:rPr>
        <w:t>z postępowania oraz spełniania warunków udziału w postępowaniu</w:t>
      </w:r>
      <w:r w:rsidR="00160A12">
        <w:rPr>
          <w:rFonts w:ascii="Cambria" w:hAnsi="Cambria" w:cs="Arial"/>
          <w:sz w:val="22"/>
          <w:szCs w:val="22"/>
        </w:rPr>
        <w:t>.</w:t>
      </w:r>
    </w:p>
    <w:p w14:paraId="22013D3F" w14:textId="4A4AB5BF" w:rsidR="00897E46" w:rsidRPr="00897E46" w:rsidRDefault="00897E46" w:rsidP="00160A12">
      <w:pPr>
        <w:numPr>
          <w:ilvl w:val="0"/>
          <w:numId w:val="23"/>
        </w:numPr>
        <w:spacing w:before="100" w:beforeAutospacing="1" w:after="100" w:afterAutospacing="1"/>
        <w:ind w:left="1134" w:hanging="425"/>
        <w:jc w:val="both"/>
        <w:rPr>
          <w:rFonts w:ascii="Cambria" w:hAnsi="Cambria" w:cs="Arial"/>
          <w:bCs/>
          <w:sz w:val="22"/>
          <w:szCs w:val="22"/>
        </w:rPr>
      </w:pPr>
      <w:r w:rsidRPr="00904F82">
        <w:rPr>
          <w:rFonts w:ascii="Cambria" w:hAnsi="Cambria" w:cs="Arial"/>
          <w:bCs/>
          <w:color w:val="000000" w:themeColor="text1"/>
          <w:sz w:val="22"/>
          <w:szCs w:val="22"/>
        </w:rPr>
        <w:t xml:space="preserve">Załącznik </w:t>
      </w:r>
      <w:r w:rsidR="00830ECD">
        <w:rPr>
          <w:rFonts w:ascii="Cambria" w:hAnsi="Cambria" w:cs="Arial"/>
          <w:bCs/>
          <w:color w:val="000000" w:themeColor="text1"/>
          <w:sz w:val="22"/>
          <w:szCs w:val="22"/>
        </w:rPr>
        <w:t>Nr</w:t>
      </w:r>
      <w:r w:rsidRPr="00904F82">
        <w:rPr>
          <w:rFonts w:ascii="Cambria" w:hAnsi="Cambria" w:cs="Arial"/>
          <w:bCs/>
          <w:color w:val="000000" w:themeColor="text1"/>
          <w:sz w:val="22"/>
          <w:szCs w:val="22"/>
        </w:rPr>
        <w:t xml:space="preserve"> </w:t>
      </w:r>
      <w:r>
        <w:rPr>
          <w:rFonts w:ascii="Cambria" w:hAnsi="Cambria" w:cs="Arial"/>
          <w:bCs/>
          <w:color w:val="000000" w:themeColor="text1"/>
          <w:sz w:val="22"/>
          <w:szCs w:val="22"/>
        </w:rPr>
        <w:t>3</w:t>
      </w:r>
      <w:r w:rsidRPr="00904F82">
        <w:rPr>
          <w:rFonts w:ascii="Cambria" w:hAnsi="Cambria" w:cs="Arial"/>
          <w:bCs/>
          <w:color w:val="000000" w:themeColor="text1"/>
          <w:sz w:val="22"/>
          <w:szCs w:val="22"/>
        </w:rPr>
        <w:t xml:space="preserve"> – Oświadczenie Wykonawcy o aktualności informacji zawartych </w:t>
      </w:r>
      <w:r w:rsidRPr="00904F82">
        <w:rPr>
          <w:rFonts w:ascii="Cambria" w:hAnsi="Cambria" w:cs="Arial"/>
          <w:bCs/>
          <w:color w:val="000000" w:themeColor="text1"/>
          <w:sz w:val="22"/>
          <w:szCs w:val="22"/>
        </w:rPr>
        <w:br/>
        <w:t xml:space="preserve">w oświadczeniu, o którym mowa w art. 125 ust. 1 PZP w zakresie podstaw wykluczenia </w:t>
      </w:r>
      <w:r w:rsidRPr="00904F82">
        <w:rPr>
          <w:rFonts w:ascii="Cambria" w:hAnsi="Cambria" w:cs="Arial"/>
          <w:bCs/>
          <w:color w:val="000000" w:themeColor="text1"/>
          <w:sz w:val="22"/>
          <w:szCs w:val="22"/>
        </w:rPr>
        <w:br/>
        <w:t>z postępowani</w:t>
      </w:r>
      <w:r>
        <w:rPr>
          <w:rFonts w:ascii="Cambria" w:hAnsi="Cambria" w:cs="Arial"/>
          <w:bCs/>
          <w:color w:val="000000" w:themeColor="text1"/>
          <w:sz w:val="22"/>
          <w:szCs w:val="22"/>
        </w:rPr>
        <w:t>a.</w:t>
      </w:r>
    </w:p>
    <w:p w14:paraId="2E0DCBC1" w14:textId="2665EBC4" w:rsidR="00897E46" w:rsidRPr="00160A12" w:rsidRDefault="00897E46" w:rsidP="00160A12">
      <w:pPr>
        <w:numPr>
          <w:ilvl w:val="0"/>
          <w:numId w:val="23"/>
        </w:numPr>
        <w:spacing w:before="100" w:beforeAutospacing="1" w:after="100" w:afterAutospacing="1"/>
        <w:ind w:left="1134" w:hanging="425"/>
        <w:jc w:val="both"/>
        <w:rPr>
          <w:rFonts w:ascii="Cambria" w:hAnsi="Cambria" w:cs="Arial"/>
          <w:bCs/>
          <w:sz w:val="22"/>
          <w:szCs w:val="22"/>
        </w:rPr>
      </w:pPr>
      <w:r>
        <w:rPr>
          <w:rFonts w:ascii="Cambria" w:hAnsi="Cambria" w:cs="Arial"/>
          <w:bCs/>
          <w:color w:val="000000" w:themeColor="text1"/>
          <w:sz w:val="22"/>
          <w:szCs w:val="22"/>
        </w:rPr>
        <w:t xml:space="preserve">Załącznik </w:t>
      </w:r>
      <w:r w:rsidR="00830ECD">
        <w:rPr>
          <w:rFonts w:ascii="Cambria" w:hAnsi="Cambria" w:cs="Arial"/>
          <w:bCs/>
          <w:color w:val="000000" w:themeColor="text1"/>
          <w:sz w:val="22"/>
          <w:szCs w:val="22"/>
        </w:rPr>
        <w:t>Nr</w:t>
      </w:r>
      <w:r>
        <w:rPr>
          <w:rFonts w:ascii="Cambria" w:hAnsi="Cambria" w:cs="Arial"/>
          <w:bCs/>
          <w:color w:val="000000" w:themeColor="text1"/>
          <w:sz w:val="22"/>
          <w:szCs w:val="22"/>
        </w:rPr>
        <w:t xml:space="preserve"> 4 – Wzór umowy.</w:t>
      </w:r>
    </w:p>
    <w:p w14:paraId="7B7F3796" w14:textId="1D214FFC" w:rsidR="00897E46" w:rsidRDefault="00B3461A" w:rsidP="00897E46">
      <w:pPr>
        <w:numPr>
          <w:ilvl w:val="0"/>
          <w:numId w:val="23"/>
        </w:numPr>
        <w:spacing w:before="100" w:beforeAutospacing="1" w:after="100" w:afterAutospacing="1"/>
        <w:ind w:left="1134" w:hanging="425"/>
        <w:jc w:val="both"/>
        <w:rPr>
          <w:rFonts w:ascii="Cambria" w:hAnsi="Cambria" w:cs="Arial"/>
          <w:bCs/>
          <w:sz w:val="22"/>
          <w:szCs w:val="22"/>
        </w:rPr>
      </w:pPr>
      <w:r w:rsidRPr="00897E46">
        <w:rPr>
          <w:rFonts w:ascii="Cambria" w:hAnsi="Cambria" w:cs="Arial"/>
          <w:bCs/>
          <w:sz w:val="22"/>
          <w:szCs w:val="22"/>
        </w:rPr>
        <w:t xml:space="preserve">Załącznik </w:t>
      </w:r>
      <w:r w:rsidR="00830ECD">
        <w:rPr>
          <w:rFonts w:ascii="Cambria" w:hAnsi="Cambria" w:cs="Arial"/>
          <w:bCs/>
          <w:sz w:val="22"/>
          <w:szCs w:val="22"/>
        </w:rPr>
        <w:t>Nr</w:t>
      </w:r>
      <w:r w:rsidRPr="00897E46">
        <w:rPr>
          <w:rFonts w:ascii="Cambria" w:hAnsi="Cambria" w:cs="Arial"/>
          <w:bCs/>
          <w:sz w:val="22"/>
          <w:szCs w:val="22"/>
        </w:rPr>
        <w:t xml:space="preserve"> </w:t>
      </w:r>
      <w:r w:rsidR="00CB1962" w:rsidRPr="00897E46">
        <w:rPr>
          <w:rFonts w:ascii="Cambria" w:hAnsi="Cambria" w:cs="Arial"/>
          <w:bCs/>
          <w:sz w:val="22"/>
          <w:szCs w:val="22"/>
        </w:rPr>
        <w:t>5</w:t>
      </w:r>
      <w:r w:rsidR="00160A12" w:rsidRPr="00897E46">
        <w:rPr>
          <w:rFonts w:ascii="Cambria" w:hAnsi="Cambria" w:cs="Arial"/>
          <w:bCs/>
          <w:sz w:val="22"/>
          <w:szCs w:val="22"/>
        </w:rPr>
        <w:t xml:space="preserve"> -</w:t>
      </w:r>
      <w:r w:rsidRPr="00897E46">
        <w:rPr>
          <w:rFonts w:ascii="Cambria" w:hAnsi="Cambria" w:cs="Arial"/>
          <w:bCs/>
          <w:sz w:val="22"/>
          <w:szCs w:val="22"/>
        </w:rPr>
        <w:t xml:space="preserve"> </w:t>
      </w:r>
      <w:r w:rsidR="00C71F74">
        <w:rPr>
          <w:rFonts w:ascii="Cambria" w:hAnsi="Cambria" w:cs="Arial"/>
          <w:bCs/>
          <w:sz w:val="22"/>
          <w:szCs w:val="22"/>
        </w:rPr>
        <w:t>W</w:t>
      </w:r>
      <w:r w:rsidRPr="00897E46">
        <w:rPr>
          <w:rFonts w:ascii="Cambria" w:hAnsi="Cambria" w:cs="Arial"/>
          <w:bCs/>
          <w:sz w:val="22"/>
          <w:szCs w:val="22"/>
        </w:rPr>
        <w:t xml:space="preserve">zór zobowiązania do oddania </w:t>
      </w:r>
      <w:r w:rsidR="00650339">
        <w:rPr>
          <w:rFonts w:ascii="Cambria" w:hAnsi="Cambria" w:cs="Arial"/>
          <w:bCs/>
          <w:sz w:val="22"/>
          <w:szCs w:val="22"/>
        </w:rPr>
        <w:t>W</w:t>
      </w:r>
      <w:r w:rsidRPr="00897E46">
        <w:rPr>
          <w:rFonts w:ascii="Cambria" w:hAnsi="Cambria" w:cs="Arial"/>
          <w:bCs/>
          <w:sz w:val="22"/>
          <w:szCs w:val="22"/>
        </w:rPr>
        <w:t>ykonawcy do dyspozycji niezbędnych zasobów na potrzeby wykonania zamówienia</w:t>
      </w:r>
      <w:r w:rsidR="002748A1" w:rsidRPr="00897E46">
        <w:rPr>
          <w:rFonts w:ascii="Cambria" w:hAnsi="Cambria" w:cs="Arial"/>
          <w:bCs/>
          <w:sz w:val="22"/>
          <w:szCs w:val="22"/>
        </w:rPr>
        <w:t>.</w:t>
      </w:r>
      <w:bookmarkStart w:id="37" w:name="_Hlk118973343"/>
    </w:p>
    <w:p w14:paraId="176883E4" w14:textId="14828F21" w:rsidR="00750118" w:rsidRPr="00897E46" w:rsidRDefault="00750118" w:rsidP="00897E46">
      <w:pPr>
        <w:numPr>
          <w:ilvl w:val="0"/>
          <w:numId w:val="23"/>
        </w:numPr>
        <w:spacing w:before="100" w:beforeAutospacing="1" w:after="100" w:afterAutospacing="1"/>
        <w:ind w:left="1134" w:hanging="425"/>
        <w:jc w:val="both"/>
        <w:rPr>
          <w:rFonts w:ascii="Cambria" w:hAnsi="Cambria" w:cs="Arial"/>
          <w:bCs/>
          <w:sz w:val="22"/>
          <w:szCs w:val="22"/>
        </w:rPr>
      </w:pPr>
      <w:r>
        <w:rPr>
          <w:rFonts w:ascii="Cambria" w:hAnsi="Cambria" w:cs="Arial"/>
          <w:bCs/>
          <w:sz w:val="22"/>
          <w:szCs w:val="22"/>
        </w:rPr>
        <w:t>Załącznik Nr 6 - W</w:t>
      </w:r>
      <w:r w:rsidRPr="00750118">
        <w:rPr>
          <w:rFonts w:ascii="Cambria" w:hAnsi="Cambria" w:cs="Arial"/>
          <w:bCs/>
          <w:sz w:val="22"/>
          <w:szCs w:val="22"/>
        </w:rPr>
        <w:t>ykaz dot. potencjału technicznego</w:t>
      </w:r>
      <w:r>
        <w:rPr>
          <w:rFonts w:ascii="Cambria" w:hAnsi="Cambria" w:cs="Arial"/>
          <w:bCs/>
          <w:sz w:val="22"/>
          <w:szCs w:val="22"/>
        </w:rPr>
        <w:t>.</w:t>
      </w:r>
    </w:p>
    <w:bookmarkEnd w:id="37"/>
    <w:p w14:paraId="25F31D81" w14:textId="3A99AB59" w:rsidR="00746B58" w:rsidRPr="00897E46" w:rsidRDefault="00746B58" w:rsidP="003A3292">
      <w:pPr>
        <w:spacing w:before="100" w:beforeAutospacing="1" w:after="100" w:afterAutospacing="1"/>
        <w:ind w:left="1134"/>
        <w:jc w:val="both"/>
        <w:rPr>
          <w:rFonts w:ascii="Cambria" w:hAnsi="Cambria" w:cs="Arial"/>
          <w:bCs/>
          <w:color w:val="000000" w:themeColor="text1"/>
          <w:sz w:val="22"/>
          <w:szCs w:val="22"/>
        </w:rPr>
      </w:pPr>
    </w:p>
    <w:sectPr w:rsidR="00746B58" w:rsidRPr="00897E46" w:rsidSect="00BB2C15">
      <w:footerReference w:type="default" r:id="rId19"/>
      <w:pgSz w:w="11906" w:h="16838"/>
      <w:pgMar w:top="1417" w:right="1133"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0980" w14:textId="77777777" w:rsidR="001C2955" w:rsidRDefault="001C2955">
      <w:r>
        <w:separator/>
      </w:r>
    </w:p>
  </w:endnote>
  <w:endnote w:type="continuationSeparator" w:id="0">
    <w:p w14:paraId="6740CC30" w14:textId="77777777" w:rsidR="001C2955" w:rsidRDefault="001C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
    <w:altName w:val="Calibri"/>
    <w:charset w:val="EE"/>
    <w:family w:val="auto"/>
    <w:pitch w:val="default"/>
    <w:sig w:usb0="00000000"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3B1C" w14:textId="367CAC41" w:rsidR="001C1ED2" w:rsidRPr="00DE7C4E" w:rsidRDefault="001C1ED2">
    <w:pPr>
      <w:tabs>
        <w:tab w:val="center" w:pos="4550"/>
        <w:tab w:val="left" w:pos="5818"/>
      </w:tabs>
      <w:ind w:right="260"/>
      <w:jc w:val="right"/>
      <w:rPr>
        <w:color w:val="222A35" w:themeColor="text2" w:themeShade="80"/>
      </w:rPr>
    </w:pPr>
    <w:r w:rsidRPr="00DE7C4E">
      <w:rPr>
        <w:color w:val="8496B0" w:themeColor="text2" w:themeTint="99"/>
        <w:spacing w:val="60"/>
      </w:rPr>
      <w:t>Strona</w:t>
    </w:r>
    <w:r w:rsidRPr="00DE7C4E">
      <w:rPr>
        <w:color w:val="8496B0" w:themeColor="text2" w:themeTint="99"/>
      </w:rPr>
      <w:t xml:space="preserve"> </w:t>
    </w:r>
    <w:r w:rsidRPr="00DE7C4E">
      <w:rPr>
        <w:color w:val="323E4F" w:themeColor="text2" w:themeShade="BF"/>
      </w:rPr>
      <w:fldChar w:fldCharType="begin"/>
    </w:r>
    <w:r w:rsidRPr="00DE7C4E">
      <w:rPr>
        <w:color w:val="323E4F" w:themeColor="text2" w:themeShade="BF"/>
      </w:rPr>
      <w:instrText>PAGE   \* MERGEFORMAT</w:instrText>
    </w:r>
    <w:r w:rsidRPr="00DE7C4E">
      <w:rPr>
        <w:color w:val="323E4F" w:themeColor="text2" w:themeShade="BF"/>
      </w:rPr>
      <w:fldChar w:fldCharType="separate"/>
    </w:r>
    <w:r w:rsidR="007C3B0D">
      <w:rPr>
        <w:noProof/>
        <w:color w:val="323E4F" w:themeColor="text2" w:themeShade="BF"/>
      </w:rPr>
      <w:t>22</w:t>
    </w:r>
    <w:r w:rsidRPr="00DE7C4E">
      <w:rPr>
        <w:color w:val="323E4F" w:themeColor="text2" w:themeShade="BF"/>
      </w:rPr>
      <w:fldChar w:fldCharType="end"/>
    </w:r>
    <w:r w:rsidRPr="00DE7C4E">
      <w:rPr>
        <w:color w:val="323E4F" w:themeColor="text2" w:themeShade="BF"/>
      </w:rPr>
      <w:t xml:space="preserve"> | </w:t>
    </w:r>
    <w:r>
      <w:rPr>
        <w:noProof/>
        <w:color w:val="323E4F" w:themeColor="text2" w:themeShade="BF"/>
      </w:rPr>
      <w:fldChar w:fldCharType="begin"/>
    </w:r>
    <w:r>
      <w:rPr>
        <w:noProof/>
        <w:color w:val="323E4F" w:themeColor="text2" w:themeShade="BF"/>
      </w:rPr>
      <w:instrText>NUMPAGES  \* Arabic  \* MERGEFORMAT</w:instrText>
    </w:r>
    <w:r>
      <w:rPr>
        <w:noProof/>
        <w:color w:val="323E4F" w:themeColor="text2" w:themeShade="BF"/>
      </w:rPr>
      <w:fldChar w:fldCharType="separate"/>
    </w:r>
    <w:r w:rsidR="007C3B0D">
      <w:rPr>
        <w:noProof/>
        <w:color w:val="323E4F" w:themeColor="text2" w:themeShade="BF"/>
      </w:rPr>
      <w:t>36</w:t>
    </w:r>
    <w:r>
      <w:rPr>
        <w:noProof/>
        <w:color w:val="323E4F" w:themeColor="text2" w:themeShade="BF"/>
      </w:rPr>
      <w:fldChar w:fldCharType="end"/>
    </w:r>
  </w:p>
  <w:p w14:paraId="616973BE" w14:textId="77777777" w:rsidR="001C1ED2" w:rsidRDefault="001C1E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D3A2" w14:textId="77777777" w:rsidR="001C2955" w:rsidRDefault="001C2955">
      <w:r>
        <w:separator/>
      </w:r>
    </w:p>
  </w:footnote>
  <w:footnote w:type="continuationSeparator" w:id="0">
    <w:p w14:paraId="5E1A65EE" w14:textId="77777777" w:rsidR="001C2955" w:rsidRDefault="001C2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011411C"/>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 w15:restartNumberingAfterBreak="0">
    <w:nsid w:val="002A0784"/>
    <w:multiLevelType w:val="hybridMultilevel"/>
    <w:tmpl w:val="471419E0"/>
    <w:lvl w:ilvl="0" w:tplc="FFFFFFFF">
      <w:start w:val="1"/>
      <w:numFmt w:val="decimal"/>
      <w:lvlText w:val="%1)"/>
      <w:lvlJc w:val="left"/>
      <w:pPr>
        <w:ind w:left="1429" w:hanging="360"/>
      </w:pPr>
    </w:lvl>
    <w:lvl w:ilvl="1" w:tplc="0415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070679B"/>
    <w:multiLevelType w:val="hybridMultilevel"/>
    <w:tmpl w:val="1BDE8BC6"/>
    <w:lvl w:ilvl="0" w:tplc="04150017">
      <w:start w:val="1"/>
      <w:numFmt w:val="lowerLetter"/>
      <w:lvlText w:val="%1)"/>
      <w:lvlJc w:val="left"/>
      <w:pPr>
        <w:ind w:left="2138" w:hanging="360"/>
      </w:pPr>
    </w:lvl>
    <w:lvl w:ilvl="1" w:tplc="04150017">
      <w:start w:val="1"/>
      <w:numFmt w:val="lowerLetter"/>
      <w:lvlText w:val="%2)"/>
      <w:lvlJc w:val="left"/>
      <w:pPr>
        <w:ind w:left="213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0735EE6"/>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0E02F9B"/>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1CD381D"/>
    <w:multiLevelType w:val="multilevel"/>
    <w:tmpl w:val="CB60B8CE"/>
    <w:lvl w:ilvl="0">
      <w:start w:val="13"/>
      <w:numFmt w:val="decimal"/>
      <w:lvlText w:val="%1."/>
      <w:lvlJc w:val="left"/>
      <w:pPr>
        <w:ind w:left="456" w:hanging="456"/>
      </w:pPr>
      <w:rPr>
        <w:rFonts w:hint="default"/>
        <w:b w:val="0"/>
      </w:rPr>
    </w:lvl>
    <w:lvl w:ilvl="1">
      <w:start w:val="6"/>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4684BE2"/>
    <w:multiLevelType w:val="multilevel"/>
    <w:tmpl w:val="27AEA7DA"/>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4B257FE"/>
    <w:multiLevelType w:val="multilevel"/>
    <w:tmpl w:val="95E86EBC"/>
    <w:lvl w:ilvl="0">
      <w:start w:val="13"/>
      <w:numFmt w:val="decimal"/>
      <w:lvlText w:val="%1."/>
      <w:lvlJc w:val="left"/>
      <w:pPr>
        <w:ind w:left="450" w:hanging="45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716403"/>
    <w:multiLevelType w:val="multilevel"/>
    <w:tmpl w:val="05716403"/>
    <w:lvl w:ilvl="0">
      <w:start w:val="1"/>
      <w:numFmt w:val="lowerLetter"/>
      <w:lvlText w:val="(%1)"/>
      <w:lvlJc w:val="left"/>
      <w:pPr>
        <w:ind w:left="1755" w:hanging="360"/>
      </w:pPr>
      <w:rPr>
        <w:rFonts w:hint="default"/>
      </w:r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10" w15:restartNumberingAfterBreak="0">
    <w:nsid w:val="05CE7283"/>
    <w:multiLevelType w:val="hybridMultilevel"/>
    <w:tmpl w:val="610209F6"/>
    <w:lvl w:ilvl="0" w:tplc="66342EDE">
      <w:start w:val="1"/>
      <w:numFmt w:val="lowerLetter"/>
      <w:lvlText w:val="%1)"/>
      <w:lvlJc w:val="left"/>
      <w:pPr>
        <w:ind w:left="1627" w:hanging="360"/>
      </w:pPr>
      <w:rPr>
        <w:rFonts w:hint="default"/>
      </w:r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11" w15:restartNumberingAfterBreak="0">
    <w:nsid w:val="07C55192"/>
    <w:multiLevelType w:val="hybridMultilevel"/>
    <w:tmpl w:val="4DE241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0716CE"/>
    <w:multiLevelType w:val="multilevel"/>
    <w:tmpl w:val="4900E4C6"/>
    <w:lvl w:ilvl="0">
      <w:start w:val="17"/>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08A43506"/>
    <w:multiLevelType w:val="multilevel"/>
    <w:tmpl w:val="8150763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E205B7"/>
    <w:multiLevelType w:val="hybridMultilevel"/>
    <w:tmpl w:val="C7A217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09971DE8"/>
    <w:multiLevelType w:val="multilevel"/>
    <w:tmpl w:val="BCB4C6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A9C46C9"/>
    <w:multiLevelType w:val="multilevel"/>
    <w:tmpl w:val="ECDC3F16"/>
    <w:lvl w:ilvl="0">
      <w:start w:val="6"/>
      <w:numFmt w:val="decimal"/>
      <w:lvlText w:val="%1."/>
      <w:lvlJc w:val="left"/>
      <w:pPr>
        <w:ind w:left="390" w:hanging="390"/>
      </w:pPr>
      <w:rPr>
        <w:rFonts w:hint="default"/>
        <w:b/>
        <w:strike w:val="0"/>
      </w:rPr>
    </w:lvl>
    <w:lvl w:ilvl="1">
      <w:start w:val="1"/>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0B0D2839"/>
    <w:multiLevelType w:val="hybridMultilevel"/>
    <w:tmpl w:val="7E74986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0B183C18"/>
    <w:multiLevelType w:val="hybridMultilevel"/>
    <w:tmpl w:val="3AE021E0"/>
    <w:lvl w:ilvl="0" w:tplc="04150011">
      <w:start w:val="1"/>
      <w:numFmt w:val="decimal"/>
      <w:lvlText w:val="%1)"/>
      <w:lvlJc w:val="left"/>
      <w:pPr>
        <w:ind w:left="1068" w:hanging="360"/>
      </w:pPr>
      <w:rPr>
        <w:rFonts w:hint="default"/>
        <w:color w:val="2D2D2D"/>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0C292173"/>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0" w15:restartNumberingAfterBreak="0">
    <w:nsid w:val="0C44491E"/>
    <w:multiLevelType w:val="hybridMultilevel"/>
    <w:tmpl w:val="1D44448C"/>
    <w:lvl w:ilvl="0" w:tplc="FFFFFFFF">
      <w:start w:val="1"/>
      <w:numFmt w:val="lowerLetter"/>
      <w:lvlText w:val="%1)"/>
      <w:lvlJc w:val="left"/>
      <w:pPr>
        <w:ind w:left="1429" w:hanging="360"/>
      </w:pPr>
    </w:lvl>
    <w:lvl w:ilvl="1" w:tplc="04150011">
      <w:start w:val="1"/>
      <w:numFmt w:val="decimal"/>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0D103EFD"/>
    <w:multiLevelType w:val="singleLevel"/>
    <w:tmpl w:val="611038EC"/>
    <w:lvl w:ilvl="0">
      <w:start w:val="2"/>
      <w:numFmt w:val="decimal"/>
      <w:lvlText w:val="%1)"/>
      <w:lvlJc w:val="left"/>
      <w:rPr>
        <w:b/>
        <w:bCs/>
      </w:rPr>
    </w:lvl>
  </w:abstractNum>
  <w:abstractNum w:abstractNumId="22" w15:restartNumberingAfterBreak="0">
    <w:nsid w:val="0D5F33B0"/>
    <w:multiLevelType w:val="multilevel"/>
    <w:tmpl w:val="B6182AA0"/>
    <w:lvl w:ilvl="0">
      <w:start w:val="3"/>
      <w:numFmt w:val="decimal"/>
      <w:lvlText w:val="%1."/>
      <w:lvlJc w:val="left"/>
      <w:pPr>
        <w:ind w:left="460" w:hanging="460"/>
      </w:pPr>
      <w:rPr>
        <w:rFonts w:hint="default"/>
      </w:rPr>
    </w:lvl>
    <w:lvl w:ilvl="1">
      <w:start w:val="1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D787876"/>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24" w15:restartNumberingAfterBreak="0">
    <w:nsid w:val="0E87770E"/>
    <w:multiLevelType w:val="hybridMultilevel"/>
    <w:tmpl w:val="06623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F851785"/>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26" w15:restartNumberingAfterBreak="0">
    <w:nsid w:val="100D650B"/>
    <w:multiLevelType w:val="hybridMultilevel"/>
    <w:tmpl w:val="6C128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FE6DD0"/>
    <w:multiLevelType w:val="multilevel"/>
    <w:tmpl w:val="AF5AA8A0"/>
    <w:lvl w:ilvl="0">
      <w:start w:val="21"/>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8" w15:restartNumberingAfterBreak="0">
    <w:nsid w:val="184F4D44"/>
    <w:multiLevelType w:val="hybridMultilevel"/>
    <w:tmpl w:val="5AC81552"/>
    <w:lvl w:ilvl="0" w:tplc="71309EAC">
      <w:start w:val="1"/>
      <w:numFmt w:val="decimal"/>
      <w:lvlText w:val="%1)"/>
      <w:lvlJc w:val="left"/>
      <w:pPr>
        <w:ind w:left="1419" w:hanging="710"/>
      </w:pPr>
      <w:rPr>
        <w:rFonts w:hint="default"/>
        <w:b w:val="0"/>
        <w:bCs w:val="0"/>
      </w:rPr>
    </w:lvl>
    <w:lvl w:ilvl="1" w:tplc="A85C3D14">
      <w:start w:val="1"/>
      <w:numFmt w:val="lowerLetter"/>
      <w:lvlText w:val="%2)"/>
      <w:lvlJc w:val="left"/>
      <w:pPr>
        <w:ind w:left="2269" w:hanging="840"/>
      </w:pPr>
      <w:rPr>
        <w:rFonts w:hint="default"/>
        <w:b w:val="0"/>
        <w:bCs/>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8B056B6"/>
    <w:multiLevelType w:val="hybridMultilevel"/>
    <w:tmpl w:val="B4C0DA5A"/>
    <w:lvl w:ilvl="0" w:tplc="210ADC98">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30" w15:restartNumberingAfterBreak="0">
    <w:nsid w:val="1A55532C"/>
    <w:multiLevelType w:val="hybridMultilevel"/>
    <w:tmpl w:val="F55ECED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1AB25282"/>
    <w:multiLevelType w:val="multilevel"/>
    <w:tmpl w:val="4900E4C6"/>
    <w:lvl w:ilvl="0">
      <w:start w:val="17"/>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1B217657"/>
    <w:multiLevelType w:val="hybridMultilevel"/>
    <w:tmpl w:val="6CBCC7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B990577"/>
    <w:multiLevelType w:val="hybridMultilevel"/>
    <w:tmpl w:val="BC6041BE"/>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1C2D1476"/>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E8059E9"/>
    <w:multiLevelType w:val="hybridMultilevel"/>
    <w:tmpl w:val="0F22069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1EA42DE5"/>
    <w:multiLevelType w:val="multilevel"/>
    <w:tmpl w:val="BB8EE162"/>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1F3A36C2"/>
    <w:multiLevelType w:val="hybridMultilevel"/>
    <w:tmpl w:val="124EB8C2"/>
    <w:lvl w:ilvl="0" w:tplc="11FE933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1737A3D"/>
    <w:multiLevelType w:val="multilevel"/>
    <w:tmpl w:val="21737A3D"/>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9" w15:restartNumberingAfterBreak="0">
    <w:nsid w:val="22E44180"/>
    <w:multiLevelType w:val="multilevel"/>
    <w:tmpl w:val="22E44180"/>
    <w:lvl w:ilvl="0">
      <w:start w:val="1"/>
      <w:numFmt w:val="decimal"/>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065E8F"/>
    <w:multiLevelType w:val="multilevel"/>
    <w:tmpl w:val="928C8B0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44B0B45"/>
    <w:multiLevelType w:val="hybridMultilevel"/>
    <w:tmpl w:val="A6B27300"/>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249100A4"/>
    <w:multiLevelType w:val="multilevel"/>
    <w:tmpl w:val="27AEA7DA"/>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24F22274"/>
    <w:multiLevelType w:val="hybridMultilevel"/>
    <w:tmpl w:val="93907DF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250E4D05"/>
    <w:multiLevelType w:val="hybridMultilevel"/>
    <w:tmpl w:val="59F68D6A"/>
    <w:lvl w:ilvl="0" w:tplc="C4FEE7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5E61A30"/>
    <w:multiLevelType w:val="hybridMultilevel"/>
    <w:tmpl w:val="AE1E5754"/>
    <w:lvl w:ilvl="0" w:tplc="877050EA">
      <w:start w:val="1"/>
      <w:numFmt w:val="lowerLetter"/>
      <w:lvlText w:val="%1)"/>
      <w:lvlJc w:val="left"/>
      <w:pPr>
        <w:ind w:left="1494" w:hanging="360"/>
      </w:pPr>
      <w:rPr>
        <w:rFonts w:ascii="Cambria" w:hAnsi="Cambria" w:cs="Times New Roman" w:hint="default"/>
        <w:b w:val="0"/>
        <w:sz w:val="22"/>
        <w:szCs w:val="22"/>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6" w15:restartNumberingAfterBreak="0">
    <w:nsid w:val="26C45713"/>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47" w15:restartNumberingAfterBreak="0">
    <w:nsid w:val="27400922"/>
    <w:multiLevelType w:val="hybridMultilevel"/>
    <w:tmpl w:val="C2A24F4E"/>
    <w:lvl w:ilvl="0" w:tplc="F0C454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81E3CA9"/>
    <w:multiLevelType w:val="multilevel"/>
    <w:tmpl w:val="281E3CA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15:restartNumberingAfterBreak="0">
    <w:nsid w:val="284C36E9"/>
    <w:multiLevelType w:val="hybridMultilevel"/>
    <w:tmpl w:val="DFB24938"/>
    <w:lvl w:ilvl="0" w:tplc="FFFFFFFF">
      <w:start w:val="1"/>
      <w:numFmt w:val="decimal"/>
      <w:lvlText w:val="%1)"/>
      <w:lvlJc w:val="left"/>
      <w:pPr>
        <w:ind w:left="1429" w:hanging="360"/>
      </w:pPr>
    </w:lvl>
    <w:lvl w:ilvl="1" w:tplc="0415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0" w15:restartNumberingAfterBreak="0">
    <w:nsid w:val="28DE090B"/>
    <w:multiLevelType w:val="hybridMultilevel"/>
    <w:tmpl w:val="FA4C0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BCA2F87"/>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C7834DA"/>
    <w:multiLevelType w:val="multilevel"/>
    <w:tmpl w:val="2C7834DA"/>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53" w15:restartNumberingAfterBreak="0">
    <w:nsid w:val="2CEB6FF4"/>
    <w:multiLevelType w:val="hybridMultilevel"/>
    <w:tmpl w:val="49525A9C"/>
    <w:lvl w:ilvl="0" w:tplc="9C3628EA">
      <w:start w:val="1"/>
      <w:numFmt w:val="decimal"/>
      <w:lvlText w:val="%1)"/>
      <w:lvlJc w:val="left"/>
      <w:pPr>
        <w:ind w:left="1080" w:hanging="360"/>
      </w:pPr>
      <w:rPr>
        <w:rFonts w:hint="default"/>
        <w:b/>
        <w:bCs/>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2E96605B"/>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55" w15:restartNumberingAfterBreak="0">
    <w:nsid w:val="2EB3331B"/>
    <w:multiLevelType w:val="hybridMultilevel"/>
    <w:tmpl w:val="5FDE33F2"/>
    <w:lvl w:ilvl="0" w:tplc="04150011">
      <w:start w:val="1"/>
      <w:numFmt w:val="decimal"/>
      <w:lvlText w:val="%1)"/>
      <w:lvlJc w:val="left"/>
      <w:pPr>
        <w:ind w:left="1429" w:hanging="360"/>
      </w:pPr>
    </w:lvl>
    <w:lvl w:ilvl="1" w:tplc="04150011">
      <w:start w:val="1"/>
      <w:numFmt w:val="decimal"/>
      <w:lvlText w:val="%2)"/>
      <w:lvlJc w:val="left"/>
      <w:pPr>
        <w:ind w:left="72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EE1273B"/>
    <w:multiLevelType w:val="hybridMultilevel"/>
    <w:tmpl w:val="2DD24AC2"/>
    <w:lvl w:ilvl="0" w:tplc="FFFFFFFF">
      <w:start w:val="1"/>
      <w:numFmt w:val="decimal"/>
      <w:lvlText w:val="%1)"/>
      <w:lvlJc w:val="left"/>
      <w:pPr>
        <w:ind w:left="1420" w:hanging="360"/>
      </w:pPr>
    </w:lvl>
    <w:lvl w:ilvl="1" w:tplc="5CA6BA50">
      <w:start w:val="1"/>
      <w:numFmt w:val="decimal"/>
      <w:lvlText w:val="%2)"/>
      <w:lvlJc w:val="left"/>
      <w:pPr>
        <w:ind w:left="720" w:hanging="360"/>
      </w:pPr>
      <w:rPr>
        <w:b/>
        <w:bCs w:val="0"/>
      </w:r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57" w15:restartNumberingAfterBreak="0">
    <w:nsid w:val="2FA20444"/>
    <w:multiLevelType w:val="hybridMultilevel"/>
    <w:tmpl w:val="B64E5DDA"/>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2FAD29BB"/>
    <w:multiLevelType w:val="hybridMultilevel"/>
    <w:tmpl w:val="BFBAE434"/>
    <w:lvl w:ilvl="0" w:tplc="FFFFFFFF">
      <w:start w:val="1"/>
      <w:numFmt w:val="decimal"/>
      <w:lvlText w:val="%1)"/>
      <w:lvlJc w:val="left"/>
      <w:pPr>
        <w:ind w:left="1080" w:hanging="360"/>
      </w:pPr>
      <w:rPr>
        <w:rFonts w:hint="default"/>
      </w:rPr>
    </w:lvl>
    <w:lvl w:ilvl="1" w:tplc="FFFFFFFF">
      <w:start w:val="1"/>
      <w:numFmt w:val="decimal"/>
      <w:lvlText w:val="%2)"/>
      <w:lvlJc w:val="left"/>
      <w:pPr>
        <w:ind w:left="2160" w:hanging="72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0514779"/>
    <w:multiLevelType w:val="multilevel"/>
    <w:tmpl w:val="ECDC3F16"/>
    <w:lvl w:ilvl="0">
      <w:start w:val="6"/>
      <w:numFmt w:val="decimal"/>
      <w:lvlText w:val="%1."/>
      <w:lvlJc w:val="left"/>
      <w:pPr>
        <w:ind w:left="390" w:hanging="390"/>
      </w:pPr>
      <w:rPr>
        <w:rFonts w:hint="default"/>
        <w:b/>
        <w:strike w:val="0"/>
      </w:rPr>
    </w:lvl>
    <w:lvl w:ilvl="1">
      <w:start w:val="1"/>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30D77193"/>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1" w15:restartNumberingAfterBreak="0">
    <w:nsid w:val="32E23D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3A92021"/>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41422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4461DA2"/>
    <w:multiLevelType w:val="hybridMultilevel"/>
    <w:tmpl w:val="F62A5B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58F6C80"/>
    <w:multiLevelType w:val="hybridMultilevel"/>
    <w:tmpl w:val="08502B6A"/>
    <w:lvl w:ilvl="0" w:tplc="CF3E3120">
      <w:start w:val="2"/>
      <w:numFmt w:val="decimal"/>
      <w:lvlText w:val="%1)"/>
      <w:lvlJc w:val="left"/>
      <w:pPr>
        <w:ind w:left="1420" w:hanging="710"/>
      </w:pPr>
      <w:rPr>
        <w:rFonts w:hint="default"/>
        <w:b w:val="0"/>
        <w:bCs w:val="0"/>
      </w:r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66" w15:restartNumberingAfterBreak="0">
    <w:nsid w:val="35C15EE7"/>
    <w:multiLevelType w:val="multilevel"/>
    <w:tmpl w:val="A1C807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AF92CA9"/>
    <w:multiLevelType w:val="hybridMultilevel"/>
    <w:tmpl w:val="4D46F9E2"/>
    <w:lvl w:ilvl="0" w:tplc="FFFFFFFF">
      <w:start w:val="1"/>
      <w:numFmt w:val="decimal"/>
      <w:lvlText w:val="%1)"/>
      <w:lvlJc w:val="left"/>
      <w:pPr>
        <w:ind w:left="1440" w:hanging="360"/>
      </w:pPr>
    </w:lvl>
    <w:lvl w:ilvl="1" w:tplc="0415000F">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3C5968E3"/>
    <w:multiLevelType w:val="multilevel"/>
    <w:tmpl w:val="9956F7DA"/>
    <w:lvl w:ilvl="0">
      <w:start w:val="1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D105F95"/>
    <w:multiLevelType w:val="hybridMultilevel"/>
    <w:tmpl w:val="35B6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314099"/>
    <w:multiLevelType w:val="multilevel"/>
    <w:tmpl w:val="58B2FE98"/>
    <w:lvl w:ilvl="0">
      <w:start w:val="9"/>
      <w:numFmt w:val="decimal"/>
      <w:lvlText w:val="%1."/>
      <w:lvlJc w:val="left"/>
      <w:pPr>
        <w:ind w:left="390" w:hanging="390"/>
      </w:pPr>
      <w:rPr>
        <w:rFonts w:hint="default"/>
        <w:b/>
        <w:u w:val="none"/>
      </w:rPr>
    </w:lvl>
    <w:lvl w:ilvl="1">
      <w:start w:val="8"/>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71" w15:restartNumberingAfterBreak="0">
    <w:nsid w:val="3E504AA3"/>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3F514C96"/>
    <w:multiLevelType w:val="multilevel"/>
    <w:tmpl w:val="3F514C96"/>
    <w:lvl w:ilvl="0">
      <w:start w:val="1"/>
      <w:numFmt w:val="decimal"/>
      <w:lvlText w:val="%1)"/>
      <w:lvlJc w:val="left"/>
      <w:pPr>
        <w:ind w:left="12116" w:hanging="360"/>
      </w:pPr>
    </w:lvl>
    <w:lvl w:ilvl="1">
      <w:start w:val="1"/>
      <w:numFmt w:val="lowerLetter"/>
      <w:lvlText w:val="%2."/>
      <w:lvlJc w:val="left"/>
      <w:pPr>
        <w:ind w:left="12836" w:hanging="360"/>
      </w:pPr>
    </w:lvl>
    <w:lvl w:ilvl="2">
      <w:start w:val="1"/>
      <w:numFmt w:val="lowerRoman"/>
      <w:lvlText w:val="%3."/>
      <w:lvlJc w:val="right"/>
      <w:pPr>
        <w:ind w:left="13556" w:hanging="180"/>
      </w:pPr>
    </w:lvl>
    <w:lvl w:ilvl="3">
      <w:start w:val="1"/>
      <w:numFmt w:val="decimal"/>
      <w:lvlText w:val="%4."/>
      <w:lvlJc w:val="left"/>
      <w:pPr>
        <w:ind w:left="14276" w:hanging="360"/>
      </w:pPr>
    </w:lvl>
    <w:lvl w:ilvl="4">
      <w:start w:val="1"/>
      <w:numFmt w:val="lowerLetter"/>
      <w:lvlText w:val="%5."/>
      <w:lvlJc w:val="left"/>
      <w:pPr>
        <w:ind w:left="14996" w:hanging="360"/>
      </w:pPr>
    </w:lvl>
    <w:lvl w:ilvl="5">
      <w:start w:val="1"/>
      <w:numFmt w:val="lowerRoman"/>
      <w:lvlText w:val="%6."/>
      <w:lvlJc w:val="right"/>
      <w:pPr>
        <w:ind w:left="15716" w:hanging="180"/>
      </w:pPr>
    </w:lvl>
    <w:lvl w:ilvl="6">
      <w:start w:val="1"/>
      <w:numFmt w:val="decimal"/>
      <w:lvlText w:val="%7."/>
      <w:lvlJc w:val="left"/>
      <w:pPr>
        <w:ind w:left="16436" w:hanging="360"/>
      </w:pPr>
    </w:lvl>
    <w:lvl w:ilvl="7">
      <w:start w:val="1"/>
      <w:numFmt w:val="lowerLetter"/>
      <w:lvlText w:val="%8."/>
      <w:lvlJc w:val="left"/>
      <w:pPr>
        <w:ind w:left="17156" w:hanging="360"/>
      </w:pPr>
    </w:lvl>
    <w:lvl w:ilvl="8">
      <w:start w:val="1"/>
      <w:numFmt w:val="lowerRoman"/>
      <w:lvlText w:val="%9."/>
      <w:lvlJc w:val="right"/>
      <w:pPr>
        <w:ind w:left="17876" w:hanging="180"/>
      </w:pPr>
    </w:lvl>
  </w:abstractNum>
  <w:abstractNum w:abstractNumId="73" w15:restartNumberingAfterBreak="0">
    <w:nsid w:val="40E6094F"/>
    <w:multiLevelType w:val="hybridMultilevel"/>
    <w:tmpl w:val="961AFF42"/>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4" w15:restartNumberingAfterBreak="0">
    <w:nsid w:val="41366DA3"/>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75" w15:restartNumberingAfterBreak="0">
    <w:nsid w:val="42091444"/>
    <w:multiLevelType w:val="multilevel"/>
    <w:tmpl w:val="42091444"/>
    <w:lvl w:ilvl="0">
      <w:start w:val="1"/>
      <w:numFmt w:val="bullet"/>
      <w:lvlText w:val=""/>
      <w:lvlJc w:val="left"/>
      <w:pPr>
        <w:ind w:left="2137" w:hanging="360"/>
      </w:pPr>
      <w:rPr>
        <w:rFonts w:ascii="Symbol" w:hAnsi="Symbol" w:hint="default"/>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hint="default"/>
      </w:rPr>
    </w:lvl>
  </w:abstractNum>
  <w:abstractNum w:abstractNumId="76" w15:restartNumberingAfterBreak="0">
    <w:nsid w:val="42713452"/>
    <w:multiLevelType w:val="singleLevel"/>
    <w:tmpl w:val="42713452"/>
    <w:lvl w:ilvl="0">
      <w:start w:val="1"/>
      <w:numFmt w:val="bullet"/>
      <w:pStyle w:val="Tiret1"/>
      <w:lvlText w:val="–"/>
      <w:lvlJc w:val="left"/>
      <w:pPr>
        <w:tabs>
          <w:tab w:val="left" w:pos="1417"/>
        </w:tabs>
        <w:ind w:left="1417" w:hanging="567"/>
      </w:pPr>
    </w:lvl>
  </w:abstractNum>
  <w:abstractNum w:abstractNumId="77" w15:restartNumberingAfterBreak="0">
    <w:nsid w:val="42C65BBD"/>
    <w:multiLevelType w:val="hybridMultilevel"/>
    <w:tmpl w:val="EEC0FD20"/>
    <w:lvl w:ilvl="0" w:tplc="FFFFFFFF">
      <w:start w:val="1"/>
      <w:numFmt w:val="decimal"/>
      <w:lvlText w:val="%1)"/>
      <w:lvlJc w:val="left"/>
      <w:pPr>
        <w:ind w:left="1440" w:hanging="360"/>
      </w:pPr>
    </w:lvl>
    <w:lvl w:ilvl="1" w:tplc="3FCCC86E">
      <w:start w:val="1"/>
      <w:numFmt w:val="decimal"/>
      <w:lvlText w:val="%2)"/>
      <w:lvlJc w:val="left"/>
      <w:pPr>
        <w:ind w:left="1429" w:hanging="360"/>
      </w:pPr>
      <w:rPr>
        <w:b w:val="0"/>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44DC7F12"/>
    <w:multiLevelType w:val="multilevel"/>
    <w:tmpl w:val="119CD3E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Cambria" w:hAnsi="Cambria"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4E71D38"/>
    <w:multiLevelType w:val="multilevel"/>
    <w:tmpl w:val="447CA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6946924"/>
    <w:multiLevelType w:val="multilevel"/>
    <w:tmpl w:val="A99C5960"/>
    <w:lvl w:ilvl="0">
      <w:start w:val="15"/>
      <w:numFmt w:val="decimal"/>
      <w:lvlText w:val="%1."/>
      <w:lvlJc w:val="left"/>
      <w:pPr>
        <w:ind w:left="620" w:hanging="620"/>
      </w:pPr>
      <w:rPr>
        <w:rFonts w:hint="default"/>
        <w:b/>
        <w:u w:val="single"/>
      </w:rPr>
    </w:lvl>
    <w:lvl w:ilvl="1">
      <w:start w:val="1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81" w15:restartNumberingAfterBreak="0">
    <w:nsid w:val="46F7292D"/>
    <w:multiLevelType w:val="hybridMultilevel"/>
    <w:tmpl w:val="634E143A"/>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473929B5"/>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4B04170A"/>
    <w:multiLevelType w:val="multilevel"/>
    <w:tmpl w:val="7882A69A"/>
    <w:lvl w:ilvl="0">
      <w:start w:val="3"/>
      <w:numFmt w:val="decimal"/>
      <w:lvlText w:val="%1."/>
      <w:lvlJc w:val="left"/>
      <w:pPr>
        <w:ind w:left="460" w:hanging="460"/>
      </w:pPr>
      <w:rPr>
        <w:rFonts w:hint="default"/>
      </w:rPr>
    </w:lvl>
    <w:lvl w:ilvl="1">
      <w:start w:val="1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B425FFE"/>
    <w:multiLevelType w:val="hybridMultilevel"/>
    <w:tmpl w:val="DDA6A6E0"/>
    <w:lvl w:ilvl="0" w:tplc="04150011">
      <w:start w:val="1"/>
      <w:numFmt w:val="decimal"/>
      <w:lvlText w:val="%1)"/>
      <w:lvlJc w:val="left"/>
      <w:pPr>
        <w:ind w:left="1420" w:hanging="360"/>
      </w:pPr>
    </w:lvl>
    <w:lvl w:ilvl="1" w:tplc="04150019">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85" w15:restartNumberingAfterBreak="0">
    <w:nsid w:val="4B930F8D"/>
    <w:multiLevelType w:val="hybridMultilevel"/>
    <w:tmpl w:val="BFBAE434"/>
    <w:lvl w:ilvl="0" w:tplc="04150011">
      <w:start w:val="1"/>
      <w:numFmt w:val="decimal"/>
      <w:lvlText w:val="%1)"/>
      <w:lvlJc w:val="left"/>
      <w:pPr>
        <w:ind w:left="1429" w:hanging="360"/>
      </w:pPr>
      <w:rPr>
        <w:rFonts w:hint="default"/>
      </w:rPr>
    </w:lvl>
    <w:lvl w:ilvl="1" w:tplc="A1E8D782">
      <w:start w:val="1"/>
      <w:numFmt w:val="decimal"/>
      <w:lvlText w:val="%2)"/>
      <w:lvlJc w:val="left"/>
      <w:pPr>
        <w:ind w:left="2509" w:hanging="720"/>
      </w:pPr>
      <w:rPr>
        <w:rFont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4C870C95"/>
    <w:multiLevelType w:val="multilevel"/>
    <w:tmpl w:val="2E04A4FC"/>
    <w:lvl w:ilvl="0">
      <w:start w:val="3"/>
      <w:numFmt w:val="decimal"/>
      <w:lvlText w:val="%1."/>
      <w:lvlJc w:val="left"/>
      <w:pPr>
        <w:ind w:left="460" w:hanging="460"/>
      </w:pPr>
      <w:rPr>
        <w:rFonts w:hint="default"/>
      </w:rPr>
    </w:lvl>
    <w:lvl w:ilvl="1">
      <w:start w:val="10"/>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CE9476B"/>
    <w:multiLevelType w:val="multilevel"/>
    <w:tmpl w:val="4CE9476B"/>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16" w:hanging="33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24" w:hanging="24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32" w:hanging="31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54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248" w:hanging="21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56" w:hanging="27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664" w:hanging="26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372" w:hanging="17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E9624FB"/>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4E9B639C"/>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90" w15:restartNumberingAfterBreak="0">
    <w:nsid w:val="4ED746EB"/>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EE6044E"/>
    <w:multiLevelType w:val="multilevel"/>
    <w:tmpl w:val="78CA7C6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F0E03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F506877"/>
    <w:multiLevelType w:val="multilevel"/>
    <w:tmpl w:val="179E5048"/>
    <w:lvl w:ilvl="0">
      <w:start w:val="15"/>
      <w:numFmt w:val="decimal"/>
      <w:lvlText w:val="%1."/>
      <w:lvlJc w:val="left"/>
      <w:pPr>
        <w:ind w:left="525" w:hanging="525"/>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94"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1C40F3D"/>
    <w:multiLevelType w:val="hybridMultilevel"/>
    <w:tmpl w:val="A3F8DC5A"/>
    <w:lvl w:ilvl="0" w:tplc="ED9E75A4">
      <w:start w:val="1"/>
      <w:numFmt w:val="decimal"/>
      <w:lvlText w:val="%1)"/>
      <w:lvlJc w:val="left"/>
      <w:pPr>
        <w:ind w:left="1068" w:hanging="360"/>
      </w:pPr>
      <w:rPr>
        <w:rFonts w:ascii="Cambria" w:hAnsi="Cambria" w:cs="Arial" w:hint="default"/>
        <w:b/>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540A5BA6"/>
    <w:multiLevelType w:val="hybridMultilevel"/>
    <w:tmpl w:val="7F5A2A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54370B70"/>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98" w15:restartNumberingAfterBreak="0">
    <w:nsid w:val="547307CD"/>
    <w:multiLevelType w:val="multilevel"/>
    <w:tmpl w:val="78CA7C6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4754605"/>
    <w:multiLevelType w:val="hybridMultilevel"/>
    <w:tmpl w:val="1E82E1FC"/>
    <w:lvl w:ilvl="0" w:tplc="CEAE991A">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556E1815"/>
    <w:multiLevelType w:val="multilevel"/>
    <w:tmpl w:val="27AEA7DA"/>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1" w15:restartNumberingAfterBreak="0">
    <w:nsid w:val="58BB3C99"/>
    <w:multiLevelType w:val="hybridMultilevel"/>
    <w:tmpl w:val="E35CCF4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59445C7C"/>
    <w:multiLevelType w:val="multilevel"/>
    <w:tmpl w:val="8150763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AC02F16"/>
    <w:multiLevelType w:val="hybridMultilevel"/>
    <w:tmpl w:val="02500F50"/>
    <w:lvl w:ilvl="0" w:tplc="04150011">
      <w:start w:val="1"/>
      <w:numFmt w:val="decimal"/>
      <w:lvlText w:val="%1)"/>
      <w:lvlJc w:val="left"/>
      <w:pPr>
        <w:ind w:left="1786" w:hanging="360"/>
      </w:pPr>
      <w:rPr>
        <w:rFonts w:hint="default"/>
      </w:rPr>
    </w:lvl>
    <w:lvl w:ilvl="1" w:tplc="04150019" w:tentative="1">
      <w:start w:val="1"/>
      <w:numFmt w:val="lowerLetter"/>
      <w:lvlText w:val="%2."/>
      <w:lvlJc w:val="left"/>
      <w:pPr>
        <w:ind w:left="2298" w:hanging="360"/>
      </w:pPr>
    </w:lvl>
    <w:lvl w:ilvl="2" w:tplc="0415001B" w:tentative="1">
      <w:start w:val="1"/>
      <w:numFmt w:val="lowerRoman"/>
      <w:lvlText w:val="%3."/>
      <w:lvlJc w:val="right"/>
      <w:pPr>
        <w:ind w:left="3018" w:hanging="180"/>
      </w:pPr>
    </w:lvl>
    <w:lvl w:ilvl="3" w:tplc="0415000F" w:tentative="1">
      <w:start w:val="1"/>
      <w:numFmt w:val="decimal"/>
      <w:lvlText w:val="%4."/>
      <w:lvlJc w:val="left"/>
      <w:pPr>
        <w:ind w:left="3738" w:hanging="360"/>
      </w:pPr>
    </w:lvl>
    <w:lvl w:ilvl="4" w:tplc="04150019" w:tentative="1">
      <w:start w:val="1"/>
      <w:numFmt w:val="lowerLetter"/>
      <w:lvlText w:val="%5."/>
      <w:lvlJc w:val="left"/>
      <w:pPr>
        <w:ind w:left="4458" w:hanging="360"/>
      </w:pPr>
    </w:lvl>
    <w:lvl w:ilvl="5" w:tplc="0415001B" w:tentative="1">
      <w:start w:val="1"/>
      <w:numFmt w:val="lowerRoman"/>
      <w:lvlText w:val="%6."/>
      <w:lvlJc w:val="right"/>
      <w:pPr>
        <w:ind w:left="5178" w:hanging="180"/>
      </w:pPr>
    </w:lvl>
    <w:lvl w:ilvl="6" w:tplc="0415000F" w:tentative="1">
      <w:start w:val="1"/>
      <w:numFmt w:val="decimal"/>
      <w:lvlText w:val="%7."/>
      <w:lvlJc w:val="left"/>
      <w:pPr>
        <w:ind w:left="5898" w:hanging="360"/>
      </w:pPr>
    </w:lvl>
    <w:lvl w:ilvl="7" w:tplc="04150019" w:tentative="1">
      <w:start w:val="1"/>
      <w:numFmt w:val="lowerLetter"/>
      <w:lvlText w:val="%8."/>
      <w:lvlJc w:val="left"/>
      <w:pPr>
        <w:ind w:left="6618" w:hanging="360"/>
      </w:pPr>
    </w:lvl>
    <w:lvl w:ilvl="8" w:tplc="0415001B" w:tentative="1">
      <w:start w:val="1"/>
      <w:numFmt w:val="lowerRoman"/>
      <w:lvlText w:val="%9."/>
      <w:lvlJc w:val="right"/>
      <w:pPr>
        <w:ind w:left="7338" w:hanging="180"/>
      </w:pPr>
    </w:lvl>
  </w:abstractNum>
  <w:abstractNum w:abstractNumId="104" w15:restartNumberingAfterBreak="0">
    <w:nsid w:val="5AD26092"/>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5" w15:restartNumberingAfterBreak="0">
    <w:nsid w:val="5C5C722D"/>
    <w:multiLevelType w:val="multilevel"/>
    <w:tmpl w:val="5F4EB89C"/>
    <w:lvl w:ilvl="0">
      <w:start w:val="12"/>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6" w15:restartNumberingAfterBreak="0">
    <w:nsid w:val="5CA31A15"/>
    <w:multiLevelType w:val="singleLevel"/>
    <w:tmpl w:val="5CA31A15"/>
    <w:lvl w:ilvl="0">
      <w:start w:val="1"/>
      <w:numFmt w:val="bullet"/>
      <w:pStyle w:val="Tiret0"/>
      <w:lvlText w:val="–"/>
      <w:lvlJc w:val="left"/>
      <w:pPr>
        <w:tabs>
          <w:tab w:val="left" w:pos="850"/>
        </w:tabs>
        <w:ind w:left="850" w:hanging="850"/>
      </w:pPr>
    </w:lvl>
  </w:abstractNum>
  <w:abstractNum w:abstractNumId="107" w15:restartNumberingAfterBreak="0">
    <w:nsid w:val="5ED13F65"/>
    <w:multiLevelType w:val="multilevel"/>
    <w:tmpl w:val="CF708F14"/>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8" w15:restartNumberingAfterBreak="0">
    <w:nsid w:val="5F254F13"/>
    <w:multiLevelType w:val="multilevel"/>
    <w:tmpl w:val="5F25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13B4D30"/>
    <w:multiLevelType w:val="hybridMultilevel"/>
    <w:tmpl w:val="C2E0ABE0"/>
    <w:lvl w:ilvl="0" w:tplc="04150011">
      <w:start w:val="1"/>
      <w:numFmt w:val="decimal"/>
      <w:lvlText w:val="%1)"/>
      <w:lvlJc w:val="left"/>
      <w:pPr>
        <w:ind w:left="1432" w:hanging="360"/>
      </w:p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110" w15:restartNumberingAfterBreak="0">
    <w:nsid w:val="61FD75C8"/>
    <w:multiLevelType w:val="multilevel"/>
    <w:tmpl w:val="CF708F1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63661E34"/>
    <w:multiLevelType w:val="multilevel"/>
    <w:tmpl w:val="AF5AA8A0"/>
    <w:lvl w:ilvl="0">
      <w:start w:val="21"/>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112" w15:restartNumberingAfterBreak="0">
    <w:nsid w:val="63B72A0A"/>
    <w:multiLevelType w:val="multilevel"/>
    <w:tmpl w:val="179E5048"/>
    <w:lvl w:ilvl="0">
      <w:start w:val="15"/>
      <w:numFmt w:val="decimal"/>
      <w:lvlText w:val="%1."/>
      <w:lvlJc w:val="left"/>
      <w:pPr>
        <w:ind w:left="525" w:hanging="525"/>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3" w15:restartNumberingAfterBreak="0">
    <w:nsid w:val="644857C9"/>
    <w:multiLevelType w:val="multilevel"/>
    <w:tmpl w:val="A77E330E"/>
    <w:lvl w:ilvl="0">
      <w:start w:val="3"/>
      <w:numFmt w:val="decimal"/>
      <w:lvlText w:val="%1."/>
      <w:lvlJc w:val="left"/>
      <w:pPr>
        <w:ind w:left="390" w:hanging="390"/>
      </w:pPr>
      <w:rPr>
        <w:rFonts w:hint="default"/>
      </w:rPr>
    </w:lvl>
    <w:lvl w:ilvl="1">
      <w:start w:val="3"/>
      <w:numFmt w:val="decimal"/>
      <w:lvlText w:val="%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15:restartNumberingAfterBreak="0">
    <w:nsid w:val="65A1222D"/>
    <w:multiLevelType w:val="multilevel"/>
    <w:tmpl w:val="AF5AA8A0"/>
    <w:lvl w:ilvl="0">
      <w:start w:val="21"/>
      <w:numFmt w:val="decimal"/>
      <w:lvlText w:val="%1."/>
      <w:lvlJc w:val="left"/>
      <w:pPr>
        <w:ind w:left="525" w:hanging="52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115" w15:restartNumberingAfterBreak="0">
    <w:nsid w:val="66076CD4"/>
    <w:multiLevelType w:val="hybridMultilevel"/>
    <w:tmpl w:val="B78AB9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6" w15:restartNumberingAfterBreak="0">
    <w:nsid w:val="67B856F6"/>
    <w:multiLevelType w:val="singleLevel"/>
    <w:tmpl w:val="67B856F6"/>
    <w:lvl w:ilvl="0">
      <w:start w:val="1"/>
      <w:numFmt w:val="bullet"/>
      <w:pStyle w:val="Tiret2"/>
      <w:lvlText w:val="–"/>
      <w:lvlJc w:val="left"/>
      <w:pPr>
        <w:tabs>
          <w:tab w:val="left" w:pos="1984"/>
        </w:tabs>
        <w:ind w:left="1984" w:hanging="567"/>
      </w:pPr>
    </w:lvl>
  </w:abstractNum>
  <w:abstractNum w:abstractNumId="117" w15:restartNumberingAfterBreak="0">
    <w:nsid w:val="68FC51C1"/>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1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9" w15:restartNumberingAfterBreak="0">
    <w:nsid w:val="69FF1E27"/>
    <w:multiLevelType w:val="hybridMultilevel"/>
    <w:tmpl w:val="559EE67E"/>
    <w:lvl w:ilvl="0" w:tplc="04150011">
      <w:start w:val="1"/>
      <w:numFmt w:val="decimal"/>
      <w:lvlText w:val="%1)"/>
      <w:lvlJc w:val="left"/>
      <w:pPr>
        <w:ind w:left="1429" w:hanging="360"/>
      </w:pPr>
    </w:lvl>
    <w:lvl w:ilvl="1" w:tplc="04150011">
      <w:start w:val="1"/>
      <w:numFmt w:val="decimal"/>
      <w:lvlText w:val="%2)"/>
      <w:lvlJc w:val="left"/>
      <w:pPr>
        <w:ind w:left="72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0" w15:restartNumberingAfterBreak="0">
    <w:nsid w:val="6A9A70D9"/>
    <w:multiLevelType w:val="multilevel"/>
    <w:tmpl w:val="928C8B0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b/>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AE52DF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AF16E5D"/>
    <w:multiLevelType w:val="hybridMultilevel"/>
    <w:tmpl w:val="2CB8FFF0"/>
    <w:lvl w:ilvl="0" w:tplc="2B667070">
      <w:start w:val="1"/>
      <w:numFmt w:val="decimal"/>
      <w:lvlText w:val="%1)"/>
      <w:lvlJc w:val="left"/>
      <w:pPr>
        <w:ind w:left="2138" w:hanging="360"/>
      </w:pPr>
      <w:rPr>
        <w:b w:val="0"/>
        <w:bCs/>
      </w:rPr>
    </w:lvl>
    <w:lvl w:ilvl="1" w:tplc="141A86DC">
      <w:start w:val="1"/>
      <w:numFmt w:val="decimal"/>
      <w:lvlText w:val="%2)"/>
      <w:lvlJc w:val="left"/>
      <w:pPr>
        <w:ind w:left="3068" w:hanging="570"/>
      </w:pPr>
      <w:rPr>
        <w:rFonts w:hint="default"/>
        <w:b w:val="0"/>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23" w15:restartNumberingAfterBreak="0">
    <w:nsid w:val="6C954FED"/>
    <w:multiLevelType w:val="hybridMultilevel"/>
    <w:tmpl w:val="D9A0766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4" w15:restartNumberingAfterBreak="0">
    <w:nsid w:val="6D9662EF"/>
    <w:multiLevelType w:val="multilevel"/>
    <w:tmpl w:val="78D62A7C"/>
    <w:lvl w:ilvl="0">
      <w:start w:val="1"/>
      <w:numFmt w:val="decimal"/>
      <w:lvlText w:val="%1)"/>
      <w:lvlJc w:val="left"/>
      <w:pPr>
        <w:ind w:left="1353" w:hanging="360"/>
      </w:pPr>
      <w:rPr>
        <w:rFonts w:hint="default"/>
        <w:b w:val="0"/>
        <w:sz w:val="22"/>
        <w:szCs w:val="22"/>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5" w15:restartNumberingAfterBreak="0">
    <w:nsid w:val="6FD63B5F"/>
    <w:multiLevelType w:val="hybridMultilevel"/>
    <w:tmpl w:val="B420D74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15:restartNumberingAfterBreak="0">
    <w:nsid w:val="706523DC"/>
    <w:multiLevelType w:val="hybridMultilevel"/>
    <w:tmpl w:val="D374A86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15:restartNumberingAfterBreak="0">
    <w:nsid w:val="709F5B45"/>
    <w:multiLevelType w:val="multilevel"/>
    <w:tmpl w:val="C956779A"/>
    <w:lvl w:ilvl="0">
      <w:start w:val="9"/>
      <w:numFmt w:val="decimal"/>
      <w:lvlText w:val="%1."/>
      <w:lvlJc w:val="left"/>
      <w:pPr>
        <w:ind w:left="390" w:hanging="390"/>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1800" w:hanging="1800"/>
      </w:pPr>
      <w:rPr>
        <w:rFonts w:hint="default"/>
        <w:b/>
        <w:u w:val="none"/>
      </w:rPr>
    </w:lvl>
  </w:abstractNum>
  <w:abstractNum w:abstractNumId="128" w15:restartNumberingAfterBreak="0">
    <w:nsid w:val="71F81755"/>
    <w:multiLevelType w:val="hybridMultilevel"/>
    <w:tmpl w:val="A7305106"/>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9" w15:restartNumberingAfterBreak="0">
    <w:nsid w:val="72A33645"/>
    <w:multiLevelType w:val="multilevel"/>
    <w:tmpl w:val="BA967FD2"/>
    <w:lvl w:ilvl="0">
      <w:start w:val="11"/>
      <w:numFmt w:val="decimal"/>
      <w:lvlText w:val="%1."/>
      <w:lvlJc w:val="left"/>
      <w:pPr>
        <w:ind w:left="525" w:hanging="525"/>
      </w:pPr>
      <w:rPr>
        <w:rFonts w:hint="default"/>
        <w:b/>
        <w:i w:val="0"/>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0" w15:restartNumberingAfterBreak="0">
    <w:nsid w:val="74257F33"/>
    <w:multiLevelType w:val="hybridMultilevel"/>
    <w:tmpl w:val="61A0C7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80B0F60"/>
    <w:multiLevelType w:val="multilevel"/>
    <w:tmpl w:val="ECDC3F16"/>
    <w:lvl w:ilvl="0">
      <w:start w:val="6"/>
      <w:numFmt w:val="decimal"/>
      <w:lvlText w:val="%1."/>
      <w:lvlJc w:val="left"/>
      <w:pPr>
        <w:ind w:left="390" w:hanging="390"/>
      </w:pPr>
      <w:rPr>
        <w:rFonts w:hint="default"/>
        <w:b/>
        <w:strike w:val="0"/>
      </w:rPr>
    </w:lvl>
    <w:lvl w:ilvl="1">
      <w:start w:val="1"/>
      <w:numFmt w:val="decimal"/>
      <w:lvlText w:val="%1.%2."/>
      <w:lvlJc w:val="left"/>
      <w:pPr>
        <w:ind w:left="720" w:hanging="72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2" w15:restartNumberingAfterBreak="0">
    <w:nsid w:val="78E824F0"/>
    <w:multiLevelType w:val="hybridMultilevel"/>
    <w:tmpl w:val="6B007D20"/>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3" w15:restartNumberingAfterBreak="0">
    <w:nsid w:val="7A7E758D"/>
    <w:multiLevelType w:val="hybridMultilevel"/>
    <w:tmpl w:val="09369D2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4" w15:restartNumberingAfterBreak="0">
    <w:nsid w:val="7AF43578"/>
    <w:multiLevelType w:val="multilevel"/>
    <w:tmpl w:val="95E86EBC"/>
    <w:lvl w:ilvl="0">
      <w:start w:val="13"/>
      <w:numFmt w:val="decimal"/>
      <w:lvlText w:val="%1."/>
      <w:lvlJc w:val="left"/>
      <w:pPr>
        <w:ind w:left="450" w:hanging="45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B135113"/>
    <w:multiLevelType w:val="multilevel"/>
    <w:tmpl w:val="160E881E"/>
    <w:lvl w:ilvl="0">
      <w:start w:val="1"/>
      <w:numFmt w:val="lowerLetter"/>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36" w15:restartNumberingAfterBreak="0">
    <w:nsid w:val="7B2B04E1"/>
    <w:multiLevelType w:val="multilevel"/>
    <w:tmpl w:val="78CA7C6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C5522A6"/>
    <w:multiLevelType w:val="multilevel"/>
    <w:tmpl w:val="C1CA0B4C"/>
    <w:lvl w:ilvl="0">
      <w:start w:val="14"/>
      <w:numFmt w:val="decimal"/>
      <w:lvlText w:val="%1)"/>
      <w:lvlJc w:val="left"/>
      <w:pPr>
        <w:ind w:left="2589" w:hanging="465"/>
      </w:pPr>
      <w:rPr>
        <w:rFonts w:hint="default"/>
        <w:strike w:val="0"/>
      </w:rPr>
    </w:lvl>
    <w:lvl w:ilvl="1">
      <w:start w:val="3"/>
      <w:numFmt w:val="decimal"/>
      <w:lvlText w:val="%1.%2"/>
      <w:lvlJc w:val="left"/>
      <w:pPr>
        <w:ind w:left="2589" w:hanging="465"/>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564"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24" w:hanging="1800"/>
      </w:pPr>
      <w:rPr>
        <w:rFonts w:hint="default"/>
      </w:rPr>
    </w:lvl>
    <w:lvl w:ilvl="8">
      <w:start w:val="1"/>
      <w:numFmt w:val="decimal"/>
      <w:lvlText w:val="%1.%2.%3.%4.%5.%6.%7.%8.%9"/>
      <w:lvlJc w:val="left"/>
      <w:pPr>
        <w:ind w:left="3924" w:hanging="1800"/>
      </w:pPr>
      <w:rPr>
        <w:rFonts w:hint="default"/>
      </w:rPr>
    </w:lvl>
  </w:abstractNum>
  <w:abstractNum w:abstractNumId="138" w15:restartNumberingAfterBreak="0">
    <w:nsid w:val="7CE403A8"/>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D87753F"/>
    <w:multiLevelType w:val="hybridMultilevel"/>
    <w:tmpl w:val="845663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0" w15:restartNumberingAfterBreak="0">
    <w:nsid w:val="7E1948A1"/>
    <w:multiLevelType w:val="multilevel"/>
    <w:tmpl w:val="936E706C"/>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88499525">
    <w:abstractNumId w:val="106"/>
    <w:lvlOverride w:ilvl="0">
      <w:startOverride w:val="1"/>
    </w:lvlOverride>
  </w:num>
  <w:num w:numId="2" w16cid:durableId="320892672">
    <w:abstractNumId w:val="76"/>
    <w:lvlOverride w:ilvl="0">
      <w:startOverride w:val="1"/>
    </w:lvlOverride>
  </w:num>
  <w:num w:numId="3" w16cid:durableId="355737940">
    <w:abstractNumId w:val="116"/>
    <w:lvlOverride w:ilvl="0">
      <w:startOverride w:val="1"/>
    </w:lvlOverride>
  </w:num>
  <w:num w:numId="4" w16cid:durableId="502293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70884">
    <w:abstractNumId w:val="78"/>
  </w:num>
  <w:num w:numId="6" w16cid:durableId="750127963">
    <w:abstractNumId w:val="52"/>
  </w:num>
  <w:num w:numId="7" w16cid:durableId="1234510301">
    <w:abstractNumId w:val="9"/>
  </w:num>
  <w:num w:numId="8" w16cid:durableId="1959483953">
    <w:abstractNumId w:val="75"/>
  </w:num>
  <w:num w:numId="9" w16cid:durableId="2053963961">
    <w:abstractNumId w:val="38"/>
  </w:num>
  <w:num w:numId="10" w16cid:durableId="196356794">
    <w:abstractNumId w:val="6"/>
  </w:num>
  <w:num w:numId="11" w16cid:durableId="1892957125">
    <w:abstractNumId w:val="46"/>
  </w:num>
  <w:num w:numId="12" w16cid:durableId="328407694">
    <w:abstractNumId w:val="108"/>
  </w:num>
  <w:num w:numId="13" w16cid:durableId="649557601">
    <w:abstractNumId w:val="48"/>
  </w:num>
  <w:num w:numId="14" w16cid:durableId="1268661558">
    <w:abstractNumId w:val="28"/>
  </w:num>
  <w:num w:numId="15" w16cid:durableId="1631207237">
    <w:abstractNumId w:val="21"/>
  </w:num>
  <w:num w:numId="16" w16cid:durableId="1207915011">
    <w:abstractNumId w:val="124"/>
  </w:num>
  <w:num w:numId="17" w16cid:durableId="1759061803">
    <w:abstractNumId w:val="33"/>
  </w:num>
  <w:num w:numId="18" w16cid:durableId="112990210">
    <w:abstractNumId w:val="29"/>
  </w:num>
  <w:num w:numId="19" w16cid:durableId="1275164117">
    <w:abstractNumId w:val="85"/>
  </w:num>
  <w:num w:numId="20" w16cid:durableId="560753627">
    <w:abstractNumId w:val="0"/>
  </w:num>
  <w:num w:numId="21" w16cid:durableId="1303117844">
    <w:abstractNumId w:val="118"/>
  </w:num>
  <w:num w:numId="22" w16cid:durableId="1787579447">
    <w:abstractNumId w:val="94"/>
  </w:num>
  <w:num w:numId="23" w16cid:durableId="1834443455">
    <w:abstractNumId w:val="72"/>
  </w:num>
  <w:num w:numId="24" w16cid:durableId="217984967">
    <w:abstractNumId w:val="137"/>
  </w:num>
  <w:num w:numId="25" w16cid:durableId="975574553">
    <w:abstractNumId w:val="86"/>
  </w:num>
  <w:num w:numId="26" w16cid:durableId="886575092">
    <w:abstractNumId w:val="83"/>
  </w:num>
  <w:num w:numId="27" w16cid:durableId="97146446">
    <w:abstractNumId w:val="22"/>
  </w:num>
  <w:num w:numId="28" w16cid:durableId="2014185840">
    <w:abstractNumId w:val="41"/>
  </w:num>
  <w:num w:numId="29" w16cid:durableId="1165898812">
    <w:abstractNumId w:val="50"/>
  </w:num>
  <w:num w:numId="30" w16cid:durableId="857892246">
    <w:abstractNumId w:val="45"/>
  </w:num>
  <w:num w:numId="31" w16cid:durableId="1000962409">
    <w:abstractNumId w:val="80"/>
  </w:num>
  <w:num w:numId="32" w16cid:durableId="191958741">
    <w:abstractNumId w:val="51"/>
  </w:num>
  <w:num w:numId="33" w16cid:durableId="17721250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4488625">
    <w:abstractNumId w:val="79"/>
  </w:num>
  <w:num w:numId="35" w16cid:durableId="812482363">
    <w:abstractNumId w:val="103"/>
  </w:num>
  <w:num w:numId="36" w16cid:durableId="804812789">
    <w:abstractNumId w:val="113"/>
  </w:num>
  <w:num w:numId="37" w16cid:durableId="1331444681">
    <w:abstractNumId w:val="138"/>
  </w:num>
  <w:num w:numId="38" w16cid:durableId="952592683">
    <w:abstractNumId w:val="130"/>
  </w:num>
  <w:num w:numId="39" w16cid:durableId="1246761809">
    <w:abstractNumId w:val="81"/>
  </w:num>
  <w:num w:numId="40" w16cid:durableId="1024288324">
    <w:abstractNumId w:val="135"/>
  </w:num>
  <w:num w:numId="41" w16cid:durableId="978077055">
    <w:abstractNumId w:val="69"/>
  </w:num>
  <w:num w:numId="42" w16cid:durableId="1688142684">
    <w:abstractNumId w:val="15"/>
  </w:num>
  <w:num w:numId="43" w16cid:durableId="109398949">
    <w:abstractNumId w:val="36"/>
  </w:num>
  <w:num w:numId="44" w16cid:durableId="560403329">
    <w:abstractNumId w:val="44"/>
  </w:num>
  <w:num w:numId="45" w16cid:durableId="1454865360">
    <w:abstractNumId w:val="10"/>
  </w:num>
  <w:num w:numId="46" w16cid:durableId="673529800">
    <w:abstractNumId w:val="24"/>
  </w:num>
  <w:num w:numId="47" w16cid:durableId="1196770155">
    <w:abstractNumId w:val="32"/>
  </w:num>
  <w:num w:numId="48" w16cid:durableId="781648333">
    <w:abstractNumId w:val="73"/>
  </w:num>
  <w:num w:numId="49" w16cid:durableId="508955645">
    <w:abstractNumId w:val="35"/>
  </w:num>
  <w:num w:numId="50" w16cid:durableId="1074353707">
    <w:abstractNumId w:val="11"/>
  </w:num>
  <w:num w:numId="51" w16cid:durableId="1751467812">
    <w:abstractNumId w:val="3"/>
  </w:num>
  <w:num w:numId="52" w16cid:durableId="1812743600">
    <w:abstractNumId w:val="57"/>
  </w:num>
  <w:num w:numId="53" w16cid:durableId="1001085173">
    <w:abstractNumId w:val="20"/>
  </w:num>
  <w:num w:numId="54" w16cid:durableId="424574496">
    <w:abstractNumId w:val="96"/>
  </w:num>
  <w:num w:numId="55" w16cid:durableId="1324358628">
    <w:abstractNumId w:val="64"/>
  </w:num>
  <w:num w:numId="56" w16cid:durableId="1934896530">
    <w:abstractNumId w:val="122"/>
  </w:num>
  <w:num w:numId="57" w16cid:durableId="447312986">
    <w:abstractNumId w:val="132"/>
  </w:num>
  <w:num w:numId="58" w16cid:durableId="1856337152">
    <w:abstractNumId w:val="84"/>
  </w:num>
  <w:num w:numId="59" w16cid:durableId="981009364">
    <w:abstractNumId w:val="56"/>
  </w:num>
  <w:num w:numId="60" w16cid:durableId="1539246304">
    <w:abstractNumId w:val="55"/>
  </w:num>
  <w:num w:numId="61" w16cid:durableId="1628121404">
    <w:abstractNumId w:val="26"/>
  </w:num>
  <w:num w:numId="62" w16cid:durableId="1737050764">
    <w:abstractNumId w:val="30"/>
  </w:num>
  <w:num w:numId="63" w16cid:durableId="1921676081">
    <w:abstractNumId w:val="128"/>
  </w:num>
  <w:num w:numId="64" w16cid:durableId="285818150">
    <w:abstractNumId w:val="2"/>
  </w:num>
  <w:num w:numId="65" w16cid:durableId="757141637">
    <w:abstractNumId w:val="139"/>
  </w:num>
  <w:num w:numId="66" w16cid:durableId="2049182843">
    <w:abstractNumId w:val="125"/>
  </w:num>
  <w:num w:numId="67" w16cid:durableId="904678250">
    <w:abstractNumId w:val="101"/>
  </w:num>
  <w:num w:numId="68" w16cid:durableId="2073263039">
    <w:abstractNumId w:val="67"/>
  </w:num>
  <w:num w:numId="69" w16cid:durableId="529028761">
    <w:abstractNumId w:val="77"/>
  </w:num>
  <w:num w:numId="70" w16cid:durableId="530998355">
    <w:abstractNumId w:val="17"/>
  </w:num>
  <w:num w:numId="71" w16cid:durableId="1448239069">
    <w:abstractNumId w:val="49"/>
  </w:num>
  <w:num w:numId="72" w16cid:durableId="1696808889">
    <w:abstractNumId w:val="115"/>
  </w:num>
  <w:num w:numId="73" w16cid:durableId="1529954292">
    <w:abstractNumId w:val="43"/>
  </w:num>
  <w:num w:numId="74" w16cid:durableId="1184124915">
    <w:abstractNumId w:val="123"/>
  </w:num>
  <w:num w:numId="75" w16cid:durableId="247158108">
    <w:abstractNumId w:val="109"/>
  </w:num>
  <w:num w:numId="76" w16cid:durableId="1949778565">
    <w:abstractNumId w:val="47"/>
  </w:num>
  <w:num w:numId="77" w16cid:durableId="442656777">
    <w:abstractNumId w:val="119"/>
  </w:num>
  <w:num w:numId="78" w16cid:durableId="1347100660">
    <w:abstractNumId w:val="14"/>
  </w:num>
  <w:num w:numId="79" w16cid:durableId="106779983">
    <w:abstractNumId w:val="133"/>
  </w:num>
  <w:num w:numId="80" w16cid:durableId="1921792993">
    <w:abstractNumId w:val="126"/>
  </w:num>
  <w:num w:numId="81" w16cid:durableId="863252657">
    <w:abstractNumId w:val="61"/>
  </w:num>
  <w:num w:numId="82" w16cid:durableId="1258247464">
    <w:abstractNumId w:val="63"/>
  </w:num>
  <w:num w:numId="83" w16cid:durableId="263222181">
    <w:abstractNumId w:val="131"/>
  </w:num>
  <w:num w:numId="84" w16cid:durableId="762454895">
    <w:abstractNumId w:val="16"/>
  </w:num>
  <w:num w:numId="85" w16cid:durableId="738361320">
    <w:abstractNumId w:val="59"/>
  </w:num>
  <w:num w:numId="86" w16cid:durableId="1834105500">
    <w:abstractNumId w:val="140"/>
  </w:num>
  <w:num w:numId="87" w16cid:durableId="1532841862">
    <w:abstractNumId w:val="7"/>
  </w:num>
  <w:num w:numId="88" w16cid:durableId="301497185">
    <w:abstractNumId w:val="100"/>
  </w:num>
  <w:num w:numId="89" w16cid:durableId="1766997611">
    <w:abstractNumId w:val="70"/>
  </w:num>
  <w:num w:numId="90" w16cid:durableId="1295599347">
    <w:abstractNumId w:val="42"/>
  </w:num>
  <w:num w:numId="91" w16cid:durableId="1955667671">
    <w:abstractNumId w:val="89"/>
  </w:num>
  <w:num w:numId="92" w16cid:durableId="2122988879">
    <w:abstractNumId w:val="54"/>
  </w:num>
  <w:num w:numId="93" w16cid:durableId="2011324831">
    <w:abstractNumId w:val="97"/>
  </w:num>
  <w:num w:numId="94" w16cid:durableId="1636329909">
    <w:abstractNumId w:val="23"/>
  </w:num>
  <w:num w:numId="95" w16cid:durableId="124852231">
    <w:abstractNumId w:val="127"/>
  </w:num>
  <w:num w:numId="96" w16cid:durableId="54933805">
    <w:abstractNumId w:val="74"/>
  </w:num>
  <w:num w:numId="97" w16cid:durableId="1112674316">
    <w:abstractNumId w:val="91"/>
  </w:num>
  <w:num w:numId="98" w16cid:durableId="416290403">
    <w:abstractNumId w:val="136"/>
  </w:num>
  <w:num w:numId="99" w16cid:durableId="1667124364">
    <w:abstractNumId w:val="98"/>
  </w:num>
  <w:num w:numId="100" w16cid:durableId="2113931397">
    <w:abstractNumId w:val="60"/>
  </w:num>
  <w:num w:numId="101" w16cid:durableId="395082722">
    <w:abstractNumId w:val="117"/>
  </w:num>
  <w:num w:numId="102" w16cid:durableId="1901553083">
    <w:abstractNumId w:val="19"/>
  </w:num>
  <w:num w:numId="103" w16cid:durableId="645550635">
    <w:abstractNumId w:val="129"/>
  </w:num>
  <w:num w:numId="104" w16cid:durableId="1710953569">
    <w:abstractNumId w:val="1"/>
  </w:num>
  <w:num w:numId="105" w16cid:durableId="1982153944">
    <w:abstractNumId w:val="34"/>
  </w:num>
  <w:num w:numId="106" w16cid:durableId="1661693792">
    <w:abstractNumId w:val="5"/>
  </w:num>
  <w:num w:numId="107" w16cid:durableId="82647292">
    <w:abstractNumId w:val="105"/>
  </w:num>
  <w:num w:numId="108" w16cid:durableId="297537264">
    <w:abstractNumId w:val="90"/>
  </w:num>
  <w:num w:numId="109" w16cid:durableId="1433209171">
    <w:abstractNumId w:val="8"/>
  </w:num>
  <w:num w:numId="110" w16cid:durableId="2029217728">
    <w:abstractNumId w:val="134"/>
  </w:num>
  <w:num w:numId="111" w16cid:durableId="404301317">
    <w:abstractNumId w:val="102"/>
  </w:num>
  <w:num w:numId="112" w16cid:durableId="279799931">
    <w:abstractNumId w:val="13"/>
  </w:num>
  <w:num w:numId="113" w16cid:durableId="654645346">
    <w:abstractNumId w:val="112"/>
  </w:num>
  <w:num w:numId="114" w16cid:durableId="790975184">
    <w:abstractNumId w:val="93"/>
  </w:num>
  <w:num w:numId="115" w16cid:durableId="70658308">
    <w:abstractNumId w:val="62"/>
  </w:num>
  <w:num w:numId="116" w16cid:durableId="237253140">
    <w:abstractNumId w:val="12"/>
  </w:num>
  <w:num w:numId="117" w16cid:durableId="1494293158">
    <w:abstractNumId w:val="31"/>
  </w:num>
  <w:num w:numId="118" w16cid:durableId="343677970">
    <w:abstractNumId w:val="40"/>
  </w:num>
  <w:num w:numId="119" w16cid:durableId="955523269">
    <w:abstractNumId w:val="120"/>
  </w:num>
  <w:num w:numId="120" w16cid:durableId="1246762156">
    <w:abstractNumId w:val="88"/>
  </w:num>
  <w:num w:numId="121" w16cid:durableId="1534727124">
    <w:abstractNumId w:val="92"/>
  </w:num>
  <w:num w:numId="122" w16cid:durableId="387338099">
    <w:abstractNumId w:val="82"/>
  </w:num>
  <w:num w:numId="123" w16cid:durableId="477695806">
    <w:abstractNumId w:val="58"/>
  </w:num>
  <w:num w:numId="124" w16cid:durableId="82804273">
    <w:abstractNumId w:val="121"/>
  </w:num>
  <w:num w:numId="125" w16cid:durableId="1473406383">
    <w:abstractNumId w:val="71"/>
  </w:num>
  <w:num w:numId="126" w16cid:durableId="2052072389">
    <w:abstractNumId w:val="4"/>
  </w:num>
  <w:num w:numId="127" w16cid:durableId="1450317294">
    <w:abstractNumId w:val="107"/>
  </w:num>
  <w:num w:numId="128" w16cid:durableId="1842768147">
    <w:abstractNumId w:val="104"/>
  </w:num>
  <w:num w:numId="129" w16cid:durableId="1286739124">
    <w:abstractNumId w:val="110"/>
  </w:num>
  <w:num w:numId="130" w16cid:durableId="1275865447">
    <w:abstractNumId w:val="111"/>
  </w:num>
  <w:num w:numId="131" w16cid:durableId="1471902987">
    <w:abstractNumId w:val="114"/>
  </w:num>
  <w:num w:numId="132" w16cid:durableId="391973368">
    <w:abstractNumId w:val="27"/>
  </w:num>
  <w:num w:numId="133" w16cid:durableId="1913853525">
    <w:abstractNumId w:val="66"/>
  </w:num>
  <w:num w:numId="134" w16cid:durableId="761991396">
    <w:abstractNumId w:val="65"/>
  </w:num>
  <w:num w:numId="135" w16cid:durableId="1884634075">
    <w:abstractNumId w:val="37"/>
  </w:num>
  <w:num w:numId="136" w16cid:durableId="1254514758">
    <w:abstractNumId w:val="68"/>
  </w:num>
  <w:num w:numId="137" w16cid:durableId="1015227035">
    <w:abstractNumId w:val="53"/>
  </w:num>
  <w:num w:numId="138" w16cid:durableId="390156651">
    <w:abstractNumId w:val="95"/>
  </w:num>
  <w:num w:numId="139" w16cid:durableId="1415468291">
    <w:abstractNumId w:val="18"/>
  </w:num>
  <w:num w:numId="140" w16cid:durableId="502359070">
    <w:abstractNumId w:val="25"/>
  </w:num>
  <w:num w:numId="141" w16cid:durableId="1521506182">
    <w:abstractNumId w:val="9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B0"/>
    <w:rsid w:val="0000142F"/>
    <w:rsid w:val="0000185A"/>
    <w:rsid w:val="000039AE"/>
    <w:rsid w:val="00003E5D"/>
    <w:rsid w:val="00004422"/>
    <w:rsid w:val="00006AA7"/>
    <w:rsid w:val="00010E05"/>
    <w:rsid w:val="00013417"/>
    <w:rsid w:val="0001497D"/>
    <w:rsid w:val="00016285"/>
    <w:rsid w:val="00017242"/>
    <w:rsid w:val="000175AA"/>
    <w:rsid w:val="000176F4"/>
    <w:rsid w:val="00020DDF"/>
    <w:rsid w:val="00021BAC"/>
    <w:rsid w:val="00021F96"/>
    <w:rsid w:val="00024470"/>
    <w:rsid w:val="0002477B"/>
    <w:rsid w:val="00024DB7"/>
    <w:rsid w:val="0003008C"/>
    <w:rsid w:val="00030144"/>
    <w:rsid w:val="00030EC4"/>
    <w:rsid w:val="00031095"/>
    <w:rsid w:val="00031517"/>
    <w:rsid w:val="00032318"/>
    <w:rsid w:val="000323A2"/>
    <w:rsid w:val="00034563"/>
    <w:rsid w:val="00035B5D"/>
    <w:rsid w:val="00041374"/>
    <w:rsid w:val="00041D0B"/>
    <w:rsid w:val="0004232C"/>
    <w:rsid w:val="00043451"/>
    <w:rsid w:val="00044829"/>
    <w:rsid w:val="00045095"/>
    <w:rsid w:val="000511B2"/>
    <w:rsid w:val="00051BB6"/>
    <w:rsid w:val="00051FBB"/>
    <w:rsid w:val="00052685"/>
    <w:rsid w:val="00055F16"/>
    <w:rsid w:val="00060556"/>
    <w:rsid w:val="000616A6"/>
    <w:rsid w:val="00063C65"/>
    <w:rsid w:val="00064881"/>
    <w:rsid w:val="00064D34"/>
    <w:rsid w:val="00065AA6"/>
    <w:rsid w:val="0006628C"/>
    <w:rsid w:val="000667E1"/>
    <w:rsid w:val="00066F95"/>
    <w:rsid w:val="0007180E"/>
    <w:rsid w:val="00073819"/>
    <w:rsid w:val="0007650D"/>
    <w:rsid w:val="000769F7"/>
    <w:rsid w:val="0008297E"/>
    <w:rsid w:val="00083FB8"/>
    <w:rsid w:val="000866B3"/>
    <w:rsid w:val="00086AAA"/>
    <w:rsid w:val="0009108C"/>
    <w:rsid w:val="000922FE"/>
    <w:rsid w:val="00092C2E"/>
    <w:rsid w:val="00093F9C"/>
    <w:rsid w:val="00096843"/>
    <w:rsid w:val="000976A3"/>
    <w:rsid w:val="00097C47"/>
    <w:rsid w:val="000A0579"/>
    <w:rsid w:val="000A11F4"/>
    <w:rsid w:val="000A12FC"/>
    <w:rsid w:val="000A179D"/>
    <w:rsid w:val="000A2029"/>
    <w:rsid w:val="000A224B"/>
    <w:rsid w:val="000A51CC"/>
    <w:rsid w:val="000A59BC"/>
    <w:rsid w:val="000A7168"/>
    <w:rsid w:val="000A777D"/>
    <w:rsid w:val="000B0A4E"/>
    <w:rsid w:val="000B192B"/>
    <w:rsid w:val="000B3953"/>
    <w:rsid w:val="000B4060"/>
    <w:rsid w:val="000B486A"/>
    <w:rsid w:val="000B5EBF"/>
    <w:rsid w:val="000B6536"/>
    <w:rsid w:val="000B771F"/>
    <w:rsid w:val="000C0305"/>
    <w:rsid w:val="000C036F"/>
    <w:rsid w:val="000C1009"/>
    <w:rsid w:val="000C2F8C"/>
    <w:rsid w:val="000C4525"/>
    <w:rsid w:val="000C4922"/>
    <w:rsid w:val="000C51DE"/>
    <w:rsid w:val="000C57DA"/>
    <w:rsid w:val="000C599B"/>
    <w:rsid w:val="000C6395"/>
    <w:rsid w:val="000C6E63"/>
    <w:rsid w:val="000C783E"/>
    <w:rsid w:val="000D05C7"/>
    <w:rsid w:val="000D173F"/>
    <w:rsid w:val="000D1EA6"/>
    <w:rsid w:val="000D220B"/>
    <w:rsid w:val="000D244B"/>
    <w:rsid w:val="000D2DC5"/>
    <w:rsid w:val="000D3273"/>
    <w:rsid w:val="000D527B"/>
    <w:rsid w:val="000D54BE"/>
    <w:rsid w:val="000D608D"/>
    <w:rsid w:val="000D6248"/>
    <w:rsid w:val="000D755B"/>
    <w:rsid w:val="000E0A2F"/>
    <w:rsid w:val="000E0ABB"/>
    <w:rsid w:val="000E0CAB"/>
    <w:rsid w:val="000E36BD"/>
    <w:rsid w:val="000E39BB"/>
    <w:rsid w:val="000E499B"/>
    <w:rsid w:val="000E5BC0"/>
    <w:rsid w:val="000E7633"/>
    <w:rsid w:val="000E77E7"/>
    <w:rsid w:val="000E79D5"/>
    <w:rsid w:val="000F1513"/>
    <w:rsid w:val="000F160B"/>
    <w:rsid w:val="000F1B47"/>
    <w:rsid w:val="000F2A08"/>
    <w:rsid w:val="000F37FE"/>
    <w:rsid w:val="000F39B8"/>
    <w:rsid w:val="000F3EFA"/>
    <w:rsid w:val="00100F11"/>
    <w:rsid w:val="00102420"/>
    <w:rsid w:val="001046E9"/>
    <w:rsid w:val="00104D10"/>
    <w:rsid w:val="00106205"/>
    <w:rsid w:val="00107796"/>
    <w:rsid w:val="001105E9"/>
    <w:rsid w:val="001115F5"/>
    <w:rsid w:val="00114ABE"/>
    <w:rsid w:val="00114CE4"/>
    <w:rsid w:val="00114E12"/>
    <w:rsid w:val="00115B68"/>
    <w:rsid w:val="00115C0A"/>
    <w:rsid w:val="00116394"/>
    <w:rsid w:val="001170C6"/>
    <w:rsid w:val="00117D5D"/>
    <w:rsid w:val="00120DB8"/>
    <w:rsid w:val="00121E08"/>
    <w:rsid w:val="001222A4"/>
    <w:rsid w:val="0012435E"/>
    <w:rsid w:val="001274CB"/>
    <w:rsid w:val="00130834"/>
    <w:rsid w:val="001308F6"/>
    <w:rsid w:val="00130F18"/>
    <w:rsid w:val="00136F4C"/>
    <w:rsid w:val="00137A0E"/>
    <w:rsid w:val="00140BA6"/>
    <w:rsid w:val="0014434E"/>
    <w:rsid w:val="00146B68"/>
    <w:rsid w:val="00150EB3"/>
    <w:rsid w:val="00152A1C"/>
    <w:rsid w:val="00155ABE"/>
    <w:rsid w:val="001561AB"/>
    <w:rsid w:val="00156613"/>
    <w:rsid w:val="00157E79"/>
    <w:rsid w:val="00160A12"/>
    <w:rsid w:val="00161541"/>
    <w:rsid w:val="00161E26"/>
    <w:rsid w:val="00162583"/>
    <w:rsid w:val="00162EB6"/>
    <w:rsid w:val="001648CD"/>
    <w:rsid w:val="0016493F"/>
    <w:rsid w:val="00166657"/>
    <w:rsid w:val="001667DA"/>
    <w:rsid w:val="00167ECB"/>
    <w:rsid w:val="001716C2"/>
    <w:rsid w:val="0017228F"/>
    <w:rsid w:val="001729F9"/>
    <w:rsid w:val="00172A27"/>
    <w:rsid w:val="00172C01"/>
    <w:rsid w:val="001747BB"/>
    <w:rsid w:val="00176A55"/>
    <w:rsid w:val="00176F6C"/>
    <w:rsid w:val="001824E5"/>
    <w:rsid w:val="001827DB"/>
    <w:rsid w:val="0018343D"/>
    <w:rsid w:val="001867BA"/>
    <w:rsid w:val="00186F89"/>
    <w:rsid w:val="001871D8"/>
    <w:rsid w:val="00194573"/>
    <w:rsid w:val="001945A8"/>
    <w:rsid w:val="0019498B"/>
    <w:rsid w:val="001959DD"/>
    <w:rsid w:val="001A11F6"/>
    <w:rsid w:val="001A2C83"/>
    <w:rsid w:val="001A3063"/>
    <w:rsid w:val="001A5141"/>
    <w:rsid w:val="001A59F1"/>
    <w:rsid w:val="001A5CD7"/>
    <w:rsid w:val="001A6A93"/>
    <w:rsid w:val="001A73EE"/>
    <w:rsid w:val="001B0E3D"/>
    <w:rsid w:val="001B1B40"/>
    <w:rsid w:val="001B3771"/>
    <w:rsid w:val="001B5667"/>
    <w:rsid w:val="001B69E0"/>
    <w:rsid w:val="001B6CB8"/>
    <w:rsid w:val="001C01AF"/>
    <w:rsid w:val="001C044C"/>
    <w:rsid w:val="001C1ED2"/>
    <w:rsid w:val="001C2955"/>
    <w:rsid w:val="001C4314"/>
    <w:rsid w:val="001C4C85"/>
    <w:rsid w:val="001C4F2A"/>
    <w:rsid w:val="001C5B20"/>
    <w:rsid w:val="001D1579"/>
    <w:rsid w:val="001D1600"/>
    <w:rsid w:val="001D3048"/>
    <w:rsid w:val="001D3377"/>
    <w:rsid w:val="001D4060"/>
    <w:rsid w:val="001D54FC"/>
    <w:rsid w:val="001D5C7D"/>
    <w:rsid w:val="001D6587"/>
    <w:rsid w:val="001D7E96"/>
    <w:rsid w:val="001E013A"/>
    <w:rsid w:val="001E09F6"/>
    <w:rsid w:val="001E14CD"/>
    <w:rsid w:val="001E1D19"/>
    <w:rsid w:val="001E2EC9"/>
    <w:rsid w:val="001E3E69"/>
    <w:rsid w:val="001E475C"/>
    <w:rsid w:val="001E79A6"/>
    <w:rsid w:val="001F4BFB"/>
    <w:rsid w:val="001F4C15"/>
    <w:rsid w:val="001F618B"/>
    <w:rsid w:val="00202612"/>
    <w:rsid w:val="00203F39"/>
    <w:rsid w:val="00204B76"/>
    <w:rsid w:val="002053B7"/>
    <w:rsid w:val="00207613"/>
    <w:rsid w:val="002078B6"/>
    <w:rsid w:val="00211919"/>
    <w:rsid w:val="0021238C"/>
    <w:rsid w:val="0021304B"/>
    <w:rsid w:val="00213378"/>
    <w:rsid w:val="0021436C"/>
    <w:rsid w:val="00215F85"/>
    <w:rsid w:val="0021637E"/>
    <w:rsid w:val="00217563"/>
    <w:rsid w:val="0022156D"/>
    <w:rsid w:val="00221A53"/>
    <w:rsid w:val="00222841"/>
    <w:rsid w:val="0022329F"/>
    <w:rsid w:val="002232E7"/>
    <w:rsid w:val="002240F5"/>
    <w:rsid w:val="0022567F"/>
    <w:rsid w:val="002321C0"/>
    <w:rsid w:val="00235777"/>
    <w:rsid w:val="00235BFB"/>
    <w:rsid w:val="00237531"/>
    <w:rsid w:val="0023787A"/>
    <w:rsid w:val="00240121"/>
    <w:rsid w:val="0024140F"/>
    <w:rsid w:val="00241944"/>
    <w:rsid w:val="00242825"/>
    <w:rsid w:val="00242C8F"/>
    <w:rsid w:val="00242C91"/>
    <w:rsid w:val="002435D7"/>
    <w:rsid w:val="00243E5A"/>
    <w:rsid w:val="002446D3"/>
    <w:rsid w:val="00244E77"/>
    <w:rsid w:val="002466E2"/>
    <w:rsid w:val="0025178F"/>
    <w:rsid w:val="00251811"/>
    <w:rsid w:val="002533FF"/>
    <w:rsid w:val="0025393E"/>
    <w:rsid w:val="00253FB2"/>
    <w:rsid w:val="002571FE"/>
    <w:rsid w:val="00263ACF"/>
    <w:rsid w:val="0026463D"/>
    <w:rsid w:val="00270893"/>
    <w:rsid w:val="0027104B"/>
    <w:rsid w:val="002713C9"/>
    <w:rsid w:val="00273110"/>
    <w:rsid w:val="00273EA1"/>
    <w:rsid w:val="00274859"/>
    <w:rsid w:val="002748A1"/>
    <w:rsid w:val="002804EA"/>
    <w:rsid w:val="00280D73"/>
    <w:rsid w:val="002822C4"/>
    <w:rsid w:val="0028353E"/>
    <w:rsid w:val="00283C37"/>
    <w:rsid w:val="00285546"/>
    <w:rsid w:val="00286363"/>
    <w:rsid w:val="0028639C"/>
    <w:rsid w:val="002864BA"/>
    <w:rsid w:val="00287D1F"/>
    <w:rsid w:val="0029020E"/>
    <w:rsid w:val="00290553"/>
    <w:rsid w:val="00290F1B"/>
    <w:rsid w:val="00291ACA"/>
    <w:rsid w:val="002923FC"/>
    <w:rsid w:val="00292BBB"/>
    <w:rsid w:val="00292DE9"/>
    <w:rsid w:val="00293262"/>
    <w:rsid w:val="00293B56"/>
    <w:rsid w:val="002946D7"/>
    <w:rsid w:val="00294B9F"/>
    <w:rsid w:val="0029520E"/>
    <w:rsid w:val="00297801"/>
    <w:rsid w:val="002A0014"/>
    <w:rsid w:val="002A032C"/>
    <w:rsid w:val="002A10E8"/>
    <w:rsid w:val="002A2A31"/>
    <w:rsid w:val="002A404F"/>
    <w:rsid w:val="002A4D13"/>
    <w:rsid w:val="002A5DFE"/>
    <w:rsid w:val="002A64D5"/>
    <w:rsid w:val="002A7B41"/>
    <w:rsid w:val="002A7D84"/>
    <w:rsid w:val="002B47A9"/>
    <w:rsid w:val="002B5102"/>
    <w:rsid w:val="002B5DDF"/>
    <w:rsid w:val="002B6D17"/>
    <w:rsid w:val="002B7167"/>
    <w:rsid w:val="002C23CD"/>
    <w:rsid w:val="002C36EF"/>
    <w:rsid w:val="002C43C8"/>
    <w:rsid w:val="002C4681"/>
    <w:rsid w:val="002C498F"/>
    <w:rsid w:val="002C55EF"/>
    <w:rsid w:val="002C57A4"/>
    <w:rsid w:val="002C5944"/>
    <w:rsid w:val="002C5C5C"/>
    <w:rsid w:val="002C5F4B"/>
    <w:rsid w:val="002C673F"/>
    <w:rsid w:val="002C746B"/>
    <w:rsid w:val="002D30D8"/>
    <w:rsid w:val="002D6198"/>
    <w:rsid w:val="002E04B1"/>
    <w:rsid w:val="002E0E4E"/>
    <w:rsid w:val="002E1359"/>
    <w:rsid w:val="002E2FFB"/>
    <w:rsid w:val="002E4CCB"/>
    <w:rsid w:val="002E4E39"/>
    <w:rsid w:val="002F10CA"/>
    <w:rsid w:val="002F4F19"/>
    <w:rsid w:val="002F5A61"/>
    <w:rsid w:val="002F6694"/>
    <w:rsid w:val="002F7008"/>
    <w:rsid w:val="00300EA3"/>
    <w:rsid w:val="003016D2"/>
    <w:rsid w:val="00301D6C"/>
    <w:rsid w:val="00302C74"/>
    <w:rsid w:val="003030D9"/>
    <w:rsid w:val="003045D7"/>
    <w:rsid w:val="0030562C"/>
    <w:rsid w:val="00306297"/>
    <w:rsid w:val="00306F2B"/>
    <w:rsid w:val="00307ABD"/>
    <w:rsid w:val="00312EBE"/>
    <w:rsid w:val="00313F6D"/>
    <w:rsid w:val="003147F9"/>
    <w:rsid w:val="00315279"/>
    <w:rsid w:val="00315FA9"/>
    <w:rsid w:val="00316678"/>
    <w:rsid w:val="00316B1C"/>
    <w:rsid w:val="0031788F"/>
    <w:rsid w:val="00317E84"/>
    <w:rsid w:val="003205AD"/>
    <w:rsid w:val="00321CB4"/>
    <w:rsid w:val="00322F33"/>
    <w:rsid w:val="00323E71"/>
    <w:rsid w:val="003247C4"/>
    <w:rsid w:val="003247DB"/>
    <w:rsid w:val="00325E2E"/>
    <w:rsid w:val="0032697E"/>
    <w:rsid w:val="003303CF"/>
    <w:rsid w:val="00330C5C"/>
    <w:rsid w:val="00331248"/>
    <w:rsid w:val="003313F0"/>
    <w:rsid w:val="00331E6C"/>
    <w:rsid w:val="00331EEB"/>
    <w:rsid w:val="003335DF"/>
    <w:rsid w:val="00335CAF"/>
    <w:rsid w:val="00336894"/>
    <w:rsid w:val="003368A5"/>
    <w:rsid w:val="0033693A"/>
    <w:rsid w:val="0033761C"/>
    <w:rsid w:val="003414D9"/>
    <w:rsid w:val="00341C10"/>
    <w:rsid w:val="003420E8"/>
    <w:rsid w:val="0034211F"/>
    <w:rsid w:val="0034247E"/>
    <w:rsid w:val="00342A88"/>
    <w:rsid w:val="00342D10"/>
    <w:rsid w:val="00343AE8"/>
    <w:rsid w:val="00344423"/>
    <w:rsid w:val="00345017"/>
    <w:rsid w:val="00345810"/>
    <w:rsid w:val="00347300"/>
    <w:rsid w:val="003500DD"/>
    <w:rsid w:val="00350447"/>
    <w:rsid w:val="00350FF0"/>
    <w:rsid w:val="00351716"/>
    <w:rsid w:val="003522B4"/>
    <w:rsid w:val="00355D2E"/>
    <w:rsid w:val="003602AF"/>
    <w:rsid w:val="00360575"/>
    <w:rsid w:val="00360740"/>
    <w:rsid w:val="003608B1"/>
    <w:rsid w:val="00360928"/>
    <w:rsid w:val="003626D3"/>
    <w:rsid w:val="00362F22"/>
    <w:rsid w:val="00363978"/>
    <w:rsid w:val="003641FA"/>
    <w:rsid w:val="00364626"/>
    <w:rsid w:val="0036493C"/>
    <w:rsid w:val="003653D4"/>
    <w:rsid w:val="00365AAA"/>
    <w:rsid w:val="003666DA"/>
    <w:rsid w:val="00370F2F"/>
    <w:rsid w:val="00371F08"/>
    <w:rsid w:val="00372AB7"/>
    <w:rsid w:val="00373219"/>
    <w:rsid w:val="003740D7"/>
    <w:rsid w:val="00374341"/>
    <w:rsid w:val="00374CD7"/>
    <w:rsid w:val="00375440"/>
    <w:rsid w:val="0037583A"/>
    <w:rsid w:val="00375D05"/>
    <w:rsid w:val="00383B6E"/>
    <w:rsid w:val="00384491"/>
    <w:rsid w:val="003905F3"/>
    <w:rsid w:val="00390F2A"/>
    <w:rsid w:val="003918A1"/>
    <w:rsid w:val="00395453"/>
    <w:rsid w:val="00396EFE"/>
    <w:rsid w:val="00397608"/>
    <w:rsid w:val="00397719"/>
    <w:rsid w:val="00397BFE"/>
    <w:rsid w:val="003A0AEF"/>
    <w:rsid w:val="003A317E"/>
    <w:rsid w:val="003A3292"/>
    <w:rsid w:val="003A4628"/>
    <w:rsid w:val="003A6D77"/>
    <w:rsid w:val="003A72F5"/>
    <w:rsid w:val="003B05A5"/>
    <w:rsid w:val="003B0C58"/>
    <w:rsid w:val="003B0C6A"/>
    <w:rsid w:val="003B34FE"/>
    <w:rsid w:val="003B3FCD"/>
    <w:rsid w:val="003B5143"/>
    <w:rsid w:val="003B5C1E"/>
    <w:rsid w:val="003B6473"/>
    <w:rsid w:val="003B6CD7"/>
    <w:rsid w:val="003B70E7"/>
    <w:rsid w:val="003C0681"/>
    <w:rsid w:val="003C35FF"/>
    <w:rsid w:val="003C4968"/>
    <w:rsid w:val="003C597E"/>
    <w:rsid w:val="003C60D8"/>
    <w:rsid w:val="003D164F"/>
    <w:rsid w:val="003D2739"/>
    <w:rsid w:val="003D313B"/>
    <w:rsid w:val="003D31FC"/>
    <w:rsid w:val="003D35B2"/>
    <w:rsid w:val="003D420B"/>
    <w:rsid w:val="003D5559"/>
    <w:rsid w:val="003D75A0"/>
    <w:rsid w:val="003E1C73"/>
    <w:rsid w:val="003E265E"/>
    <w:rsid w:val="003E3021"/>
    <w:rsid w:val="003E39A1"/>
    <w:rsid w:val="003E4AE5"/>
    <w:rsid w:val="003E5185"/>
    <w:rsid w:val="003E7A6C"/>
    <w:rsid w:val="003F005C"/>
    <w:rsid w:val="003F0C7D"/>
    <w:rsid w:val="003F1858"/>
    <w:rsid w:val="003F348C"/>
    <w:rsid w:val="003F4325"/>
    <w:rsid w:val="003F52C1"/>
    <w:rsid w:val="003F62D2"/>
    <w:rsid w:val="003F6340"/>
    <w:rsid w:val="004002CA"/>
    <w:rsid w:val="00400435"/>
    <w:rsid w:val="004005F5"/>
    <w:rsid w:val="00400AF7"/>
    <w:rsid w:val="00401213"/>
    <w:rsid w:val="00401665"/>
    <w:rsid w:val="00401AD6"/>
    <w:rsid w:val="00401B8B"/>
    <w:rsid w:val="0040220C"/>
    <w:rsid w:val="0040237A"/>
    <w:rsid w:val="00402E73"/>
    <w:rsid w:val="00405E37"/>
    <w:rsid w:val="004069D0"/>
    <w:rsid w:val="00407A87"/>
    <w:rsid w:val="00412355"/>
    <w:rsid w:val="00412A87"/>
    <w:rsid w:val="00415599"/>
    <w:rsid w:val="00416562"/>
    <w:rsid w:val="0041673C"/>
    <w:rsid w:val="00417AA6"/>
    <w:rsid w:val="00420604"/>
    <w:rsid w:val="0042308C"/>
    <w:rsid w:val="00423097"/>
    <w:rsid w:val="004304C2"/>
    <w:rsid w:val="00435AD5"/>
    <w:rsid w:val="00436B20"/>
    <w:rsid w:val="00436F23"/>
    <w:rsid w:val="004376B3"/>
    <w:rsid w:val="00440990"/>
    <w:rsid w:val="00441F51"/>
    <w:rsid w:val="0044444A"/>
    <w:rsid w:val="00445CBB"/>
    <w:rsid w:val="00445F56"/>
    <w:rsid w:val="004469D8"/>
    <w:rsid w:val="00447F5F"/>
    <w:rsid w:val="00450022"/>
    <w:rsid w:val="0045064B"/>
    <w:rsid w:val="00454040"/>
    <w:rsid w:val="00454493"/>
    <w:rsid w:val="00455ACC"/>
    <w:rsid w:val="00455B89"/>
    <w:rsid w:val="004567E0"/>
    <w:rsid w:val="00460355"/>
    <w:rsid w:val="0046048D"/>
    <w:rsid w:val="00460A39"/>
    <w:rsid w:val="0046146B"/>
    <w:rsid w:val="00462107"/>
    <w:rsid w:val="00464293"/>
    <w:rsid w:val="00464985"/>
    <w:rsid w:val="00467EBF"/>
    <w:rsid w:val="00467FCA"/>
    <w:rsid w:val="0047036C"/>
    <w:rsid w:val="00470C8F"/>
    <w:rsid w:val="00471572"/>
    <w:rsid w:val="00471CDF"/>
    <w:rsid w:val="004726AF"/>
    <w:rsid w:val="00474C37"/>
    <w:rsid w:val="00476541"/>
    <w:rsid w:val="00476A3E"/>
    <w:rsid w:val="00480BC0"/>
    <w:rsid w:val="00482519"/>
    <w:rsid w:val="00483A9F"/>
    <w:rsid w:val="004850B2"/>
    <w:rsid w:val="00486417"/>
    <w:rsid w:val="00486718"/>
    <w:rsid w:val="004907C5"/>
    <w:rsid w:val="00490825"/>
    <w:rsid w:val="00490EA6"/>
    <w:rsid w:val="00492FB9"/>
    <w:rsid w:val="004941EC"/>
    <w:rsid w:val="004956A4"/>
    <w:rsid w:val="00496CB3"/>
    <w:rsid w:val="004A19F2"/>
    <w:rsid w:val="004A1D40"/>
    <w:rsid w:val="004A2622"/>
    <w:rsid w:val="004A3212"/>
    <w:rsid w:val="004A475D"/>
    <w:rsid w:val="004A48C3"/>
    <w:rsid w:val="004A4F23"/>
    <w:rsid w:val="004A5C88"/>
    <w:rsid w:val="004B0F3B"/>
    <w:rsid w:val="004B36CE"/>
    <w:rsid w:val="004B6154"/>
    <w:rsid w:val="004B6261"/>
    <w:rsid w:val="004B675B"/>
    <w:rsid w:val="004C188C"/>
    <w:rsid w:val="004C1DF7"/>
    <w:rsid w:val="004C22D3"/>
    <w:rsid w:val="004C2B2C"/>
    <w:rsid w:val="004C524B"/>
    <w:rsid w:val="004C5E47"/>
    <w:rsid w:val="004C69EE"/>
    <w:rsid w:val="004C6A59"/>
    <w:rsid w:val="004C71C7"/>
    <w:rsid w:val="004D02CD"/>
    <w:rsid w:val="004D1388"/>
    <w:rsid w:val="004D18C2"/>
    <w:rsid w:val="004D2385"/>
    <w:rsid w:val="004D35EC"/>
    <w:rsid w:val="004D5077"/>
    <w:rsid w:val="004D7BB5"/>
    <w:rsid w:val="004E1B47"/>
    <w:rsid w:val="004E1B94"/>
    <w:rsid w:val="004E23CB"/>
    <w:rsid w:val="004E26C2"/>
    <w:rsid w:val="004E483D"/>
    <w:rsid w:val="004E62C3"/>
    <w:rsid w:val="004E6618"/>
    <w:rsid w:val="004E666C"/>
    <w:rsid w:val="004E6963"/>
    <w:rsid w:val="004E6D52"/>
    <w:rsid w:val="004F1373"/>
    <w:rsid w:val="004F14F8"/>
    <w:rsid w:val="004F153A"/>
    <w:rsid w:val="004F211E"/>
    <w:rsid w:val="004F2C00"/>
    <w:rsid w:val="004F4223"/>
    <w:rsid w:val="004F53FD"/>
    <w:rsid w:val="004F6F79"/>
    <w:rsid w:val="004F7756"/>
    <w:rsid w:val="00501AB3"/>
    <w:rsid w:val="0050224E"/>
    <w:rsid w:val="00503611"/>
    <w:rsid w:val="005047C0"/>
    <w:rsid w:val="005060EB"/>
    <w:rsid w:val="00510A23"/>
    <w:rsid w:val="0051133B"/>
    <w:rsid w:val="00513AF0"/>
    <w:rsid w:val="00513EB4"/>
    <w:rsid w:val="00514694"/>
    <w:rsid w:val="00514928"/>
    <w:rsid w:val="00514FAE"/>
    <w:rsid w:val="00515089"/>
    <w:rsid w:val="00515551"/>
    <w:rsid w:val="00515D32"/>
    <w:rsid w:val="00516694"/>
    <w:rsid w:val="00516789"/>
    <w:rsid w:val="00517989"/>
    <w:rsid w:val="00517C20"/>
    <w:rsid w:val="005200D0"/>
    <w:rsid w:val="00520336"/>
    <w:rsid w:val="005217C1"/>
    <w:rsid w:val="00521826"/>
    <w:rsid w:val="005236B6"/>
    <w:rsid w:val="00523929"/>
    <w:rsid w:val="00524281"/>
    <w:rsid w:val="005245FA"/>
    <w:rsid w:val="00524893"/>
    <w:rsid w:val="00524D51"/>
    <w:rsid w:val="005254BE"/>
    <w:rsid w:val="005257A2"/>
    <w:rsid w:val="00525948"/>
    <w:rsid w:val="00531B81"/>
    <w:rsid w:val="005326DE"/>
    <w:rsid w:val="00532F7D"/>
    <w:rsid w:val="005345C7"/>
    <w:rsid w:val="005352BB"/>
    <w:rsid w:val="00536E27"/>
    <w:rsid w:val="0053769A"/>
    <w:rsid w:val="00537B1F"/>
    <w:rsid w:val="00537F6C"/>
    <w:rsid w:val="00540E69"/>
    <w:rsid w:val="005426D1"/>
    <w:rsid w:val="00542C58"/>
    <w:rsid w:val="005436D9"/>
    <w:rsid w:val="00544C36"/>
    <w:rsid w:val="005460BE"/>
    <w:rsid w:val="00546A51"/>
    <w:rsid w:val="00550D05"/>
    <w:rsid w:val="00551077"/>
    <w:rsid w:val="00552D3E"/>
    <w:rsid w:val="005542FB"/>
    <w:rsid w:val="00554489"/>
    <w:rsid w:val="0056365B"/>
    <w:rsid w:val="005641FD"/>
    <w:rsid w:val="00564B43"/>
    <w:rsid w:val="00564E94"/>
    <w:rsid w:val="00565600"/>
    <w:rsid w:val="00565B36"/>
    <w:rsid w:val="005661DE"/>
    <w:rsid w:val="00566F64"/>
    <w:rsid w:val="0056788A"/>
    <w:rsid w:val="00570425"/>
    <w:rsid w:val="00571D1E"/>
    <w:rsid w:val="00573751"/>
    <w:rsid w:val="00573E54"/>
    <w:rsid w:val="00574585"/>
    <w:rsid w:val="005758A7"/>
    <w:rsid w:val="00576E87"/>
    <w:rsid w:val="00576EE9"/>
    <w:rsid w:val="00580624"/>
    <w:rsid w:val="00581972"/>
    <w:rsid w:val="00584230"/>
    <w:rsid w:val="0058431A"/>
    <w:rsid w:val="00585335"/>
    <w:rsid w:val="0058556A"/>
    <w:rsid w:val="005857A9"/>
    <w:rsid w:val="0058734C"/>
    <w:rsid w:val="0058744A"/>
    <w:rsid w:val="00587B9C"/>
    <w:rsid w:val="00590062"/>
    <w:rsid w:val="00590F5A"/>
    <w:rsid w:val="005913BE"/>
    <w:rsid w:val="005919E2"/>
    <w:rsid w:val="00594190"/>
    <w:rsid w:val="00594A75"/>
    <w:rsid w:val="00596EE3"/>
    <w:rsid w:val="005A0A87"/>
    <w:rsid w:val="005A3255"/>
    <w:rsid w:val="005A3EBD"/>
    <w:rsid w:val="005A446C"/>
    <w:rsid w:val="005A5867"/>
    <w:rsid w:val="005A5DE6"/>
    <w:rsid w:val="005A6C4E"/>
    <w:rsid w:val="005A6FF8"/>
    <w:rsid w:val="005A75A2"/>
    <w:rsid w:val="005B00EE"/>
    <w:rsid w:val="005B04AB"/>
    <w:rsid w:val="005B09F4"/>
    <w:rsid w:val="005B0B03"/>
    <w:rsid w:val="005B1196"/>
    <w:rsid w:val="005B1DAF"/>
    <w:rsid w:val="005B24A4"/>
    <w:rsid w:val="005B7262"/>
    <w:rsid w:val="005C0061"/>
    <w:rsid w:val="005C302E"/>
    <w:rsid w:val="005C4FB9"/>
    <w:rsid w:val="005C525C"/>
    <w:rsid w:val="005C7F04"/>
    <w:rsid w:val="005D03F9"/>
    <w:rsid w:val="005D182B"/>
    <w:rsid w:val="005D4958"/>
    <w:rsid w:val="005D562C"/>
    <w:rsid w:val="005D57C7"/>
    <w:rsid w:val="005D5C84"/>
    <w:rsid w:val="005D6711"/>
    <w:rsid w:val="005E0152"/>
    <w:rsid w:val="005E0261"/>
    <w:rsid w:val="005E2D6F"/>
    <w:rsid w:val="005E3F3F"/>
    <w:rsid w:val="005E3FA2"/>
    <w:rsid w:val="005E7E99"/>
    <w:rsid w:val="005F0B59"/>
    <w:rsid w:val="005F13DA"/>
    <w:rsid w:val="005F173A"/>
    <w:rsid w:val="005F31C9"/>
    <w:rsid w:val="005F4639"/>
    <w:rsid w:val="005F57F2"/>
    <w:rsid w:val="005F609F"/>
    <w:rsid w:val="005F60C3"/>
    <w:rsid w:val="005F6432"/>
    <w:rsid w:val="005F680E"/>
    <w:rsid w:val="005F7AD9"/>
    <w:rsid w:val="00600422"/>
    <w:rsid w:val="00600DF5"/>
    <w:rsid w:val="006019C6"/>
    <w:rsid w:val="00602345"/>
    <w:rsid w:val="00602D8C"/>
    <w:rsid w:val="00605796"/>
    <w:rsid w:val="0060630E"/>
    <w:rsid w:val="00606897"/>
    <w:rsid w:val="00606BBD"/>
    <w:rsid w:val="00607EAD"/>
    <w:rsid w:val="0061013C"/>
    <w:rsid w:val="00610A15"/>
    <w:rsid w:val="0061126E"/>
    <w:rsid w:val="00614BCB"/>
    <w:rsid w:val="00615B83"/>
    <w:rsid w:val="006165A0"/>
    <w:rsid w:val="00616F45"/>
    <w:rsid w:val="00620355"/>
    <w:rsid w:val="0062052E"/>
    <w:rsid w:val="0062122E"/>
    <w:rsid w:val="00621DBC"/>
    <w:rsid w:val="00622A0B"/>
    <w:rsid w:val="00622D42"/>
    <w:rsid w:val="006232C2"/>
    <w:rsid w:val="00625BD0"/>
    <w:rsid w:val="00626343"/>
    <w:rsid w:val="00626A01"/>
    <w:rsid w:val="00627535"/>
    <w:rsid w:val="00627542"/>
    <w:rsid w:val="00632653"/>
    <w:rsid w:val="00634245"/>
    <w:rsid w:val="006356D2"/>
    <w:rsid w:val="00635EA8"/>
    <w:rsid w:val="00636719"/>
    <w:rsid w:val="00636986"/>
    <w:rsid w:val="006403B8"/>
    <w:rsid w:val="006417D9"/>
    <w:rsid w:val="00641B29"/>
    <w:rsid w:val="00642780"/>
    <w:rsid w:val="006432A7"/>
    <w:rsid w:val="00643A18"/>
    <w:rsid w:val="00645626"/>
    <w:rsid w:val="00645BE1"/>
    <w:rsid w:val="00645C8E"/>
    <w:rsid w:val="00650339"/>
    <w:rsid w:val="00650F18"/>
    <w:rsid w:val="006516CC"/>
    <w:rsid w:val="0065245E"/>
    <w:rsid w:val="00653120"/>
    <w:rsid w:val="00654374"/>
    <w:rsid w:val="00654650"/>
    <w:rsid w:val="0065465A"/>
    <w:rsid w:val="00654AE0"/>
    <w:rsid w:val="006571CF"/>
    <w:rsid w:val="0066285A"/>
    <w:rsid w:val="00662945"/>
    <w:rsid w:val="0066339E"/>
    <w:rsid w:val="00663D40"/>
    <w:rsid w:val="00664EE1"/>
    <w:rsid w:val="006652FE"/>
    <w:rsid w:val="00665422"/>
    <w:rsid w:val="0066573F"/>
    <w:rsid w:val="00665AE2"/>
    <w:rsid w:val="00670A7F"/>
    <w:rsid w:val="0067244C"/>
    <w:rsid w:val="006728D2"/>
    <w:rsid w:val="00673D3D"/>
    <w:rsid w:val="00674257"/>
    <w:rsid w:val="00674BAD"/>
    <w:rsid w:val="00674C64"/>
    <w:rsid w:val="00680450"/>
    <w:rsid w:val="006822BC"/>
    <w:rsid w:val="006830A8"/>
    <w:rsid w:val="00684AF9"/>
    <w:rsid w:val="0068729E"/>
    <w:rsid w:val="00690402"/>
    <w:rsid w:val="006907DB"/>
    <w:rsid w:val="006911C0"/>
    <w:rsid w:val="0069152F"/>
    <w:rsid w:val="00691EB0"/>
    <w:rsid w:val="0069289E"/>
    <w:rsid w:val="006940F3"/>
    <w:rsid w:val="006944BB"/>
    <w:rsid w:val="00695987"/>
    <w:rsid w:val="0069685E"/>
    <w:rsid w:val="0069685F"/>
    <w:rsid w:val="006A14E2"/>
    <w:rsid w:val="006A2E82"/>
    <w:rsid w:val="006A326E"/>
    <w:rsid w:val="006A3593"/>
    <w:rsid w:val="006A37CE"/>
    <w:rsid w:val="006A4AD1"/>
    <w:rsid w:val="006A5A69"/>
    <w:rsid w:val="006A5CA0"/>
    <w:rsid w:val="006A5E1F"/>
    <w:rsid w:val="006A738B"/>
    <w:rsid w:val="006B10D2"/>
    <w:rsid w:val="006B282E"/>
    <w:rsid w:val="006B2B3D"/>
    <w:rsid w:val="006B2BA8"/>
    <w:rsid w:val="006B3120"/>
    <w:rsid w:val="006B345B"/>
    <w:rsid w:val="006B4053"/>
    <w:rsid w:val="006B47BA"/>
    <w:rsid w:val="006B5A19"/>
    <w:rsid w:val="006B7218"/>
    <w:rsid w:val="006B77F8"/>
    <w:rsid w:val="006C44FA"/>
    <w:rsid w:val="006C459E"/>
    <w:rsid w:val="006C481C"/>
    <w:rsid w:val="006C555E"/>
    <w:rsid w:val="006C5804"/>
    <w:rsid w:val="006C5EE7"/>
    <w:rsid w:val="006D45EB"/>
    <w:rsid w:val="006D5941"/>
    <w:rsid w:val="006D619A"/>
    <w:rsid w:val="006E0D25"/>
    <w:rsid w:val="006E13FD"/>
    <w:rsid w:val="006E1AAE"/>
    <w:rsid w:val="006E216A"/>
    <w:rsid w:val="006E41A7"/>
    <w:rsid w:val="006E439B"/>
    <w:rsid w:val="006E523A"/>
    <w:rsid w:val="006F2EDA"/>
    <w:rsid w:val="006F3603"/>
    <w:rsid w:val="006F3864"/>
    <w:rsid w:val="006F5C2C"/>
    <w:rsid w:val="006F66DA"/>
    <w:rsid w:val="006F7119"/>
    <w:rsid w:val="007013F2"/>
    <w:rsid w:val="00703012"/>
    <w:rsid w:val="00703E23"/>
    <w:rsid w:val="00704163"/>
    <w:rsid w:val="0070604D"/>
    <w:rsid w:val="00707696"/>
    <w:rsid w:val="0071079D"/>
    <w:rsid w:val="00711EAA"/>
    <w:rsid w:val="0071596E"/>
    <w:rsid w:val="00720C28"/>
    <w:rsid w:val="0072230D"/>
    <w:rsid w:val="00722B19"/>
    <w:rsid w:val="00723EC4"/>
    <w:rsid w:val="00725827"/>
    <w:rsid w:val="00725CB8"/>
    <w:rsid w:val="00726F0C"/>
    <w:rsid w:val="0072780A"/>
    <w:rsid w:val="00730022"/>
    <w:rsid w:val="007306D7"/>
    <w:rsid w:val="00730725"/>
    <w:rsid w:val="0073326B"/>
    <w:rsid w:val="00735529"/>
    <w:rsid w:val="00737129"/>
    <w:rsid w:val="0073739A"/>
    <w:rsid w:val="00737605"/>
    <w:rsid w:val="007376C0"/>
    <w:rsid w:val="007376F7"/>
    <w:rsid w:val="00740D1E"/>
    <w:rsid w:val="00740D35"/>
    <w:rsid w:val="00741FDD"/>
    <w:rsid w:val="00742126"/>
    <w:rsid w:val="007428F7"/>
    <w:rsid w:val="00743BF1"/>
    <w:rsid w:val="0074438A"/>
    <w:rsid w:val="007447E0"/>
    <w:rsid w:val="00745096"/>
    <w:rsid w:val="007456E0"/>
    <w:rsid w:val="00746B58"/>
    <w:rsid w:val="007476C6"/>
    <w:rsid w:val="00750118"/>
    <w:rsid w:val="007513EA"/>
    <w:rsid w:val="007522F5"/>
    <w:rsid w:val="0075284C"/>
    <w:rsid w:val="00753900"/>
    <w:rsid w:val="00753EF6"/>
    <w:rsid w:val="0075493A"/>
    <w:rsid w:val="00755019"/>
    <w:rsid w:val="00756718"/>
    <w:rsid w:val="0076061B"/>
    <w:rsid w:val="00760992"/>
    <w:rsid w:val="00762C7A"/>
    <w:rsid w:val="00763743"/>
    <w:rsid w:val="00764137"/>
    <w:rsid w:val="007642EF"/>
    <w:rsid w:val="007677BA"/>
    <w:rsid w:val="0076782F"/>
    <w:rsid w:val="00767AAC"/>
    <w:rsid w:val="00770A3A"/>
    <w:rsid w:val="007711C5"/>
    <w:rsid w:val="00771CF2"/>
    <w:rsid w:val="00771E2C"/>
    <w:rsid w:val="00775E35"/>
    <w:rsid w:val="00775F7A"/>
    <w:rsid w:val="007767C0"/>
    <w:rsid w:val="007775B2"/>
    <w:rsid w:val="00777CD1"/>
    <w:rsid w:val="007803FE"/>
    <w:rsid w:val="00782F9A"/>
    <w:rsid w:val="007848D3"/>
    <w:rsid w:val="0078559E"/>
    <w:rsid w:val="00785A96"/>
    <w:rsid w:val="007869C3"/>
    <w:rsid w:val="00791ABD"/>
    <w:rsid w:val="00793022"/>
    <w:rsid w:val="007950F2"/>
    <w:rsid w:val="0079631E"/>
    <w:rsid w:val="00796D97"/>
    <w:rsid w:val="00796EDA"/>
    <w:rsid w:val="00797D33"/>
    <w:rsid w:val="007A01C6"/>
    <w:rsid w:val="007A1054"/>
    <w:rsid w:val="007A1759"/>
    <w:rsid w:val="007A3A0B"/>
    <w:rsid w:val="007A5718"/>
    <w:rsid w:val="007A75D7"/>
    <w:rsid w:val="007B13C1"/>
    <w:rsid w:val="007B1B11"/>
    <w:rsid w:val="007B4871"/>
    <w:rsid w:val="007B5068"/>
    <w:rsid w:val="007B658B"/>
    <w:rsid w:val="007B6FCB"/>
    <w:rsid w:val="007B751E"/>
    <w:rsid w:val="007C3B0D"/>
    <w:rsid w:val="007C46EB"/>
    <w:rsid w:val="007C476F"/>
    <w:rsid w:val="007C6F9C"/>
    <w:rsid w:val="007D01BD"/>
    <w:rsid w:val="007D1CFE"/>
    <w:rsid w:val="007D2E2E"/>
    <w:rsid w:val="007D3D97"/>
    <w:rsid w:val="007D40D4"/>
    <w:rsid w:val="007D4E92"/>
    <w:rsid w:val="007D69F9"/>
    <w:rsid w:val="007D6D65"/>
    <w:rsid w:val="007D7169"/>
    <w:rsid w:val="007E02E3"/>
    <w:rsid w:val="007E1F38"/>
    <w:rsid w:val="007E69D4"/>
    <w:rsid w:val="007E77D5"/>
    <w:rsid w:val="007F016C"/>
    <w:rsid w:val="007F1353"/>
    <w:rsid w:val="007F247F"/>
    <w:rsid w:val="007F6C98"/>
    <w:rsid w:val="00800893"/>
    <w:rsid w:val="00801493"/>
    <w:rsid w:val="0080213E"/>
    <w:rsid w:val="008032B3"/>
    <w:rsid w:val="0080705A"/>
    <w:rsid w:val="008079C3"/>
    <w:rsid w:val="00807A1C"/>
    <w:rsid w:val="0081206E"/>
    <w:rsid w:val="008126E3"/>
    <w:rsid w:val="00814A4D"/>
    <w:rsid w:val="00815CDA"/>
    <w:rsid w:val="0081676F"/>
    <w:rsid w:val="008169CD"/>
    <w:rsid w:val="008201F6"/>
    <w:rsid w:val="0082449A"/>
    <w:rsid w:val="00826414"/>
    <w:rsid w:val="0082683F"/>
    <w:rsid w:val="00827487"/>
    <w:rsid w:val="00827857"/>
    <w:rsid w:val="00830ECD"/>
    <w:rsid w:val="00830EF4"/>
    <w:rsid w:val="00832B51"/>
    <w:rsid w:val="008333CA"/>
    <w:rsid w:val="00833539"/>
    <w:rsid w:val="00834272"/>
    <w:rsid w:val="008343CA"/>
    <w:rsid w:val="0084275C"/>
    <w:rsid w:val="0084311D"/>
    <w:rsid w:val="008434C7"/>
    <w:rsid w:val="00844332"/>
    <w:rsid w:val="00844C79"/>
    <w:rsid w:val="00845DB6"/>
    <w:rsid w:val="008464E7"/>
    <w:rsid w:val="00847630"/>
    <w:rsid w:val="00847735"/>
    <w:rsid w:val="008508C6"/>
    <w:rsid w:val="00851337"/>
    <w:rsid w:val="00854EE6"/>
    <w:rsid w:val="008555F4"/>
    <w:rsid w:val="00855B62"/>
    <w:rsid w:val="0085636D"/>
    <w:rsid w:val="00856966"/>
    <w:rsid w:val="00856B85"/>
    <w:rsid w:val="00861C86"/>
    <w:rsid w:val="008622F3"/>
    <w:rsid w:val="00863FB8"/>
    <w:rsid w:val="00866524"/>
    <w:rsid w:val="00870080"/>
    <w:rsid w:val="0087192C"/>
    <w:rsid w:val="00874EF6"/>
    <w:rsid w:val="008763A2"/>
    <w:rsid w:val="00877CDE"/>
    <w:rsid w:val="008814BC"/>
    <w:rsid w:val="0088181C"/>
    <w:rsid w:val="0088218B"/>
    <w:rsid w:val="008826E5"/>
    <w:rsid w:val="00883AA1"/>
    <w:rsid w:val="00887FDF"/>
    <w:rsid w:val="00894178"/>
    <w:rsid w:val="0089505E"/>
    <w:rsid w:val="008955B6"/>
    <w:rsid w:val="00895687"/>
    <w:rsid w:val="00895DDE"/>
    <w:rsid w:val="00897AE7"/>
    <w:rsid w:val="00897E46"/>
    <w:rsid w:val="008A1B42"/>
    <w:rsid w:val="008A21BE"/>
    <w:rsid w:val="008A24BE"/>
    <w:rsid w:val="008A250F"/>
    <w:rsid w:val="008A379E"/>
    <w:rsid w:val="008A4E14"/>
    <w:rsid w:val="008A60C2"/>
    <w:rsid w:val="008A615A"/>
    <w:rsid w:val="008B388E"/>
    <w:rsid w:val="008B79AB"/>
    <w:rsid w:val="008C09EC"/>
    <w:rsid w:val="008C29BA"/>
    <w:rsid w:val="008C6CF2"/>
    <w:rsid w:val="008C71D4"/>
    <w:rsid w:val="008C7243"/>
    <w:rsid w:val="008D078A"/>
    <w:rsid w:val="008D0F9D"/>
    <w:rsid w:val="008D1F50"/>
    <w:rsid w:val="008D21A0"/>
    <w:rsid w:val="008D35B2"/>
    <w:rsid w:val="008D5773"/>
    <w:rsid w:val="008D6730"/>
    <w:rsid w:val="008D6E07"/>
    <w:rsid w:val="008D7DCA"/>
    <w:rsid w:val="008E006F"/>
    <w:rsid w:val="008E11D0"/>
    <w:rsid w:val="008E21B6"/>
    <w:rsid w:val="008E2386"/>
    <w:rsid w:val="008E2571"/>
    <w:rsid w:val="008E3E64"/>
    <w:rsid w:val="008E4ED5"/>
    <w:rsid w:val="008E55AA"/>
    <w:rsid w:val="008E5889"/>
    <w:rsid w:val="008E633F"/>
    <w:rsid w:val="008E75AF"/>
    <w:rsid w:val="008E7D7C"/>
    <w:rsid w:val="008F01C7"/>
    <w:rsid w:val="008F137E"/>
    <w:rsid w:val="008F34B0"/>
    <w:rsid w:val="008F368C"/>
    <w:rsid w:val="008F4997"/>
    <w:rsid w:val="008F4C00"/>
    <w:rsid w:val="008F53F4"/>
    <w:rsid w:val="008F5440"/>
    <w:rsid w:val="008F6D62"/>
    <w:rsid w:val="00901147"/>
    <w:rsid w:val="00903925"/>
    <w:rsid w:val="00903E0F"/>
    <w:rsid w:val="00903EE6"/>
    <w:rsid w:val="009041C8"/>
    <w:rsid w:val="00904481"/>
    <w:rsid w:val="009048E1"/>
    <w:rsid w:val="00904F5A"/>
    <w:rsid w:val="00904F82"/>
    <w:rsid w:val="00911EAB"/>
    <w:rsid w:val="00912F4D"/>
    <w:rsid w:val="00913D94"/>
    <w:rsid w:val="00913F3A"/>
    <w:rsid w:val="00915C07"/>
    <w:rsid w:val="00916A2D"/>
    <w:rsid w:val="00916C17"/>
    <w:rsid w:val="00917CF3"/>
    <w:rsid w:val="00917F82"/>
    <w:rsid w:val="00920125"/>
    <w:rsid w:val="00920D99"/>
    <w:rsid w:val="00920EA3"/>
    <w:rsid w:val="00922C19"/>
    <w:rsid w:val="009248CB"/>
    <w:rsid w:val="009251BB"/>
    <w:rsid w:val="00925A26"/>
    <w:rsid w:val="009264B3"/>
    <w:rsid w:val="0093043A"/>
    <w:rsid w:val="00931DC9"/>
    <w:rsid w:val="00932DE1"/>
    <w:rsid w:val="009362E1"/>
    <w:rsid w:val="009369D3"/>
    <w:rsid w:val="00936C17"/>
    <w:rsid w:val="00940A3D"/>
    <w:rsid w:val="00940B04"/>
    <w:rsid w:val="00942BBA"/>
    <w:rsid w:val="00943901"/>
    <w:rsid w:val="00943C47"/>
    <w:rsid w:val="009449EE"/>
    <w:rsid w:val="009467A2"/>
    <w:rsid w:val="009468B4"/>
    <w:rsid w:val="009477B7"/>
    <w:rsid w:val="00950440"/>
    <w:rsid w:val="00950DA8"/>
    <w:rsid w:val="009513A4"/>
    <w:rsid w:val="009529BF"/>
    <w:rsid w:val="00953E51"/>
    <w:rsid w:val="00954AF2"/>
    <w:rsid w:val="0095581F"/>
    <w:rsid w:val="00957897"/>
    <w:rsid w:val="00961664"/>
    <w:rsid w:val="009631D3"/>
    <w:rsid w:val="00963770"/>
    <w:rsid w:val="00963FA9"/>
    <w:rsid w:val="00964E76"/>
    <w:rsid w:val="00965896"/>
    <w:rsid w:val="00965901"/>
    <w:rsid w:val="00966EA9"/>
    <w:rsid w:val="00971DE9"/>
    <w:rsid w:val="009721CB"/>
    <w:rsid w:val="00974718"/>
    <w:rsid w:val="009751AB"/>
    <w:rsid w:val="00975C3E"/>
    <w:rsid w:val="00975DB3"/>
    <w:rsid w:val="00976207"/>
    <w:rsid w:val="00976CC2"/>
    <w:rsid w:val="00976F2A"/>
    <w:rsid w:val="0097732D"/>
    <w:rsid w:val="00977AC1"/>
    <w:rsid w:val="00977E20"/>
    <w:rsid w:val="009804F6"/>
    <w:rsid w:val="00984793"/>
    <w:rsid w:val="009867CD"/>
    <w:rsid w:val="00986E36"/>
    <w:rsid w:val="00990B3A"/>
    <w:rsid w:val="00993857"/>
    <w:rsid w:val="0099448D"/>
    <w:rsid w:val="009944D1"/>
    <w:rsid w:val="009A019B"/>
    <w:rsid w:val="009A1A17"/>
    <w:rsid w:val="009A2BEC"/>
    <w:rsid w:val="009A395E"/>
    <w:rsid w:val="009A3F8F"/>
    <w:rsid w:val="009A46AA"/>
    <w:rsid w:val="009A48F1"/>
    <w:rsid w:val="009A4C5F"/>
    <w:rsid w:val="009A4D19"/>
    <w:rsid w:val="009A52A5"/>
    <w:rsid w:val="009A67DC"/>
    <w:rsid w:val="009A74D4"/>
    <w:rsid w:val="009A7E5F"/>
    <w:rsid w:val="009B02F0"/>
    <w:rsid w:val="009B093C"/>
    <w:rsid w:val="009B2D4A"/>
    <w:rsid w:val="009B2F5E"/>
    <w:rsid w:val="009B5519"/>
    <w:rsid w:val="009B6ED4"/>
    <w:rsid w:val="009B7A25"/>
    <w:rsid w:val="009C100F"/>
    <w:rsid w:val="009C110B"/>
    <w:rsid w:val="009C1805"/>
    <w:rsid w:val="009C2C9A"/>
    <w:rsid w:val="009C7DE7"/>
    <w:rsid w:val="009D10A7"/>
    <w:rsid w:val="009D1834"/>
    <w:rsid w:val="009D2C8C"/>
    <w:rsid w:val="009D33B8"/>
    <w:rsid w:val="009D44A9"/>
    <w:rsid w:val="009D4AC3"/>
    <w:rsid w:val="009D4D0D"/>
    <w:rsid w:val="009D5CE1"/>
    <w:rsid w:val="009D6ECD"/>
    <w:rsid w:val="009E0DA5"/>
    <w:rsid w:val="009E0E18"/>
    <w:rsid w:val="009E1F34"/>
    <w:rsid w:val="009E1F9C"/>
    <w:rsid w:val="009E43B7"/>
    <w:rsid w:val="009E4BE9"/>
    <w:rsid w:val="009E6DCD"/>
    <w:rsid w:val="009E6E40"/>
    <w:rsid w:val="009F14E4"/>
    <w:rsid w:val="009F1598"/>
    <w:rsid w:val="009F1856"/>
    <w:rsid w:val="009F2A5D"/>
    <w:rsid w:val="009F4CBE"/>
    <w:rsid w:val="009F5336"/>
    <w:rsid w:val="009F58E6"/>
    <w:rsid w:val="009F5CEC"/>
    <w:rsid w:val="009F5DA1"/>
    <w:rsid w:val="009F6481"/>
    <w:rsid w:val="009F7E7E"/>
    <w:rsid w:val="00A00692"/>
    <w:rsid w:val="00A01D93"/>
    <w:rsid w:val="00A03055"/>
    <w:rsid w:val="00A03E78"/>
    <w:rsid w:val="00A05FDD"/>
    <w:rsid w:val="00A071FC"/>
    <w:rsid w:val="00A10591"/>
    <w:rsid w:val="00A105A2"/>
    <w:rsid w:val="00A12C50"/>
    <w:rsid w:val="00A12C89"/>
    <w:rsid w:val="00A12FBB"/>
    <w:rsid w:val="00A15771"/>
    <w:rsid w:val="00A16B59"/>
    <w:rsid w:val="00A16CFE"/>
    <w:rsid w:val="00A16D59"/>
    <w:rsid w:val="00A17034"/>
    <w:rsid w:val="00A228C5"/>
    <w:rsid w:val="00A23A6D"/>
    <w:rsid w:val="00A247AF"/>
    <w:rsid w:val="00A27866"/>
    <w:rsid w:val="00A27913"/>
    <w:rsid w:val="00A27932"/>
    <w:rsid w:val="00A31DAB"/>
    <w:rsid w:val="00A328E3"/>
    <w:rsid w:val="00A33B0D"/>
    <w:rsid w:val="00A36974"/>
    <w:rsid w:val="00A36CBE"/>
    <w:rsid w:val="00A36EA3"/>
    <w:rsid w:val="00A373D2"/>
    <w:rsid w:val="00A37611"/>
    <w:rsid w:val="00A409C9"/>
    <w:rsid w:val="00A40D0A"/>
    <w:rsid w:val="00A418B6"/>
    <w:rsid w:val="00A42E96"/>
    <w:rsid w:val="00A43FCD"/>
    <w:rsid w:val="00A4404D"/>
    <w:rsid w:val="00A469BC"/>
    <w:rsid w:val="00A47B61"/>
    <w:rsid w:val="00A47B9D"/>
    <w:rsid w:val="00A50427"/>
    <w:rsid w:val="00A52348"/>
    <w:rsid w:val="00A55DA9"/>
    <w:rsid w:val="00A55F1E"/>
    <w:rsid w:val="00A567A7"/>
    <w:rsid w:val="00A56EE3"/>
    <w:rsid w:val="00A579EF"/>
    <w:rsid w:val="00A6125C"/>
    <w:rsid w:val="00A645D9"/>
    <w:rsid w:val="00A64CC2"/>
    <w:rsid w:val="00A64CF1"/>
    <w:rsid w:val="00A64D58"/>
    <w:rsid w:val="00A67185"/>
    <w:rsid w:val="00A7021C"/>
    <w:rsid w:val="00A71809"/>
    <w:rsid w:val="00A72C4C"/>
    <w:rsid w:val="00A7494C"/>
    <w:rsid w:val="00A74DA5"/>
    <w:rsid w:val="00A74F6C"/>
    <w:rsid w:val="00A751FC"/>
    <w:rsid w:val="00A776C3"/>
    <w:rsid w:val="00A77D9C"/>
    <w:rsid w:val="00A80FDE"/>
    <w:rsid w:val="00A82307"/>
    <w:rsid w:val="00A8248D"/>
    <w:rsid w:val="00A84D27"/>
    <w:rsid w:val="00A86A97"/>
    <w:rsid w:val="00A87B3D"/>
    <w:rsid w:val="00A90177"/>
    <w:rsid w:val="00A914A4"/>
    <w:rsid w:val="00A917AF"/>
    <w:rsid w:val="00A91B5C"/>
    <w:rsid w:val="00A94F3B"/>
    <w:rsid w:val="00A97C28"/>
    <w:rsid w:val="00AA0763"/>
    <w:rsid w:val="00AA2393"/>
    <w:rsid w:val="00AA28BC"/>
    <w:rsid w:val="00AA3E20"/>
    <w:rsid w:val="00AA52AF"/>
    <w:rsid w:val="00AA5549"/>
    <w:rsid w:val="00AA6CD8"/>
    <w:rsid w:val="00AA72F7"/>
    <w:rsid w:val="00AA7AB0"/>
    <w:rsid w:val="00AA7DC6"/>
    <w:rsid w:val="00AA7EDA"/>
    <w:rsid w:val="00AB3A99"/>
    <w:rsid w:val="00AB3E43"/>
    <w:rsid w:val="00AB4C07"/>
    <w:rsid w:val="00AB6EB2"/>
    <w:rsid w:val="00AB7E77"/>
    <w:rsid w:val="00AC05B6"/>
    <w:rsid w:val="00AC4E00"/>
    <w:rsid w:val="00AC52F1"/>
    <w:rsid w:val="00AD051F"/>
    <w:rsid w:val="00AD1CF0"/>
    <w:rsid w:val="00AD1D53"/>
    <w:rsid w:val="00AD242E"/>
    <w:rsid w:val="00AD275F"/>
    <w:rsid w:val="00AD2996"/>
    <w:rsid w:val="00AD3B06"/>
    <w:rsid w:val="00AD4D36"/>
    <w:rsid w:val="00AD642B"/>
    <w:rsid w:val="00AD6454"/>
    <w:rsid w:val="00AD6E7A"/>
    <w:rsid w:val="00AE0144"/>
    <w:rsid w:val="00AE0DCF"/>
    <w:rsid w:val="00AE32EB"/>
    <w:rsid w:val="00AE4527"/>
    <w:rsid w:val="00AE4670"/>
    <w:rsid w:val="00AE4884"/>
    <w:rsid w:val="00AE5258"/>
    <w:rsid w:val="00AE6E49"/>
    <w:rsid w:val="00AF0548"/>
    <w:rsid w:val="00AF153A"/>
    <w:rsid w:val="00AF1AAE"/>
    <w:rsid w:val="00AF1C23"/>
    <w:rsid w:val="00AF305A"/>
    <w:rsid w:val="00AF398D"/>
    <w:rsid w:val="00AF55F4"/>
    <w:rsid w:val="00AF5952"/>
    <w:rsid w:val="00AF59D6"/>
    <w:rsid w:val="00AF74C9"/>
    <w:rsid w:val="00AF7865"/>
    <w:rsid w:val="00B04610"/>
    <w:rsid w:val="00B061E1"/>
    <w:rsid w:val="00B100F5"/>
    <w:rsid w:val="00B119C5"/>
    <w:rsid w:val="00B1238C"/>
    <w:rsid w:val="00B1386F"/>
    <w:rsid w:val="00B14343"/>
    <w:rsid w:val="00B15722"/>
    <w:rsid w:val="00B15753"/>
    <w:rsid w:val="00B15D25"/>
    <w:rsid w:val="00B17818"/>
    <w:rsid w:val="00B23070"/>
    <w:rsid w:val="00B230E8"/>
    <w:rsid w:val="00B25F47"/>
    <w:rsid w:val="00B27DDE"/>
    <w:rsid w:val="00B33F97"/>
    <w:rsid w:val="00B3461A"/>
    <w:rsid w:val="00B34A0B"/>
    <w:rsid w:val="00B35CC0"/>
    <w:rsid w:val="00B360E8"/>
    <w:rsid w:val="00B37E10"/>
    <w:rsid w:val="00B402F7"/>
    <w:rsid w:val="00B411AE"/>
    <w:rsid w:val="00B41352"/>
    <w:rsid w:val="00B422BD"/>
    <w:rsid w:val="00B464BC"/>
    <w:rsid w:val="00B50C32"/>
    <w:rsid w:val="00B532B4"/>
    <w:rsid w:val="00B5692A"/>
    <w:rsid w:val="00B60A9B"/>
    <w:rsid w:val="00B62102"/>
    <w:rsid w:val="00B655B8"/>
    <w:rsid w:val="00B65C7D"/>
    <w:rsid w:val="00B665B4"/>
    <w:rsid w:val="00B7077A"/>
    <w:rsid w:val="00B72D97"/>
    <w:rsid w:val="00B74088"/>
    <w:rsid w:val="00B77B42"/>
    <w:rsid w:val="00B77DCF"/>
    <w:rsid w:val="00B80010"/>
    <w:rsid w:val="00B8023E"/>
    <w:rsid w:val="00B803C0"/>
    <w:rsid w:val="00B81281"/>
    <w:rsid w:val="00B82497"/>
    <w:rsid w:val="00B8404E"/>
    <w:rsid w:val="00B84C39"/>
    <w:rsid w:val="00B84E0B"/>
    <w:rsid w:val="00B853B0"/>
    <w:rsid w:val="00B85A38"/>
    <w:rsid w:val="00B86E71"/>
    <w:rsid w:val="00B873BD"/>
    <w:rsid w:val="00B874A3"/>
    <w:rsid w:val="00B876AD"/>
    <w:rsid w:val="00B87A40"/>
    <w:rsid w:val="00B87EBA"/>
    <w:rsid w:val="00B9101D"/>
    <w:rsid w:val="00B9202C"/>
    <w:rsid w:val="00B9235E"/>
    <w:rsid w:val="00B93490"/>
    <w:rsid w:val="00B93D13"/>
    <w:rsid w:val="00B954D6"/>
    <w:rsid w:val="00B97751"/>
    <w:rsid w:val="00BA23E0"/>
    <w:rsid w:val="00BA3271"/>
    <w:rsid w:val="00BA56BF"/>
    <w:rsid w:val="00BA7BD9"/>
    <w:rsid w:val="00BA7EEE"/>
    <w:rsid w:val="00BB2C15"/>
    <w:rsid w:val="00BB353B"/>
    <w:rsid w:val="00BB64A4"/>
    <w:rsid w:val="00BB67A5"/>
    <w:rsid w:val="00BB761D"/>
    <w:rsid w:val="00BB7AB1"/>
    <w:rsid w:val="00BC010F"/>
    <w:rsid w:val="00BC0588"/>
    <w:rsid w:val="00BC14FF"/>
    <w:rsid w:val="00BC2296"/>
    <w:rsid w:val="00BC32DE"/>
    <w:rsid w:val="00BC400F"/>
    <w:rsid w:val="00BC4260"/>
    <w:rsid w:val="00BC523A"/>
    <w:rsid w:val="00BC55A8"/>
    <w:rsid w:val="00BC5E64"/>
    <w:rsid w:val="00BC67C2"/>
    <w:rsid w:val="00BC73F1"/>
    <w:rsid w:val="00BC7C96"/>
    <w:rsid w:val="00BE0F36"/>
    <w:rsid w:val="00BE13FB"/>
    <w:rsid w:val="00BE15DD"/>
    <w:rsid w:val="00BE174A"/>
    <w:rsid w:val="00BE2093"/>
    <w:rsid w:val="00BE34B9"/>
    <w:rsid w:val="00BE4F56"/>
    <w:rsid w:val="00BE6687"/>
    <w:rsid w:val="00BE6C56"/>
    <w:rsid w:val="00BE6E24"/>
    <w:rsid w:val="00BF146C"/>
    <w:rsid w:val="00BF1ECD"/>
    <w:rsid w:val="00BF4456"/>
    <w:rsid w:val="00BF4554"/>
    <w:rsid w:val="00BF6088"/>
    <w:rsid w:val="00BF6658"/>
    <w:rsid w:val="00BF6A19"/>
    <w:rsid w:val="00C003E6"/>
    <w:rsid w:val="00C01E23"/>
    <w:rsid w:val="00C02020"/>
    <w:rsid w:val="00C0254A"/>
    <w:rsid w:val="00C0278B"/>
    <w:rsid w:val="00C02DB0"/>
    <w:rsid w:val="00C04428"/>
    <w:rsid w:val="00C07192"/>
    <w:rsid w:val="00C10C7A"/>
    <w:rsid w:val="00C11015"/>
    <w:rsid w:val="00C11692"/>
    <w:rsid w:val="00C129E4"/>
    <w:rsid w:val="00C133F5"/>
    <w:rsid w:val="00C1344B"/>
    <w:rsid w:val="00C13CA7"/>
    <w:rsid w:val="00C13FFB"/>
    <w:rsid w:val="00C15B77"/>
    <w:rsid w:val="00C160C9"/>
    <w:rsid w:val="00C161FD"/>
    <w:rsid w:val="00C16C21"/>
    <w:rsid w:val="00C16CA9"/>
    <w:rsid w:val="00C16EC1"/>
    <w:rsid w:val="00C17027"/>
    <w:rsid w:val="00C21826"/>
    <w:rsid w:val="00C24C33"/>
    <w:rsid w:val="00C261FE"/>
    <w:rsid w:val="00C26FF7"/>
    <w:rsid w:val="00C27E18"/>
    <w:rsid w:val="00C3015D"/>
    <w:rsid w:val="00C3073D"/>
    <w:rsid w:val="00C33AD8"/>
    <w:rsid w:val="00C343EB"/>
    <w:rsid w:val="00C36055"/>
    <w:rsid w:val="00C36220"/>
    <w:rsid w:val="00C36EC0"/>
    <w:rsid w:val="00C37155"/>
    <w:rsid w:val="00C37564"/>
    <w:rsid w:val="00C40C8F"/>
    <w:rsid w:val="00C41DCC"/>
    <w:rsid w:val="00C42A18"/>
    <w:rsid w:val="00C47AD6"/>
    <w:rsid w:val="00C50165"/>
    <w:rsid w:val="00C505FD"/>
    <w:rsid w:val="00C508C7"/>
    <w:rsid w:val="00C50F41"/>
    <w:rsid w:val="00C51531"/>
    <w:rsid w:val="00C63131"/>
    <w:rsid w:val="00C64040"/>
    <w:rsid w:val="00C64F65"/>
    <w:rsid w:val="00C6628F"/>
    <w:rsid w:val="00C67AA3"/>
    <w:rsid w:val="00C7178C"/>
    <w:rsid w:val="00C71F74"/>
    <w:rsid w:val="00C76734"/>
    <w:rsid w:val="00C768A4"/>
    <w:rsid w:val="00C822F0"/>
    <w:rsid w:val="00C832AC"/>
    <w:rsid w:val="00C83F33"/>
    <w:rsid w:val="00C84336"/>
    <w:rsid w:val="00C87069"/>
    <w:rsid w:val="00C876AE"/>
    <w:rsid w:val="00C87C00"/>
    <w:rsid w:val="00C907C4"/>
    <w:rsid w:val="00C9195F"/>
    <w:rsid w:val="00C92600"/>
    <w:rsid w:val="00C92C69"/>
    <w:rsid w:val="00C93A4F"/>
    <w:rsid w:val="00C93AE8"/>
    <w:rsid w:val="00C94695"/>
    <w:rsid w:val="00C95ADC"/>
    <w:rsid w:val="00CA0411"/>
    <w:rsid w:val="00CA2373"/>
    <w:rsid w:val="00CA2E8A"/>
    <w:rsid w:val="00CA5914"/>
    <w:rsid w:val="00CA59E1"/>
    <w:rsid w:val="00CA70B1"/>
    <w:rsid w:val="00CA7975"/>
    <w:rsid w:val="00CA7FCC"/>
    <w:rsid w:val="00CB0A58"/>
    <w:rsid w:val="00CB1091"/>
    <w:rsid w:val="00CB153E"/>
    <w:rsid w:val="00CB1962"/>
    <w:rsid w:val="00CB417B"/>
    <w:rsid w:val="00CB5601"/>
    <w:rsid w:val="00CC01EA"/>
    <w:rsid w:val="00CC16B0"/>
    <w:rsid w:val="00CC4E0A"/>
    <w:rsid w:val="00CC62F6"/>
    <w:rsid w:val="00CC640B"/>
    <w:rsid w:val="00CC658D"/>
    <w:rsid w:val="00CD127E"/>
    <w:rsid w:val="00CD19FD"/>
    <w:rsid w:val="00CD2445"/>
    <w:rsid w:val="00CD2829"/>
    <w:rsid w:val="00CD2C7B"/>
    <w:rsid w:val="00CD2CAB"/>
    <w:rsid w:val="00CD3309"/>
    <w:rsid w:val="00CD3BD5"/>
    <w:rsid w:val="00CD3D97"/>
    <w:rsid w:val="00CD4A2C"/>
    <w:rsid w:val="00CD5DC7"/>
    <w:rsid w:val="00CD6C4B"/>
    <w:rsid w:val="00CD795E"/>
    <w:rsid w:val="00CE221D"/>
    <w:rsid w:val="00CE2757"/>
    <w:rsid w:val="00CE3074"/>
    <w:rsid w:val="00CE3B94"/>
    <w:rsid w:val="00CE42C4"/>
    <w:rsid w:val="00CE505F"/>
    <w:rsid w:val="00CE5CF4"/>
    <w:rsid w:val="00CF0013"/>
    <w:rsid w:val="00CF0D69"/>
    <w:rsid w:val="00CF328E"/>
    <w:rsid w:val="00CF361B"/>
    <w:rsid w:val="00CF3B85"/>
    <w:rsid w:val="00CF775B"/>
    <w:rsid w:val="00CF7DF9"/>
    <w:rsid w:val="00D01455"/>
    <w:rsid w:val="00D018B3"/>
    <w:rsid w:val="00D03C35"/>
    <w:rsid w:val="00D03F6A"/>
    <w:rsid w:val="00D062DA"/>
    <w:rsid w:val="00D0738A"/>
    <w:rsid w:val="00D07920"/>
    <w:rsid w:val="00D10389"/>
    <w:rsid w:val="00D117D5"/>
    <w:rsid w:val="00D146E2"/>
    <w:rsid w:val="00D162FB"/>
    <w:rsid w:val="00D17E03"/>
    <w:rsid w:val="00D17F4D"/>
    <w:rsid w:val="00D218C0"/>
    <w:rsid w:val="00D234ED"/>
    <w:rsid w:val="00D23B9D"/>
    <w:rsid w:val="00D24AB6"/>
    <w:rsid w:val="00D256EE"/>
    <w:rsid w:val="00D25BC5"/>
    <w:rsid w:val="00D31B0B"/>
    <w:rsid w:val="00D3276C"/>
    <w:rsid w:val="00D32FC0"/>
    <w:rsid w:val="00D34B37"/>
    <w:rsid w:val="00D34F1A"/>
    <w:rsid w:val="00D35275"/>
    <w:rsid w:val="00D36E45"/>
    <w:rsid w:val="00D411AC"/>
    <w:rsid w:val="00D41CC2"/>
    <w:rsid w:val="00D425E5"/>
    <w:rsid w:val="00D42A88"/>
    <w:rsid w:val="00D454D7"/>
    <w:rsid w:val="00D46000"/>
    <w:rsid w:val="00D47206"/>
    <w:rsid w:val="00D47949"/>
    <w:rsid w:val="00D502E3"/>
    <w:rsid w:val="00D50D12"/>
    <w:rsid w:val="00D5171B"/>
    <w:rsid w:val="00D543C8"/>
    <w:rsid w:val="00D56AFF"/>
    <w:rsid w:val="00D5773B"/>
    <w:rsid w:val="00D62DCC"/>
    <w:rsid w:val="00D63C2E"/>
    <w:rsid w:val="00D64985"/>
    <w:rsid w:val="00D65902"/>
    <w:rsid w:val="00D666A9"/>
    <w:rsid w:val="00D66D87"/>
    <w:rsid w:val="00D73056"/>
    <w:rsid w:val="00D73F12"/>
    <w:rsid w:val="00D7547F"/>
    <w:rsid w:val="00D754AE"/>
    <w:rsid w:val="00D756C9"/>
    <w:rsid w:val="00D75B4C"/>
    <w:rsid w:val="00D772FB"/>
    <w:rsid w:val="00D77737"/>
    <w:rsid w:val="00D82EFE"/>
    <w:rsid w:val="00D8312A"/>
    <w:rsid w:val="00D846F7"/>
    <w:rsid w:val="00D85C22"/>
    <w:rsid w:val="00D86650"/>
    <w:rsid w:val="00D86906"/>
    <w:rsid w:val="00D872B6"/>
    <w:rsid w:val="00D9280A"/>
    <w:rsid w:val="00D92B6F"/>
    <w:rsid w:val="00D93C35"/>
    <w:rsid w:val="00D94492"/>
    <w:rsid w:val="00D9518B"/>
    <w:rsid w:val="00D962D0"/>
    <w:rsid w:val="00D966A5"/>
    <w:rsid w:val="00DA2329"/>
    <w:rsid w:val="00DA51B7"/>
    <w:rsid w:val="00DA5655"/>
    <w:rsid w:val="00DA5FE4"/>
    <w:rsid w:val="00DA7D2F"/>
    <w:rsid w:val="00DB0912"/>
    <w:rsid w:val="00DB44AC"/>
    <w:rsid w:val="00DB61E5"/>
    <w:rsid w:val="00DB6651"/>
    <w:rsid w:val="00DC023F"/>
    <w:rsid w:val="00DC2245"/>
    <w:rsid w:val="00DC2A6B"/>
    <w:rsid w:val="00DC4002"/>
    <w:rsid w:val="00DC51C2"/>
    <w:rsid w:val="00DC6125"/>
    <w:rsid w:val="00DC6691"/>
    <w:rsid w:val="00DC7E38"/>
    <w:rsid w:val="00DD100E"/>
    <w:rsid w:val="00DD1906"/>
    <w:rsid w:val="00DD2F8E"/>
    <w:rsid w:val="00DD6CFA"/>
    <w:rsid w:val="00DD75A5"/>
    <w:rsid w:val="00DD78C1"/>
    <w:rsid w:val="00DD7DB3"/>
    <w:rsid w:val="00DE1487"/>
    <w:rsid w:val="00DE2758"/>
    <w:rsid w:val="00DE7C4E"/>
    <w:rsid w:val="00DF11B2"/>
    <w:rsid w:val="00DF1991"/>
    <w:rsid w:val="00DF329D"/>
    <w:rsid w:val="00DF3BAE"/>
    <w:rsid w:val="00DF7A7F"/>
    <w:rsid w:val="00E0012E"/>
    <w:rsid w:val="00E0093A"/>
    <w:rsid w:val="00E01C64"/>
    <w:rsid w:val="00E05566"/>
    <w:rsid w:val="00E06A49"/>
    <w:rsid w:val="00E1059C"/>
    <w:rsid w:val="00E11112"/>
    <w:rsid w:val="00E11F73"/>
    <w:rsid w:val="00E120CA"/>
    <w:rsid w:val="00E121B4"/>
    <w:rsid w:val="00E12767"/>
    <w:rsid w:val="00E12FB6"/>
    <w:rsid w:val="00E13C0C"/>
    <w:rsid w:val="00E142C1"/>
    <w:rsid w:val="00E16AFF"/>
    <w:rsid w:val="00E16DC0"/>
    <w:rsid w:val="00E2025F"/>
    <w:rsid w:val="00E2085E"/>
    <w:rsid w:val="00E2190F"/>
    <w:rsid w:val="00E2302C"/>
    <w:rsid w:val="00E23E5D"/>
    <w:rsid w:val="00E23EE8"/>
    <w:rsid w:val="00E24F65"/>
    <w:rsid w:val="00E2710A"/>
    <w:rsid w:val="00E27981"/>
    <w:rsid w:val="00E27ECB"/>
    <w:rsid w:val="00E303DF"/>
    <w:rsid w:val="00E3040C"/>
    <w:rsid w:val="00E3180D"/>
    <w:rsid w:val="00E320E3"/>
    <w:rsid w:val="00E32211"/>
    <w:rsid w:val="00E34236"/>
    <w:rsid w:val="00E345E5"/>
    <w:rsid w:val="00E35722"/>
    <w:rsid w:val="00E37A13"/>
    <w:rsid w:val="00E37E8D"/>
    <w:rsid w:val="00E4103E"/>
    <w:rsid w:val="00E41BFA"/>
    <w:rsid w:val="00E42C6F"/>
    <w:rsid w:val="00E43B9D"/>
    <w:rsid w:val="00E44BA5"/>
    <w:rsid w:val="00E45A05"/>
    <w:rsid w:val="00E47377"/>
    <w:rsid w:val="00E519F8"/>
    <w:rsid w:val="00E51A8F"/>
    <w:rsid w:val="00E52006"/>
    <w:rsid w:val="00E53C34"/>
    <w:rsid w:val="00E54DE3"/>
    <w:rsid w:val="00E56A5F"/>
    <w:rsid w:val="00E5795A"/>
    <w:rsid w:val="00E61EF0"/>
    <w:rsid w:val="00E620A1"/>
    <w:rsid w:val="00E62493"/>
    <w:rsid w:val="00E710C6"/>
    <w:rsid w:val="00E718C0"/>
    <w:rsid w:val="00E74B27"/>
    <w:rsid w:val="00E74FA2"/>
    <w:rsid w:val="00E75F8F"/>
    <w:rsid w:val="00E75F9F"/>
    <w:rsid w:val="00E76A4E"/>
    <w:rsid w:val="00E77727"/>
    <w:rsid w:val="00E80CB4"/>
    <w:rsid w:val="00E80FB7"/>
    <w:rsid w:val="00E81338"/>
    <w:rsid w:val="00E83BED"/>
    <w:rsid w:val="00E84DFF"/>
    <w:rsid w:val="00E85C3A"/>
    <w:rsid w:val="00E8627F"/>
    <w:rsid w:val="00E86783"/>
    <w:rsid w:val="00E87B68"/>
    <w:rsid w:val="00E91055"/>
    <w:rsid w:val="00E91C6F"/>
    <w:rsid w:val="00E92D05"/>
    <w:rsid w:val="00E93F8B"/>
    <w:rsid w:val="00E96278"/>
    <w:rsid w:val="00E976BB"/>
    <w:rsid w:val="00EA2EAE"/>
    <w:rsid w:val="00EA550D"/>
    <w:rsid w:val="00EA6F87"/>
    <w:rsid w:val="00EA7958"/>
    <w:rsid w:val="00EA7EBE"/>
    <w:rsid w:val="00EB13EE"/>
    <w:rsid w:val="00EB1544"/>
    <w:rsid w:val="00EB2399"/>
    <w:rsid w:val="00EB28EC"/>
    <w:rsid w:val="00EB415A"/>
    <w:rsid w:val="00EB4D49"/>
    <w:rsid w:val="00EB5DFC"/>
    <w:rsid w:val="00EB5FCC"/>
    <w:rsid w:val="00EB60C0"/>
    <w:rsid w:val="00EB770E"/>
    <w:rsid w:val="00EC0160"/>
    <w:rsid w:val="00EC0289"/>
    <w:rsid w:val="00EC206C"/>
    <w:rsid w:val="00EC4206"/>
    <w:rsid w:val="00EC4FE2"/>
    <w:rsid w:val="00EC51AC"/>
    <w:rsid w:val="00EC7475"/>
    <w:rsid w:val="00EC7924"/>
    <w:rsid w:val="00EC7F21"/>
    <w:rsid w:val="00ED047A"/>
    <w:rsid w:val="00ED16B4"/>
    <w:rsid w:val="00ED33E4"/>
    <w:rsid w:val="00ED6EC1"/>
    <w:rsid w:val="00ED77C1"/>
    <w:rsid w:val="00EE17BA"/>
    <w:rsid w:val="00EE1AB3"/>
    <w:rsid w:val="00EE45F6"/>
    <w:rsid w:val="00EE4D71"/>
    <w:rsid w:val="00EE4E4C"/>
    <w:rsid w:val="00EE595C"/>
    <w:rsid w:val="00EE5A11"/>
    <w:rsid w:val="00EE7035"/>
    <w:rsid w:val="00EF0808"/>
    <w:rsid w:val="00EF15F3"/>
    <w:rsid w:val="00EF1EEB"/>
    <w:rsid w:val="00EF3017"/>
    <w:rsid w:val="00EF4008"/>
    <w:rsid w:val="00EF7F3B"/>
    <w:rsid w:val="00F00815"/>
    <w:rsid w:val="00F012E5"/>
    <w:rsid w:val="00F03037"/>
    <w:rsid w:val="00F0575C"/>
    <w:rsid w:val="00F05D7E"/>
    <w:rsid w:val="00F11D76"/>
    <w:rsid w:val="00F11EE5"/>
    <w:rsid w:val="00F123AD"/>
    <w:rsid w:val="00F136CD"/>
    <w:rsid w:val="00F1410A"/>
    <w:rsid w:val="00F141F2"/>
    <w:rsid w:val="00F15449"/>
    <w:rsid w:val="00F179D6"/>
    <w:rsid w:val="00F211F5"/>
    <w:rsid w:val="00F2151F"/>
    <w:rsid w:val="00F21AAF"/>
    <w:rsid w:val="00F22D02"/>
    <w:rsid w:val="00F2579A"/>
    <w:rsid w:val="00F27953"/>
    <w:rsid w:val="00F27AAD"/>
    <w:rsid w:val="00F27FD2"/>
    <w:rsid w:val="00F30F31"/>
    <w:rsid w:val="00F314AC"/>
    <w:rsid w:val="00F323FA"/>
    <w:rsid w:val="00F3389F"/>
    <w:rsid w:val="00F33E1F"/>
    <w:rsid w:val="00F36259"/>
    <w:rsid w:val="00F36390"/>
    <w:rsid w:val="00F36742"/>
    <w:rsid w:val="00F371FF"/>
    <w:rsid w:val="00F4091E"/>
    <w:rsid w:val="00F41D2A"/>
    <w:rsid w:val="00F430FF"/>
    <w:rsid w:val="00F445A6"/>
    <w:rsid w:val="00F448CC"/>
    <w:rsid w:val="00F44D35"/>
    <w:rsid w:val="00F45769"/>
    <w:rsid w:val="00F475B2"/>
    <w:rsid w:val="00F504C7"/>
    <w:rsid w:val="00F51444"/>
    <w:rsid w:val="00F53F7C"/>
    <w:rsid w:val="00F54026"/>
    <w:rsid w:val="00F542DD"/>
    <w:rsid w:val="00F54D53"/>
    <w:rsid w:val="00F57228"/>
    <w:rsid w:val="00F62678"/>
    <w:rsid w:val="00F648BB"/>
    <w:rsid w:val="00F65150"/>
    <w:rsid w:val="00F67569"/>
    <w:rsid w:val="00F712AC"/>
    <w:rsid w:val="00F73B20"/>
    <w:rsid w:val="00F744F4"/>
    <w:rsid w:val="00F74C8B"/>
    <w:rsid w:val="00F75300"/>
    <w:rsid w:val="00F75652"/>
    <w:rsid w:val="00F76909"/>
    <w:rsid w:val="00F76DA3"/>
    <w:rsid w:val="00F77236"/>
    <w:rsid w:val="00F779F0"/>
    <w:rsid w:val="00F77EA1"/>
    <w:rsid w:val="00F80565"/>
    <w:rsid w:val="00F819BD"/>
    <w:rsid w:val="00F82213"/>
    <w:rsid w:val="00F829B9"/>
    <w:rsid w:val="00F82A09"/>
    <w:rsid w:val="00F8333C"/>
    <w:rsid w:val="00F84157"/>
    <w:rsid w:val="00F84FBF"/>
    <w:rsid w:val="00F85CEB"/>
    <w:rsid w:val="00F85D3F"/>
    <w:rsid w:val="00F867A6"/>
    <w:rsid w:val="00F868A6"/>
    <w:rsid w:val="00F91AEF"/>
    <w:rsid w:val="00F92A09"/>
    <w:rsid w:val="00F931E0"/>
    <w:rsid w:val="00F94A1B"/>
    <w:rsid w:val="00FA11ED"/>
    <w:rsid w:val="00FA214C"/>
    <w:rsid w:val="00FA2685"/>
    <w:rsid w:val="00FA34AE"/>
    <w:rsid w:val="00FA43A9"/>
    <w:rsid w:val="00FA4436"/>
    <w:rsid w:val="00FA474F"/>
    <w:rsid w:val="00FA5245"/>
    <w:rsid w:val="00FA56BA"/>
    <w:rsid w:val="00FA65BC"/>
    <w:rsid w:val="00FB1A37"/>
    <w:rsid w:val="00FB1A87"/>
    <w:rsid w:val="00FB2E29"/>
    <w:rsid w:val="00FB3F01"/>
    <w:rsid w:val="00FB4D2F"/>
    <w:rsid w:val="00FB5FAF"/>
    <w:rsid w:val="00FC053D"/>
    <w:rsid w:val="00FC0D05"/>
    <w:rsid w:val="00FC2D91"/>
    <w:rsid w:val="00FC4339"/>
    <w:rsid w:val="00FC607C"/>
    <w:rsid w:val="00FC610E"/>
    <w:rsid w:val="00FC61D1"/>
    <w:rsid w:val="00FC653F"/>
    <w:rsid w:val="00FC7C37"/>
    <w:rsid w:val="00FD33C1"/>
    <w:rsid w:val="00FD3B94"/>
    <w:rsid w:val="00FD3F5C"/>
    <w:rsid w:val="00FD4340"/>
    <w:rsid w:val="00FD57DD"/>
    <w:rsid w:val="00FD607B"/>
    <w:rsid w:val="00FD635B"/>
    <w:rsid w:val="00FD68A6"/>
    <w:rsid w:val="00FD6930"/>
    <w:rsid w:val="00FD73CD"/>
    <w:rsid w:val="00FD7ABD"/>
    <w:rsid w:val="00FE0C40"/>
    <w:rsid w:val="00FE31A4"/>
    <w:rsid w:val="00FE559A"/>
    <w:rsid w:val="00FE6371"/>
    <w:rsid w:val="00FE67B9"/>
    <w:rsid w:val="00FE6B8A"/>
    <w:rsid w:val="00FF011D"/>
    <w:rsid w:val="00FF078D"/>
    <w:rsid w:val="00FF274F"/>
    <w:rsid w:val="00FF3F6E"/>
    <w:rsid w:val="1A975311"/>
    <w:rsid w:val="1EA0766B"/>
    <w:rsid w:val="4C564496"/>
    <w:rsid w:val="75693A7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DE565B"/>
  <w15:docId w15:val="{C052F7A9-6383-4834-8DFD-AD05276A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iPriority="0" w:qFormat="1"/>
    <w:lsdException w:name="Body Text Indent 2" w:semiHidden="1" w:unhideWhenUsed="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3CA"/>
    <w:pPr>
      <w:suppressAutoHyphens/>
      <w:spacing w:after="0" w:line="240" w:lineRule="auto"/>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8D0F9D"/>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8D0F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A23A6D"/>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sid w:val="008D0F9D"/>
    <w:rPr>
      <w:rFonts w:ascii="Tahoma" w:hAnsi="Tahoma" w:cs="Tahoma"/>
      <w:sz w:val="16"/>
      <w:szCs w:val="16"/>
    </w:rPr>
  </w:style>
  <w:style w:type="paragraph" w:styleId="Tekstpodstawowy">
    <w:name w:val="Body Text"/>
    <w:basedOn w:val="Normalny"/>
    <w:link w:val="TekstpodstawowyZnak"/>
    <w:uiPriority w:val="99"/>
    <w:qFormat/>
    <w:rsid w:val="008D0F9D"/>
    <w:pPr>
      <w:spacing w:after="120"/>
    </w:pPr>
  </w:style>
  <w:style w:type="paragraph" w:styleId="Tekstpodstawowy2">
    <w:name w:val="Body Text 2"/>
    <w:basedOn w:val="Normalny"/>
    <w:link w:val="Tekstpodstawowy2Znak"/>
    <w:uiPriority w:val="99"/>
    <w:qFormat/>
    <w:rsid w:val="008D0F9D"/>
    <w:pPr>
      <w:jc w:val="both"/>
    </w:pPr>
    <w:rPr>
      <w:rFonts w:ascii="Arial" w:hAnsi="Arial" w:cs="Arial"/>
      <w:sz w:val="24"/>
      <w:szCs w:val="24"/>
    </w:rPr>
  </w:style>
  <w:style w:type="paragraph" w:styleId="Tekstpodstawowy3">
    <w:name w:val="Body Text 3"/>
    <w:basedOn w:val="Normalny"/>
    <w:link w:val="Tekstpodstawowy3Znak"/>
    <w:semiHidden/>
    <w:qFormat/>
    <w:rsid w:val="008D0F9D"/>
    <w:pPr>
      <w:jc w:val="both"/>
    </w:pPr>
    <w:rPr>
      <w:rFonts w:ascii="Arial" w:hAnsi="Arial" w:cs="Arial"/>
      <w:color w:val="008080"/>
      <w:sz w:val="24"/>
      <w:szCs w:val="24"/>
    </w:rPr>
  </w:style>
  <w:style w:type="paragraph" w:styleId="Tekstpodstawowywcity">
    <w:name w:val="Body Text Indent"/>
    <w:basedOn w:val="Normalny"/>
    <w:link w:val="TekstpodstawowywcityZnak"/>
    <w:uiPriority w:val="99"/>
    <w:unhideWhenUsed/>
    <w:qFormat/>
    <w:rsid w:val="008D0F9D"/>
    <w:pPr>
      <w:spacing w:after="120"/>
      <w:ind w:left="283"/>
    </w:pPr>
  </w:style>
  <w:style w:type="paragraph" w:styleId="Tekstpodstawowywcity3">
    <w:name w:val="Body Text Indent 3"/>
    <w:basedOn w:val="Normalny"/>
    <w:link w:val="Tekstpodstawowywcity3Znak"/>
    <w:unhideWhenUsed/>
    <w:qFormat/>
    <w:rsid w:val="008D0F9D"/>
    <w:pPr>
      <w:spacing w:after="120"/>
      <w:ind w:left="283"/>
    </w:pPr>
    <w:rPr>
      <w:sz w:val="16"/>
      <w:szCs w:val="16"/>
    </w:rPr>
  </w:style>
  <w:style w:type="paragraph" w:styleId="Tekstkomentarza">
    <w:name w:val="annotation text"/>
    <w:basedOn w:val="Normalny"/>
    <w:link w:val="TekstkomentarzaZnak"/>
    <w:uiPriority w:val="99"/>
    <w:unhideWhenUsed/>
    <w:qFormat/>
    <w:rsid w:val="008D0F9D"/>
  </w:style>
  <w:style w:type="paragraph" w:styleId="Tematkomentarza">
    <w:name w:val="annotation subject"/>
    <w:basedOn w:val="Tekstkomentarza"/>
    <w:next w:val="Tekstkomentarza"/>
    <w:link w:val="TematkomentarzaZnak"/>
    <w:uiPriority w:val="99"/>
    <w:unhideWhenUsed/>
    <w:qFormat/>
    <w:rsid w:val="008D0F9D"/>
    <w:rPr>
      <w:b/>
      <w:bCs/>
    </w:rPr>
  </w:style>
  <w:style w:type="paragraph" w:styleId="Tekstprzypisukocowego">
    <w:name w:val="endnote text"/>
    <w:basedOn w:val="Normalny"/>
    <w:link w:val="TekstprzypisukocowegoZnak"/>
    <w:uiPriority w:val="99"/>
    <w:unhideWhenUsed/>
    <w:qFormat/>
    <w:rsid w:val="008D0F9D"/>
  </w:style>
  <w:style w:type="paragraph" w:styleId="Stopka">
    <w:name w:val="footer"/>
    <w:basedOn w:val="Normalny"/>
    <w:link w:val="StopkaZnak"/>
    <w:uiPriority w:val="99"/>
    <w:unhideWhenUsed/>
    <w:qFormat/>
    <w:rsid w:val="008D0F9D"/>
    <w:pPr>
      <w:tabs>
        <w:tab w:val="center" w:pos="4536"/>
        <w:tab w:val="right" w:pos="9072"/>
      </w:tabs>
    </w:pPr>
  </w:style>
  <w:style w:type="paragraph" w:styleId="Tekstprzypisudolnego">
    <w:name w:val="footnote text"/>
    <w:basedOn w:val="Normalny"/>
    <w:link w:val="TekstprzypisudolnegoZnak"/>
    <w:uiPriority w:val="99"/>
    <w:unhideWhenUsed/>
    <w:qFormat/>
    <w:rsid w:val="008D0F9D"/>
    <w:pPr>
      <w:suppressAutoHyphens w:val="0"/>
      <w:ind w:left="720" w:hanging="720"/>
      <w:jc w:val="both"/>
    </w:pPr>
    <w:rPr>
      <w:rFonts w:eastAsia="Calibri"/>
      <w:lang w:eastAsia="en-GB"/>
    </w:rPr>
  </w:style>
  <w:style w:type="paragraph" w:styleId="Nagwek">
    <w:name w:val="header"/>
    <w:basedOn w:val="Normalny"/>
    <w:link w:val="NagwekZnak"/>
    <w:uiPriority w:val="99"/>
    <w:qFormat/>
    <w:rsid w:val="008D0F9D"/>
    <w:pPr>
      <w:suppressLineNumbers/>
      <w:tabs>
        <w:tab w:val="center" w:pos="4535"/>
        <w:tab w:val="right" w:pos="9071"/>
      </w:tabs>
    </w:pPr>
  </w:style>
  <w:style w:type="paragraph" w:styleId="Lista">
    <w:name w:val="List"/>
    <w:basedOn w:val="Tekstpodstawowy"/>
    <w:qFormat/>
    <w:rsid w:val="008D0F9D"/>
    <w:rPr>
      <w:rFonts w:cs="Tahoma"/>
    </w:rPr>
  </w:style>
  <w:style w:type="paragraph" w:styleId="NormalnyWeb">
    <w:name w:val="Normal (Web)"/>
    <w:basedOn w:val="Normalny"/>
    <w:unhideWhenUsed/>
    <w:qFormat/>
    <w:rsid w:val="008D0F9D"/>
    <w:rPr>
      <w:sz w:val="24"/>
      <w:szCs w:val="24"/>
    </w:rPr>
  </w:style>
  <w:style w:type="character" w:styleId="Odwoaniedokomentarza">
    <w:name w:val="annotation reference"/>
    <w:uiPriority w:val="99"/>
    <w:unhideWhenUsed/>
    <w:qFormat/>
    <w:rsid w:val="008D0F9D"/>
    <w:rPr>
      <w:sz w:val="16"/>
      <w:szCs w:val="16"/>
    </w:rPr>
  </w:style>
  <w:style w:type="character" w:styleId="Uwydatnienie">
    <w:name w:val="Emphasis"/>
    <w:basedOn w:val="Domylnaczcionkaakapitu"/>
    <w:uiPriority w:val="20"/>
    <w:qFormat/>
    <w:rsid w:val="008D0F9D"/>
    <w:rPr>
      <w:i/>
      <w:iCs/>
    </w:rPr>
  </w:style>
  <w:style w:type="character" w:styleId="Odwoanieprzypisukocowego">
    <w:name w:val="endnote reference"/>
    <w:uiPriority w:val="99"/>
    <w:unhideWhenUsed/>
    <w:qFormat/>
    <w:rsid w:val="008D0F9D"/>
    <w:rPr>
      <w:vertAlign w:val="superscript"/>
    </w:rPr>
  </w:style>
  <w:style w:type="character" w:styleId="Odwoanieprzypisudolnego">
    <w:name w:val="footnote reference"/>
    <w:uiPriority w:val="99"/>
    <w:unhideWhenUsed/>
    <w:qFormat/>
    <w:rsid w:val="008D0F9D"/>
    <w:rPr>
      <w:shd w:val="clear" w:color="auto" w:fill="auto"/>
      <w:vertAlign w:val="superscript"/>
    </w:rPr>
  </w:style>
  <w:style w:type="character" w:styleId="Hipercze">
    <w:name w:val="Hyperlink"/>
    <w:uiPriority w:val="99"/>
    <w:qFormat/>
    <w:rsid w:val="008D0F9D"/>
    <w:rPr>
      <w:color w:val="0000FF"/>
      <w:u w:val="single"/>
    </w:rPr>
  </w:style>
  <w:style w:type="character" w:styleId="Numerstrony">
    <w:name w:val="page number"/>
    <w:qFormat/>
    <w:rsid w:val="008D0F9D"/>
  </w:style>
  <w:style w:type="table" w:styleId="Tabela-Siatka">
    <w:name w:val="Table Grid"/>
    <w:basedOn w:val="Standardowy"/>
    <w:uiPriority w:val="59"/>
    <w:qFormat/>
    <w:rsid w:val="008D0F9D"/>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qFormat/>
    <w:rsid w:val="008D0F9D"/>
    <w:rPr>
      <w:rFonts w:ascii="Calibri Light" w:eastAsia="Times New Roman" w:hAnsi="Calibri Light" w:cs="Times New Roman"/>
      <w:color w:val="2E74B5"/>
      <w:sz w:val="32"/>
      <w:szCs w:val="32"/>
      <w:lang w:eastAsia="ar-SA"/>
    </w:rPr>
  </w:style>
  <w:style w:type="character" w:customStyle="1" w:styleId="WW8Num8z0">
    <w:name w:val="WW8Num8z0"/>
    <w:qFormat/>
    <w:rsid w:val="008D0F9D"/>
    <w:rPr>
      <w:rFonts w:ascii="Symbol" w:hAnsi="Symbol" w:cs="OpenSymbol"/>
    </w:rPr>
  </w:style>
  <w:style w:type="character" w:customStyle="1" w:styleId="WW8Num9z0">
    <w:name w:val="WW8Num9z0"/>
    <w:qFormat/>
    <w:rsid w:val="008D0F9D"/>
    <w:rPr>
      <w:rFonts w:ascii="Symbol" w:hAnsi="Symbol" w:cs="OpenSymbol"/>
    </w:rPr>
  </w:style>
  <w:style w:type="character" w:customStyle="1" w:styleId="Absatz-Standardschriftart">
    <w:name w:val="Absatz-Standardschriftart"/>
    <w:qFormat/>
    <w:rsid w:val="008D0F9D"/>
  </w:style>
  <w:style w:type="character" w:customStyle="1" w:styleId="WW-Absatz-Standardschriftart">
    <w:name w:val="WW-Absatz-Standardschriftart"/>
    <w:qFormat/>
    <w:rsid w:val="008D0F9D"/>
  </w:style>
  <w:style w:type="character" w:customStyle="1" w:styleId="WW-Absatz-Standardschriftart1">
    <w:name w:val="WW-Absatz-Standardschriftart1"/>
    <w:qFormat/>
    <w:rsid w:val="008D0F9D"/>
  </w:style>
  <w:style w:type="character" w:customStyle="1" w:styleId="Domylnaczcionkaakapitu1">
    <w:name w:val="Domyślna czcionka akapitu1"/>
    <w:qFormat/>
    <w:rsid w:val="008D0F9D"/>
  </w:style>
  <w:style w:type="character" w:customStyle="1" w:styleId="Znakinumeracji">
    <w:name w:val="Znaki numeracji"/>
    <w:qFormat/>
    <w:rsid w:val="008D0F9D"/>
  </w:style>
  <w:style w:type="character" w:customStyle="1" w:styleId="Symbolewypunktowania">
    <w:name w:val="Symbole wypunktowania"/>
    <w:qFormat/>
    <w:rsid w:val="008D0F9D"/>
    <w:rPr>
      <w:rFonts w:ascii="OpenSymbol" w:eastAsia="OpenSymbol" w:hAnsi="OpenSymbol" w:cs="OpenSymbol"/>
    </w:rPr>
  </w:style>
  <w:style w:type="paragraph" w:customStyle="1" w:styleId="Nagwek10">
    <w:name w:val="Nagłówek1"/>
    <w:basedOn w:val="Normalny"/>
    <w:next w:val="Tekstpodstawowy"/>
    <w:rsid w:val="008D0F9D"/>
    <w:pPr>
      <w:keepNext/>
      <w:spacing w:before="240" w:after="120"/>
    </w:pPr>
    <w:rPr>
      <w:rFonts w:ascii="Arial" w:eastAsia="Arial Unicode MS" w:hAnsi="Arial" w:cs="Tahoma"/>
      <w:sz w:val="28"/>
      <w:szCs w:val="28"/>
    </w:rPr>
  </w:style>
  <w:style w:type="character" w:customStyle="1" w:styleId="TekstpodstawowyZnak">
    <w:name w:val="Tekst podstawowy Znak"/>
    <w:basedOn w:val="Domylnaczcionkaakapitu"/>
    <w:link w:val="Tekstpodstawowy"/>
    <w:uiPriority w:val="99"/>
    <w:rsid w:val="008D0F9D"/>
    <w:rPr>
      <w:rFonts w:ascii="Times New Roman" w:eastAsia="Times New Roman" w:hAnsi="Times New Roman" w:cs="Times New Roman"/>
      <w:sz w:val="20"/>
      <w:szCs w:val="20"/>
      <w:lang w:eastAsia="ar-SA"/>
    </w:rPr>
  </w:style>
  <w:style w:type="paragraph" w:customStyle="1" w:styleId="Podpis1">
    <w:name w:val="Podpis1"/>
    <w:basedOn w:val="Normalny"/>
    <w:qFormat/>
    <w:rsid w:val="008D0F9D"/>
    <w:pPr>
      <w:suppressLineNumbers/>
      <w:spacing w:before="120" w:after="120"/>
    </w:pPr>
    <w:rPr>
      <w:rFonts w:cs="Tahoma"/>
      <w:i/>
      <w:iCs/>
      <w:sz w:val="24"/>
      <w:szCs w:val="24"/>
    </w:rPr>
  </w:style>
  <w:style w:type="paragraph" w:customStyle="1" w:styleId="Indeks">
    <w:name w:val="Indeks"/>
    <w:basedOn w:val="Normalny"/>
    <w:qFormat/>
    <w:rsid w:val="008D0F9D"/>
    <w:pPr>
      <w:suppressLineNumbers/>
    </w:pPr>
    <w:rPr>
      <w:rFonts w:cs="Tahoma"/>
    </w:rPr>
  </w:style>
  <w:style w:type="paragraph" w:customStyle="1" w:styleId="Liniapozioma">
    <w:name w:val="Linia pozioma"/>
    <w:basedOn w:val="Normalny"/>
    <w:next w:val="Tekstpodstawowy"/>
    <w:qFormat/>
    <w:rsid w:val="008D0F9D"/>
    <w:pPr>
      <w:suppressLineNumbers/>
      <w:pBdr>
        <w:bottom w:val="double" w:sz="0" w:space="0" w:color="808080"/>
      </w:pBdr>
      <w:spacing w:after="283"/>
    </w:pPr>
    <w:rPr>
      <w:sz w:val="12"/>
      <w:szCs w:val="12"/>
    </w:rPr>
  </w:style>
  <w:style w:type="paragraph" w:customStyle="1" w:styleId="Zawartoramki">
    <w:name w:val="Zawartość ramki"/>
    <w:basedOn w:val="Tekstpodstawowy"/>
    <w:qFormat/>
    <w:rsid w:val="008D0F9D"/>
  </w:style>
  <w:style w:type="character" w:customStyle="1" w:styleId="NagwekZnak">
    <w:name w:val="Nagłówek Znak"/>
    <w:basedOn w:val="Domylnaczcionkaakapitu"/>
    <w:link w:val="Nagwek"/>
    <w:uiPriority w:val="99"/>
    <w:qFormat/>
    <w:rsid w:val="008D0F9D"/>
    <w:rPr>
      <w:rFonts w:ascii="Times New Roman" w:eastAsia="Times New Roman" w:hAnsi="Times New Roman" w:cs="Times New Roman"/>
      <w:sz w:val="20"/>
      <w:szCs w:val="20"/>
      <w:lang w:eastAsia="ar-SA"/>
    </w:rPr>
  </w:style>
  <w:style w:type="paragraph" w:customStyle="1" w:styleId="Zawartotabeli">
    <w:name w:val="Zawartość tabeli"/>
    <w:basedOn w:val="Normalny"/>
    <w:qFormat/>
    <w:rsid w:val="008D0F9D"/>
    <w:pPr>
      <w:suppressLineNumbers/>
    </w:pPr>
  </w:style>
  <w:style w:type="paragraph" w:customStyle="1" w:styleId="Nagwektabeli">
    <w:name w:val="Nagłówek tabeli"/>
    <w:basedOn w:val="Zawartotabeli"/>
    <w:qFormat/>
    <w:rsid w:val="008D0F9D"/>
    <w:pPr>
      <w:jc w:val="center"/>
    </w:pPr>
    <w:rPr>
      <w:b/>
      <w:bCs/>
    </w:rPr>
  </w:style>
  <w:style w:type="character" w:customStyle="1" w:styleId="TekstdymkaZnak">
    <w:name w:val="Tekst dymka Znak"/>
    <w:basedOn w:val="Domylnaczcionkaakapitu"/>
    <w:link w:val="Tekstdymka"/>
    <w:uiPriority w:val="99"/>
    <w:qFormat/>
    <w:rsid w:val="008D0F9D"/>
    <w:rPr>
      <w:rFonts w:ascii="Tahoma" w:eastAsia="Times New Roman" w:hAnsi="Tahoma" w:cs="Tahoma"/>
      <w:sz w:val="16"/>
      <w:szCs w:val="16"/>
      <w:lang w:eastAsia="ar-SA"/>
    </w:rPr>
  </w:style>
  <w:style w:type="paragraph" w:customStyle="1" w:styleId="redniasiatka1akcent21">
    <w:name w:val="Średnia siatka 1 — akcent 21"/>
    <w:basedOn w:val="Normalny"/>
    <w:qFormat/>
    <w:rsid w:val="008D0F9D"/>
    <w:pPr>
      <w:ind w:left="708"/>
    </w:pPr>
  </w:style>
  <w:style w:type="character" w:customStyle="1" w:styleId="Tekstpodstawowy2Znak">
    <w:name w:val="Tekst podstawowy 2 Znak"/>
    <w:basedOn w:val="Domylnaczcionkaakapitu"/>
    <w:link w:val="Tekstpodstawowy2"/>
    <w:uiPriority w:val="99"/>
    <w:qFormat/>
    <w:rsid w:val="008D0F9D"/>
    <w:rPr>
      <w:rFonts w:ascii="Arial" w:eastAsia="Times New Roman" w:hAnsi="Arial" w:cs="Arial"/>
      <w:sz w:val="24"/>
      <w:szCs w:val="24"/>
      <w:lang w:eastAsia="ar-SA"/>
    </w:rPr>
  </w:style>
  <w:style w:type="character" w:customStyle="1" w:styleId="StopkaZnak">
    <w:name w:val="Stopka Znak"/>
    <w:basedOn w:val="Domylnaczcionkaakapitu"/>
    <w:link w:val="Stopka"/>
    <w:uiPriority w:val="99"/>
    <w:qFormat/>
    <w:rsid w:val="008D0F9D"/>
    <w:rPr>
      <w:rFonts w:ascii="Times New Roman" w:eastAsia="Times New Roman" w:hAnsi="Times New Roman" w:cs="Times New Roman"/>
      <w:sz w:val="20"/>
      <w:szCs w:val="20"/>
      <w:lang w:eastAsia="ar-SA"/>
    </w:rPr>
  </w:style>
  <w:style w:type="character" w:customStyle="1" w:styleId="Tekstpodstawowywcity3Znak">
    <w:name w:val="Tekst podstawowy wcięty 3 Znak"/>
    <w:basedOn w:val="Domylnaczcionkaakapitu"/>
    <w:link w:val="Tekstpodstawowywcity3"/>
    <w:semiHidden/>
    <w:qFormat/>
    <w:rsid w:val="008D0F9D"/>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semiHidden/>
    <w:qFormat/>
    <w:rsid w:val="008D0F9D"/>
    <w:rPr>
      <w:rFonts w:ascii="Arial" w:eastAsia="Times New Roman" w:hAnsi="Arial" w:cs="Arial"/>
      <w:color w:val="008080"/>
      <w:sz w:val="24"/>
      <w:szCs w:val="24"/>
      <w:lang w:eastAsia="ar-SA"/>
    </w:rPr>
  </w:style>
  <w:style w:type="paragraph" w:customStyle="1" w:styleId="Standard">
    <w:name w:val="Standard"/>
    <w:qFormat/>
    <w:rsid w:val="008D0F9D"/>
    <w:pPr>
      <w:widowControl w:val="0"/>
      <w:suppressAutoHyphens/>
      <w:autoSpaceDN w:val="0"/>
      <w:spacing w:after="0" w:line="240" w:lineRule="auto"/>
    </w:pPr>
    <w:rPr>
      <w:rFonts w:ascii="Times New Roman" w:eastAsia="Arial Unicode MS" w:hAnsi="Times New Roman" w:cs="Tahoma"/>
      <w:kern w:val="3"/>
      <w:sz w:val="24"/>
      <w:szCs w:val="24"/>
      <w:lang w:val="cs-CZ"/>
    </w:rPr>
  </w:style>
  <w:style w:type="paragraph" w:customStyle="1" w:styleId="Textbody">
    <w:name w:val="Text body"/>
    <w:basedOn w:val="Normalny"/>
    <w:qFormat/>
    <w:rsid w:val="008D0F9D"/>
    <w:pPr>
      <w:widowControl w:val="0"/>
      <w:autoSpaceDN w:val="0"/>
      <w:spacing w:after="120"/>
    </w:pPr>
    <w:rPr>
      <w:rFonts w:eastAsia="Arial Unicode MS" w:cs="Tahoma"/>
      <w:kern w:val="3"/>
      <w:sz w:val="24"/>
      <w:szCs w:val="24"/>
      <w:lang w:eastAsia="pl-PL"/>
    </w:rPr>
  </w:style>
  <w:style w:type="character" w:customStyle="1" w:styleId="TekstprzypisukocowegoZnak">
    <w:name w:val="Tekst przypisu końcowego Znak"/>
    <w:basedOn w:val="Domylnaczcionkaakapitu"/>
    <w:link w:val="Tekstprzypisukocowego"/>
    <w:uiPriority w:val="99"/>
    <w:qFormat/>
    <w:rsid w:val="008D0F9D"/>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qFormat/>
    <w:rsid w:val="008D0F9D"/>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qFormat/>
    <w:rsid w:val="008D0F9D"/>
    <w:rPr>
      <w:rFonts w:ascii="Times New Roman" w:eastAsia="Times New Roman" w:hAnsi="Times New Roman" w:cs="Times New Roman"/>
      <w:b/>
      <w:bCs/>
      <w:sz w:val="20"/>
      <w:szCs w:val="20"/>
      <w:lang w:eastAsia="ar-SA"/>
    </w:rPr>
  </w:style>
  <w:style w:type="character" w:customStyle="1" w:styleId="TekstpodstawowywcityZnak">
    <w:name w:val="Tekst podstawowy wcięty Znak"/>
    <w:basedOn w:val="Domylnaczcionkaakapitu"/>
    <w:link w:val="Tekstpodstawowywcity"/>
    <w:uiPriority w:val="99"/>
    <w:qFormat/>
    <w:rsid w:val="008D0F9D"/>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rsid w:val="008D0F9D"/>
    <w:pPr>
      <w:autoSpaceDE w:val="0"/>
      <w:jc w:val="both"/>
    </w:pPr>
    <w:rPr>
      <w:sz w:val="22"/>
      <w:szCs w:val="22"/>
    </w:rPr>
  </w:style>
  <w:style w:type="paragraph" w:customStyle="1" w:styleId="Poprawka1">
    <w:name w:val="Poprawka1"/>
    <w:hidden/>
    <w:uiPriority w:val="99"/>
    <w:semiHidden/>
    <w:qFormat/>
    <w:rsid w:val="008D0F9D"/>
    <w:pPr>
      <w:spacing w:after="0" w:line="240" w:lineRule="auto"/>
    </w:pPr>
    <w:rPr>
      <w:rFonts w:ascii="Times New Roman" w:eastAsia="Times New Roman" w:hAnsi="Times New Roman"/>
      <w:lang w:eastAsia="ar-SA"/>
    </w:rPr>
  </w:style>
  <w:style w:type="paragraph" w:customStyle="1" w:styleId="Default">
    <w:name w:val="Default"/>
    <w:qFormat/>
    <w:rsid w:val="008D0F9D"/>
    <w:pPr>
      <w:autoSpaceDE w:val="0"/>
      <w:autoSpaceDN w:val="0"/>
      <w:adjustRightInd w:val="0"/>
      <w:spacing w:after="0" w:line="240" w:lineRule="auto"/>
    </w:pPr>
    <w:rPr>
      <w:rFonts w:ascii="Times New Roman" w:hAnsi="Times New Roman"/>
      <w:color w:val="000000"/>
      <w:sz w:val="24"/>
      <w:szCs w:val="24"/>
      <w:lang w:eastAsia="en-US"/>
    </w:rPr>
  </w:style>
  <w:style w:type="paragraph" w:styleId="Akapitzlist">
    <w:name w:val="List Paragraph"/>
    <w:aliases w:val="CW_Lista,Wypunktowanie,L1,Numerowanie,Akapit z listą BS"/>
    <w:basedOn w:val="Normalny"/>
    <w:link w:val="AkapitzlistZnak"/>
    <w:uiPriority w:val="34"/>
    <w:qFormat/>
    <w:rsid w:val="008D0F9D"/>
    <w:pPr>
      <w:ind w:left="720"/>
      <w:contextualSpacing/>
    </w:pPr>
  </w:style>
  <w:style w:type="character" w:customStyle="1" w:styleId="DeltaViewInsertion">
    <w:name w:val="DeltaView Insertion"/>
    <w:qFormat/>
    <w:rsid w:val="008D0F9D"/>
    <w:rPr>
      <w:b/>
      <w:i/>
      <w:spacing w:val="0"/>
    </w:rPr>
  </w:style>
  <w:style w:type="paragraph" w:customStyle="1" w:styleId="NormalBold">
    <w:name w:val="NormalBold"/>
    <w:basedOn w:val="Normalny"/>
    <w:link w:val="NormalBoldChar"/>
    <w:qFormat/>
    <w:rsid w:val="008D0F9D"/>
    <w:pPr>
      <w:widowControl w:val="0"/>
      <w:suppressAutoHyphens w:val="0"/>
    </w:pPr>
    <w:rPr>
      <w:b/>
      <w:sz w:val="24"/>
      <w:szCs w:val="22"/>
      <w:lang w:eastAsia="en-GB"/>
    </w:rPr>
  </w:style>
  <w:style w:type="character" w:customStyle="1" w:styleId="NormalBoldChar">
    <w:name w:val="NormalBold Char"/>
    <w:link w:val="NormalBold"/>
    <w:qFormat/>
    <w:locked/>
    <w:rsid w:val="008D0F9D"/>
    <w:rPr>
      <w:rFonts w:ascii="Times New Roman" w:eastAsia="Times New Roman" w:hAnsi="Times New Roman" w:cs="Times New Roman"/>
      <w:b/>
      <w:sz w:val="24"/>
      <w:lang w:eastAsia="en-GB"/>
    </w:rPr>
  </w:style>
  <w:style w:type="character" w:customStyle="1" w:styleId="TekstprzypisudolnegoZnak">
    <w:name w:val="Tekst przypisu dolnego Znak"/>
    <w:basedOn w:val="Domylnaczcionkaakapitu"/>
    <w:link w:val="Tekstprzypisudolnego"/>
    <w:uiPriority w:val="99"/>
    <w:qFormat/>
    <w:rsid w:val="008D0F9D"/>
    <w:rPr>
      <w:rFonts w:ascii="Times New Roman" w:eastAsia="Calibri" w:hAnsi="Times New Roman" w:cs="Times New Roman"/>
      <w:sz w:val="20"/>
      <w:szCs w:val="20"/>
      <w:lang w:eastAsia="en-GB"/>
    </w:rPr>
  </w:style>
  <w:style w:type="paragraph" w:customStyle="1" w:styleId="Text1">
    <w:name w:val="Text 1"/>
    <w:basedOn w:val="Normalny"/>
    <w:qFormat/>
    <w:rsid w:val="008D0F9D"/>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rsid w:val="008D0F9D"/>
    <w:pPr>
      <w:suppressAutoHyphens w:val="0"/>
      <w:spacing w:before="120" w:after="120"/>
      <w:jc w:val="center"/>
    </w:pPr>
    <w:rPr>
      <w:rFonts w:eastAsia="Calibri"/>
      <w:sz w:val="24"/>
      <w:szCs w:val="22"/>
      <w:lang w:eastAsia="en-GB"/>
    </w:rPr>
  </w:style>
  <w:style w:type="paragraph" w:customStyle="1" w:styleId="Point0">
    <w:name w:val="Point 0"/>
    <w:basedOn w:val="Normalny"/>
    <w:qFormat/>
    <w:rsid w:val="008D0F9D"/>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rsid w:val="008D0F9D"/>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8D0F9D"/>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rsid w:val="008D0F9D"/>
    <w:pPr>
      <w:numPr>
        <w:numId w:val="1"/>
      </w:numPr>
    </w:pPr>
  </w:style>
  <w:style w:type="paragraph" w:customStyle="1" w:styleId="Tiret1">
    <w:name w:val="Tiret 1"/>
    <w:basedOn w:val="Point1"/>
    <w:qFormat/>
    <w:rsid w:val="008D0F9D"/>
    <w:pPr>
      <w:numPr>
        <w:numId w:val="2"/>
      </w:numPr>
    </w:pPr>
  </w:style>
  <w:style w:type="paragraph" w:customStyle="1" w:styleId="Tiret2">
    <w:name w:val="Tiret 2"/>
    <w:basedOn w:val="Point2"/>
    <w:qFormat/>
    <w:rsid w:val="008D0F9D"/>
    <w:pPr>
      <w:numPr>
        <w:numId w:val="3"/>
      </w:numPr>
    </w:pPr>
  </w:style>
  <w:style w:type="paragraph" w:customStyle="1" w:styleId="NumPar1">
    <w:name w:val="NumPar 1"/>
    <w:basedOn w:val="Normalny"/>
    <w:next w:val="Text1"/>
    <w:qFormat/>
    <w:rsid w:val="008D0F9D"/>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rsid w:val="008D0F9D"/>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rsid w:val="008D0F9D"/>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rsid w:val="008D0F9D"/>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rsid w:val="008D0F9D"/>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rsid w:val="008D0F9D"/>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rsid w:val="008D0F9D"/>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rsid w:val="008D0F9D"/>
    <w:pPr>
      <w:keepNext/>
      <w:suppressAutoHyphens w:val="0"/>
      <w:spacing w:before="120" w:after="360"/>
      <w:jc w:val="center"/>
    </w:pPr>
    <w:rPr>
      <w:rFonts w:eastAsia="Calibri"/>
      <w:b/>
      <w:smallCaps/>
      <w:sz w:val="28"/>
      <w:szCs w:val="22"/>
      <w:lang w:eastAsia="en-GB"/>
    </w:rPr>
  </w:style>
  <w:style w:type="character" w:customStyle="1" w:styleId="AkapitzlistZnak">
    <w:name w:val="Akapit z listą Znak"/>
    <w:aliases w:val="CW_Lista Znak,Wypunktowanie Znak,L1 Znak,Numerowanie Znak,Akapit z listą BS Znak"/>
    <w:link w:val="Akapitzlist"/>
    <w:uiPriority w:val="34"/>
    <w:qFormat/>
    <w:rsid w:val="008D0F9D"/>
    <w:rPr>
      <w:rFonts w:ascii="Times New Roman" w:eastAsia="Times New Roman" w:hAnsi="Times New Roman" w:cs="Times New Roman"/>
      <w:sz w:val="20"/>
      <w:szCs w:val="20"/>
      <w:lang w:eastAsia="ar-SA"/>
    </w:rPr>
  </w:style>
  <w:style w:type="character" w:customStyle="1" w:styleId="FontStyle61">
    <w:name w:val="Font Style61"/>
    <w:qFormat/>
    <w:rsid w:val="008D0F9D"/>
    <w:rPr>
      <w:rFonts w:ascii="Arial Unicode MS" w:eastAsia="Arial Unicode MS" w:cs="Arial Unicode MS"/>
      <w:color w:val="000000"/>
      <w:sz w:val="20"/>
      <w:szCs w:val="20"/>
    </w:rPr>
  </w:style>
  <w:style w:type="paragraph" w:customStyle="1" w:styleId="Kolorowalistaakcent11">
    <w:name w:val="Kolorowa lista — akcent 11"/>
    <w:basedOn w:val="Normalny"/>
    <w:uiPriority w:val="34"/>
    <w:qFormat/>
    <w:rsid w:val="008D0F9D"/>
    <w:pPr>
      <w:ind w:left="720"/>
      <w:contextualSpacing/>
    </w:pPr>
  </w:style>
  <w:style w:type="character" w:customStyle="1" w:styleId="Nierozpoznanawzmianka1">
    <w:name w:val="Nierozpoznana wzmianka1"/>
    <w:basedOn w:val="Domylnaczcionkaakapitu"/>
    <w:uiPriority w:val="99"/>
    <w:semiHidden/>
    <w:unhideWhenUsed/>
    <w:qFormat/>
    <w:rsid w:val="008D0F9D"/>
    <w:rPr>
      <w:color w:val="808080"/>
      <w:shd w:val="clear" w:color="auto" w:fill="E6E6E6"/>
    </w:rPr>
  </w:style>
  <w:style w:type="table" w:customStyle="1" w:styleId="TableNormal1">
    <w:name w:val="Table Normal1"/>
    <w:qFormat/>
    <w:rsid w:val="008D0F9D"/>
    <w:pPr>
      <w:spacing w:after="0" w:line="240" w:lineRule="auto"/>
    </w:pPr>
    <w:rPr>
      <w:rFonts w:ascii="Times New Roman" w:eastAsia="Arial Unicode MS" w:hAnsi="Times New Roman"/>
    </w:rPr>
    <w:tblPr>
      <w:tblCellMar>
        <w:top w:w="0" w:type="dxa"/>
        <w:left w:w="0" w:type="dxa"/>
        <w:bottom w:w="0" w:type="dxa"/>
        <w:right w:w="0" w:type="dxa"/>
      </w:tblCellMar>
    </w:tblPr>
  </w:style>
  <w:style w:type="character" w:customStyle="1" w:styleId="Brak">
    <w:name w:val="Brak"/>
    <w:qFormat/>
    <w:rsid w:val="008D0F9D"/>
  </w:style>
  <w:style w:type="character" w:customStyle="1" w:styleId="BrakA">
    <w:name w:val="Brak A"/>
    <w:qFormat/>
    <w:rsid w:val="008D0F9D"/>
  </w:style>
  <w:style w:type="character" w:customStyle="1" w:styleId="Nagwek2Znak">
    <w:name w:val="Nagłówek 2 Znak"/>
    <w:basedOn w:val="Domylnaczcionkaakapitu"/>
    <w:link w:val="Nagwek2"/>
    <w:uiPriority w:val="9"/>
    <w:qFormat/>
    <w:rsid w:val="008D0F9D"/>
    <w:rPr>
      <w:rFonts w:asciiTheme="majorHAnsi" w:eastAsiaTheme="majorEastAsia" w:hAnsiTheme="majorHAnsi" w:cstheme="majorBidi"/>
      <w:color w:val="2F5496" w:themeColor="accent1" w:themeShade="BF"/>
      <w:sz w:val="26"/>
      <w:szCs w:val="26"/>
      <w:lang w:eastAsia="ar-SA"/>
    </w:rPr>
  </w:style>
  <w:style w:type="paragraph" w:customStyle="1" w:styleId="ust">
    <w:name w:val="ust"/>
    <w:uiPriority w:val="99"/>
    <w:qFormat/>
    <w:rsid w:val="008D0F9D"/>
    <w:pPr>
      <w:spacing w:before="60" w:after="60" w:line="240" w:lineRule="auto"/>
      <w:ind w:left="426" w:hanging="284"/>
      <w:jc w:val="both"/>
    </w:pPr>
    <w:rPr>
      <w:rFonts w:ascii="Times New Roman" w:eastAsia="Times New Roman" w:hAnsi="Times New Roman"/>
      <w:sz w:val="24"/>
    </w:rPr>
  </w:style>
  <w:style w:type="character" w:customStyle="1" w:styleId="alb">
    <w:name w:val="a_lb"/>
    <w:basedOn w:val="Domylnaczcionkaakapitu"/>
    <w:qFormat/>
    <w:rsid w:val="008D0F9D"/>
  </w:style>
  <w:style w:type="character" w:customStyle="1" w:styleId="alb-s">
    <w:name w:val="a_lb-s"/>
    <w:basedOn w:val="Domylnaczcionkaakapitu"/>
    <w:qFormat/>
    <w:rsid w:val="008D0F9D"/>
  </w:style>
  <w:style w:type="character" w:customStyle="1" w:styleId="Bodytext2">
    <w:name w:val="Body text (2)_"/>
    <w:basedOn w:val="Domylnaczcionkaakapitu"/>
    <w:link w:val="Bodytext20"/>
    <w:qFormat/>
    <w:rsid w:val="008D0F9D"/>
    <w:rPr>
      <w:rFonts w:ascii="Tahoma" w:eastAsia="Tahoma" w:hAnsi="Tahoma" w:cs="Tahoma"/>
      <w:shd w:val="clear" w:color="auto" w:fill="FFFFFF"/>
    </w:rPr>
  </w:style>
  <w:style w:type="paragraph" w:customStyle="1" w:styleId="Bodytext20">
    <w:name w:val="Body text (2)"/>
    <w:basedOn w:val="Normalny"/>
    <w:link w:val="Bodytext2"/>
    <w:qFormat/>
    <w:rsid w:val="008D0F9D"/>
    <w:pPr>
      <w:widowControl w:val="0"/>
      <w:shd w:val="clear" w:color="auto" w:fill="FFFFFF"/>
      <w:suppressAutoHyphens w:val="0"/>
      <w:spacing w:before="180" w:line="241" w:lineRule="exact"/>
      <w:ind w:hanging="1580"/>
      <w:jc w:val="both"/>
    </w:pPr>
    <w:rPr>
      <w:rFonts w:ascii="Tahoma" w:eastAsia="Tahoma" w:hAnsi="Tahoma" w:cs="Tahoma"/>
      <w:sz w:val="22"/>
      <w:szCs w:val="22"/>
      <w:lang w:eastAsia="en-US"/>
    </w:rPr>
  </w:style>
  <w:style w:type="character" w:customStyle="1" w:styleId="Nierozpoznanawzmianka2">
    <w:name w:val="Nierozpoznana wzmianka2"/>
    <w:basedOn w:val="Domylnaczcionkaakapitu"/>
    <w:uiPriority w:val="99"/>
    <w:semiHidden/>
    <w:unhideWhenUsed/>
    <w:qFormat/>
    <w:rsid w:val="008D0F9D"/>
    <w:rPr>
      <w:color w:val="605E5C"/>
      <w:shd w:val="clear" w:color="auto" w:fill="E1DFDD"/>
    </w:rPr>
  </w:style>
  <w:style w:type="paragraph" w:customStyle="1" w:styleId="Tabela">
    <w:name w:val="Tabela"/>
    <w:next w:val="Normalny"/>
    <w:uiPriority w:val="99"/>
    <w:unhideWhenUsed/>
    <w:qFormat/>
    <w:rsid w:val="008D0F9D"/>
    <w:pPr>
      <w:widowControl w:val="0"/>
      <w:autoSpaceDE w:val="0"/>
      <w:autoSpaceDN w:val="0"/>
      <w:adjustRightInd w:val="0"/>
    </w:pPr>
    <w:rPr>
      <w:rFonts w:ascii="SimSun" w:eastAsia="SimSun" w:hAnsi="SimSun" w:hint="eastAsia"/>
    </w:rPr>
  </w:style>
  <w:style w:type="character" w:customStyle="1" w:styleId="15">
    <w:name w:val="15"/>
    <w:qFormat/>
    <w:rsid w:val="008D0F9D"/>
    <w:rPr>
      <w:rFonts w:ascii="Times New Roman" w:hAnsi="Times New Roman" w:cs="Times New Roman" w:hint="default"/>
      <w:color w:val="0000FF"/>
      <w:u w:val="single"/>
    </w:rPr>
  </w:style>
  <w:style w:type="character" w:customStyle="1" w:styleId="Nierozpoznanawzmianka3">
    <w:name w:val="Nierozpoznana wzmianka3"/>
    <w:basedOn w:val="Domylnaczcionkaakapitu"/>
    <w:uiPriority w:val="99"/>
    <w:semiHidden/>
    <w:unhideWhenUsed/>
    <w:rsid w:val="00374CD7"/>
    <w:rPr>
      <w:color w:val="605E5C"/>
      <w:shd w:val="clear" w:color="auto" w:fill="E1DFDD"/>
    </w:rPr>
  </w:style>
  <w:style w:type="character" w:customStyle="1" w:styleId="Nagwek3Znak">
    <w:name w:val="Nagłówek 3 Znak"/>
    <w:basedOn w:val="Domylnaczcionkaakapitu"/>
    <w:link w:val="Nagwek3"/>
    <w:uiPriority w:val="99"/>
    <w:rsid w:val="00A23A6D"/>
    <w:rPr>
      <w:rFonts w:ascii="Calibri Light" w:eastAsia="Times New Roman" w:hAnsi="Calibri Light"/>
      <w:b/>
      <w:bCs/>
      <w:sz w:val="26"/>
      <w:szCs w:val="26"/>
      <w:lang w:eastAsia="ar-SA"/>
    </w:rPr>
  </w:style>
  <w:style w:type="character" w:customStyle="1" w:styleId="WW8Num22z4">
    <w:name w:val="WW8Num22z4"/>
    <w:rsid w:val="00A23A6D"/>
  </w:style>
  <w:style w:type="character" w:customStyle="1" w:styleId="WW8Num39z4">
    <w:name w:val="WW8Num39z4"/>
    <w:rsid w:val="00A23A6D"/>
  </w:style>
  <w:style w:type="character" w:customStyle="1" w:styleId="WW8Num1z1">
    <w:name w:val="WW8Num1z1"/>
    <w:rsid w:val="00A23A6D"/>
  </w:style>
  <w:style w:type="character" w:customStyle="1" w:styleId="WW8Num23z7">
    <w:name w:val="WW8Num23z7"/>
    <w:rsid w:val="00A23A6D"/>
  </w:style>
  <w:style w:type="character" w:styleId="UyteHipercze">
    <w:name w:val="FollowedHyperlink"/>
    <w:uiPriority w:val="99"/>
    <w:unhideWhenUsed/>
    <w:rsid w:val="00A23A6D"/>
    <w:rPr>
      <w:color w:val="954F72"/>
      <w:u w:val="single"/>
    </w:rPr>
  </w:style>
  <w:style w:type="character" w:customStyle="1" w:styleId="WW8Num37z3">
    <w:name w:val="WW8Num37z3"/>
    <w:rsid w:val="00A23A6D"/>
  </w:style>
  <w:style w:type="character" w:customStyle="1" w:styleId="WW8Num5z6">
    <w:name w:val="WW8Num5z6"/>
    <w:rsid w:val="00A23A6D"/>
  </w:style>
  <w:style w:type="character" w:customStyle="1" w:styleId="WW8Num45z0">
    <w:name w:val="WW8Num45z0"/>
    <w:rsid w:val="00A23A6D"/>
    <w:rPr>
      <w:rFonts w:hint="default"/>
    </w:rPr>
  </w:style>
  <w:style w:type="character" w:customStyle="1" w:styleId="WW8Num40z1">
    <w:name w:val="WW8Num40z1"/>
    <w:rsid w:val="00A23A6D"/>
  </w:style>
  <w:style w:type="character" w:customStyle="1" w:styleId="WW8Num41z1">
    <w:name w:val="WW8Num41z1"/>
    <w:rsid w:val="00A23A6D"/>
  </w:style>
  <w:style w:type="character" w:customStyle="1" w:styleId="WW8Num10z8">
    <w:name w:val="WW8Num10z8"/>
    <w:rsid w:val="00A23A6D"/>
  </w:style>
  <w:style w:type="character" w:customStyle="1" w:styleId="WW8Num12z4">
    <w:name w:val="WW8Num12z4"/>
    <w:rsid w:val="00A23A6D"/>
  </w:style>
  <w:style w:type="character" w:customStyle="1" w:styleId="WW8Num21z4">
    <w:name w:val="WW8Num21z4"/>
    <w:rsid w:val="00A23A6D"/>
  </w:style>
  <w:style w:type="character" w:customStyle="1" w:styleId="WW8Num15z7">
    <w:name w:val="WW8Num15z7"/>
    <w:rsid w:val="00A23A6D"/>
  </w:style>
  <w:style w:type="character" w:customStyle="1" w:styleId="WW8Num27z1">
    <w:name w:val="WW8Num27z1"/>
    <w:rsid w:val="00A23A6D"/>
  </w:style>
  <w:style w:type="character" w:customStyle="1" w:styleId="WW8Num43z5">
    <w:name w:val="WW8Num43z5"/>
    <w:rsid w:val="00A23A6D"/>
  </w:style>
  <w:style w:type="character" w:customStyle="1" w:styleId="WW8Num22z5">
    <w:name w:val="WW8Num22z5"/>
    <w:rsid w:val="00A23A6D"/>
  </w:style>
  <w:style w:type="character" w:customStyle="1" w:styleId="WW8Num14z0">
    <w:name w:val="WW8Num14z0"/>
    <w:rsid w:val="00A23A6D"/>
    <w:rPr>
      <w:rFonts w:hint="default"/>
    </w:rPr>
  </w:style>
  <w:style w:type="character" w:customStyle="1" w:styleId="WW8Num25z8">
    <w:name w:val="WW8Num25z8"/>
    <w:rsid w:val="00A23A6D"/>
  </w:style>
  <w:style w:type="character" w:customStyle="1" w:styleId="WW8Num26z5">
    <w:name w:val="WW8Num26z5"/>
    <w:rsid w:val="00A23A6D"/>
  </w:style>
  <w:style w:type="character" w:customStyle="1" w:styleId="WW8Num25z4">
    <w:name w:val="WW8Num25z4"/>
    <w:rsid w:val="00A23A6D"/>
  </w:style>
  <w:style w:type="character" w:customStyle="1" w:styleId="WW8Num3z7">
    <w:name w:val="WW8Num3z7"/>
    <w:rsid w:val="00A23A6D"/>
  </w:style>
  <w:style w:type="character" w:customStyle="1" w:styleId="WW8Num35z3">
    <w:name w:val="WW8Num35z3"/>
    <w:rsid w:val="00A23A6D"/>
  </w:style>
  <w:style w:type="character" w:customStyle="1" w:styleId="WW8Num25z5">
    <w:name w:val="WW8Num25z5"/>
    <w:rsid w:val="00A23A6D"/>
  </w:style>
  <w:style w:type="character" w:customStyle="1" w:styleId="WW8Num33z0">
    <w:name w:val="WW8Num33z0"/>
    <w:rsid w:val="00A23A6D"/>
    <w:rPr>
      <w:rFonts w:ascii="Verdana" w:hAnsi="Verdana" w:cs="Arial" w:hint="default"/>
      <w:sz w:val="20"/>
      <w:szCs w:val="20"/>
    </w:rPr>
  </w:style>
  <w:style w:type="character" w:customStyle="1" w:styleId="WW8Num5z5">
    <w:name w:val="WW8Num5z5"/>
    <w:rsid w:val="00A23A6D"/>
  </w:style>
  <w:style w:type="character" w:customStyle="1" w:styleId="WW8Num33z7">
    <w:name w:val="WW8Num33z7"/>
    <w:rsid w:val="00A23A6D"/>
  </w:style>
  <w:style w:type="character" w:customStyle="1" w:styleId="WW8Num7z1">
    <w:name w:val="WW8Num7z1"/>
    <w:rsid w:val="00A23A6D"/>
  </w:style>
  <w:style w:type="character" w:customStyle="1" w:styleId="WW8Num2z3">
    <w:name w:val="WW8Num2z3"/>
    <w:rsid w:val="00A23A6D"/>
  </w:style>
  <w:style w:type="character" w:customStyle="1" w:styleId="WW8Num32z7">
    <w:name w:val="WW8Num32z7"/>
    <w:rsid w:val="00A23A6D"/>
  </w:style>
  <w:style w:type="character" w:customStyle="1" w:styleId="WW8Num21z3">
    <w:name w:val="WW8Num21z3"/>
    <w:rsid w:val="00A23A6D"/>
  </w:style>
  <w:style w:type="character" w:customStyle="1" w:styleId="WW8Num38z4">
    <w:name w:val="WW8Num38z4"/>
    <w:rsid w:val="00A23A6D"/>
  </w:style>
  <w:style w:type="character" w:customStyle="1" w:styleId="WW8Num17z4">
    <w:name w:val="WW8Num17z4"/>
    <w:rsid w:val="00A23A6D"/>
  </w:style>
  <w:style w:type="character" w:customStyle="1" w:styleId="WW8Num18z3">
    <w:name w:val="WW8Num18z3"/>
    <w:rsid w:val="00A23A6D"/>
  </w:style>
  <w:style w:type="character" w:customStyle="1" w:styleId="WW8Num16z8">
    <w:name w:val="WW8Num16z8"/>
    <w:rsid w:val="00A23A6D"/>
  </w:style>
  <w:style w:type="character" w:customStyle="1" w:styleId="WW8Num1z5">
    <w:name w:val="WW8Num1z5"/>
    <w:rsid w:val="00A23A6D"/>
  </w:style>
  <w:style w:type="character" w:customStyle="1" w:styleId="WW8Num10z3">
    <w:name w:val="WW8Num10z3"/>
    <w:rsid w:val="00A23A6D"/>
  </w:style>
  <w:style w:type="character" w:customStyle="1" w:styleId="WW8Num13z3">
    <w:name w:val="WW8Num13z3"/>
    <w:rsid w:val="00A23A6D"/>
  </w:style>
  <w:style w:type="character" w:customStyle="1" w:styleId="WW8Num44z6">
    <w:name w:val="WW8Num44z6"/>
    <w:rsid w:val="00A23A6D"/>
  </w:style>
  <w:style w:type="character" w:customStyle="1" w:styleId="WW8Num21z0">
    <w:name w:val="WW8Num21z0"/>
    <w:rsid w:val="00A23A6D"/>
    <w:rPr>
      <w:rFonts w:ascii="Verdana" w:eastAsia="Times New Roman" w:hAnsi="Verdana" w:cs="Verdana" w:hint="default"/>
      <w:bCs/>
      <w:iCs/>
      <w:sz w:val="20"/>
      <w:szCs w:val="20"/>
    </w:rPr>
  </w:style>
  <w:style w:type="character" w:customStyle="1" w:styleId="WW8Num37z4">
    <w:name w:val="WW8Num37z4"/>
    <w:rsid w:val="00A23A6D"/>
  </w:style>
  <w:style w:type="character" w:customStyle="1" w:styleId="WW8Num34z3">
    <w:name w:val="WW8Num34z3"/>
    <w:rsid w:val="00A23A6D"/>
  </w:style>
  <w:style w:type="character" w:customStyle="1" w:styleId="WW8Num28z1">
    <w:name w:val="WW8Num28z1"/>
    <w:rsid w:val="00A23A6D"/>
  </w:style>
  <w:style w:type="character" w:customStyle="1" w:styleId="WW8Num8z2">
    <w:name w:val="WW8Num8z2"/>
    <w:rsid w:val="00A23A6D"/>
  </w:style>
  <w:style w:type="character" w:customStyle="1" w:styleId="WW8Num20z7">
    <w:name w:val="WW8Num20z7"/>
    <w:rsid w:val="00A23A6D"/>
  </w:style>
  <w:style w:type="character" w:customStyle="1" w:styleId="WW8Num18z4">
    <w:name w:val="WW8Num18z4"/>
    <w:rsid w:val="00A23A6D"/>
  </w:style>
  <w:style w:type="character" w:customStyle="1" w:styleId="WW8Num28z4">
    <w:name w:val="WW8Num28z4"/>
    <w:rsid w:val="00A23A6D"/>
  </w:style>
  <w:style w:type="character" w:customStyle="1" w:styleId="WW8Num15z3">
    <w:name w:val="WW8Num15z3"/>
    <w:rsid w:val="00A23A6D"/>
  </w:style>
  <w:style w:type="character" w:customStyle="1" w:styleId="WW8Num12z3">
    <w:name w:val="WW8Num12z3"/>
    <w:rsid w:val="00A23A6D"/>
  </w:style>
  <w:style w:type="character" w:customStyle="1" w:styleId="WW8Num17z6">
    <w:name w:val="WW8Num17z6"/>
    <w:rsid w:val="00A23A6D"/>
  </w:style>
  <w:style w:type="character" w:customStyle="1" w:styleId="WW8Num12z8">
    <w:name w:val="WW8Num12z8"/>
    <w:rsid w:val="00A23A6D"/>
  </w:style>
  <w:style w:type="character" w:customStyle="1" w:styleId="highlightedsearchterm">
    <w:name w:val="highlightedsearchterm"/>
    <w:basedOn w:val="Domylnaczcionkaakapitu"/>
    <w:rsid w:val="00A23A6D"/>
  </w:style>
  <w:style w:type="character" w:customStyle="1" w:styleId="WW8Num36z4">
    <w:name w:val="WW8Num36z4"/>
    <w:rsid w:val="00A23A6D"/>
  </w:style>
  <w:style w:type="character" w:customStyle="1" w:styleId="WW8Num28z5">
    <w:name w:val="WW8Num28z5"/>
    <w:rsid w:val="00A23A6D"/>
  </w:style>
  <w:style w:type="character" w:customStyle="1" w:styleId="WW8Num13z6">
    <w:name w:val="WW8Num13z6"/>
    <w:rsid w:val="00A23A6D"/>
  </w:style>
  <w:style w:type="character" w:customStyle="1" w:styleId="WW8Num26z7">
    <w:name w:val="WW8Num26z7"/>
    <w:rsid w:val="00A23A6D"/>
  </w:style>
  <w:style w:type="character" w:customStyle="1" w:styleId="FontStyle30">
    <w:name w:val="Font Style30"/>
    <w:uiPriority w:val="99"/>
    <w:rsid w:val="00A23A6D"/>
    <w:rPr>
      <w:rFonts w:ascii="Times New Roman" w:hAnsi="Times New Roman"/>
      <w:b/>
      <w:sz w:val="26"/>
    </w:rPr>
  </w:style>
  <w:style w:type="character" w:customStyle="1" w:styleId="WW8Num43z0">
    <w:name w:val="WW8Num43z0"/>
    <w:rsid w:val="00A23A6D"/>
    <w:rPr>
      <w:rFonts w:hint="default"/>
    </w:rPr>
  </w:style>
  <w:style w:type="character" w:customStyle="1" w:styleId="WW8Num20z0">
    <w:name w:val="WW8Num20z0"/>
    <w:rsid w:val="00A23A6D"/>
    <w:rPr>
      <w:rFonts w:hint="default"/>
    </w:rPr>
  </w:style>
  <w:style w:type="character" w:customStyle="1" w:styleId="WW8Num24z0">
    <w:name w:val="WW8Num24z0"/>
    <w:rsid w:val="00A23A6D"/>
    <w:rPr>
      <w:rFonts w:ascii="Symbol" w:hAnsi="Symbol" w:cs="Symbol" w:hint="default"/>
    </w:rPr>
  </w:style>
  <w:style w:type="character" w:customStyle="1" w:styleId="WW8Num14z2">
    <w:name w:val="WW8Num14z2"/>
    <w:rsid w:val="00A23A6D"/>
  </w:style>
  <w:style w:type="character" w:customStyle="1" w:styleId="WW8Num28z3">
    <w:name w:val="WW8Num28z3"/>
    <w:rsid w:val="00A23A6D"/>
  </w:style>
  <w:style w:type="character" w:customStyle="1" w:styleId="WW8Num28z0">
    <w:name w:val="WW8Num28z0"/>
    <w:rsid w:val="00A23A6D"/>
    <w:rPr>
      <w:rFonts w:hint="default"/>
    </w:rPr>
  </w:style>
  <w:style w:type="character" w:customStyle="1" w:styleId="WW8Num16z3">
    <w:name w:val="WW8Num16z3"/>
    <w:rsid w:val="00A23A6D"/>
  </w:style>
  <w:style w:type="character" w:customStyle="1" w:styleId="WW8Num20z8">
    <w:name w:val="WW8Num20z8"/>
    <w:rsid w:val="00A23A6D"/>
  </w:style>
  <w:style w:type="character" w:customStyle="1" w:styleId="WW8Num38z3">
    <w:name w:val="WW8Num38z3"/>
    <w:rsid w:val="00A23A6D"/>
  </w:style>
  <w:style w:type="character" w:customStyle="1" w:styleId="ZwykytekstZnak">
    <w:name w:val="Zwykły tekst Znak"/>
    <w:link w:val="Zwykytekst"/>
    <w:rsid w:val="00A23A6D"/>
    <w:rPr>
      <w:sz w:val="22"/>
      <w:szCs w:val="21"/>
    </w:rPr>
  </w:style>
  <w:style w:type="character" w:customStyle="1" w:styleId="WW8Num7z7">
    <w:name w:val="WW8Num7z7"/>
    <w:rsid w:val="00A23A6D"/>
  </w:style>
  <w:style w:type="character" w:customStyle="1" w:styleId="WW8Num37z6">
    <w:name w:val="WW8Num37z6"/>
    <w:rsid w:val="00A23A6D"/>
  </w:style>
  <w:style w:type="character" w:customStyle="1" w:styleId="WW8Num17z2">
    <w:name w:val="WW8Num17z2"/>
    <w:rsid w:val="00A23A6D"/>
  </w:style>
  <w:style w:type="character" w:customStyle="1" w:styleId="WW8Num7z5">
    <w:name w:val="WW8Num7z5"/>
    <w:rsid w:val="00A23A6D"/>
  </w:style>
  <w:style w:type="character" w:customStyle="1" w:styleId="WW8Num5z7">
    <w:name w:val="WW8Num5z7"/>
    <w:rsid w:val="00A23A6D"/>
  </w:style>
  <w:style w:type="character" w:customStyle="1" w:styleId="WW8Num40z4">
    <w:name w:val="WW8Num40z4"/>
    <w:rsid w:val="00A23A6D"/>
  </w:style>
  <w:style w:type="character" w:customStyle="1" w:styleId="WW8Num14z5">
    <w:name w:val="WW8Num14z5"/>
    <w:rsid w:val="00A23A6D"/>
  </w:style>
  <w:style w:type="character" w:customStyle="1" w:styleId="WW8Num11z3">
    <w:name w:val="WW8Num11z3"/>
    <w:rsid w:val="00A23A6D"/>
  </w:style>
  <w:style w:type="character" w:customStyle="1" w:styleId="WW8Num16z0">
    <w:name w:val="WW8Num16z0"/>
    <w:rsid w:val="00A23A6D"/>
    <w:rPr>
      <w:rFonts w:ascii="Verdana" w:eastAsia="Calibri" w:hAnsi="Verdana" w:cs="Verdana" w:hint="default"/>
      <w:sz w:val="20"/>
      <w:szCs w:val="20"/>
    </w:rPr>
  </w:style>
  <w:style w:type="character" w:customStyle="1" w:styleId="WW8Num17z1">
    <w:name w:val="WW8Num17z1"/>
    <w:rsid w:val="00A23A6D"/>
  </w:style>
  <w:style w:type="character" w:customStyle="1" w:styleId="WW8Num19z3">
    <w:name w:val="WW8Num19z3"/>
    <w:rsid w:val="00A23A6D"/>
  </w:style>
  <w:style w:type="character" w:customStyle="1" w:styleId="WW8Num13z2">
    <w:name w:val="WW8Num13z2"/>
    <w:rsid w:val="00A23A6D"/>
  </w:style>
  <w:style w:type="character" w:customStyle="1" w:styleId="WW8Num15z0">
    <w:name w:val="WW8Num15z0"/>
    <w:rsid w:val="00A23A6D"/>
    <w:rPr>
      <w:rFonts w:hint="default"/>
    </w:rPr>
  </w:style>
  <w:style w:type="character" w:customStyle="1" w:styleId="WW8Num41z5">
    <w:name w:val="WW8Num41z5"/>
    <w:rsid w:val="00A23A6D"/>
  </w:style>
  <w:style w:type="character" w:customStyle="1" w:styleId="WW8Num16z2">
    <w:name w:val="WW8Num16z2"/>
    <w:rsid w:val="00A23A6D"/>
  </w:style>
  <w:style w:type="character" w:customStyle="1" w:styleId="WW8Num40z8">
    <w:name w:val="WW8Num40z8"/>
    <w:rsid w:val="00A23A6D"/>
  </w:style>
  <w:style w:type="character" w:customStyle="1" w:styleId="WW8Num30z8">
    <w:name w:val="WW8Num30z8"/>
    <w:rsid w:val="00A23A6D"/>
  </w:style>
  <w:style w:type="character" w:customStyle="1" w:styleId="WW8Num12z7">
    <w:name w:val="WW8Num12z7"/>
    <w:rsid w:val="00A23A6D"/>
  </w:style>
  <w:style w:type="character" w:customStyle="1" w:styleId="WW8Num1z6">
    <w:name w:val="WW8Num1z6"/>
    <w:rsid w:val="00A23A6D"/>
  </w:style>
  <w:style w:type="character" w:customStyle="1" w:styleId="WW8Num38z1">
    <w:name w:val="WW8Num38z1"/>
    <w:rsid w:val="00A23A6D"/>
  </w:style>
  <w:style w:type="character" w:customStyle="1" w:styleId="WW8Num34z0">
    <w:name w:val="WW8Num34z0"/>
    <w:rsid w:val="00A23A6D"/>
    <w:rPr>
      <w:rFonts w:ascii="Verdana" w:hAnsi="Verdana" w:cs="Arial"/>
      <w:bCs/>
      <w:i w:val="0"/>
      <w:sz w:val="20"/>
      <w:szCs w:val="20"/>
    </w:rPr>
  </w:style>
  <w:style w:type="character" w:customStyle="1" w:styleId="WW8Num35z2">
    <w:name w:val="WW8Num35z2"/>
    <w:rsid w:val="00A23A6D"/>
  </w:style>
  <w:style w:type="character" w:customStyle="1" w:styleId="WW8Num33z6">
    <w:name w:val="WW8Num33z6"/>
    <w:rsid w:val="00A23A6D"/>
  </w:style>
  <w:style w:type="character" w:customStyle="1" w:styleId="WW8Num18z5">
    <w:name w:val="WW8Num18z5"/>
    <w:rsid w:val="00A23A6D"/>
  </w:style>
  <w:style w:type="character" w:customStyle="1" w:styleId="WW8Num11z1">
    <w:name w:val="WW8Num11z1"/>
    <w:rsid w:val="00A23A6D"/>
  </w:style>
  <w:style w:type="character" w:customStyle="1" w:styleId="WW8Num42z1">
    <w:name w:val="WW8Num42z1"/>
    <w:rsid w:val="00A23A6D"/>
  </w:style>
  <w:style w:type="character" w:customStyle="1" w:styleId="WW8Num28z8">
    <w:name w:val="WW8Num28z8"/>
    <w:rsid w:val="00A23A6D"/>
  </w:style>
  <w:style w:type="character" w:customStyle="1" w:styleId="WW8Num2z5">
    <w:name w:val="WW8Num2z5"/>
    <w:rsid w:val="00A23A6D"/>
  </w:style>
  <w:style w:type="character" w:customStyle="1" w:styleId="WW8Num9z2">
    <w:name w:val="WW8Num9z2"/>
    <w:rsid w:val="00A23A6D"/>
    <w:rPr>
      <w:rFonts w:ascii="Wingdings" w:hAnsi="Wingdings" w:cs="Wingdings" w:hint="default"/>
    </w:rPr>
  </w:style>
  <w:style w:type="character" w:customStyle="1" w:styleId="WW8Num29z6">
    <w:name w:val="WW8Num29z6"/>
    <w:rsid w:val="00A23A6D"/>
  </w:style>
  <w:style w:type="character" w:customStyle="1" w:styleId="Teksttreci74">
    <w:name w:val="Tekst treści74"/>
    <w:rsid w:val="00A23A6D"/>
    <w:rPr>
      <w:rFonts w:ascii="Century Gothic" w:eastAsia="Times New Roman" w:hAnsi="Century Gothic" w:cs="Century Gothic"/>
      <w:sz w:val="17"/>
      <w:szCs w:val="17"/>
      <w:shd w:val="clear" w:color="auto" w:fill="FFFFFF"/>
    </w:rPr>
  </w:style>
  <w:style w:type="character" w:customStyle="1" w:styleId="WW8Num23z5">
    <w:name w:val="WW8Num23z5"/>
    <w:rsid w:val="00A23A6D"/>
  </w:style>
  <w:style w:type="character" w:customStyle="1" w:styleId="Teksttreci">
    <w:name w:val="Tekst treści_"/>
    <w:link w:val="Teksttreci1"/>
    <w:locked/>
    <w:rsid w:val="00A23A6D"/>
    <w:rPr>
      <w:rFonts w:ascii="Century Gothic" w:hAnsi="Century Gothic" w:cs="Century Gothic"/>
      <w:sz w:val="17"/>
      <w:szCs w:val="17"/>
      <w:shd w:val="clear" w:color="auto" w:fill="FFFFFF"/>
    </w:rPr>
  </w:style>
  <w:style w:type="character" w:customStyle="1" w:styleId="WW8Num20z6">
    <w:name w:val="WW8Num20z6"/>
    <w:rsid w:val="00A23A6D"/>
  </w:style>
  <w:style w:type="character" w:customStyle="1" w:styleId="WW8Num14z4">
    <w:name w:val="WW8Num14z4"/>
    <w:rsid w:val="00A23A6D"/>
  </w:style>
  <w:style w:type="character" w:customStyle="1" w:styleId="WW8Num14z1">
    <w:name w:val="WW8Num14z1"/>
    <w:rsid w:val="00A23A6D"/>
  </w:style>
  <w:style w:type="character" w:customStyle="1" w:styleId="WW8Num23z2">
    <w:name w:val="WW8Num23z2"/>
    <w:rsid w:val="00A23A6D"/>
  </w:style>
  <w:style w:type="character" w:customStyle="1" w:styleId="WW8Num25z3">
    <w:name w:val="WW8Num25z3"/>
    <w:rsid w:val="00A23A6D"/>
  </w:style>
  <w:style w:type="character" w:customStyle="1" w:styleId="WW8Num27z5">
    <w:name w:val="WW8Num27z5"/>
    <w:rsid w:val="00A23A6D"/>
  </w:style>
  <w:style w:type="character" w:customStyle="1" w:styleId="WW8Num19z4">
    <w:name w:val="WW8Num19z4"/>
    <w:rsid w:val="00A23A6D"/>
  </w:style>
  <w:style w:type="character" w:customStyle="1" w:styleId="WW8Num32z0">
    <w:name w:val="WW8Num32z0"/>
    <w:rsid w:val="00A23A6D"/>
    <w:rPr>
      <w:rFonts w:hint="default"/>
    </w:rPr>
  </w:style>
  <w:style w:type="character" w:customStyle="1" w:styleId="WW8Num38z7">
    <w:name w:val="WW8Num38z7"/>
    <w:rsid w:val="00A23A6D"/>
  </w:style>
  <w:style w:type="character" w:customStyle="1" w:styleId="WW8Num32z3">
    <w:name w:val="WW8Num32z3"/>
    <w:rsid w:val="00A23A6D"/>
  </w:style>
  <w:style w:type="character" w:customStyle="1" w:styleId="WW8Num10z7">
    <w:name w:val="WW8Num10z7"/>
    <w:rsid w:val="00A23A6D"/>
  </w:style>
  <w:style w:type="character" w:customStyle="1" w:styleId="WW8Num35z1">
    <w:name w:val="WW8Num35z1"/>
    <w:rsid w:val="00A23A6D"/>
  </w:style>
  <w:style w:type="character" w:customStyle="1" w:styleId="WW8Num7z4">
    <w:name w:val="WW8Num7z4"/>
    <w:rsid w:val="00A23A6D"/>
  </w:style>
  <w:style w:type="character" w:customStyle="1" w:styleId="WW8Num22z6">
    <w:name w:val="WW8Num22z6"/>
    <w:rsid w:val="00A23A6D"/>
  </w:style>
  <w:style w:type="character" w:customStyle="1" w:styleId="PodtytuZnak">
    <w:name w:val="Podtytuł Znak"/>
    <w:link w:val="Podtytu"/>
    <w:uiPriority w:val="99"/>
    <w:rsid w:val="00A23A6D"/>
    <w:rPr>
      <w:rFonts w:ascii="Arial" w:hAnsi="Arial" w:cs="Arial"/>
    </w:rPr>
  </w:style>
  <w:style w:type="character" w:customStyle="1" w:styleId="WW8Num29z4">
    <w:name w:val="WW8Num29z4"/>
    <w:rsid w:val="00A23A6D"/>
  </w:style>
  <w:style w:type="character" w:customStyle="1" w:styleId="WW8Num6z4">
    <w:name w:val="WW8Num6z4"/>
    <w:rsid w:val="00A23A6D"/>
  </w:style>
  <w:style w:type="character" w:customStyle="1" w:styleId="WW8Num3z5">
    <w:name w:val="WW8Num3z5"/>
    <w:rsid w:val="00A23A6D"/>
  </w:style>
  <w:style w:type="character" w:customStyle="1" w:styleId="WW8Num12z6">
    <w:name w:val="WW8Num12z6"/>
    <w:rsid w:val="00A23A6D"/>
  </w:style>
  <w:style w:type="character" w:customStyle="1" w:styleId="WW8Num38z5">
    <w:name w:val="WW8Num38z5"/>
    <w:rsid w:val="00A23A6D"/>
  </w:style>
  <w:style w:type="character" w:customStyle="1" w:styleId="WW8Num31z7">
    <w:name w:val="WW8Num31z7"/>
    <w:rsid w:val="00A23A6D"/>
  </w:style>
  <w:style w:type="character" w:customStyle="1" w:styleId="WW8Num26z1">
    <w:name w:val="WW8Num26z1"/>
    <w:rsid w:val="00A23A6D"/>
  </w:style>
  <w:style w:type="character" w:customStyle="1" w:styleId="WW8Num26z8">
    <w:name w:val="WW8Num26z8"/>
    <w:rsid w:val="00A23A6D"/>
  </w:style>
  <w:style w:type="character" w:customStyle="1" w:styleId="WW8Num33z3">
    <w:name w:val="WW8Num33z3"/>
    <w:rsid w:val="00A23A6D"/>
  </w:style>
  <w:style w:type="character" w:customStyle="1" w:styleId="WW8Num6z0">
    <w:name w:val="WW8Num6z0"/>
    <w:rsid w:val="00A23A6D"/>
    <w:rPr>
      <w:rFonts w:hint="default"/>
    </w:rPr>
  </w:style>
  <w:style w:type="character" w:customStyle="1" w:styleId="WW8Num33z5">
    <w:name w:val="WW8Num33z5"/>
    <w:rsid w:val="00A23A6D"/>
  </w:style>
  <w:style w:type="character" w:customStyle="1" w:styleId="WW8Num23z6">
    <w:name w:val="WW8Num23z6"/>
    <w:rsid w:val="00A23A6D"/>
  </w:style>
  <w:style w:type="character" w:customStyle="1" w:styleId="WW8Num8z8">
    <w:name w:val="WW8Num8z8"/>
    <w:rsid w:val="00A23A6D"/>
  </w:style>
  <w:style w:type="character" w:customStyle="1" w:styleId="WW8Num25z1">
    <w:name w:val="WW8Num25z1"/>
    <w:rsid w:val="00A23A6D"/>
  </w:style>
  <w:style w:type="character" w:customStyle="1" w:styleId="WW8Num39z8">
    <w:name w:val="WW8Num39z8"/>
    <w:rsid w:val="00A23A6D"/>
  </w:style>
  <w:style w:type="character" w:customStyle="1" w:styleId="WW8Num34z5">
    <w:name w:val="WW8Num34z5"/>
    <w:rsid w:val="00A23A6D"/>
  </w:style>
  <w:style w:type="character" w:customStyle="1" w:styleId="WW8Num10z6">
    <w:name w:val="WW8Num10z6"/>
    <w:rsid w:val="00A23A6D"/>
  </w:style>
  <w:style w:type="character" w:customStyle="1" w:styleId="WW8Num30z4">
    <w:name w:val="WW8Num30z4"/>
    <w:rsid w:val="00A23A6D"/>
  </w:style>
  <w:style w:type="character" w:customStyle="1" w:styleId="WW8Num23z8">
    <w:name w:val="WW8Num23z8"/>
    <w:rsid w:val="00A23A6D"/>
  </w:style>
  <w:style w:type="character" w:customStyle="1" w:styleId="WW8Num26z0">
    <w:name w:val="WW8Num26z0"/>
    <w:rsid w:val="00A23A6D"/>
  </w:style>
  <w:style w:type="character" w:customStyle="1" w:styleId="WW8Num40z0">
    <w:name w:val="WW8Num40z0"/>
    <w:rsid w:val="00A23A6D"/>
    <w:rPr>
      <w:rFonts w:hint="default"/>
    </w:rPr>
  </w:style>
  <w:style w:type="character" w:customStyle="1" w:styleId="WW8Num18z2">
    <w:name w:val="WW8Num18z2"/>
    <w:rsid w:val="00A23A6D"/>
  </w:style>
  <w:style w:type="character" w:customStyle="1" w:styleId="WW8Num31z5">
    <w:name w:val="WW8Num31z5"/>
    <w:rsid w:val="00A23A6D"/>
  </w:style>
  <w:style w:type="character" w:customStyle="1" w:styleId="WW8Num26z3">
    <w:name w:val="WW8Num26z3"/>
    <w:rsid w:val="00A23A6D"/>
  </w:style>
  <w:style w:type="character" w:customStyle="1" w:styleId="WW8Num30z2">
    <w:name w:val="WW8Num30z2"/>
    <w:rsid w:val="00A23A6D"/>
  </w:style>
  <w:style w:type="character" w:customStyle="1" w:styleId="WW8Num31z1">
    <w:name w:val="WW8Num31z1"/>
    <w:rsid w:val="00A23A6D"/>
  </w:style>
  <w:style w:type="character" w:customStyle="1" w:styleId="WW8Num2z4">
    <w:name w:val="WW8Num2z4"/>
    <w:rsid w:val="00A23A6D"/>
  </w:style>
  <w:style w:type="character" w:customStyle="1" w:styleId="WW8Num42z0">
    <w:name w:val="WW8Num42z0"/>
    <w:rsid w:val="00A23A6D"/>
    <w:rPr>
      <w:rFonts w:hint="default"/>
    </w:rPr>
  </w:style>
  <w:style w:type="character" w:customStyle="1" w:styleId="WW8Num21z2">
    <w:name w:val="WW8Num21z2"/>
    <w:rsid w:val="00A23A6D"/>
  </w:style>
  <w:style w:type="character" w:customStyle="1" w:styleId="WW8Num43z3">
    <w:name w:val="WW8Num43z3"/>
    <w:rsid w:val="00A23A6D"/>
  </w:style>
  <w:style w:type="character" w:customStyle="1" w:styleId="WW8Num23z3">
    <w:name w:val="WW8Num23z3"/>
    <w:rsid w:val="00A23A6D"/>
  </w:style>
  <w:style w:type="character" w:customStyle="1" w:styleId="WW8Num2z6">
    <w:name w:val="WW8Num2z6"/>
    <w:rsid w:val="00A23A6D"/>
  </w:style>
  <w:style w:type="character" w:customStyle="1" w:styleId="WW8Num43z8">
    <w:name w:val="WW8Num43z8"/>
    <w:rsid w:val="00A23A6D"/>
  </w:style>
  <w:style w:type="character" w:customStyle="1" w:styleId="WW8Num39z5">
    <w:name w:val="WW8Num39z5"/>
    <w:rsid w:val="00A23A6D"/>
  </w:style>
  <w:style w:type="character" w:customStyle="1" w:styleId="WW8Num47z0">
    <w:name w:val="WW8Num47z0"/>
    <w:rsid w:val="00A23A6D"/>
    <w:rPr>
      <w:rFonts w:ascii="Verdana" w:hAnsi="Verdana" w:cs="Arial" w:hint="default"/>
      <w:color w:val="auto"/>
      <w:sz w:val="20"/>
      <w:szCs w:val="20"/>
    </w:rPr>
  </w:style>
  <w:style w:type="character" w:customStyle="1" w:styleId="WW8Num46z1">
    <w:name w:val="WW8Num46z1"/>
    <w:rsid w:val="00A23A6D"/>
  </w:style>
  <w:style w:type="character" w:customStyle="1" w:styleId="WW8Num42z4">
    <w:name w:val="WW8Num42z4"/>
    <w:rsid w:val="00A23A6D"/>
  </w:style>
  <w:style w:type="character" w:customStyle="1" w:styleId="WW8Num36z7">
    <w:name w:val="WW8Num36z7"/>
    <w:rsid w:val="00A23A6D"/>
  </w:style>
  <w:style w:type="character" w:customStyle="1" w:styleId="WW8Num25z6">
    <w:name w:val="WW8Num25z6"/>
    <w:rsid w:val="00A23A6D"/>
  </w:style>
  <w:style w:type="character" w:customStyle="1" w:styleId="WW8Num11z4">
    <w:name w:val="WW8Num11z4"/>
    <w:rsid w:val="00A23A6D"/>
  </w:style>
  <w:style w:type="character" w:customStyle="1" w:styleId="WW8Num16z1">
    <w:name w:val="WW8Num16z1"/>
    <w:rsid w:val="00A23A6D"/>
  </w:style>
  <w:style w:type="character" w:customStyle="1" w:styleId="WW8Num29z2">
    <w:name w:val="WW8Num29z2"/>
    <w:rsid w:val="00A23A6D"/>
  </w:style>
  <w:style w:type="character" w:customStyle="1" w:styleId="WW8Num3z2">
    <w:name w:val="WW8Num3z2"/>
    <w:rsid w:val="00A23A6D"/>
  </w:style>
  <w:style w:type="character" w:customStyle="1" w:styleId="WW8Num16z4">
    <w:name w:val="WW8Num16z4"/>
    <w:rsid w:val="00A23A6D"/>
  </w:style>
  <w:style w:type="character" w:customStyle="1" w:styleId="WW8Num22z8">
    <w:name w:val="WW8Num22z8"/>
    <w:rsid w:val="00A23A6D"/>
  </w:style>
  <w:style w:type="character" w:customStyle="1" w:styleId="WW8Num36z1">
    <w:name w:val="WW8Num36z1"/>
    <w:rsid w:val="00A23A6D"/>
  </w:style>
  <w:style w:type="character" w:customStyle="1" w:styleId="WW8Num19z7">
    <w:name w:val="WW8Num19z7"/>
    <w:rsid w:val="00A23A6D"/>
  </w:style>
  <w:style w:type="character" w:customStyle="1" w:styleId="WW8Num27z6">
    <w:name w:val="WW8Num27z6"/>
    <w:rsid w:val="00A23A6D"/>
  </w:style>
  <w:style w:type="character" w:customStyle="1" w:styleId="WW8Num31z0">
    <w:name w:val="WW8Num31z0"/>
    <w:rsid w:val="00A23A6D"/>
    <w:rPr>
      <w:rFonts w:ascii="Verdana" w:hAnsi="Verdana" w:cs="Arial"/>
      <w:bCs/>
      <w:i w:val="0"/>
      <w:sz w:val="20"/>
      <w:szCs w:val="20"/>
    </w:rPr>
  </w:style>
  <w:style w:type="character" w:customStyle="1" w:styleId="WW8Num4z7">
    <w:name w:val="WW8Num4z7"/>
    <w:rsid w:val="00A23A6D"/>
  </w:style>
  <w:style w:type="character" w:customStyle="1" w:styleId="WW8Num41z6">
    <w:name w:val="WW8Num41z6"/>
    <w:rsid w:val="00A23A6D"/>
  </w:style>
  <w:style w:type="character" w:customStyle="1" w:styleId="WW8Num45z6">
    <w:name w:val="WW8Num45z6"/>
    <w:rsid w:val="00A23A6D"/>
  </w:style>
  <w:style w:type="character" w:customStyle="1" w:styleId="WW8Num36z3">
    <w:name w:val="WW8Num36z3"/>
    <w:rsid w:val="00A23A6D"/>
  </w:style>
  <w:style w:type="character" w:customStyle="1" w:styleId="WW8Num5z1">
    <w:name w:val="WW8Num5z1"/>
    <w:rsid w:val="00A23A6D"/>
  </w:style>
  <w:style w:type="character" w:customStyle="1" w:styleId="WW8Num30z7">
    <w:name w:val="WW8Num30z7"/>
    <w:rsid w:val="00A23A6D"/>
  </w:style>
  <w:style w:type="character" w:customStyle="1" w:styleId="WW8Num21z7">
    <w:name w:val="WW8Num21z7"/>
    <w:rsid w:val="00A23A6D"/>
  </w:style>
  <w:style w:type="character" w:customStyle="1" w:styleId="WW8Num15z8">
    <w:name w:val="WW8Num15z8"/>
    <w:rsid w:val="00A23A6D"/>
  </w:style>
  <w:style w:type="character" w:customStyle="1" w:styleId="WW8Num29z0">
    <w:name w:val="WW8Num29z0"/>
    <w:rsid w:val="00A23A6D"/>
    <w:rPr>
      <w:rFonts w:hint="default"/>
    </w:rPr>
  </w:style>
  <w:style w:type="character" w:customStyle="1" w:styleId="WW8Num6z2">
    <w:name w:val="WW8Num6z2"/>
    <w:rsid w:val="00A23A6D"/>
  </w:style>
  <w:style w:type="character" w:customStyle="1" w:styleId="WW8Num4z8">
    <w:name w:val="WW8Num4z8"/>
    <w:rsid w:val="00A23A6D"/>
  </w:style>
  <w:style w:type="character" w:customStyle="1" w:styleId="WW8Num21z5">
    <w:name w:val="WW8Num21z5"/>
    <w:rsid w:val="00A23A6D"/>
  </w:style>
  <w:style w:type="character" w:customStyle="1" w:styleId="WW8Num45z5">
    <w:name w:val="WW8Num45z5"/>
    <w:rsid w:val="00A23A6D"/>
  </w:style>
  <w:style w:type="character" w:customStyle="1" w:styleId="WW8Num40z2">
    <w:name w:val="WW8Num40z2"/>
    <w:rsid w:val="00A23A6D"/>
  </w:style>
  <w:style w:type="character" w:customStyle="1" w:styleId="WW8Num36z2">
    <w:name w:val="WW8Num36z2"/>
    <w:rsid w:val="00A23A6D"/>
  </w:style>
  <w:style w:type="character" w:customStyle="1" w:styleId="WW8Num21z6">
    <w:name w:val="WW8Num21z6"/>
    <w:rsid w:val="00A23A6D"/>
  </w:style>
  <w:style w:type="character" w:customStyle="1" w:styleId="WW8Num33z1">
    <w:name w:val="WW8Num33z1"/>
    <w:rsid w:val="00A23A6D"/>
  </w:style>
  <w:style w:type="character" w:customStyle="1" w:styleId="WW8Num44z3">
    <w:name w:val="WW8Num44z3"/>
    <w:rsid w:val="00A23A6D"/>
  </w:style>
  <w:style w:type="character" w:customStyle="1" w:styleId="WW8Num36z6">
    <w:name w:val="WW8Num36z6"/>
    <w:rsid w:val="00A23A6D"/>
  </w:style>
  <w:style w:type="character" w:customStyle="1" w:styleId="WW8Num29z3">
    <w:name w:val="WW8Num29z3"/>
    <w:rsid w:val="00A23A6D"/>
  </w:style>
  <w:style w:type="character" w:customStyle="1" w:styleId="WW8Num45z8">
    <w:name w:val="WW8Num45z8"/>
    <w:rsid w:val="00A23A6D"/>
  </w:style>
  <w:style w:type="character" w:customStyle="1" w:styleId="WW8Num3z4">
    <w:name w:val="WW8Num3z4"/>
    <w:rsid w:val="00A23A6D"/>
  </w:style>
  <w:style w:type="character" w:customStyle="1" w:styleId="WW8Num23z0">
    <w:name w:val="WW8Num23z0"/>
    <w:rsid w:val="00A23A6D"/>
    <w:rPr>
      <w:rFonts w:hint="default"/>
    </w:rPr>
  </w:style>
  <w:style w:type="character" w:customStyle="1" w:styleId="FontStyle34">
    <w:name w:val="Font Style34"/>
    <w:uiPriority w:val="99"/>
    <w:rsid w:val="00A23A6D"/>
    <w:rPr>
      <w:rFonts w:ascii="Times New Roman" w:hAnsi="Times New Roman"/>
      <w:sz w:val="20"/>
    </w:rPr>
  </w:style>
  <w:style w:type="character" w:customStyle="1" w:styleId="WW8Num14z3">
    <w:name w:val="WW8Num14z3"/>
    <w:rsid w:val="00A23A6D"/>
  </w:style>
  <w:style w:type="character" w:customStyle="1" w:styleId="WW8Num34z4">
    <w:name w:val="WW8Num34z4"/>
    <w:rsid w:val="00A23A6D"/>
  </w:style>
  <w:style w:type="character" w:customStyle="1" w:styleId="WW8Num44z4">
    <w:name w:val="WW8Num44z4"/>
    <w:rsid w:val="00A23A6D"/>
  </w:style>
  <w:style w:type="character" w:customStyle="1" w:styleId="WW8Num35z7">
    <w:name w:val="WW8Num35z7"/>
    <w:rsid w:val="00A23A6D"/>
  </w:style>
  <w:style w:type="character" w:customStyle="1" w:styleId="WW8Num39z1">
    <w:name w:val="WW8Num39z1"/>
    <w:rsid w:val="00A23A6D"/>
  </w:style>
  <w:style w:type="character" w:customStyle="1" w:styleId="WW8Num1z4">
    <w:name w:val="WW8Num1z4"/>
    <w:rsid w:val="00A23A6D"/>
  </w:style>
  <w:style w:type="character" w:customStyle="1" w:styleId="WW8Num8z6">
    <w:name w:val="WW8Num8z6"/>
    <w:rsid w:val="00A23A6D"/>
  </w:style>
  <w:style w:type="character" w:customStyle="1" w:styleId="WW8Num28z6">
    <w:name w:val="WW8Num28z6"/>
    <w:rsid w:val="00A23A6D"/>
  </w:style>
  <w:style w:type="character" w:customStyle="1" w:styleId="WW8Num44z1">
    <w:name w:val="WW8Num44z1"/>
    <w:rsid w:val="00A23A6D"/>
  </w:style>
  <w:style w:type="character" w:customStyle="1" w:styleId="WW8Num41z8">
    <w:name w:val="WW8Num41z8"/>
    <w:rsid w:val="00A23A6D"/>
  </w:style>
  <w:style w:type="character" w:customStyle="1" w:styleId="WW8Num43z6">
    <w:name w:val="WW8Num43z6"/>
    <w:rsid w:val="00A23A6D"/>
  </w:style>
  <w:style w:type="character" w:customStyle="1" w:styleId="WW8Num13z5">
    <w:name w:val="WW8Num13z5"/>
    <w:rsid w:val="00A23A6D"/>
  </w:style>
  <w:style w:type="character" w:customStyle="1" w:styleId="WW8Num13z1">
    <w:name w:val="WW8Num13z1"/>
    <w:rsid w:val="00A23A6D"/>
  </w:style>
  <w:style w:type="character" w:customStyle="1" w:styleId="WW8Num30z5">
    <w:name w:val="WW8Num30z5"/>
    <w:rsid w:val="00A23A6D"/>
  </w:style>
  <w:style w:type="character" w:customStyle="1" w:styleId="WW8Num7z2">
    <w:name w:val="WW8Num7z2"/>
    <w:rsid w:val="00A23A6D"/>
  </w:style>
  <w:style w:type="character" w:customStyle="1" w:styleId="WW8Num22z0">
    <w:name w:val="WW8Num22z0"/>
    <w:rsid w:val="00A23A6D"/>
    <w:rPr>
      <w:rFonts w:ascii="Verdana" w:hAnsi="Verdana" w:cs="Arial"/>
      <w:bCs/>
      <w:i w:val="0"/>
      <w:color w:val="auto"/>
      <w:sz w:val="20"/>
      <w:szCs w:val="20"/>
    </w:rPr>
  </w:style>
  <w:style w:type="character" w:customStyle="1" w:styleId="WW8Num16z7">
    <w:name w:val="WW8Num16z7"/>
    <w:rsid w:val="00A23A6D"/>
  </w:style>
  <w:style w:type="character" w:customStyle="1" w:styleId="WW8Num31z6">
    <w:name w:val="WW8Num31z6"/>
    <w:rsid w:val="00A23A6D"/>
  </w:style>
  <w:style w:type="character" w:customStyle="1" w:styleId="WW8Num18z1">
    <w:name w:val="WW8Num18z1"/>
    <w:rsid w:val="00A23A6D"/>
  </w:style>
  <w:style w:type="character" w:customStyle="1" w:styleId="WW8Num31z4">
    <w:name w:val="WW8Num31z4"/>
    <w:rsid w:val="00A23A6D"/>
  </w:style>
  <w:style w:type="character" w:customStyle="1" w:styleId="WW8Num44z5">
    <w:name w:val="WW8Num44z5"/>
    <w:rsid w:val="00A23A6D"/>
  </w:style>
  <w:style w:type="character" w:customStyle="1" w:styleId="WW8Num28z2">
    <w:name w:val="WW8Num28z2"/>
    <w:rsid w:val="00A23A6D"/>
  </w:style>
  <w:style w:type="character" w:customStyle="1" w:styleId="WW8Num19z6">
    <w:name w:val="WW8Num19z6"/>
    <w:rsid w:val="00A23A6D"/>
  </w:style>
  <w:style w:type="character" w:customStyle="1" w:styleId="WW8Num3z1">
    <w:name w:val="WW8Num3z1"/>
    <w:rsid w:val="00A23A6D"/>
  </w:style>
  <w:style w:type="character" w:customStyle="1" w:styleId="WW8Num40z3">
    <w:name w:val="WW8Num40z3"/>
    <w:rsid w:val="00A23A6D"/>
  </w:style>
  <w:style w:type="character" w:customStyle="1" w:styleId="WW8Num15z6">
    <w:name w:val="WW8Num15z6"/>
    <w:rsid w:val="00A23A6D"/>
  </w:style>
  <w:style w:type="character" w:customStyle="1" w:styleId="WW8Num42z2">
    <w:name w:val="WW8Num42z2"/>
    <w:rsid w:val="00A23A6D"/>
  </w:style>
  <w:style w:type="character" w:customStyle="1" w:styleId="WW8Num32z8">
    <w:name w:val="WW8Num32z8"/>
    <w:rsid w:val="00A23A6D"/>
  </w:style>
  <w:style w:type="character" w:customStyle="1" w:styleId="WW8Num7z6">
    <w:name w:val="WW8Num7z6"/>
    <w:rsid w:val="00A23A6D"/>
  </w:style>
  <w:style w:type="character" w:customStyle="1" w:styleId="WW8Num45z3">
    <w:name w:val="WW8Num45z3"/>
    <w:rsid w:val="00A23A6D"/>
  </w:style>
  <w:style w:type="character" w:customStyle="1" w:styleId="WW8Num43z1">
    <w:name w:val="WW8Num43z1"/>
    <w:rsid w:val="00A23A6D"/>
  </w:style>
  <w:style w:type="character" w:customStyle="1" w:styleId="WW8Num20z4">
    <w:name w:val="WW8Num20z4"/>
    <w:rsid w:val="00A23A6D"/>
  </w:style>
  <w:style w:type="character" w:customStyle="1" w:styleId="WW8Num22z1">
    <w:name w:val="WW8Num22z1"/>
    <w:rsid w:val="00A23A6D"/>
  </w:style>
  <w:style w:type="character" w:customStyle="1" w:styleId="WW8Num12z5">
    <w:name w:val="WW8Num12z5"/>
    <w:rsid w:val="00A23A6D"/>
  </w:style>
  <w:style w:type="character" w:customStyle="1" w:styleId="WW8Num5z0">
    <w:name w:val="WW8Num5z0"/>
    <w:rsid w:val="00A23A6D"/>
    <w:rPr>
      <w:rFonts w:hint="default"/>
    </w:rPr>
  </w:style>
  <w:style w:type="character" w:customStyle="1" w:styleId="WW8Num1z7">
    <w:name w:val="WW8Num1z7"/>
    <w:rsid w:val="00A23A6D"/>
  </w:style>
  <w:style w:type="character" w:customStyle="1" w:styleId="WW8Num37z8">
    <w:name w:val="WW8Num37z8"/>
    <w:rsid w:val="00A23A6D"/>
  </w:style>
  <w:style w:type="character" w:customStyle="1" w:styleId="WW8Num4z4">
    <w:name w:val="WW8Num4z4"/>
    <w:rsid w:val="00A23A6D"/>
  </w:style>
  <w:style w:type="character" w:customStyle="1" w:styleId="WW8Num1z2">
    <w:name w:val="WW8Num1z2"/>
    <w:rsid w:val="00A23A6D"/>
  </w:style>
  <w:style w:type="character" w:customStyle="1" w:styleId="WW8Num36z0">
    <w:name w:val="WW8Num36z0"/>
    <w:rsid w:val="00A23A6D"/>
    <w:rPr>
      <w:rFonts w:ascii="Verdana" w:hAnsi="Verdana" w:cs="Arial"/>
      <w:bCs/>
      <w:i w:val="0"/>
      <w:sz w:val="20"/>
      <w:szCs w:val="20"/>
    </w:rPr>
  </w:style>
  <w:style w:type="character" w:customStyle="1" w:styleId="WW8Num34z6">
    <w:name w:val="WW8Num34z6"/>
    <w:rsid w:val="00A23A6D"/>
  </w:style>
  <w:style w:type="character" w:customStyle="1" w:styleId="WW8Num19z5">
    <w:name w:val="WW8Num19z5"/>
    <w:rsid w:val="00A23A6D"/>
  </w:style>
  <w:style w:type="character" w:customStyle="1" w:styleId="WW8Num30z6">
    <w:name w:val="WW8Num30z6"/>
    <w:rsid w:val="00A23A6D"/>
  </w:style>
  <w:style w:type="character" w:customStyle="1" w:styleId="WW8Num7z3">
    <w:name w:val="WW8Num7z3"/>
    <w:rsid w:val="00A23A6D"/>
  </w:style>
  <w:style w:type="character" w:customStyle="1" w:styleId="WW8Num43z4">
    <w:name w:val="WW8Num43z4"/>
    <w:rsid w:val="00A23A6D"/>
  </w:style>
  <w:style w:type="character" w:customStyle="1" w:styleId="WW8Num42z6">
    <w:name w:val="WW8Num42z6"/>
    <w:rsid w:val="00A23A6D"/>
  </w:style>
  <w:style w:type="character" w:customStyle="1" w:styleId="WW8Num8z1">
    <w:name w:val="WW8Num8z1"/>
    <w:rsid w:val="00A23A6D"/>
  </w:style>
  <w:style w:type="character" w:customStyle="1" w:styleId="WW8Num20z3">
    <w:name w:val="WW8Num20z3"/>
    <w:rsid w:val="00A23A6D"/>
  </w:style>
  <w:style w:type="character" w:customStyle="1" w:styleId="WW8Num23z4">
    <w:name w:val="WW8Num23z4"/>
    <w:rsid w:val="00A23A6D"/>
  </w:style>
  <w:style w:type="character" w:customStyle="1" w:styleId="WW8Num39z7">
    <w:name w:val="WW8Num39z7"/>
    <w:rsid w:val="00A23A6D"/>
  </w:style>
  <w:style w:type="character" w:customStyle="1" w:styleId="WW8Num41z2">
    <w:name w:val="WW8Num41z2"/>
    <w:rsid w:val="00A23A6D"/>
  </w:style>
  <w:style w:type="character" w:customStyle="1" w:styleId="WW8Num15z4">
    <w:name w:val="WW8Num15z4"/>
    <w:rsid w:val="00A23A6D"/>
  </w:style>
  <w:style w:type="character" w:customStyle="1" w:styleId="WW8Num18z0">
    <w:name w:val="WW8Num18z0"/>
    <w:rsid w:val="00A23A6D"/>
    <w:rPr>
      <w:rFonts w:cs="Verdana" w:hint="default"/>
    </w:rPr>
  </w:style>
  <w:style w:type="character" w:customStyle="1" w:styleId="WW8Num42z5">
    <w:name w:val="WW8Num42z5"/>
    <w:rsid w:val="00A23A6D"/>
  </w:style>
  <w:style w:type="character" w:customStyle="1" w:styleId="WW8Num46z2">
    <w:name w:val="WW8Num46z2"/>
    <w:rsid w:val="00A23A6D"/>
  </w:style>
  <w:style w:type="character" w:customStyle="1" w:styleId="WW8Num6z6">
    <w:name w:val="WW8Num6z6"/>
    <w:rsid w:val="00A23A6D"/>
  </w:style>
  <w:style w:type="character" w:customStyle="1" w:styleId="WW8Num3z6">
    <w:name w:val="WW8Num3z6"/>
    <w:rsid w:val="00A23A6D"/>
  </w:style>
  <w:style w:type="character" w:customStyle="1" w:styleId="WW8Num4z3">
    <w:name w:val="WW8Num4z3"/>
    <w:rsid w:val="00A23A6D"/>
  </w:style>
  <w:style w:type="character" w:customStyle="1" w:styleId="WW8Num10z5">
    <w:name w:val="WW8Num10z5"/>
    <w:rsid w:val="00A23A6D"/>
  </w:style>
  <w:style w:type="character" w:customStyle="1" w:styleId="WW8Num21z8">
    <w:name w:val="WW8Num21z8"/>
    <w:rsid w:val="00A23A6D"/>
  </w:style>
  <w:style w:type="character" w:customStyle="1" w:styleId="WW8Num29z1">
    <w:name w:val="WW8Num29z1"/>
    <w:rsid w:val="00A23A6D"/>
  </w:style>
  <w:style w:type="character" w:customStyle="1" w:styleId="WW8Num43z2">
    <w:name w:val="WW8Num43z2"/>
    <w:rsid w:val="00A23A6D"/>
  </w:style>
  <w:style w:type="character" w:customStyle="1" w:styleId="WW8Num8z5">
    <w:name w:val="WW8Num8z5"/>
    <w:rsid w:val="00A23A6D"/>
  </w:style>
  <w:style w:type="character" w:customStyle="1" w:styleId="WW8Num4z0">
    <w:name w:val="WW8Num4z0"/>
    <w:rsid w:val="00A23A6D"/>
    <w:rPr>
      <w:rFonts w:ascii="Verdana" w:hAnsi="Verdana" w:cs="Arial" w:hint="default"/>
      <w:szCs w:val="20"/>
    </w:rPr>
  </w:style>
  <w:style w:type="character" w:customStyle="1" w:styleId="WW8Num33z2">
    <w:name w:val="WW8Num33z2"/>
    <w:rsid w:val="00A23A6D"/>
  </w:style>
  <w:style w:type="character" w:customStyle="1" w:styleId="WW8Num27z2">
    <w:name w:val="WW8Num27z2"/>
    <w:rsid w:val="00A23A6D"/>
  </w:style>
  <w:style w:type="character" w:customStyle="1" w:styleId="WW8Num21z1">
    <w:name w:val="WW8Num21z1"/>
    <w:rsid w:val="00A23A6D"/>
  </w:style>
  <w:style w:type="character" w:customStyle="1" w:styleId="WW8Num45z4">
    <w:name w:val="WW8Num45z4"/>
    <w:rsid w:val="00A23A6D"/>
  </w:style>
  <w:style w:type="character" w:customStyle="1" w:styleId="WW8Num6z1">
    <w:name w:val="WW8Num6z1"/>
    <w:rsid w:val="00A23A6D"/>
  </w:style>
  <w:style w:type="character" w:customStyle="1" w:styleId="WW8Num27z4">
    <w:name w:val="WW8Num27z4"/>
    <w:rsid w:val="00A23A6D"/>
  </w:style>
  <w:style w:type="character" w:customStyle="1" w:styleId="WW8Num19z2">
    <w:name w:val="WW8Num19z2"/>
    <w:rsid w:val="00A23A6D"/>
  </w:style>
  <w:style w:type="character" w:customStyle="1" w:styleId="WW8Num12z0">
    <w:name w:val="WW8Num12z0"/>
    <w:rsid w:val="00A23A6D"/>
    <w:rPr>
      <w:i w:val="0"/>
    </w:rPr>
  </w:style>
  <w:style w:type="character" w:customStyle="1" w:styleId="WW8Num33z8">
    <w:name w:val="WW8Num33z8"/>
    <w:rsid w:val="00A23A6D"/>
  </w:style>
  <w:style w:type="character" w:customStyle="1" w:styleId="WW8Num17z7">
    <w:name w:val="WW8Num17z7"/>
    <w:rsid w:val="00A23A6D"/>
  </w:style>
  <w:style w:type="character" w:customStyle="1" w:styleId="WW8Num27z3">
    <w:name w:val="WW8Num27z3"/>
    <w:rsid w:val="00A23A6D"/>
  </w:style>
  <w:style w:type="character" w:customStyle="1" w:styleId="WW8Num8z7">
    <w:name w:val="WW8Num8z7"/>
    <w:rsid w:val="00A23A6D"/>
  </w:style>
  <w:style w:type="character" w:customStyle="1" w:styleId="WW8Num37z2">
    <w:name w:val="WW8Num37z2"/>
    <w:rsid w:val="00A23A6D"/>
  </w:style>
  <w:style w:type="character" w:customStyle="1" w:styleId="SIWZtekstZnak">
    <w:name w:val="SIWZ_tekst Znak"/>
    <w:link w:val="SIWZtekst"/>
    <w:locked/>
    <w:rsid w:val="00A23A6D"/>
    <w:rPr>
      <w:rFonts w:ascii="Arial" w:hAnsi="Arial" w:cs="Arial"/>
      <w:sz w:val="22"/>
      <w:szCs w:val="22"/>
    </w:rPr>
  </w:style>
  <w:style w:type="character" w:customStyle="1" w:styleId="WW8Num20z5">
    <w:name w:val="WW8Num20z5"/>
    <w:rsid w:val="00A23A6D"/>
  </w:style>
  <w:style w:type="character" w:customStyle="1" w:styleId="WW8Num35z5">
    <w:name w:val="WW8Num35z5"/>
    <w:rsid w:val="00A23A6D"/>
  </w:style>
  <w:style w:type="character" w:customStyle="1" w:styleId="WW8Num40z6">
    <w:name w:val="WW8Num40z6"/>
    <w:rsid w:val="00A23A6D"/>
  </w:style>
  <w:style w:type="character" w:customStyle="1" w:styleId="WW8Num38z6">
    <w:name w:val="WW8Num38z6"/>
    <w:rsid w:val="00A23A6D"/>
  </w:style>
  <w:style w:type="character" w:customStyle="1" w:styleId="WW8Num37z7">
    <w:name w:val="WW8Num37z7"/>
    <w:rsid w:val="00A23A6D"/>
  </w:style>
  <w:style w:type="character" w:customStyle="1" w:styleId="WW8Num5z4">
    <w:name w:val="WW8Num5z4"/>
    <w:rsid w:val="00A23A6D"/>
  </w:style>
  <w:style w:type="character" w:customStyle="1" w:styleId="WW8Num10z0">
    <w:name w:val="WW8Num10z0"/>
    <w:rsid w:val="00A23A6D"/>
    <w:rPr>
      <w:rFonts w:ascii="Verdana" w:hAnsi="Verdana" w:cs="Arial"/>
      <w:bCs/>
      <w:i w:val="0"/>
      <w:sz w:val="20"/>
      <w:szCs w:val="20"/>
    </w:rPr>
  </w:style>
  <w:style w:type="character" w:customStyle="1" w:styleId="WW8Num13z0">
    <w:name w:val="WW8Num13z0"/>
    <w:rsid w:val="00A23A6D"/>
  </w:style>
  <w:style w:type="character" w:customStyle="1" w:styleId="WW8Num32z2">
    <w:name w:val="WW8Num32z2"/>
    <w:rsid w:val="00A23A6D"/>
  </w:style>
  <w:style w:type="character" w:customStyle="1" w:styleId="WW8Num40z7">
    <w:name w:val="WW8Num40z7"/>
    <w:rsid w:val="00A23A6D"/>
  </w:style>
  <w:style w:type="character" w:customStyle="1" w:styleId="WW8Num35z0">
    <w:name w:val="WW8Num35z0"/>
    <w:rsid w:val="00A23A6D"/>
    <w:rPr>
      <w:rFonts w:hint="default"/>
    </w:rPr>
  </w:style>
  <w:style w:type="character" w:customStyle="1" w:styleId="WW8Num4z1">
    <w:name w:val="WW8Num4z1"/>
    <w:rsid w:val="00A23A6D"/>
  </w:style>
  <w:style w:type="character" w:customStyle="1" w:styleId="WW8Num27z8">
    <w:name w:val="WW8Num27z8"/>
    <w:rsid w:val="00A23A6D"/>
  </w:style>
  <w:style w:type="character" w:customStyle="1" w:styleId="WW8Num45z7">
    <w:name w:val="WW8Num45z7"/>
    <w:rsid w:val="00A23A6D"/>
  </w:style>
  <w:style w:type="character" w:customStyle="1" w:styleId="WW8Num19z0">
    <w:name w:val="WW8Num19z0"/>
    <w:rsid w:val="00A23A6D"/>
    <w:rPr>
      <w:rFonts w:ascii="Verdana" w:eastAsia="Times New Roman" w:hAnsi="Verdana" w:cs="Arial" w:hint="default"/>
      <w:sz w:val="20"/>
      <w:szCs w:val="20"/>
    </w:rPr>
  </w:style>
  <w:style w:type="character" w:customStyle="1" w:styleId="WW8Num41z0">
    <w:name w:val="WW8Num41z0"/>
    <w:rsid w:val="00A23A6D"/>
    <w:rPr>
      <w:rFonts w:hint="default"/>
      <w:b w:val="0"/>
      <w:bCs/>
      <w:vanish/>
      <w:color w:val="auto"/>
    </w:rPr>
  </w:style>
  <w:style w:type="character" w:customStyle="1" w:styleId="WW8Num5z2">
    <w:name w:val="WW8Num5z2"/>
    <w:rsid w:val="00A23A6D"/>
  </w:style>
  <w:style w:type="character" w:customStyle="1" w:styleId="WW8Num2z0">
    <w:name w:val="WW8Num2z0"/>
    <w:rsid w:val="00A23A6D"/>
    <w:rPr>
      <w:rFonts w:hint="default"/>
    </w:rPr>
  </w:style>
  <w:style w:type="character" w:customStyle="1" w:styleId="WW8Num14z8">
    <w:name w:val="WW8Num14z8"/>
    <w:rsid w:val="00A23A6D"/>
  </w:style>
  <w:style w:type="character" w:customStyle="1" w:styleId="WW8Num30z1">
    <w:name w:val="WW8Num30z1"/>
    <w:rsid w:val="00A23A6D"/>
  </w:style>
  <w:style w:type="character" w:customStyle="1" w:styleId="WW8Num37z1">
    <w:name w:val="WW8Num37z1"/>
    <w:rsid w:val="00A23A6D"/>
  </w:style>
  <w:style w:type="character" w:customStyle="1" w:styleId="WW8Num31z3">
    <w:name w:val="WW8Num31z3"/>
    <w:rsid w:val="00A23A6D"/>
  </w:style>
  <w:style w:type="character" w:customStyle="1" w:styleId="WW8Num20z1">
    <w:name w:val="WW8Num20z1"/>
    <w:rsid w:val="00A23A6D"/>
  </w:style>
  <w:style w:type="character" w:customStyle="1" w:styleId="WW8Num17z5">
    <w:name w:val="WW8Num17z5"/>
    <w:rsid w:val="00A23A6D"/>
  </w:style>
  <w:style w:type="character" w:customStyle="1" w:styleId="WW8Num44z8">
    <w:name w:val="WW8Num44z8"/>
    <w:rsid w:val="00A23A6D"/>
  </w:style>
  <w:style w:type="character" w:customStyle="1" w:styleId="WW8Num37z5">
    <w:name w:val="WW8Num37z5"/>
    <w:rsid w:val="00A23A6D"/>
  </w:style>
  <w:style w:type="character" w:customStyle="1" w:styleId="WW8Num34z1">
    <w:name w:val="WW8Num34z1"/>
    <w:rsid w:val="00A23A6D"/>
  </w:style>
  <w:style w:type="character" w:customStyle="1" w:styleId="WW8Num36z5">
    <w:name w:val="WW8Num36z5"/>
    <w:rsid w:val="00A23A6D"/>
  </w:style>
  <w:style w:type="character" w:customStyle="1" w:styleId="WW8Num10z4">
    <w:name w:val="WW8Num10z4"/>
    <w:rsid w:val="00A23A6D"/>
  </w:style>
  <w:style w:type="character" w:customStyle="1" w:styleId="WW8Num18z6">
    <w:name w:val="WW8Num18z6"/>
    <w:rsid w:val="00A23A6D"/>
  </w:style>
  <w:style w:type="character" w:customStyle="1" w:styleId="WW8Num7z8">
    <w:name w:val="WW8Num7z8"/>
    <w:rsid w:val="00A23A6D"/>
  </w:style>
  <w:style w:type="character" w:customStyle="1" w:styleId="WW8Num22z3">
    <w:name w:val="WW8Num22z3"/>
    <w:rsid w:val="00A23A6D"/>
  </w:style>
  <w:style w:type="character" w:customStyle="1" w:styleId="WW8Num1z3">
    <w:name w:val="WW8Num1z3"/>
    <w:rsid w:val="00A23A6D"/>
  </w:style>
  <w:style w:type="character" w:customStyle="1" w:styleId="WW8Num27z7">
    <w:name w:val="WW8Num27z7"/>
    <w:rsid w:val="00A23A6D"/>
  </w:style>
  <w:style w:type="character" w:customStyle="1" w:styleId="WW8Num11z7">
    <w:name w:val="WW8Num11z7"/>
    <w:rsid w:val="00A23A6D"/>
  </w:style>
  <w:style w:type="character" w:customStyle="1" w:styleId="WW8Num17z0">
    <w:name w:val="WW8Num17z0"/>
    <w:rsid w:val="00A23A6D"/>
    <w:rPr>
      <w:rFonts w:hint="default"/>
    </w:rPr>
  </w:style>
  <w:style w:type="character" w:customStyle="1" w:styleId="WW8Num29z7">
    <w:name w:val="WW8Num29z7"/>
    <w:rsid w:val="00A23A6D"/>
  </w:style>
  <w:style w:type="character" w:customStyle="1" w:styleId="WW8Num26z4">
    <w:name w:val="WW8Num26z4"/>
    <w:rsid w:val="00A23A6D"/>
  </w:style>
  <w:style w:type="character" w:customStyle="1" w:styleId="WW8Num46z0">
    <w:name w:val="WW8Num46z0"/>
    <w:rsid w:val="00A23A6D"/>
    <w:rPr>
      <w:rFonts w:ascii="Verdana" w:hAnsi="Verdana" w:cs="Verdana" w:hint="default"/>
      <w:color w:val="auto"/>
      <w:sz w:val="20"/>
      <w:szCs w:val="20"/>
    </w:rPr>
  </w:style>
  <w:style w:type="character" w:customStyle="1" w:styleId="WW8Num39z6">
    <w:name w:val="WW8Num39z6"/>
    <w:rsid w:val="00A23A6D"/>
  </w:style>
  <w:style w:type="character" w:customStyle="1" w:styleId="WW8Num24z1">
    <w:name w:val="WW8Num24z1"/>
    <w:rsid w:val="00A23A6D"/>
    <w:rPr>
      <w:rFonts w:ascii="Courier New" w:hAnsi="Courier New" w:cs="Courier New" w:hint="default"/>
    </w:rPr>
  </w:style>
  <w:style w:type="character" w:customStyle="1" w:styleId="WW8Num6z7">
    <w:name w:val="WW8Num6z7"/>
    <w:rsid w:val="00A23A6D"/>
  </w:style>
  <w:style w:type="character" w:customStyle="1" w:styleId="WW8Num5z8">
    <w:name w:val="WW8Num5z8"/>
    <w:rsid w:val="00A23A6D"/>
  </w:style>
  <w:style w:type="character" w:customStyle="1" w:styleId="WW8Num30z0">
    <w:name w:val="WW8Num30z0"/>
    <w:rsid w:val="00A23A6D"/>
    <w:rPr>
      <w:rFonts w:ascii="Verdana" w:hAnsi="Verdana" w:cs="Arial"/>
      <w:i w:val="0"/>
      <w:color w:val="auto"/>
      <w:sz w:val="20"/>
      <w:szCs w:val="20"/>
    </w:rPr>
  </w:style>
  <w:style w:type="character" w:customStyle="1" w:styleId="WW8Num44z2">
    <w:name w:val="WW8Num44z2"/>
    <w:rsid w:val="00A23A6D"/>
  </w:style>
  <w:style w:type="character" w:customStyle="1" w:styleId="WW8Num11z5">
    <w:name w:val="WW8Num11z5"/>
    <w:rsid w:val="00A23A6D"/>
  </w:style>
  <w:style w:type="character" w:customStyle="1" w:styleId="WW8Num45z2">
    <w:name w:val="WW8Num45z2"/>
    <w:rsid w:val="00A23A6D"/>
  </w:style>
  <w:style w:type="character" w:customStyle="1" w:styleId="WW8Num40z5">
    <w:name w:val="WW8Num40z5"/>
    <w:rsid w:val="00A23A6D"/>
  </w:style>
  <w:style w:type="character" w:customStyle="1" w:styleId="WW8Num24z2">
    <w:name w:val="WW8Num24z2"/>
    <w:rsid w:val="00A23A6D"/>
    <w:rPr>
      <w:rFonts w:ascii="Wingdings" w:hAnsi="Wingdings" w:cs="Wingdings" w:hint="default"/>
    </w:rPr>
  </w:style>
  <w:style w:type="character" w:customStyle="1" w:styleId="WW8Num19z1">
    <w:name w:val="WW8Num19z1"/>
    <w:rsid w:val="00A23A6D"/>
  </w:style>
  <w:style w:type="character" w:customStyle="1" w:styleId="WW8Num39z2">
    <w:name w:val="WW8Num39z2"/>
    <w:rsid w:val="00A23A6D"/>
  </w:style>
  <w:style w:type="character" w:customStyle="1" w:styleId="WW8Num15z2">
    <w:name w:val="WW8Num15z2"/>
    <w:rsid w:val="00A23A6D"/>
  </w:style>
  <w:style w:type="character" w:customStyle="1" w:styleId="WW8Num42z7">
    <w:name w:val="WW8Num42z7"/>
    <w:rsid w:val="00A23A6D"/>
  </w:style>
  <w:style w:type="character" w:customStyle="1" w:styleId="WW8Num6z5">
    <w:name w:val="WW8Num6z5"/>
    <w:rsid w:val="00A23A6D"/>
  </w:style>
  <w:style w:type="character" w:customStyle="1" w:styleId="WW8Num12z2">
    <w:name w:val="WW8Num12z2"/>
    <w:rsid w:val="00A23A6D"/>
  </w:style>
  <w:style w:type="character" w:customStyle="1" w:styleId="WW8Num38z0">
    <w:name w:val="WW8Num38z0"/>
    <w:rsid w:val="00A23A6D"/>
    <w:rPr>
      <w:rFonts w:ascii="Verdana" w:hAnsi="Verdana" w:cs="Verdana" w:hint="default"/>
      <w:b w:val="0"/>
      <w:bCs/>
      <w:color w:val="auto"/>
      <w:sz w:val="20"/>
      <w:szCs w:val="20"/>
    </w:rPr>
  </w:style>
  <w:style w:type="character" w:customStyle="1" w:styleId="WW8Num34z2">
    <w:name w:val="WW8Num34z2"/>
    <w:rsid w:val="00A23A6D"/>
  </w:style>
  <w:style w:type="character" w:customStyle="1" w:styleId="WW8Num18z8">
    <w:name w:val="WW8Num18z8"/>
    <w:rsid w:val="00A23A6D"/>
  </w:style>
  <w:style w:type="character" w:customStyle="1" w:styleId="WW8Num11z8">
    <w:name w:val="WW8Num11z8"/>
    <w:rsid w:val="00A23A6D"/>
  </w:style>
  <w:style w:type="character" w:customStyle="1" w:styleId="WW8Num3z3">
    <w:name w:val="WW8Num3z3"/>
    <w:rsid w:val="00A23A6D"/>
  </w:style>
  <w:style w:type="character" w:customStyle="1" w:styleId="WW8Num15z5">
    <w:name w:val="WW8Num15z5"/>
    <w:rsid w:val="00A23A6D"/>
  </w:style>
  <w:style w:type="character" w:customStyle="1" w:styleId="WW8Num3z8">
    <w:name w:val="WW8Num3z8"/>
    <w:rsid w:val="00A23A6D"/>
  </w:style>
  <w:style w:type="character" w:customStyle="1" w:styleId="WW8Num13z7">
    <w:name w:val="WW8Num13z7"/>
    <w:rsid w:val="00A23A6D"/>
  </w:style>
  <w:style w:type="character" w:customStyle="1" w:styleId="WW8Num3z0">
    <w:name w:val="WW8Num3z0"/>
    <w:rsid w:val="00A23A6D"/>
    <w:rPr>
      <w:bCs/>
      <w:i w:val="0"/>
    </w:rPr>
  </w:style>
  <w:style w:type="character" w:customStyle="1" w:styleId="WW8Num45z1">
    <w:name w:val="WW8Num45z1"/>
    <w:rsid w:val="00A23A6D"/>
  </w:style>
  <w:style w:type="character" w:customStyle="1" w:styleId="WW8Num23z1">
    <w:name w:val="WW8Num23z1"/>
    <w:rsid w:val="00A23A6D"/>
  </w:style>
  <w:style w:type="character" w:customStyle="1" w:styleId="WW8Num42z3">
    <w:name w:val="WW8Num42z3"/>
    <w:rsid w:val="00A23A6D"/>
  </w:style>
  <w:style w:type="character" w:customStyle="1" w:styleId="WW8Num14z7">
    <w:name w:val="WW8Num14z7"/>
    <w:rsid w:val="00A23A6D"/>
  </w:style>
  <w:style w:type="character" w:customStyle="1" w:styleId="WW8Num44z7">
    <w:name w:val="WW8Num44z7"/>
    <w:rsid w:val="00A23A6D"/>
  </w:style>
  <w:style w:type="character" w:customStyle="1" w:styleId="WW8Num39z0">
    <w:name w:val="WW8Num39z0"/>
    <w:rsid w:val="00A23A6D"/>
    <w:rPr>
      <w:rFonts w:hint="default"/>
    </w:rPr>
  </w:style>
  <w:style w:type="character" w:customStyle="1" w:styleId="WW8Num14z6">
    <w:name w:val="WW8Num14z6"/>
    <w:rsid w:val="00A23A6D"/>
  </w:style>
  <w:style w:type="character" w:customStyle="1" w:styleId="WW8Num11z0">
    <w:name w:val="WW8Num11z0"/>
    <w:rsid w:val="00A23A6D"/>
    <w:rPr>
      <w:rFonts w:ascii="Verdana" w:hAnsi="Verdana" w:cs="Arial"/>
      <w:bCs/>
      <w:i w:val="0"/>
      <w:color w:val="auto"/>
      <w:sz w:val="20"/>
      <w:szCs w:val="20"/>
    </w:rPr>
  </w:style>
  <w:style w:type="character" w:customStyle="1" w:styleId="WW8Num11z2">
    <w:name w:val="WW8Num11z2"/>
    <w:rsid w:val="00A23A6D"/>
  </w:style>
  <w:style w:type="character" w:customStyle="1" w:styleId="WW8Num5z3">
    <w:name w:val="WW8Num5z3"/>
    <w:rsid w:val="00A23A6D"/>
  </w:style>
  <w:style w:type="character" w:customStyle="1" w:styleId="WW8Num4z6">
    <w:name w:val="WW8Num4z6"/>
    <w:rsid w:val="00A23A6D"/>
  </w:style>
  <w:style w:type="character" w:customStyle="1" w:styleId="WW8Num29z8">
    <w:name w:val="WW8Num29z8"/>
    <w:rsid w:val="00A23A6D"/>
  </w:style>
  <w:style w:type="character" w:customStyle="1" w:styleId="WW8Num33z4">
    <w:name w:val="WW8Num33z4"/>
    <w:rsid w:val="00A23A6D"/>
  </w:style>
  <w:style w:type="character" w:customStyle="1" w:styleId="WW8Num22z7">
    <w:name w:val="WW8Num22z7"/>
    <w:rsid w:val="00A23A6D"/>
  </w:style>
  <w:style w:type="character" w:customStyle="1" w:styleId="WW8Num26z2">
    <w:name w:val="WW8Num26z2"/>
    <w:rsid w:val="00A23A6D"/>
  </w:style>
  <w:style w:type="character" w:customStyle="1" w:styleId="WW8Num25z0">
    <w:name w:val="WW8Num25z0"/>
    <w:rsid w:val="00A23A6D"/>
    <w:rPr>
      <w:rFonts w:ascii="Verdana" w:hAnsi="Verdana" w:cs="Arial"/>
      <w:bCs/>
      <w:i w:val="0"/>
      <w:color w:val="auto"/>
      <w:sz w:val="20"/>
      <w:szCs w:val="20"/>
    </w:rPr>
  </w:style>
  <w:style w:type="character" w:customStyle="1" w:styleId="WW8Num35z4">
    <w:name w:val="WW8Num35z4"/>
    <w:rsid w:val="00A23A6D"/>
  </w:style>
  <w:style w:type="character" w:customStyle="1" w:styleId="WW8Num41z3">
    <w:name w:val="WW8Num41z3"/>
    <w:rsid w:val="00A23A6D"/>
  </w:style>
  <w:style w:type="character" w:customStyle="1" w:styleId="WW8Num36z8">
    <w:name w:val="WW8Num36z8"/>
    <w:rsid w:val="00A23A6D"/>
  </w:style>
  <w:style w:type="character" w:customStyle="1" w:styleId="WW8Num2z2">
    <w:name w:val="WW8Num2z2"/>
    <w:rsid w:val="00A23A6D"/>
  </w:style>
  <w:style w:type="character" w:customStyle="1" w:styleId="WW8Num17z3">
    <w:name w:val="WW8Num17z3"/>
    <w:rsid w:val="00A23A6D"/>
  </w:style>
  <w:style w:type="character" w:customStyle="1" w:styleId="WW8Num18z7">
    <w:name w:val="WW8Num18z7"/>
    <w:rsid w:val="00A23A6D"/>
  </w:style>
  <w:style w:type="character" w:customStyle="1" w:styleId="WW8Num13z4">
    <w:name w:val="WW8Num13z4"/>
    <w:rsid w:val="00A23A6D"/>
  </w:style>
  <w:style w:type="character" w:customStyle="1" w:styleId="WW8Num46z4">
    <w:name w:val="WW8Num46z4"/>
    <w:rsid w:val="00A23A6D"/>
  </w:style>
  <w:style w:type="character" w:customStyle="1" w:styleId="WW8Num30z3">
    <w:name w:val="WW8Num30z3"/>
    <w:rsid w:val="00A23A6D"/>
  </w:style>
  <w:style w:type="character" w:customStyle="1" w:styleId="WW8Num6z3">
    <w:name w:val="WW8Num6z3"/>
    <w:rsid w:val="00A23A6D"/>
  </w:style>
  <w:style w:type="character" w:customStyle="1" w:styleId="WW8Num39z3">
    <w:name w:val="WW8Num39z3"/>
    <w:rsid w:val="00A23A6D"/>
  </w:style>
  <w:style w:type="character" w:customStyle="1" w:styleId="WW8Num2z8">
    <w:name w:val="WW8Num2z8"/>
    <w:rsid w:val="00A23A6D"/>
  </w:style>
  <w:style w:type="character" w:customStyle="1" w:styleId="WW8Num16z5">
    <w:name w:val="WW8Num16z5"/>
    <w:rsid w:val="00A23A6D"/>
  </w:style>
  <w:style w:type="character" w:customStyle="1" w:styleId="WW8Num32z4">
    <w:name w:val="WW8Num32z4"/>
    <w:rsid w:val="00A23A6D"/>
  </w:style>
  <w:style w:type="character" w:customStyle="1" w:styleId="WW8Num25z2">
    <w:name w:val="WW8Num25z2"/>
    <w:rsid w:val="00A23A6D"/>
  </w:style>
  <w:style w:type="character" w:customStyle="1" w:styleId="WW8Num1z8">
    <w:name w:val="WW8Num1z8"/>
    <w:rsid w:val="00A23A6D"/>
  </w:style>
  <w:style w:type="character" w:customStyle="1" w:styleId="WW8Num11z6">
    <w:name w:val="WW8Num11z6"/>
    <w:rsid w:val="00A23A6D"/>
  </w:style>
  <w:style w:type="character" w:customStyle="1" w:styleId="WW8Num37z0">
    <w:name w:val="WW8Num37z0"/>
    <w:rsid w:val="00A23A6D"/>
    <w:rPr>
      <w:rFonts w:hint="default"/>
    </w:rPr>
  </w:style>
  <w:style w:type="character" w:customStyle="1" w:styleId="WW8Num46z3">
    <w:name w:val="WW8Num46z3"/>
    <w:rsid w:val="00A23A6D"/>
  </w:style>
  <w:style w:type="character" w:customStyle="1" w:styleId="WW8Num10z2">
    <w:name w:val="WW8Num10z2"/>
    <w:rsid w:val="00A23A6D"/>
  </w:style>
  <w:style w:type="character" w:customStyle="1" w:styleId="WW8Num1z0">
    <w:name w:val="WW8Num1z0"/>
    <w:rsid w:val="00A23A6D"/>
    <w:rPr>
      <w:rFonts w:hint="default"/>
      <w:b w:val="0"/>
      <w:bCs/>
      <w:vanish/>
      <w:color w:val="auto"/>
    </w:rPr>
  </w:style>
  <w:style w:type="character" w:customStyle="1" w:styleId="WW8Num8z3">
    <w:name w:val="WW8Num8z3"/>
    <w:rsid w:val="00A23A6D"/>
  </w:style>
  <w:style w:type="character" w:customStyle="1" w:styleId="WW8Num26z6">
    <w:name w:val="WW8Num26z6"/>
    <w:rsid w:val="00A23A6D"/>
  </w:style>
  <w:style w:type="character" w:customStyle="1" w:styleId="WW8Num43z7">
    <w:name w:val="WW8Num43z7"/>
    <w:rsid w:val="00A23A6D"/>
  </w:style>
  <w:style w:type="character" w:customStyle="1" w:styleId="WW8Num17z8">
    <w:name w:val="WW8Num17z8"/>
    <w:rsid w:val="00A23A6D"/>
  </w:style>
  <w:style w:type="character" w:customStyle="1" w:styleId="WW8Num29z5">
    <w:name w:val="WW8Num29z5"/>
    <w:rsid w:val="00A23A6D"/>
  </w:style>
  <w:style w:type="character" w:customStyle="1" w:styleId="WW8Num16z6">
    <w:name w:val="WW8Num16z6"/>
    <w:rsid w:val="00A23A6D"/>
  </w:style>
  <w:style w:type="character" w:customStyle="1" w:styleId="WW8Num22z2">
    <w:name w:val="WW8Num22z2"/>
    <w:rsid w:val="00A23A6D"/>
  </w:style>
  <w:style w:type="character" w:customStyle="1" w:styleId="WW8Num32z5">
    <w:name w:val="WW8Num32z5"/>
    <w:rsid w:val="00A23A6D"/>
  </w:style>
  <w:style w:type="character" w:customStyle="1" w:styleId="WW8Num9z1">
    <w:name w:val="WW8Num9z1"/>
    <w:rsid w:val="00A23A6D"/>
    <w:rPr>
      <w:rFonts w:ascii="Courier New" w:hAnsi="Courier New" w:cs="Courier New" w:hint="default"/>
    </w:rPr>
  </w:style>
  <w:style w:type="character" w:customStyle="1" w:styleId="WW8Num20z2">
    <w:name w:val="WW8Num20z2"/>
    <w:rsid w:val="00A23A6D"/>
  </w:style>
  <w:style w:type="character" w:customStyle="1" w:styleId="WW8Num38z2">
    <w:name w:val="WW8Num38z2"/>
    <w:rsid w:val="00A23A6D"/>
  </w:style>
  <w:style w:type="character" w:customStyle="1" w:styleId="WW8Num42z8">
    <w:name w:val="WW8Num42z8"/>
    <w:rsid w:val="00A23A6D"/>
  </w:style>
  <w:style w:type="character" w:customStyle="1" w:styleId="WW8Num35z6">
    <w:name w:val="WW8Num35z6"/>
    <w:rsid w:val="00A23A6D"/>
  </w:style>
  <w:style w:type="character" w:customStyle="1" w:styleId="WW8Num15z1">
    <w:name w:val="WW8Num15z1"/>
    <w:rsid w:val="00A23A6D"/>
  </w:style>
  <w:style w:type="character" w:customStyle="1" w:styleId="WW8Num7z0">
    <w:name w:val="WW8Num7z0"/>
    <w:rsid w:val="00A23A6D"/>
    <w:rPr>
      <w:rFonts w:hint="default"/>
    </w:rPr>
  </w:style>
  <w:style w:type="character" w:customStyle="1" w:styleId="WW8Num4z2">
    <w:name w:val="WW8Num4z2"/>
    <w:rsid w:val="00A23A6D"/>
  </w:style>
  <w:style w:type="character" w:customStyle="1" w:styleId="WW8Num13z8">
    <w:name w:val="WW8Num13z8"/>
    <w:rsid w:val="00A23A6D"/>
  </w:style>
  <w:style w:type="character" w:customStyle="1" w:styleId="WW8Num44z0">
    <w:name w:val="WW8Num44z0"/>
    <w:rsid w:val="00A23A6D"/>
    <w:rPr>
      <w:rFonts w:hint="default"/>
    </w:rPr>
  </w:style>
  <w:style w:type="character" w:customStyle="1" w:styleId="WW8Num38z8">
    <w:name w:val="WW8Num38z8"/>
    <w:rsid w:val="00A23A6D"/>
  </w:style>
  <w:style w:type="character" w:customStyle="1" w:styleId="WW8Num25z7">
    <w:name w:val="WW8Num25z7"/>
    <w:rsid w:val="00A23A6D"/>
  </w:style>
  <w:style w:type="character" w:customStyle="1" w:styleId="WW8Num28z7">
    <w:name w:val="WW8Num28z7"/>
    <w:rsid w:val="00A23A6D"/>
  </w:style>
  <w:style w:type="character" w:customStyle="1" w:styleId="WW8Num8z4">
    <w:name w:val="WW8Num8z4"/>
    <w:rsid w:val="00A23A6D"/>
  </w:style>
  <w:style w:type="character" w:customStyle="1" w:styleId="FontStyle35">
    <w:name w:val="Font Style35"/>
    <w:uiPriority w:val="99"/>
    <w:rsid w:val="00A23A6D"/>
    <w:rPr>
      <w:rFonts w:ascii="Times New Roman" w:hAnsi="Times New Roman"/>
      <w:sz w:val="22"/>
    </w:rPr>
  </w:style>
  <w:style w:type="character" w:customStyle="1" w:styleId="WW8Num41z7">
    <w:name w:val="WW8Num41z7"/>
    <w:rsid w:val="00A23A6D"/>
  </w:style>
  <w:style w:type="character" w:customStyle="1" w:styleId="TytuZnak">
    <w:name w:val="Tytuł Znak"/>
    <w:link w:val="Tytu"/>
    <w:rsid w:val="00A23A6D"/>
    <w:rPr>
      <w:b/>
      <w:sz w:val="24"/>
    </w:rPr>
  </w:style>
  <w:style w:type="character" w:customStyle="1" w:styleId="WW8Num19z8">
    <w:name w:val="WW8Num19z8"/>
    <w:rsid w:val="00A23A6D"/>
  </w:style>
  <w:style w:type="character" w:customStyle="1" w:styleId="WW8Num32z6">
    <w:name w:val="WW8Num32z6"/>
    <w:rsid w:val="00A23A6D"/>
  </w:style>
  <w:style w:type="character" w:customStyle="1" w:styleId="WW8Num9z3">
    <w:name w:val="WW8Num9z3"/>
    <w:rsid w:val="00A23A6D"/>
    <w:rPr>
      <w:rFonts w:ascii="Symbol" w:hAnsi="Symbol" w:cs="Symbol" w:hint="default"/>
    </w:rPr>
  </w:style>
  <w:style w:type="character" w:customStyle="1" w:styleId="WW8Num10z1">
    <w:name w:val="WW8Num10z1"/>
    <w:rsid w:val="00A23A6D"/>
  </w:style>
  <w:style w:type="character" w:customStyle="1" w:styleId="WW8Num34z8">
    <w:name w:val="WW8Num34z8"/>
    <w:rsid w:val="00A23A6D"/>
  </w:style>
  <w:style w:type="character" w:customStyle="1" w:styleId="WW8Num4z5">
    <w:name w:val="WW8Num4z5"/>
    <w:rsid w:val="00A23A6D"/>
  </w:style>
  <w:style w:type="character" w:customStyle="1" w:styleId="WW8Num34z7">
    <w:name w:val="WW8Num34z7"/>
    <w:rsid w:val="00A23A6D"/>
  </w:style>
  <w:style w:type="character" w:customStyle="1" w:styleId="WW8Num27z0">
    <w:name w:val="WW8Num27z0"/>
    <w:rsid w:val="00A23A6D"/>
    <w:rPr>
      <w:rFonts w:hint="default"/>
    </w:rPr>
  </w:style>
  <w:style w:type="character" w:customStyle="1" w:styleId="WW8Num31z2">
    <w:name w:val="WW8Num31z2"/>
    <w:rsid w:val="00A23A6D"/>
  </w:style>
  <w:style w:type="character" w:customStyle="1" w:styleId="WW8Num2z1">
    <w:name w:val="WW8Num2z1"/>
    <w:rsid w:val="00A23A6D"/>
  </w:style>
  <w:style w:type="character" w:customStyle="1" w:styleId="WW8Num35z8">
    <w:name w:val="WW8Num35z8"/>
    <w:rsid w:val="00A23A6D"/>
  </w:style>
  <w:style w:type="character" w:customStyle="1" w:styleId="WW8Num6z8">
    <w:name w:val="WW8Num6z8"/>
    <w:rsid w:val="00A23A6D"/>
  </w:style>
  <w:style w:type="character" w:customStyle="1" w:styleId="WW8Num12z1">
    <w:name w:val="WW8Num12z1"/>
    <w:rsid w:val="00A23A6D"/>
  </w:style>
  <w:style w:type="character" w:customStyle="1" w:styleId="WW8Num2z7">
    <w:name w:val="WW8Num2z7"/>
    <w:rsid w:val="00A23A6D"/>
  </w:style>
  <w:style w:type="character" w:customStyle="1" w:styleId="WW8Num31z8">
    <w:name w:val="WW8Num31z8"/>
    <w:rsid w:val="00A23A6D"/>
  </w:style>
  <w:style w:type="character" w:customStyle="1" w:styleId="WW8Num41z4">
    <w:name w:val="WW8Num41z4"/>
    <w:rsid w:val="00A23A6D"/>
  </w:style>
  <w:style w:type="character" w:customStyle="1" w:styleId="WW8Num32z1">
    <w:name w:val="WW8Num32z1"/>
    <w:rsid w:val="00A23A6D"/>
  </w:style>
  <w:style w:type="character" w:customStyle="1" w:styleId="WW8Num46z5">
    <w:name w:val="WW8Num46z5"/>
    <w:rsid w:val="00A23A6D"/>
  </w:style>
  <w:style w:type="character" w:customStyle="1" w:styleId="WW8Num46z6">
    <w:name w:val="WW8Num46z6"/>
    <w:rsid w:val="00A23A6D"/>
  </w:style>
  <w:style w:type="character" w:customStyle="1" w:styleId="WW8Num46z7">
    <w:name w:val="WW8Num46z7"/>
    <w:rsid w:val="00A23A6D"/>
  </w:style>
  <w:style w:type="character" w:customStyle="1" w:styleId="WW8Num46z8">
    <w:name w:val="WW8Num46z8"/>
    <w:rsid w:val="00A23A6D"/>
  </w:style>
  <w:style w:type="character" w:customStyle="1" w:styleId="WW8Num47z1">
    <w:name w:val="WW8Num47z1"/>
    <w:rsid w:val="00A23A6D"/>
  </w:style>
  <w:style w:type="character" w:customStyle="1" w:styleId="WW8Num47z2">
    <w:name w:val="WW8Num47z2"/>
    <w:rsid w:val="00A23A6D"/>
  </w:style>
  <w:style w:type="character" w:customStyle="1" w:styleId="WW8Num47z3">
    <w:name w:val="WW8Num47z3"/>
    <w:rsid w:val="00A23A6D"/>
  </w:style>
  <w:style w:type="character" w:customStyle="1" w:styleId="WW8Num47z4">
    <w:name w:val="WW8Num47z4"/>
    <w:rsid w:val="00A23A6D"/>
  </w:style>
  <w:style w:type="character" w:customStyle="1" w:styleId="WW8Num47z5">
    <w:name w:val="WW8Num47z5"/>
    <w:rsid w:val="00A23A6D"/>
  </w:style>
  <w:style w:type="character" w:customStyle="1" w:styleId="WW8Num47z6">
    <w:name w:val="WW8Num47z6"/>
    <w:rsid w:val="00A23A6D"/>
  </w:style>
  <w:style w:type="character" w:customStyle="1" w:styleId="WW8Num47z7">
    <w:name w:val="WW8Num47z7"/>
    <w:rsid w:val="00A23A6D"/>
  </w:style>
  <w:style w:type="character" w:customStyle="1" w:styleId="WW8Num47z8">
    <w:name w:val="WW8Num47z8"/>
    <w:rsid w:val="00A23A6D"/>
  </w:style>
  <w:style w:type="character" w:customStyle="1" w:styleId="Odwoaniedokomentarza1">
    <w:name w:val="Odwołanie do komentarza1"/>
    <w:rsid w:val="00A23A6D"/>
    <w:rPr>
      <w:sz w:val="16"/>
      <w:szCs w:val="16"/>
    </w:rPr>
  </w:style>
  <w:style w:type="character" w:customStyle="1" w:styleId="TekstkomentarzaZnak1">
    <w:name w:val="Tekst komentarza Znak1"/>
    <w:uiPriority w:val="99"/>
    <w:semiHidden/>
    <w:rsid w:val="00A23A6D"/>
    <w:rPr>
      <w:rFonts w:ascii="Calibri" w:eastAsia="Calibri" w:hAnsi="Calibri"/>
      <w:lang w:eastAsia="ar-SA"/>
    </w:rPr>
  </w:style>
  <w:style w:type="character" w:customStyle="1" w:styleId="TekstpodstawowyZnak1">
    <w:name w:val="Tekst podstawowy Znak1"/>
    <w:basedOn w:val="Domylnaczcionkaakapitu"/>
    <w:uiPriority w:val="99"/>
    <w:semiHidden/>
    <w:rsid w:val="00A23A6D"/>
    <w:rPr>
      <w:lang w:eastAsia="ar-SA"/>
    </w:rPr>
  </w:style>
  <w:style w:type="character" w:customStyle="1" w:styleId="StopkaZnak1">
    <w:name w:val="Stopka Znak1"/>
    <w:basedOn w:val="Domylnaczcionkaakapitu"/>
    <w:uiPriority w:val="99"/>
    <w:rsid w:val="00A23A6D"/>
    <w:rPr>
      <w:lang w:eastAsia="ar-SA"/>
    </w:rPr>
  </w:style>
  <w:style w:type="character" w:customStyle="1" w:styleId="Tekstpodstawowywcity3Znak1">
    <w:name w:val="Tekst podstawowy wcięty 3 Znak1"/>
    <w:basedOn w:val="Domylnaczcionkaakapitu"/>
    <w:rsid w:val="00A23A6D"/>
    <w:rPr>
      <w:sz w:val="16"/>
      <w:szCs w:val="16"/>
      <w:lang w:eastAsia="ar-SA"/>
    </w:rPr>
  </w:style>
  <w:style w:type="character" w:customStyle="1" w:styleId="TekstkomentarzaZnak2">
    <w:name w:val="Tekst komentarza Znak2"/>
    <w:basedOn w:val="Domylnaczcionkaakapitu"/>
    <w:uiPriority w:val="99"/>
    <w:semiHidden/>
    <w:rsid w:val="00A23A6D"/>
    <w:rPr>
      <w:lang w:eastAsia="ar-SA"/>
    </w:rPr>
  </w:style>
  <w:style w:type="character" w:customStyle="1" w:styleId="TematkomentarzaZnak1">
    <w:name w:val="Temat komentarza Znak1"/>
    <w:basedOn w:val="TekstkomentarzaZnak2"/>
    <w:uiPriority w:val="99"/>
    <w:semiHidden/>
    <w:rsid w:val="00A23A6D"/>
    <w:rPr>
      <w:b/>
      <w:bCs/>
      <w:lang w:eastAsia="ar-SA"/>
    </w:rPr>
  </w:style>
  <w:style w:type="character" w:customStyle="1" w:styleId="TekstpodstawowywcityZnak1">
    <w:name w:val="Tekst podstawowy wcięty Znak1"/>
    <w:basedOn w:val="Domylnaczcionkaakapitu"/>
    <w:uiPriority w:val="99"/>
    <w:semiHidden/>
    <w:rsid w:val="00A23A6D"/>
    <w:rPr>
      <w:lang w:eastAsia="ar-SA"/>
    </w:rPr>
  </w:style>
  <w:style w:type="character" w:customStyle="1" w:styleId="TekstprzypisudolnegoZnak1">
    <w:name w:val="Tekst przypisu dolnego Znak1"/>
    <w:basedOn w:val="Domylnaczcionkaakapitu"/>
    <w:uiPriority w:val="99"/>
    <w:semiHidden/>
    <w:rsid w:val="00A23A6D"/>
    <w:rPr>
      <w:lang w:eastAsia="ar-SA"/>
    </w:rPr>
  </w:style>
  <w:style w:type="character" w:customStyle="1" w:styleId="TekstprzypisukocowegoZnak1">
    <w:name w:val="Tekst przypisu końcowego Znak1"/>
    <w:basedOn w:val="Domylnaczcionkaakapitu"/>
    <w:uiPriority w:val="99"/>
    <w:semiHidden/>
    <w:rsid w:val="00A23A6D"/>
    <w:rPr>
      <w:lang w:eastAsia="ar-SA"/>
    </w:rPr>
  </w:style>
  <w:style w:type="character" w:customStyle="1" w:styleId="Tekstpodstawowy2Znak1">
    <w:name w:val="Tekst podstawowy 2 Znak1"/>
    <w:basedOn w:val="Domylnaczcionkaakapitu"/>
    <w:uiPriority w:val="99"/>
    <w:rsid w:val="00A23A6D"/>
    <w:rPr>
      <w:rFonts w:ascii="Arial" w:hAnsi="Arial" w:cs="Arial"/>
      <w:sz w:val="24"/>
      <w:szCs w:val="24"/>
      <w:lang w:eastAsia="ar-SA"/>
    </w:rPr>
  </w:style>
  <w:style w:type="character" w:customStyle="1" w:styleId="NagwekZnak1">
    <w:name w:val="Nagłówek Znak1"/>
    <w:basedOn w:val="Domylnaczcionkaakapitu"/>
    <w:uiPriority w:val="99"/>
    <w:semiHidden/>
    <w:rsid w:val="00A23A6D"/>
    <w:rPr>
      <w:lang w:eastAsia="ar-SA"/>
    </w:rPr>
  </w:style>
  <w:style w:type="character" w:customStyle="1" w:styleId="TekstdymkaZnak1">
    <w:name w:val="Tekst dymka Znak1"/>
    <w:basedOn w:val="Domylnaczcionkaakapitu"/>
    <w:uiPriority w:val="99"/>
    <w:rsid w:val="00A23A6D"/>
    <w:rPr>
      <w:rFonts w:ascii="Tahoma" w:hAnsi="Tahoma" w:cs="Tahoma"/>
      <w:sz w:val="16"/>
      <w:szCs w:val="16"/>
      <w:lang w:eastAsia="ar-SA"/>
    </w:rPr>
  </w:style>
  <w:style w:type="paragraph" w:styleId="Podtytu">
    <w:name w:val="Subtitle"/>
    <w:basedOn w:val="Normalny"/>
    <w:link w:val="PodtytuZnak"/>
    <w:uiPriority w:val="99"/>
    <w:qFormat/>
    <w:rsid w:val="00A23A6D"/>
    <w:pPr>
      <w:suppressAutoHyphens w:val="0"/>
      <w:jc w:val="both"/>
    </w:pPr>
    <w:rPr>
      <w:rFonts w:ascii="Arial" w:eastAsia="Calibri" w:hAnsi="Arial" w:cs="Arial"/>
      <w:lang w:eastAsia="pl-PL"/>
    </w:rPr>
  </w:style>
  <w:style w:type="character" w:customStyle="1" w:styleId="PodtytuZnak1">
    <w:name w:val="Podtytuł Znak1"/>
    <w:basedOn w:val="Domylnaczcionkaakapitu"/>
    <w:uiPriority w:val="11"/>
    <w:rsid w:val="00A23A6D"/>
    <w:rPr>
      <w:rFonts w:asciiTheme="minorHAnsi" w:eastAsiaTheme="minorEastAsia" w:hAnsiTheme="minorHAnsi" w:cstheme="minorBidi"/>
      <w:color w:val="5A5A5A" w:themeColor="text1" w:themeTint="A5"/>
      <w:spacing w:val="15"/>
      <w:sz w:val="22"/>
      <w:szCs w:val="22"/>
      <w:lang w:eastAsia="ar-SA"/>
    </w:rPr>
  </w:style>
  <w:style w:type="paragraph" w:styleId="Zwykytekst">
    <w:name w:val="Plain Text"/>
    <w:basedOn w:val="Normalny"/>
    <w:link w:val="ZwykytekstZnak"/>
    <w:rsid w:val="00A23A6D"/>
    <w:pPr>
      <w:suppressAutoHyphens w:val="0"/>
    </w:pPr>
    <w:rPr>
      <w:rFonts w:ascii="Calibri" w:eastAsia="Calibri" w:hAnsi="Calibri"/>
      <w:sz w:val="22"/>
      <w:szCs w:val="21"/>
      <w:lang w:eastAsia="pl-PL"/>
    </w:rPr>
  </w:style>
  <w:style w:type="character" w:customStyle="1" w:styleId="ZwykytekstZnak1">
    <w:name w:val="Zwykły tekst Znak1"/>
    <w:basedOn w:val="Domylnaczcionkaakapitu"/>
    <w:uiPriority w:val="99"/>
    <w:semiHidden/>
    <w:rsid w:val="00A23A6D"/>
    <w:rPr>
      <w:rFonts w:ascii="Consolas" w:eastAsia="Times New Roman" w:hAnsi="Consolas"/>
      <w:sz w:val="21"/>
      <w:szCs w:val="21"/>
      <w:lang w:eastAsia="ar-SA"/>
    </w:rPr>
  </w:style>
  <w:style w:type="paragraph" w:styleId="Tytu">
    <w:name w:val="Title"/>
    <w:basedOn w:val="Normalny"/>
    <w:link w:val="TytuZnak"/>
    <w:qFormat/>
    <w:rsid w:val="00A23A6D"/>
    <w:pPr>
      <w:suppressAutoHyphens w:val="0"/>
      <w:jc w:val="center"/>
    </w:pPr>
    <w:rPr>
      <w:rFonts w:ascii="Calibri" w:eastAsia="Calibri" w:hAnsi="Calibri"/>
      <w:b/>
      <w:sz w:val="24"/>
      <w:lang w:eastAsia="pl-PL"/>
    </w:rPr>
  </w:style>
  <w:style w:type="character" w:customStyle="1" w:styleId="TytuZnak1">
    <w:name w:val="Tytuł Znak1"/>
    <w:basedOn w:val="Domylnaczcionkaakapitu"/>
    <w:uiPriority w:val="10"/>
    <w:rsid w:val="00A23A6D"/>
    <w:rPr>
      <w:rFonts w:asciiTheme="majorHAnsi" w:eastAsiaTheme="majorEastAsia" w:hAnsiTheme="majorHAnsi" w:cstheme="majorBidi"/>
      <w:spacing w:val="-10"/>
      <w:kern w:val="28"/>
      <w:sz w:val="56"/>
      <w:szCs w:val="56"/>
      <w:lang w:eastAsia="ar-SA"/>
    </w:rPr>
  </w:style>
  <w:style w:type="paragraph" w:customStyle="1" w:styleId="xl75">
    <w:name w:val="xl75"/>
    <w:basedOn w:val="Normalny"/>
    <w:rsid w:val="00A23A6D"/>
    <w:pPr>
      <w:pBdr>
        <w:top w:val="single" w:sz="4" w:space="0" w:color="CAC9D9"/>
        <w:right w:val="single" w:sz="4" w:space="0" w:color="3877A6"/>
      </w:pBdr>
      <w:shd w:val="clear" w:color="FFFFFF" w:fill="FFFFFF"/>
      <w:suppressAutoHyphens w:val="0"/>
      <w:spacing w:before="100" w:beforeAutospacing="1" w:after="100" w:afterAutospacing="1"/>
      <w:textAlignment w:val="center"/>
    </w:pPr>
    <w:rPr>
      <w:rFonts w:ascii="Calibri" w:eastAsia="Calibri" w:hAnsi="Calibri"/>
      <w:b/>
      <w:bCs/>
      <w:sz w:val="14"/>
      <w:szCs w:val="14"/>
      <w:lang w:eastAsia="pl-PL"/>
    </w:rPr>
  </w:style>
  <w:style w:type="paragraph" w:customStyle="1" w:styleId="xl69">
    <w:name w:val="xl69"/>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Calibri" w:eastAsia="Calibri" w:hAnsi="Calibri"/>
      <w:sz w:val="16"/>
      <w:szCs w:val="16"/>
      <w:lang w:eastAsia="pl-PL"/>
    </w:rPr>
  </w:style>
  <w:style w:type="paragraph" w:customStyle="1" w:styleId="Teksttreci1">
    <w:name w:val="Tekst treści1"/>
    <w:basedOn w:val="Normalny"/>
    <w:link w:val="Teksttreci"/>
    <w:rsid w:val="00A23A6D"/>
    <w:pPr>
      <w:shd w:val="clear" w:color="auto" w:fill="FFFFFF"/>
      <w:suppressAutoHyphens w:val="0"/>
      <w:spacing w:after="600" w:line="173" w:lineRule="exact"/>
      <w:ind w:hanging="420"/>
    </w:pPr>
    <w:rPr>
      <w:rFonts w:ascii="Century Gothic" w:eastAsia="Calibri" w:hAnsi="Century Gothic" w:cs="Century Gothic"/>
      <w:sz w:val="17"/>
      <w:szCs w:val="17"/>
      <w:lang w:eastAsia="pl-PL"/>
    </w:rPr>
  </w:style>
  <w:style w:type="paragraph" w:customStyle="1" w:styleId="xl72">
    <w:name w:val="xl72"/>
    <w:basedOn w:val="Normalny"/>
    <w:rsid w:val="00A23A6D"/>
    <w:pPr>
      <w:pBdr>
        <w:bottom w:val="single" w:sz="4" w:space="0" w:color="000000"/>
      </w:pBdr>
      <w:shd w:val="clear" w:color="FFFFFF" w:fill="FFFFFF"/>
      <w:suppressAutoHyphens w:val="0"/>
      <w:spacing w:before="100" w:beforeAutospacing="1" w:after="100" w:afterAutospacing="1"/>
      <w:textAlignment w:val="center"/>
    </w:pPr>
    <w:rPr>
      <w:rFonts w:ascii="Calibri" w:eastAsia="Calibri" w:hAnsi="Calibri"/>
      <w:b/>
      <w:bCs/>
      <w:sz w:val="24"/>
      <w:szCs w:val="24"/>
      <w:lang w:eastAsia="pl-PL"/>
    </w:rPr>
  </w:style>
  <w:style w:type="paragraph" w:customStyle="1" w:styleId="Style21">
    <w:name w:val="Style21"/>
    <w:basedOn w:val="Normalny"/>
    <w:uiPriority w:val="99"/>
    <w:rsid w:val="00A23A6D"/>
    <w:pPr>
      <w:widowControl w:val="0"/>
      <w:suppressAutoHyphens w:val="0"/>
      <w:autoSpaceDE w:val="0"/>
      <w:autoSpaceDN w:val="0"/>
      <w:adjustRightInd w:val="0"/>
      <w:spacing w:line="293" w:lineRule="exact"/>
      <w:jc w:val="center"/>
    </w:pPr>
    <w:rPr>
      <w:rFonts w:ascii="Calibri" w:eastAsia="Calibri" w:hAnsi="Calibri"/>
      <w:sz w:val="24"/>
      <w:szCs w:val="24"/>
      <w:lang w:eastAsia="pl-PL"/>
    </w:rPr>
  </w:style>
  <w:style w:type="paragraph" w:styleId="Bezodstpw">
    <w:name w:val="No Spacing"/>
    <w:uiPriority w:val="1"/>
    <w:qFormat/>
    <w:rsid w:val="00A23A6D"/>
    <w:pPr>
      <w:suppressAutoHyphens/>
      <w:spacing w:after="0" w:line="240" w:lineRule="auto"/>
    </w:pPr>
    <w:rPr>
      <w:lang w:eastAsia="ar-SA"/>
    </w:rPr>
  </w:style>
  <w:style w:type="paragraph" w:customStyle="1" w:styleId="xl65">
    <w:name w:val="xl65"/>
    <w:basedOn w:val="Normalny"/>
    <w:rsid w:val="00A23A6D"/>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podstawowy21">
    <w:name w:val="Tekst podstawowy 21"/>
    <w:basedOn w:val="Normalny"/>
    <w:rsid w:val="00A23A6D"/>
    <w:pPr>
      <w:suppressAutoHyphens w:val="0"/>
      <w:overflowPunct w:val="0"/>
      <w:autoSpaceDE w:val="0"/>
      <w:autoSpaceDN w:val="0"/>
      <w:adjustRightInd w:val="0"/>
      <w:jc w:val="both"/>
      <w:textAlignment w:val="baseline"/>
    </w:pPr>
    <w:rPr>
      <w:rFonts w:ascii="Calibri" w:eastAsia="Calibri" w:hAnsi="Calibri"/>
      <w:sz w:val="28"/>
      <w:lang w:eastAsia="en-US"/>
    </w:rPr>
  </w:style>
  <w:style w:type="paragraph" w:customStyle="1" w:styleId="xl73">
    <w:name w:val="xl73"/>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rFonts w:ascii="Calibri" w:eastAsia="Calibri" w:hAnsi="Calibri"/>
      <w:b/>
      <w:bCs/>
      <w:color w:val="333333"/>
      <w:sz w:val="14"/>
      <w:szCs w:val="14"/>
      <w:lang w:eastAsia="pl-PL"/>
    </w:rPr>
  </w:style>
  <w:style w:type="paragraph" w:customStyle="1" w:styleId="xl64">
    <w:name w:val="xl64"/>
    <w:basedOn w:val="Normalny"/>
    <w:rsid w:val="00A23A6D"/>
    <w:pPr>
      <w:shd w:val="clear" w:color="FFFFFF" w:fill="FFFFFF"/>
      <w:suppressAutoHyphens w:val="0"/>
      <w:spacing w:before="100" w:beforeAutospacing="1" w:after="100" w:afterAutospacing="1"/>
    </w:pPr>
    <w:rPr>
      <w:rFonts w:ascii="Calibri" w:eastAsia="Calibri" w:hAnsi="Calibri"/>
      <w:color w:val="333333"/>
      <w:sz w:val="18"/>
      <w:szCs w:val="18"/>
      <w:lang w:eastAsia="pl-PL"/>
    </w:rPr>
  </w:style>
  <w:style w:type="paragraph" w:customStyle="1" w:styleId="xl63">
    <w:name w:val="xl63"/>
    <w:basedOn w:val="Normalny"/>
    <w:rsid w:val="00A23A6D"/>
    <w:pPr>
      <w:shd w:val="clear" w:color="FFFFFF" w:fill="FFFFFF"/>
      <w:suppressAutoHyphens w:val="0"/>
      <w:spacing w:before="100" w:beforeAutospacing="1" w:after="100" w:afterAutospacing="1"/>
    </w:pPr>
    <w:rPr>
      <w:rFonts w:ascii="Calibri" w:eastAsia="Calibri" w:hAnsi="Calibri"/>
      <w:sz w:val="12"/>
      <w:szCs w:val="12"/>
      <w:lang w:eastAsia="pl-PL"/>
    </w:rPr>
  </w:style>
  <w:style w:type="paragraph" w:styleId="Poprawka">
    <w:name w:val="Revision"/>
    <w:uiPriority w:val="99"/>
    <w:semiHidden/>
    <w:rsid w:val="00A23A6D"/>
    <w:pPr>
      <w:spacing w:after="0" w:line="240" w:lineRule="auto"/>
    </w:pPr>
    <w:rPr>
      <w:lang w:eastAsia="ar-SA"/>
    </w:rPr>
  </w:style>
  <w:style w:type="paragraph" w:customStyle="1" w:styleId="xl70">
    <w:name w:val="xl70"/>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Akapitzlist1">
    <w:name w:val="Akapit z listą1"/>
    <w:basedOn w:val="Normalny"/>
    <w:uiPriority w:val="99"/>
    <w:rsid w:val="00A23A6D"/>
    <w:pPr>
      <w:spacing w:after="200" w:line="276" w:lineRule="auto"/>
      <w:ind w:left="720"/>
    </w:pPr>
    <w:rPr>
      <w:rFonts w:ascii="Calibri" w:eastAsia="SimSun" w:hAnsi="Calibri" w:cs="Calibri"/>
      <w:kern w:val="1"/>
      <w:sz w:val="22"/>
      <w:szCs w:val="22"/>
    </w:rPr>
  </w:style>
  <w:style w:type="paragraph" w:customStyle="1" w:styleId="SIWZtekst">
    <w:name w:val="SIWZ_tekst"/>
    <w:basedOn w:val="Normalny"/>
    <w:link w:val="SIWZtekstZnak"/>
    <w:rsid w:val="00A23A6D"/>
    <w:pPr>
      <w:tabs>
        <w:tab w:val="left" w:pos="720"/>
      </w:tabs>
      <w:suppressAutoHyphens w:val="0"/>
      <w:spacing w:before="240" w:line="360" w:lineRule="auto"/>
      <w:jc w:val="both"/>
    </w:pPr>
    <w:rPr>
      <w:rFonts w:ascii="Arial" w:eastAsia="Calibri" w:hAnsi="Arial" w:cs="Arial"/>
      <w:sz w:val="22"/>
      <w:szCs w:val="22"/>
      <w:lang w:eastAsia="pl-PL"/>
    </w:rPr>
  </w:style>
  <w:style w:type="paragraph" w:customStyle="1" w:styleId="xl66">
    <w:name w:val="xl66"/>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rFonts w:ascii="Calibri" w:eastAsia="Calibri" w:hAnsi="Calibri"/>
      <w:sz w:val="16"/>
      <w:szCs w:val="16"/>
      <w:lang w:eastAsia="pl-PL"/>
    </w:rPr>
  </w:style>
  <w:style w:type="paragraph" w:customStyle="1" w:styleId="xl67">
    <w:name w:val="xl67"/>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komentarza1">
    <w:name w:val="Tekst komentarza1"/>
    <w:basedOn w:val="Normalny"/>
    <w:rsid w:val="00A23A6D"/>
    <w:pPr>
      <w:spacing w:after="200"/>
    </w:pPr>
    <w:rPr>
      <w:rFonts w:ascii="Calibri" w:eastAsia="Calibri" w:hAnsi="Calibri"/>
    </w:rPr>
  </w:style>
  <w:style w:type="paragraph" w:customStyle="1" w:styleId="Style2">
    <w:name w:val="Style2"/>
    <w:basedOn w:val="Normalny"/>
    <w:uiPriority w:val="99"/>
    <w:rsid w:val="00A23A6D"/>
    <w:pPr>
      <w:widowControl w:val="0"/>
      <w:suppressAutoHyphens w:val="0"/>
      <w:autoSpaceDE w:val="0"/>
      <w:autoSpaceDN w:val="0"/>
      <w:adjustRightInd w:val="0"/>
    </w:pPr>
    <w:rPr>
      <w:rFonts w:ascii="Calibri" w:eastAsia="Calibri" w:hAnsi="Calibri"/>
      <w:sz w:val="24"/>
      <w:szCs w:val="24"/>
      <w:lang w:eastAsia="pl-PL"/>
    </w:rPr>
  </w:style>
  <w:style w:type="paragraph" w:customStyle="1" w:styleId="Kolorowecieniowanieakcent11">
    <w:name w:val="Kolorowe cieniowanie — akcent 11"/>
    <w:uiPriority w:val="99"/>
    <w:semiHidden/>
    <w:rsid w:val="00A23A6D"/>
    <w:pPr>
      <w:spacing w:after="0" w:line="240" w:lineRule="auto"/>
    </w:pPr>
    <w:rPr>
      <w:lang w:eastAsia="ar-SA"/>
    </w:rPr>
  </w:style>
  <w:style w:type="paragraph" w:customStyle="1" w:styleId="xl68">
    <w:name w:val="xl68"/>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xl74">
    <w:name w:val="xl74"/>
    <w:basedOn w:val="Normalny"/>
    <w:rsid w:val="00A23A6D"/>
    <w:pPr>
      <w:shd w:val="clear" w:color="FFFFFF" w:fill="FFFFFF"/>
      <w:suppressAutoHyphens w:val="0"/>
      <w:spacing w:before="100" w:beforeAutospacing="1" w:after="100" w:afterAutospacing="1"/>
    </w:pPr>
    <w:rPr>
      <w:rFonts w:ascii="Calibri" w:eastAsia="Calibri" w:hAnsi="Calibri"/>
      <w:b/>
      <w:bCs/>
      <w:color w:val="333333"/>
      <w:sz w:val="18"/>
      <w:szCs w:val="18"/>
      <w:lang w:eastAsia="pl-PL"/>
    </w:rPr>
  </w:style>
  <w:style w:type="paragraph" w:customStyle="1" w:styleId="xl76">
    <w:name w:val="xl76"/>
    <w:basedOn w:val="Normalny"/>
    <w:rsid w:val="00A23A6D"/>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rFonts w:ascii="Calibri" w:eastAsia="Calibri" w:hAnsi="Calibri"/>
      <w:b/>
      <w:bCs/>
      <w:sz w:val="14"/>
      <w:szCs w:val="14"/>
      <w:lang w:eastAsia="pl-PL"/>
    </w:rPr>
  </w:style>
  <w:style w:type="paragraph" w:customStyle="1" w:styleId="xl71">
    <w:name w:val="xl71"/>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table" w:customStyle="1" w:styleId="Tabela-Siatka31">
    <w:name w:val="Tabela - Siatka3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23A6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23A6D"/>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23A6D"/>
    <w:pPr>
      <w:spacing w:after="0" w:line="240" w:lineRule="auto"/>
    </w:pPr>
    <w:rPr>
      <w:rFonts w:eastAsia="Batang"/>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23A6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Nierozpoznanawzmianka4">
    <w:name w:val="Nierozpoznana wzmianka4"/>
    <w:basedOn w:val="Domylnaczcionkaakapitu"/>
    <w:uiPriority w:val="99"/>
    <w:semiHidden/>
    <w:unhideWhenUsed/>
    <w:rsid w:val="00C50165"/>
    <w:rPr>
      <w:color w:val="605E5C"/>
      <w:shd w:val="clear" w:color="auto" w:fill="E1DFDD"/>
    </w:rPr>
  </w:style>
  <w:style w:type="character" w:styleId="Nierozpoznanawzmianka">
    <w:name w:val="Unresolved Mention"/>
    <w:basedOn w:val="Domylnaczcionkaakapitu"/>
    <w:uiPriority w:val="99"/>
    <w:semiHidden/>
    <w:unhideWhenUsed/>
    <w:rsid w:val="00EB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5836">
      <w:bodyDiv w:val="1"/>
      <w:marLeft w:val="0"/>
      <w:marRight w:val="0"/>
      <w:marTop w:val="0"/>
      <w:marBottom w:val="0"/>
      <w:divBdr>
        <w:top w:val="none" w:sz="0" w:space="0" w:color="auto"/>
        <w:left w:val="none" w:sz="0" w:space="0" w:color="auto"/>
        <w:bottom w:val="none" w:sz="0" w:space="0" w:color="auto"/>
        <w:right w:val="none" w:sz="0" w:space="0" w:color="auto"/>
      </w:divBdr>
    </w:div>
    <w:div w:id="235673944">
      <w:bodyDiv w:val="1"/>
      <w:marLeft w:val="0"/>
      <w:marRight w:val="0"/>
      <w:marTop w:val="0"/>
      <w:marBottom w:val="0"/>
      <w:divBdr>
        <w:top w:val="none" w:sz="0" w:space="0" w:color="auto"/>
        <w:left w:val="none" w:sz="0" w:space="0" w:color="auto"/>
        <w:bottom w:val="none" w:sz="0" w:space="0" w:color="auto"/>
        <w:right w:val="none" w:sz="0" w:space="0" w:color="auto"/>
      </w:divBdr>
    </w:div>
    <w:div w:id="462623004">
      <w:bodyDiv w:val="1"/>
      <w:marLeft w:val="0"/>
      <w:marRight w:val="0"/>
      <w:marTop w:val="0"/>
      <w:marBottom w:val="0"/>
      <w:divBdr>
        <w:top w:val="none" w:sz="0" w:space="0" w:color="auto"/>
        <w:left w:val="none" w:sz="0" w:space="0" w:color="auto"/>
        <w:bottom w:val="none" w:sz="0" w:space="0" w:color="auto"/>
        <w:right w:val="none" w:sz="0" w:space="0" w:color="auto"/>
      </w:divBdr>
    </w:div>
    <w:div w:id="589702322">
      <w:bodyDiv w:val="1"/>
      <w:marLeft w:val="0"/>
      <w:marRight w:val="0"/>
      <w:marTop w:val="0"/>
      <w:marBottom w:val="0"/>
      <w:divBdr>
        <w:top w:val="none" w:sz="0" w:space="0" w:color="auto"/>
        <w:left w:val="none" w:sz="0" w:space="0" w:color="auto"/>
        <w:bottom w:val="none" w:sz="0" w:space="0" w:color="auto"/>
        <w:right w:val="none" w:sz="0" w:space="0" w:color="auto"/>
      </w:divBdr>
    </w:div>
    <w:div w:id="901330176">
      <w:bodyDiv w:val="1"/>
      <w:marLeft w:val="0"/>
      <w:marRight w:val="0"/>
      <w:marTop w:val="0"/>
      <w:marBottom w:val="0"/>
      <w:divBdr>
        <w:top w:val="none" w:sz="0" w:space="0" w:color="auto"/>
        <w:left w:val="none" w:sz="0" w:space="0" w:color="auto"/>
        <w:bottom w:val="none" w:sz="0" w:space="0" w:color="auto"/>
        <w:right w:val="none" w:sz="0" w:space="0" w:color="auto"/>
      </w:divBdr>
    </w:div>
    <w:div w:id="1242716944">
      <w:bodyDiv w:val="1"/>
      <w:marLeft w:val="0"/>
      <w:marRight w:val="0"/>
      <w:marTop w:val="0"/>
      <w:marBottom w:val="0"/>
      <w:divBdr>
        <w:top w:val="none" w:sz="0" w:space="0" w:color="auto"/>
        <w:left w:val="none" w:sz="0" w:space="0" w:color="auto"/>
        <w:bottom w:val="none" w:sz="0" w:space="0" w:color="auto"/>
        <w:right w:val="none" w:sz="0" w:space="0" w:color="auto"/>
      </w:divBdr>
      <w:divsChild>
        <w:div w:id="1649242866">
          <w:marLeft w:val="0"/>
          <w:marRight w:val="0"/>
          <w:marTop w:val="72"/>
          <w:marBottom w:val="0"/>
          <w:divBdr>
            <w:top w:val="none" w:sz="0" w:space="0" w:color="auto"/>
            <w:left w:val="none" w:sz="0" w:space="0" w:color="auto"/>
            <w:bottom w:val="none" w:sz="0" w:space="0" w:color="auto"/>
            <w:right w:val="none" w:sz="0" w:space="0" w:color="auto"/>
          </w:divBdr>
        </w:div>
        <w:div w:id="2037804993">
          <w:marLeft w:val="0"/>
          <w:marRight w:val="0"/>
          <w:marTop w:val="72"/>
          <w:marBottom w:val="0"/>
          <w:divBdr>
            <w:top w:val="none" w:sz="0" w:space="0" w:color="auto"/>
            <w:left w:val="none" w:sz="0" w:space="0" w:color="auto"/>
            <w:bottom w:val="none" w:sz="0" w:space="0" w:color="auto"/>
            <w:right w:val="none" w:sz="0" w:space="0" w:color="auto"/>
          </w:divBdr>
        </w:div>
      </w:divsChild>
    </w:div>
    <w:div w:id="1248658478">
      <w:bodyDiv w:val="1"/>
      <w:marLeft w:val="0"/>
      <w:marRight w:val="0"/>
      <w:marTop w:val="0"/>
      <w:marBottom w:val="0"/>
      <w:divBdr>
        <w:top w:val="none" w:sz="0" w:space="0" w:color="auto"/>
        <w:left w:val="none" w:sz="0" w:space="0" w:color="auto"/>
        <w:bottom w:val="none" w:sz="0" w:space="0" w:color="auto"/>
        <w:right w:val="none" w:sz="0" w:space="0" w:color="auto"/>
      </w:divBdr>
      <w:divsChild>
        <w:div w:id="904678120">
          <w:marLeft w:val="0"/>
          <w:marRight w:val="0"/>
          <w:marTop w:val="240"/>
          <w:marBottom w:val="0"/>
          <w:divBdr>
            <w:top w:val="none" w:sz="0" w:space="0" w:color="auto"/>
            <w:left w:val="none" w:sz="0" w:space="0" w:color="auto"/>
            <w:bottom w:val="none" w:sz="0" w:space="0" w:color="auto"/>
            <w:right w:val="none" w:sz="0" w:space="0" w:color="auto"/>
          </w:divBdr>
        </w:div>
        <w:div w:id="1165701422">
          <w:marLeft w:val="0"/>
          <w:marRight w:val="0"/>
          <w:marTop w:val="240"/>
          <w:marBottom w:val="0"/>
          <w:divBdr>
            <w:top w:val="none" w:sz="0" w:space="0" w:color="auto"/>
            <w:left w:val="none" w:sz="0" w:space="0" w:color="auto"/>
            <w:bottom w:val="none" w:sz="0" w:space="0" w:color="auto"/>
            <w:right w:val="none" w:sz="0" w:space="0" w:color="auto"/>
          </w:divBdr>
        </w:div>
      </w:divsChild>
    </w:div>
    <w:div w:id="1435319580">
      <w:bodyDiv w:val="1"/>
      <w:marLeft w:val="0"/>
      <w:marRight w:val="0"/>
      <w:marTop w:val="0"/>
      <w:marBottom w:val="0"/>
      <w:divBdr>
        <w:top w:val="none" w:sz="0" w:space="0" w:color="auto"/>
        <w:left w:val="none" w:sz="0" w:space="0" w:color="auto"/>
        <w:bottom w:val="none" w:sz="0" w:space="0" w:color="auto"/>
        <w:right w:val="none" w:sz="0" w:space="0" w:color="auto"/>
      </w:divBdr>
      <w:divsChild>
        <w:div w:id="3866800">
          <w:marLeft w:val="360"/>
          <w:marRight w:val="0"/>
          <w:marTop w:val="0"/>
          <w:marBottom w:val="72"/>
          <w:divBdr>
            <w:top w:val="none" w:sz="0" w:space="0" w:color="auto"/>
            <w:left w:val="none" w:sz="0" w:space="0" w:color="auto"/>
            <w:bottom w:val="none" w:sz="0" w:space="0" w:color="auto"/>
            <w:right w:val="none" w:sz="0" w:space="0" w:color="auto"/>
          </w:divBdr>
        </w:div>
        <w:div w:id="312225741">
          <w:marLeft w:val="360"/>
          <w:marRight w:val="0"/>
          <w:marTop w:val="0"/>
          <w:marBottom w:val="72"/>
          <w:divBdr>
            <w:top w:val="none" w:sz="0" w:space="0" w:color="auto"/>
            <w:left w:val="none" w:sz="0" w:space="0" w:color="auto"/>
            <w:bottom w:val="none" w:sz="0" w:space="0" w:color="auto"/>
            <w:right w:val="none" w:sz="0" w:space="0" w:color="auto"/>
          </w:divBdr>
        </w:div>
        <w:div w:id="1912419686">
          <w:marLeft w:val="360"/>
          <w:marRight w:val="0"/>
          <w:marTop w:val="0"/>
          <w:marBottom w:val="72"/>
          <w:divBdr>
            <w:top w:val="none" w:sz="0" w:space="0" w:color="auto"/>
            <w:left w:val="none" w:sz="0" w:space="0" w:color="auto"/>
            <w:bottom w:val="none" w:sz="0" w:space="0" w:color="auto"/>
            <w:right w:val="none" w:sz="0" w:space="0" w:color="auto"/>
          </w:divBdr>
        </w:div>
        <w:div w:id="2035689501">
          <w:marLeft w:val="360"/>
          <w:marRight w:val="0"/>
          <w:marTop w:val="0"/>
          <w:marBottom w:val="72"/>
          <w:divBdr>
            <w:top w:val="none" w:sz="0" w:space="0" w:color="auto"/>
            <w:left w:val="none" w:sz="0" w:space="0" w:color="auto"/>
            <w:bottom w:val="none" w:sz="0" w:space="0" w:color="auto"/>
            <w:right w:val="none" w:sz="0" w:space="0" w:color="auto"/>
          </w:divBdr>
        </w:div>
      </w:divsChild>
    </w:div>
    <w:div w:id="1704667883">
      <w:bodyDiv w:val="1"/>
      <w:marLeft w:val="0"/>
      <w:marRight w:val="0"/>
      <w:marTop w:val="0"/>
      <w:marBottom w:val="0"/>
      <w:divBdr>
        <w:top w:val="none" w:sz="0" w:space="0" w:color="auto"/>
        <w:left w:val="none" w:sz="0" w:space="0" w:color="auto"/>
        <w:bottom w:val="none" w:sz="0" w:space="0" w:color="auto"/>
        <w:right w:val="none" w:sz="0" w:space="0" w:color="auto"/>
      </w:divBdr>
    </w:div>
    <w:div w:id="1804423965">
      <w:bodyDiv w:val="1"/>
      <w:marLeft w:val="0"/>
      <w:marRight w:val="0"/>
      <w:marTop w:val="0"/>
      <w:marBottom w:val="0"/>
      <w:divBdr>
        <w:top w:val="none" w:sz="0" w:space="0" w:color="auto"/>
        <w:left w:val="none" w:sz="0" w:space="0" w:color="auto"/>
        <w:bottom w:val="none" w:sz="0" w:space="0" w:color="auto"/>
        <w:right w:val="none" w:sz="0" w:space="0" w:color="auto"/>
      </w:divBdr>
    </w:div>
    <w:div w:id="1835225219">
      <w:bodyDiv w:val="1"/>
      <w:marLeft w:val="0"/>
      <w:marRight w:val="0"/>
      <w:marTop w:val="0"/>
      <w:marBottom w:val="0"/>
      <w:divBdr>
        <w:top w:val="none" w:sz="0" w:space="0" w:color="auto"/>
        <w:left w:val="none" w:sz="0" w:space="0" w:color="auto"/>
        <w:bottom w:val="none" w:sz="0" w:space="0" w:color="auto"/>
        <w:right w:val="none" w:sz="0" w:space="0" w:color="auto"/>
      </w:divBdr>
    </w:div>
    <w:div w:id="1841655392">
      <w:bodyDiv w:val="1"/>
      <w:marLeft w:val="0"/>
      <w:marRight w:val="0"/>
      <w:marTop w:val="0"/>
      <w:marBottom w:val="0"/>
      <w:divBdr>
        <w:top w:val="none" w:sz="0" w:space="0" w:color="auto"/>
        <w:left w:val="none" w:sz="0" w:space="0" w:color="auto"/>
        <w:bottom w:val="none" w:sz="0" w:space="0" w:color="auto"/>
        <w:right w:val="none" w:sz="0" w:space="0" w:color="auto"/>
      </w:divBdr>
      <w:divsChild>
        <w:div w:id="65690339">
          <w:marLeft w:val="360"/>
          <w:marRight w:val="0"/>
          <w:marTop w:val="0"/>
          <w:marBottom w:val="0"/>
          <w:divBdr>
            <w:top w:val="none" w:sz="0" w:space="0" w:color="auto"/>
            <w:left w:val="none" w:sz="0" w:space="0" w:color="auto"/>
            <w:bottom w:val="none" w:sz="0" w:space="0" w:color="auto"/>
            <w:right w:val="none" w:sz="0" w:space="0" w:color="auto"/>
          </w:divBdr>
        </w:div>
        <w:div w:id="284583026">
          <w:marLeft w:val="360"/>
          <w:marRight w:val="0"/>
          <w:marTop w:val="0"/>
          <w:marBottom w:val="0"/>
          <w:divBdr>
            <w:top w:val="none" w:sz="0" w:space="0" w:color="auto"/>
            <w:left w:val="none" w:sz="0" w:space="0" w:color="auto"/>
            <w:bottom w:val="none" w:sz="0" w:space="0" w:color="auto"/>
            <w:right w:val="none" w:sz="0" w:space="0" w:color="auto"/>
          </w:divBdr>
          <w:divsChild>
            <w:div w:id="788084572">
              <w:marLeft w:val="0"/>
              <w:marRight w:val="0"/>
              <w:marTop w:val="0"/>
              <w:marBottom w:val="0"/>
              <w:divBdr>
                <w:top w:val="none" w:sz="0" w:space="0" w:color="auto"/>
                <w:left w:val="none" w:sz="0" w:space="0" w:color="auto"/>
                <w:bottom w:val="none" w:sz="0" w:space="0" w:color="auto"/>
                <w:right w:val="none" w:sz="0" w:space="0" w:color="auto"/>
              </w:divBdr>
            </w:div>
            <w:div w:id="1160192376">
              <w:marLeft w:val="0"/>
              <w:marRight w:val="0"/>
              <w:marTop w:val="0"/>
              <w:marBottom w:val="0"/>
              <w:divBdr>
                <w:top w:val="none" w:sz="0" w:space="0" w:color="auto"/>
                <w:left w:val="none" w:sz="0" w:space="0" w:color="auto"/>
                <w:bottom w:val="none" w:sz="0" w:space="0" w:color="auto"/>
                <w:right w:val="none" w:sz="0" w:space="0" w:color="auto"/>
              </w:divBdr>
            </w:div>
            <w:div w:id="1513956907">
              <w:marLeft w:val="0"/>
              <w:marRight w:val="0"/>
              <w:marTop w:val="0"/>
              <w:marBottom w:val="0"/>
              <w:divBdr>
                <w:top w:val="none" w:sz="0" w:space="0" w:color="auto"/>
                <w:left w:val="none" w:sz="0" w:space="0" w:color="auto"/>
                <w:bottom w:val="none" w:sz="0" w:space="0" w:color="auto"/>
                <w:right w:val="none" w:sz="0" w:space="0" w:color="auto"/>
              </w:divBdr>
            </w:div>
          </w:divsChild>
        </w:div>
        <w:div w:id="1709404691">
          <w:marLeft w:val="360"/>
          <w:marRight w:val="0"/>
          <w:marTop w:val="0"/>
          <w:marBottom w:val="0"/>
          <w:divBdr>
            <w:top w:val="none" w:sz="0" w:space="0" w:color="auto"/>
            <w:left w:val="none" w:sz="0" w:space="0" w:color="auto"/>
            <w:bottom w:val="none" w:sz="0" w:space="0" w:color="auto"/>
            <w:right w:val="none" w:sz="0" w:space="0" w:color="auto"/>
          </w:divBdr>
        </w:div>
      </w:divsChild>
    </w:div>
    <w:div w:id="1951745107">
      <w:bodyDiv w:val="1"/>
      <w:marLeft w:val="0"/>
      <w:marRight w:val="0"/>
      <w:marTop w:val="0"/>
      <w:marBottom w:val="0"/>
      <w:divBdr>
        <w:top w:val="none" w:sz="0" w:space="0" w:color="auto"/>
        <w:left w:val="none" w:sz="0" w:space="0" w:color="auto"/>
        <w:bottom w:val="none" w:sz="0" w:space="0" w:color="auto"/>
        <w:right w:val="none" w:sz="0" w:space="0" w:color="auto"/>
      </w:divBdr>
      <w:divsChild>
        <w:div w:id="616526672">
          <w:marLeft w:val="0"/>
          <w:marRight w:val="0"/>
          <w:marTop w:val="0"/>
          <w:marBottom w:val="240"/>
          <w:divBdr>
            <w:top w:val="none" w:sz="0" w:space="0" w:color="auto"/>
            <w:left w:val="none" w:sz="0" w:space="0" w:color="auto"/>
            <w:bottom w:val="none" w:sz="0" w:space="0" w:color="auto"/>
            <w:right w:val="none" w:sz="0" w:space="0" w:color="auto"/>
          </w:divBdr>
        </w:div>
        <w:div w:id="1956716414">
          <w:marLeft w:val="0"/>
          <w:marRight w:val="0"/>
          <w:marTop w:val="0"/>
          <w:marBottom w:val="240"/>
          <w:divBdr>
            <w:top w:val="none" w:sz="0" w:space="0" w:color="auto"/>
            <w:left w:val="none" w:sz="0" w:space="0" w:color="auto"/>
            <w:bottom w:val="none" w:sz="0" w:space="0" w:color="auto"/>
            <w:right w:val="none" w:sz="0" w:space="0" w:color="auto"/>
          </w:divBdr>
        </w:div>
      </w:divsChild>
    </w:div>
    <w:div w:id="2001226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migrod@wroclaw.lasy.gov.pl" TargetMode="External"/><Relationship Id="rId18" Type="http://schemas.openxmlformats.org/officeDocument/2006/relationships/hyperlink" Target="mailto:iod@comp-net.p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mailto:zmigrod@wroclaw.lasy.gov.pl" TargetMode="External"/><Relationship Id="rId2" Type="http://schemas.openxmlformats.org/officeDocument/2006/relationships/customXml" Target="../customXml/item2.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pl/" TargetMode="External"/><Relationship Id="rId5" Type="http://schemas.openxmlformats.org/officeDocument/2006/relationships/settings" Target="settings.xml"/><Relationship Id="rId15" Type="http://schemas.openxmlformats.org/officeDocument/2006/relationships/hyperlink" Target="m:%20https://ezamowie"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8CBA8-9633-49E3-BC31-17D372D5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4952</TotalTime>
  <Pages>22</Pages>
  <Words>10448</Words>
  <Characters>62688</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Kujawska</dc:creator>
  <cp:keywords/>
  <dc:description/>
  <cp:lastModifiedBy>Anna Kępa</cp:lastModifiedBy>
  <cp:revision>46</cp:revision>
  <cp:lastPrinted>2023-11-22T12:02:00Z</cp:lastPrinted>
  <dcterms:created xsi:type="dcterms:W3CDTF">2022-11-04T10:25:00Z</dcterms:created>
  <dcterms:modified xsi:type="dcterms:W3CDTF">2023-11-22T12:02:00Z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1045-11.2.0.9281</vt:lpwstr>
  </property>
</Properties>
</file>