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2755"/>
        <w:tblW w:w="0" w:type="auto"/>
        <w:tblLook w:val="04A0" w:firstRow="1" w:lastRow="0" w:firstColumn="1" w:lastColumn="0" w:noHBand="0" w:noVBand="1"/>
      </w:tblPr>
      <w:tblGrid>
        <w:gridCol w:w="842"/>
        <w:gridCol w:w="3831"/>
        <w:gridCol w:w="1843"/>
        <w:gridCol w:w="1843"/>
        <w:gridCol w:w="2056"/>
        <w:gridCol w:w="3579"/>
      </w:tblGrid>
      <w:tr w:rsidR="006B2299" w:rsidRPr="007855D9" w:rsidTr="006B2299">
        <w:trPr>
          <w:trHeight w:val="698"/>
        </w:trPr>
        <w:tc>
          <w:tcPr>
            <w:tcW w:w="842" w:type="dxa"/>
            <w:vMerge w:val="restart"/>
            <w:shd w:val="clear" w:color="auto" w:fill="D9D9D9" w:themeFill="background1" w:themeFillShade="D9"/>
            <w:vAlign w:val="center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ELEMENTY I RODZAJE ROBÓT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6B229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:rsidR="006B2299" w:rsidRPr="007855D9" w:rsidRDefault="006D5152" w:rsidP="00CF1A0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</w:t>
            </w:r>
            <w:r w:rsidR="00CF1A01">
              <w:rPr>
                <w:rFonts w:cstheme="minorHAnsi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056" w:type="dxa"/>
            <w:vMerge w:val="restart"/>
            <w:shd w:val="clear" w:color="auto" w:fill="D9D9D9" w:themeFill="background1" w:themeFillShade="D9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566B">
              <w:rPr>
                <w:rFonts w:cstheme="minorHAnsi"/>
                <w:b/>
                <w:caps/>
                <w:sz w:val="24"/>
                <w:szCs w:val="24"/>
              </w:rPr>
              <w:t>Razem brutto</w:t>
            </w: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ZAKOŃCZENIE REALIZACJI</w:t>
            </w:r>
          </w:p>
        </w:tc>
      </w:tr>
      <w:tr w:rsidR="006B2299" w:rsidRPr="007855D9" w:rsidTr="006B2299">
        <w:trPr>
          <w:trHeight w:val="410"/>
        </w:trPr>
        <w:tc>
          <w:tcPr>
            <w:tcW w:w="842" w:type="dxa"/>
            <w:vMerge/>
            <w:shd w:val="clear" w:color="auto" w:fill="D9D9D9" w:themeFill="background1" w:themeFillShade="D9"/>
            <w:vAlign w:val="center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:rsidR="006B2299" w:rsidRPr="007F19CB" w:rsidRDefault="005B7DFD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>
              <w:rPr>
                <w:rFonts w:cstheme="minorHAnsi"/>
                <w:b/>
                <w:caps/>
                <w:sz w:val="20"/>
                <w:szCs w:val="24"/>
              </w:rPr>
              <w:t>wyszczególnienie</w:t>
            </w:r>
            <w:r w:rsidR="006B2299" w:rsidRPr="007F19CB">
              <w:rPr>
                <w:rFonts w:cstheme="minorHAnsi"/>
                <w:b/>
                <w:caps/>
                <w:sz w:val="20"/>
                <w:szCs w:val="24"/>
              </w:rPr>
              <w:t xml:space="preserve"> prac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2299" w:rsidRPr="007F19CB" w:rsidRDefault="006B229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2299" w:rsidRPr="007F19CB" w:rsidRDefault="006B229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2056" w:type="dxa"/>
            <w:vMerge/>
            <w:shd w:val="clear" w:color="auto" w:fill="D9D9D9" w:themeFill="background1" w:themeFillShade="D9"/>
            <w:vAlign w:val="center"/>
          </w:tcPr>
          <w:p w:rsidR="006B2299" w:rsidRPr="007F19CB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:rsidR="006B2299" w:rsidRPr="007F19CB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Dzień-miesiąc-rok</w:t>
            </w:r>
          </w:p>
        </w:tc>
      </w:tr>
      <w:tr w:rsidR="006B2299" w:rsidRPr="007855D9" w:rsidTr="006B2299">
        <w:tc>
          <w:tcPr>
            <w:tcW w:w="842" w:type="dxa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31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:rsidTr="006B2299">
        <w:tc>
          <w:tcPr>
            <w:tcW w:w="842" w:type="dxa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31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:rsidTr="006B2299">
        <w:tc>
          <w:tcPr>
            <w:tcW w:w="842" w:type="dxa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31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:rsidTr="006B2299">
        <w:tc>
          <w:tcPr>
            <w:tcW w:w="842" w:type="dxa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31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:rsidTr="006B2299">
        <w:tc>
          <w:tcPr>
            <w:tcW w:w="842" w:type="dxa"/>
          </w:tcPr>
          <w:p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831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:rsidTr="006B2299">
        <w:tc>
          <w:tcPr>
            <w:tcW w:w="842" w:type="dxa"/>
          </w:tcPr>
          <w:p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831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:rsidTr="006B2299">
        <w:tc>
          <w:tcPr>
            <w:tcW w:w="842" w:type="dxa"/>
          </w:tcPr>
          <w:p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831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:rsidTr="006B2299">
        <w:trPr>
          <w:trHeight w:val="491"/>
        </w:trPr>
        <w:tc>
          <w:tcPr>
            <w:tcW w:w="842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831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80079" w:rsidRPr="0033590D" w:rsidRDefault="0033590D" w:rsidP="00DD4D51">
      <w:pPr>
        <w:jc w:val="center"/>
        <w:rPr>
          <w:b/>
          <w:sz w:val="28"/>
        </w:rPr>
      </w:pPr>
      <w:r w:rsidRPr="0033590D">
        <w:rPr>
          <w:b/>
          <w:sz w:val="28"/>
        </w:rPr>
        <w:t xml:space="preserve">Harmonogram rzeczowo </w:t>
      </w:r>
      <w:r w:rsidR="00DD4D51">
        <w:rPr>
          <w:b/>
          <w:sz w:val="28"/>
        </w:rPr>
        <w:t>–</w:t>
      </w:r>
      <w:r w:rsidRPr="0033590D">
        <w:rPr>
          <w:b/>
          <w:sz w:val="28"/>
        </w:rPr>
        <w:t xml:space="preserve"> finansowy</w:t>
      </w:r>
      <w:r w:rsidR="00DD4D51">
        <w:rPr>
          <w:b/>
          <w:sz w:val="28"/>
        </w:rPr>
        <w:t xml:space="preserve"> dla zadania jednorocznego pn. …………………………………………….</w:t>
      </w:r>
    </w:p>
    <w:sectPr w:rsidR="00780079" w:rsidRPr="0033590D" w:rsidSect="00335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8"/>
    <w:rsid w:val="00081A6C"/>
    <w:rsid w:val="000D10BA"/>
    <w:rsid w:val="001D076D"/>
    <w:rsid w:val="003207F6"/>
    <w:rsid w:val="0033590D"/>
    <w:rsid w:val="005B7DFD"/>
    <w:rsid w:val="006B2299"/>
    <w:rsid w:val="006D5152"/>
    <w:rsid w:val="007255BE"/>
    <w:rsid w:val="00780079"/>
    <w:rsid w:val="007F19CB"/>
    <w:rsid w:val="00A132C4"/>
    <w:rsid w:val="00AE38AA"/>
    <w:rsid w:val="00C93C48"/>
    <w:rsid w:val="00CF1A01"/>
    <w:rsid w:val="00D67542"/>
    <w:rsid w:val="00DD4D51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ACC6E-BDD7-47C0-ADAD-20C925A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13F0-197D-481A-976E-87DA1AAE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mtal</cp:lastModifiedBy>
  <cp:revision>2</cp:revision>
  <dcterms:created xsi:type="dcterms:W3CDTF">2022-07-25T07:49:00Z</dcterms:created>
  <dcterms:modified xsi:type="dcterms:W3CDTF">2022-07-25T07:49:00Z</dcterms:modified>
</cp:coreProperties>
</file>