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947" w:rsidRPr="000E7226" w:rsidRDefault="00C222E3" w:rsidP="00F16C6A">
      <w:pPr>
        <w:jc w:val="center"/>
        <w:rPr>
          <w:b/>
        </w:rPr>
      </w:pPr>
      <w:r w:rsidRPr="000E7226">
        <w:rPr>
          <w:b/>
        </w:rPr>
        <w:t>SZCZEGÓŁOWY OPIS PRZEDMIOTU ZAMÓWIENIA</w:t>
      </w:r>
    </w:p>
    <w:p w:rsidR="00A80DA4" w:rsidRPr="0002617B" w:rsidRDefault="000C5457" w:rsidP="00FB1B8D">
      <w:pPr>
        <w:rPr>
          <w:b/>
        </w:rPr>
      </w:pPr>
      <w:r w:rsidRPr="0002617B">
        <w:rPr>
          <w:b/>
        </w:rPr>
        <w:t xml:space="preserve">Przedmiotem zamówienia jest </w:t>
      </w:r>
      <w:r w:rsidR="0013578D" w:rsidRPr="0002617B">
        <w:rPr>
          <w:b/>
        </w:rPr>
        <w:t xml:space="preserve">zakup i </w:t>
      </w:r>
      <w:r w:rsidRPr="0002617B">
        <w:rPr>
          <w:b/>
        </w:rPr>
        <w:t xml:space="preserve">wdrożenie systemu służącego do </w:t>
      </w:r>
      <w:r w:rsidR="0002617B" w:rsidRPr="00FB1B8D">
        <w:rPr>
          <w:b/>
        </w:rPr>
        <w:t>zarządzania aktualną lokalizacją</w:t>
      </w:r>
      <w:r w:rsidR="0002617B" w:rsidRPr="0002617B">
        <w:rPr>
          <w:b/>
        </w:rPr>
        <w:t xml:space="preserve"> </w:t>
      </w:r>
      <w:r w:rsidR="0002617B" w:rsidRPr="00FB1B8D">
        <w:rPr>
          <w:b/>
        </w:rPr>
        <w:t>składników</w:t>
      </w:r>
      <w:r w:rsidR="0002617B" w:rsidRPr="0002617B">
        <w:rPr>
          <w:b/>
        </w:rPr>
        <w:t xml:space="preserve"> </w:t>
      </w:r>
      <w:r w:rsidR="0002617B" w:rsidRPr="00FB1B8D">
        <w:rPr>
          <w:b/>
        </w:rPr>
        <w:t>majątku trwałego</w:t>
      </w:r>
      <w:r w:rsidR="0002617B" w:rsidRPr="0002617B">
        <w:rPr>
          <w:b/>
        </w:rPr>
        <w:t xml:space="preserve"> i jego </w:t>
      </w:r>
      <w:r w:rsidRPr="0002617B">
        <w:rPr>
          <w:b/>
        </w:rPr>
        <w:t>inwentaryzacji</w:t>
      </w:r>
      <w:r w:rsidR="00A80DA4" w:rsidRPr="0002617B">
        <w:rPr>
          <w:b/>
        </w:rPr>
        <w:t xml:space="preserve"> </w:t>
      </w:r>
      <w:r w:rsidR="005112E0" w:rsidRPr="00442320">
        <w:rPr>
          <w:b/>
        </w:rPr>
        <w:t xml:space="preserve"> </w:t>
      </w:r>
      <w:r w:rsidRPr="00442320">
        <w:rPr>
          <w:b/>
        </w:rPr>
        <w:t xml:space="preserve">na potrzeby </w:t>
      </w:r>
      <w:r w:rsidR="00A80DA4" w:rsidRPr="00442320">
        <w:rPr>
          <w:b/>
        </w:rPr>
        <w:t xml:space="preserve">Ministerstwa </w:t>
      </w:r>
      <w:r w:rsidR="00C47B6B" w:rsidRPr="0002617B">
        <w:rPr>
          <w:b/>
        </w:rPr>
        <w:t>Rozwoju</w:t>
      </w:r>
      <w:r w:rsidR="00A80DA4" w:rsidRPr="0002617B">
        <w:rPr>
          <w:b/>
        </w:rPr>
        <w:t xml:space="preserve"> </w:t>
      </w:r>
      <w:r w:rsidR="005112E0" w:rsidRPr="0002617B">
        <w:rPr>
          <w:b/>
        </w:rPr>
        <w:t xml:space="preserve"> z siedzibą </w:t>
      </w:r>
      <w:r w:rsidR="00A80DA4" w:rsidRPr="0002617B">
        <w:rPr>
          <w:b/>
        </w:rPr>
        <w:t>przy Pl. Trzech Krzyży 3/5 w Warszawie</w:t>
      </w:r>
    </w:p>
    <w:p w:rsidR="00F16C6A" w:rsidRPr="003A3FF4" w:rsidRDefault="00F16C6A" w:rsidP="00F16C6A">
      <w:pPr>
        <w:jc w:val="both"/>
        <w:rPr>
          <w:b/>
        </w:rPr>
      </w:pPr>
    </w:p>
    <w:p w:rsidR="00A80DA4" w:rsidRDefault="002F2D50" w:rsidP="00F16C6A">
      <w:pPr>
        <w:jc w:val="both"/>
      </w:pPr>
      <w:r>
        <w:t>1.</w:t>
      </w:r>
      <w:r w:rsidR="007D4E45">
        <w:t xml:space="preserve">Przedmiot </w:t>
      </w:r>
      <w:r w:rsidR="00F671CB">
        <w:t xml:space="preserve">zamówienia </w:t>
      </w:r>
      <w:r w:rsidR="00414EE8">
        <w:t xml:space="preserve">obejmuje </w:t>
      </w:r>
      <w:r w:rsidR="000C5457">
        <w:t xml:space="preserve">kompleksowe wdrożenie  systemu służącego do </w:t>
      </w:r>
      <w:r w:rsidR="00045363">
        <w:t xml:space="preserve">zarządzania aktualną lokalizacją </w:t>
      </w:r>
      <w:r w:rsidR="000C5457">
        <w:t>majątku trwałego</w:t>
      </w:r>
      <w:r w:rsidR="00045363">
        <w:t xml:space="preserve"> i jego inwentaryzacji oraz</w:t>
      </w:r>
      <w:r w:rsidR="000C5457">
        <w:t xml:space="preserve"> udzieleniu licencji na dostarczone oprogramowanie</w:t>
      </w:r>
      <w:r w:rsidR="000C5457" w:rsidRPr="008140F0">
        <w:t xml:space="preserve"> </w:t>
      </w:r>
      <w:r w:rsidR="008140F0" w:rsidRPr="008140F0">
        <w:t xml:space="preserve">na rzecz Ministerstwa </w:t>
      </w:r>
      <w:r w:rsidR="001F7AB1">
        <w:t>Rozwoju</w:t>
      </w:r>
      <w:r w:rsidR="00414EE8">
        <w:t xml:space="preserve">  </w:t>
      </w:r>
      <w:r w:rsidR="00BB6003">
        <w:t xml:space="preserve">z siedzibą </w:t>
      </w:r>
      <w:r w:rsidR="00414EE8">
        <w:t>w Warszawie przy Placu Trzech Krzyży 3/5</w:t>
      </w:r>
      <w:r w:rsidR="001B5D4B">
        <w:t>, 00-507 Warszawa</w:t>
      </w:r>
      <w:r w:rsidR="00EC1E9D">
        <w:t xml:space="preserve"> oraz w </w:t>
      </w:r>
      <w:r w:rsidR="00C46942">
        <w:t>innych lokalizacjach</w:t>
      </w:r>
      <w:r w:rsidR="00EB0528">
        <w:t xml:space="preserve"> będących w dyspozycji MR</w:t>
      </w:r>
      <w:r w:rsidR="00C46942">
        <w:t xml:space="preserve"> </w:t>
      </w:r>
      <w:r w:rsidR="001B5D4B">
        <w:t>.</w:t>
      </w:r>
      <w:r w:rsidR="00BB6003">
        <w:t xml:space="preserve"> W zakres usługi wchodzi:</w:t>
      </w:r>
    </w:p>
    <w:p w:rsidR="0099167B" w:rsidRDefault="00461A61" w:rsidP="00461A61">
      <w:pPr>
        <w:jc w:val="both"/>
      </w:pPr>
      <w:r>
        <w:t xml:space="preserve">a. </w:t>
      </w:r>
      <w:r w:rsidR="00DC23F0">
        <w:t xml:space="preserve">zakup </w:t>
      </w:r>
      <w:r w:rsidR="000B1273">
        <w:t>do bieżącej pracy</w:t>
      </w:r>
      <w:r w:rsidR="0099167B">
        <w:t>:</w:t>
      </w:r>
      <w:r w:rsidR="00997435">
        <w:t xml:space="preserve"> </w:t>
      </w:r>
      <w:bookmarkStart w:id="0" w:name="_GoBack"/>
      <w:bookmarkEnd w:id="0"/>
    </w:p>
    <w:p w:rsidR="000B1273" w:rsidRDefault="00997435" w:rsidP="00461A61">
      <w:pPr>
        <w:jc w:val="both"/>
      </w:pPr>
      <w:r>
        <w:t>-</w:t>
      </w:r>
      <w:r w:rsidR="000B1273">
        <w:t xml:space="preserve"> </w:t>
      </w:r>
      <w:r w:rsidR="00743D38">
        <w:t xml:space="preserve">2 zestawy = smartfon + czytnik kodów na </w:t>
      </w:r>
      <w:proofErr w:type="spellStart"/>
      <w:r w:rsidR="00743D38">
        <w:t>bluetooth</w:t>
      </w:r>
      <w:proofErr w:type="spellEnd"/>
    </w:p>
    <w:p w:rsidR="00645B8F" w:rsidRDefault="00645B8F" w:rsidP="00461A61">
      <w:pPr>
        <w:jc w:val="both"/>
      </w:pPr>
      <w:r>
        <w:t>b. wypożyczenie 8 kolektorów z oprogramowaniem na czas przeprowadzenia inwentaryzacji (3 miesiące)</w:t>
      </w:r>
    </w:p>
    <w:p w:rsidR="00461A61" w:rsidRDefault="00461A61" w:rsidP="00461A61">
      <w:pPr>
        <w:jc w:val="both"/>
      </w:pPr>
      <w:r>
        <w:t>c. p</w:t>
      </w:r>
      <w:r w:rsidRPr="00461A61">
        <w:t xml:space="preserve">rzeszkoleniu </w:t>
      </w:r>
      <w:r w:rsidR="00FA0B80" w:rsidRPr="00461A61">
        <w:t xml:space="preserve"> </w:t>
      </w:r>
      <w:r w:rsidR="004E7435">
        <w:t>10</w:t>
      </w:r>
      <w:r w:rsidR="004E7435" w:rsidRPr="00461A61">
        <w:t xml:space="preserve"> </w:t>
      </w:r>
      <w:r w:rsidRPr="00461A61">
        <w:t xml:space="preserve">pracowników Zamawiającego </w:t>
      </w:r>
      <w:r>
        <w:t>oraz 1 administratora technicznego systemu</w:t>
      </w:r>
      <w:r w:rsidRPr="00461A61">
        <w:t xml:space="preserve"> w ramach wdrażanego systemu i obsługi</w:t>
      </w:r>
      <w:r w:rsidR="00726FD7">
        <w:t xml:space="preserve"> współpracującego z nim sprzętu,</w:t>
      </w:r>
    </w:p>
    <w:p w:rsidR="00461A61" w:rsidRDefault="00461A61" w:rsidP="00461A61">
      <w:pPr>
        <w:jc w:val="both"/>
      </w:pPr>
      <w:r>
        <w:t>d. ś</w:t>
      </w:r>
      <w:r w:rsidRPr="00461A61">
        <w:t xml:space="preserve">wiadczenie usług serwisowych w zakresie wdrożonego   </w:t>
      </w:r>
      <w:r w:rsidR="00726FD7">
        <w:t>systemu i dostarczonego sprzętu,</w:t>
      </w:r>
    </w:p>
    <w:p w:rsidR="009F4F34" w:rsidRDefault="009F4F34" w:rsidP="009F4F34">
      <w:pPr>
        <w:jc w:val="both"/>
      </w:pPr>
      <w:r>
        <w:t>wykonawca w ramach sprzedaży  systemu zapewnia usługę serwisową o cechach:</w:t>
      </w:r>
    </w:p>
    <w:p w:rsidR="009F4F34" w:rsidRDefault="009F4F34" w:rsidP="009F4F34">
      <w:pPr>
        <w:jc w:val="both"/>
      </w:pPr>
      <w:r>
        <w:t xml:space="preserve">- opieka serwisowa powdrożeniowa, która obowiązywać będzie przez okres </w:t>
      </w:r>
      <w:r w:rsidR="0099167B">
        <w:t xml:space="preserve">minimum 12 </w:t>
      </w:r>
      <w:r>
        <w:t>miesięcy  od daty podpisania protokołu odbioru spisanego po wdrożeniu i przeszkoleniu pracowników,</w:t>
      </w:r>
    </w:p>
    <w:p w:rsidR="009F4F34" w:rsidRDefault="009F4F34" w:rsidP="009F4F34">
      <w:pPr>
        <w:jc w:val="both"/>
      </w:pPr>
      <w:r>
        <w:t>- w</w:t>
      </w:r>
      <w:r w:rsidRPr="009F4F34">
        <w:t>ykonawca w ramach opieki serwisowej powdrożeniowej zobowiązuje się świadczyć wsparcie techniczne w godzinach pracy Ministerstwa Rozwoju, udzielić merytorycznej odpowiedzi na zgłoszony problem w ciągu 2 godzin w czasie trwania inwentaryzacji w Ministerstwie. O terminie Inwentaryzacji Wykonawca zostanie powiadomio</w:t>
      </w:r>
      <w:r>
        <w:t>ny pisemnie przez Zamawiającego,</w:t>
      </w:r>
    </w:p>
    <w:p w:rsidR="009F4F34" w:rsidRDefault="009F4F34" w:rsidP="009F4F34">
      <w:pPr>
        <w:jc w:val="both"/>
      </w:pPr>
      <w:r>
        <w:t>-</w:t>
      </w:r>
      <w:r w:rsidRPr="009F4F34">
        <w:t xml:space="preserve"> </w:t>
      </w:r>
      <w:r>
        <w:t>w</w:t>
      </w:r>
      <w:r w:rsidRPr="009F4F34">
        <w:t>sparcie merytoryczne w pozostałych przypadkach będzie udzielane w ciągu 2 dni roboczych od dnia zgłoszenia</w:t>
      </w:r>
      <w:r>
        <w:t>,</w:t>
      </w:r>
    </w:p>
    <w:p w:rsidR="009F4F34" w:rsidRDefault="009F4F34" w:rsidP="009F4F34">
      <w:pPr>
        <w:jc w:val="both"/>
      </w:pPr>
      <w:r>
        <w:t>-</w:t>
      </w:r>
      <w:r w:rsidRPr="009F4F34">
        <w:t xml:space="preserve"> </w:t>
      </w:r>
      <w:r>
        <w:t>porady będą udzielane wyłącznie przeszkolonym pracownikom Zamawiającego, telefonicznie lub mailowo,</w:t>
      </w:r>
    </w:p>
    <w:p w:rsidR="009F4F34" w:rsidRDefault="009F4F34" w:rsidP="009F4F34">
      <w:pPr>
        <w:jc w:val="both"/>
      </w:pPr>
      <w:r>
        <w:t>- wykonawca zobowiązuje się, że wszelkie zgłoszone błędy w działaniu systemu zostaną usunięte w ciągu 2 godzin w okresie prowadzonej inwentaryzacji w Ministerstwie,</w:t>
      </w:r>
    </w:p>
    <w:p w:rsidR="009F4F34" w:rsidRDefault="009F4F34" w:rsidP="009F4F34">
      <w:pPr>
        <w:jc w:val="both"/>
      </w:pPr>
      <w:r>
        <w:t>- pozostałe przypadki zgłaszania błędów systemu zostaną usunięte w ciągu 2 dni  roboczych,</w:t>
      </w:r>
    </w:p>
    <w:p w:rsidR="009F4F34" w:rsidRDefault="009F4F34" w:rsidP="009F4F34">
      <w:pPr>
        <w:jc w:val="both"/>
      </w:pPr>
      <w:r>
        <w:t xml:space="preserve">- wykonawca gwarantuje, że czas naprawy sprzętu nie przekroczy </w:t>
      </w:r>
      <w:r w:rsidR="0099167B">
        <w:t xml:space="preserve">24 </w:t>
      </w:r>
      <w:r>
        <w:t>godziny w okresie trwania inwentaryzacji w Ministerstwie,</w:t>
      </w:r>
    </w:p>
    <w:p w:rsidR="009F4F34" w:rsidRDefault="009F4F34" w:rsidP="009F4F34">
      <w:pPr>
        <w:jc w:val="both"/>
      </w:pPr>
      <w:r>
        <w:t xml:space="preserve">- w pozostałych przypadkach naprawa sprzętu zostanie dokonana w ciągu </w:t>
      </w:r>
      <w:r w:rsidR="0099167B">
        <w:t xml:space="preserve">7 </w:t>
      </w:r>
      <w:r>
        <w:t>dni roboczych,</w:t>
      </w:r>
    </w:p>
    <w:p w:rsidR="009F4F34" w:rsidRDefault="009F4F34" w:rsidP="009F4F34">
      <w:pPr>
        <w:jc w:val="both"/>
      </w:pPr>
      <w:r>
        <w:lastRenderedPageBreak/>
        <w:t>- w przypadkach kiedy czas naprawy sprzętu</w:t>
      </w:r>
      <w:r w:rsidR="00A1375F">
        <w:t xml:space="preserve"> zakupionego i</w:t>
      </w:r>
      <w:r>
        <w:t xml:space="preserve"> </w:t>
      </w:r>
      <w:r w:rsidR="00A1375F">
        <w:t xml:space="preserve">wypożyczonego w czasie przeprowadzenia  inwentaryzacji miałby być dłuższy niż 24 godziny </w:t>
      </w:r>
      <w:r>
        <w:t xml:space="preserve">Wykonawca dostarczy </w:t>
      </w:r>
      <w:r w:rsidR="00DD07E6">
        <w:t xml:space="preserve">w ciągu </w:t>
      </w:r>
      <w:r w:rsidR="005F5049">
        <w:t xml:space="preserve">2 </w:t>
      </w:r>
      <w:r w:rsidR="00DD07E6">
        <w:t>dni robocz</w:t>
      </w:r>
      <w:r w:rsidR="005F5049">
        <w:t>ych</w:t>
      </w:r>
      <w:r w:rsidR="00DD07E6">
        <w:t xml:space="preserve"> </w:t>
      </w:r>
      <w:r>
        <w:t xml:space="preserve"> sprzęt zamienny,</w:t>
      </w:r>
    </w:p>
    <w:p w:rsidR="007A4D69" w:rsidRDefault="007A4D69" w:rsidP="009F4F34">
      <w:pPr>
        <w:jc w:val="both"/>
      </w:pPr>
      <w:r>
        <w:t xml:space="preserve">- </w:t>
      </w:r>
      <w:r w:rsidRPr="007A4D69">
        <w:t xml:space="preserve">Wykonawca zobowiązuje się na bieżąco konsultować z Zamawiającym realizację przedmiotu </w:t>
      </w:r>
      <w:r w:rsidR="00EA6EA2">
        <w:t>Zamówienia</w:t>
      </w:r>
      <w:r w:rsidRPr="007A4D69">
        <w:t xml:space="preserve">. Zamawiający zastrzega  sobie prawo zgłaszania uwag i sugestii dotyczących  rozwiązań związanych z funkcjonowaniem oprogramowania, które Wykonawca zobowiązuje się </w:t>
      </w:r>
      <w:r w:rsidR="00EA6EA2" w:rsidRPr="007A4D69">
        <w:t xml:space="preserve">uwzględnić </w:t>
      </w:r>
      <w:r w:rsidRPr="007A4D69">
        <w:t>w zakresie w jakim jest to możliwe</w:t>
      </w:r>
      <w:r>
        <w:t>,</w:t>
      </w:r>
    </w:p>
    <w:p w:rsidR="00461A61" w:rsidRDefault="0099167B" w:rsidP="00461A61">
      <w:pPr>
        <w:jc w:val="both"/>
      </w:pPr>
      <w:r>
        <w:t>e</w:t>
      </w:r>
      <w:r w:rsidR="00461A61">
        <w:t>. aktualizacja systemu</w:t>
      </w:r>
      <w:r w:rsidR="00726FD7">
        <w:t xml:space="preserve"> do nowych wersji</w:t>
      </w:r>
    </w:p>
    <w:p w:rsidR="00611DC0" w:rsidRDefault="00611DC0" w:rsidP="00461A61">
      <w:pPr>
        <w:jc w:val="both"/>
      </w:pPr>
      <w:r>
        <w:t>-</w:t>
      </w:r>
      <w:r w:rsidRPr="00611DC0">
        <w:t>bezpłatne uaktualnienie zakupionej wersji programu u Wykonawcy w okresie,</w:t>
      </w:r>
      <w:r w:rsidR="00093330">
        <w:t xml:space="preserve"> nie </w:t>
      </w:r>
      <w:r w:rsidR="001A22F2">
        <w:t>krótszym</w:t>
      </w:r>
      <w:r w:rsidR="00093330">
        <w:t xml:space="preserve"> niż 12 miesięcy od daty wdrożenia.</w:t>
      </w:r>
      <w:r w:rsidRPr="00611DC0">
        <w:t xml:space="preserve"> </w:t>
      </w:r>
    </w:p>
    <w:p w:rsidR="009F4F34" w:rsidRDefault="009F4F34" w:rsidP="00461A61">
      <w:pPr>
        <w:jc w:val="both"/>
      </w:pPr>
      <w:r>
        <w:t>-</w:t>
      </w:r>
      <w:r w:rsidRPr="009F4F34">
        <w:t xml:space="preserve"> </w:t>
      </w:r>
      <w:r w:rsidR="00611DC0">
        <w:t>W</w:t>
      </w:r>
      <w:r w:rsidRPr="009F4F34">
        <w:t xml:space="preserve">ykonawca </w:t>
      </w:r>
      <w:r w:rsidR="00481AFB">
        <w:t>dostarczać</w:t>
      </w:r>
      <w:r w:rsidR="00481AFB" w:rsidRPr="009F4F34">
        <w:t xml:space="preserve"> </w:t>
      </w:r>
      <w:r w:rsidRPr="009F4F34">
        <w:t xml:space="preserve">będzie Zamawiającemu nowe wersje (lub modyfikacje) systemu </w:t>
      </w:r>
      <w:r w:rsidR="00481AFB">
        <w:t>drogą</w:t>
      </w:r>
      <w:r w:rsidR="00481AFB" w:rsidRPr="009F4F34">
        <w:t xml:space="preserve"> </w:t>
      </w:r>
      <w:r w:rsidRPr="009F4F34">
        <w:t xml:space="preserve">elektroniczną </w:t>
      </w:r>
      <w:r w:rsidR="00C02918">
        <w:t xml:space="preserve">w porozumieniu z </w:t>
      </w:r>
      <w:r w:rsidRPr="009F4F34">
        <w:t>Zamawiając</w:t>
      </w:r>
      <w:r w:rsidR="00C02918">
        <w:t>ym.</w:t>
      </w:r>
    </w:p>
    <w:p w:rsidR="008A11C9" w:rsidRDefault="0099167B" w:rsidP="008A11C9">
      <w:pPr>
        <w:jc w:val="both"/>
      </w:pPr>
      <w:r>
        <w:t>f</w:t>
      </w:r>
      <w:r w:rsidR="00612C0B">
        <w:t>.</w:t>
      </w:r>
      <w:r w:rsidR="008A11C9" w:rsidRPr="008A11C9">
        <w:t xml:space="preserve"> </w:t>
      </w:r>
      <w:r w:rsidR="008A11C9">
        <w:t xml:space="preserve">gwarancję na dostarczone urządzenia i oprogramowanie przez  </w:t>
      </w:r>
      <w:r>
        <w:t>min</w:t>
      </w:r>
      <w:r w:rsidR="00FD08BF">
        <w:t>imum</w:t>
      </w:r>
      <w:r>
        <w:t xml:space="preserve"> 12 </w:t>
      </w:r>
      <w:r w:rsidR="008A11C9">
        <w:t>miesięcy od daty podpisania protokołu odbioru spisanego po wdrożeniu i przeszkoleniu użytkowników</w:t>
      </w:r>
      <w:r w:rsidR="00A13EF0">
        <w:t>.</w:t>
      </w:r>
    </w:p>
    <w:p w:rsidR="00A13EF0" w:rsidRDefault="00611DC0" w:rsidP="008A11C9">
      <w:pPr>
        <w:jc w:val="both"/>
      </w:pPr>
      <w:r>
        <w:t>-g</w:t>
      </w:r>
      <w:r w:rsidR="00A13EF0" w:rsidRPr="00A13EF0">
        <w:t xml:space="preserve">warancja nie może ograniczać praw Zamawiającego do instalowania , </w:t>
      </w:r>
      <w:proofErr w:type="spellStart"/>
      <w:r w:rsidR="00A13EF0" w:rsidRPr="00A13EF0">
        <w:t>reinstalowania</w:t>
      </w:r>
      <w:proofErr w:type="spellEnd"/>
      <w:r w:rsidR="00A13EF0" w:rsidRPr="00A13EF0">
        <w:t>, konfiguracji, rekonfiguracji dostarczonego oprogramowania przez przeszkolonych i wykfalifikowanych pracowników Zamawiającego</w:t>
      </w:r>
      <w:r>
        <w:t>,</w:t>
      </w:r>
    </w:p>
    <w:p w:rsidR="00726FD7" w:rsidRDefault="00611DC0" w:rsidP="00461A61">
      <w:pPr>
        <w:jc w:val="both"/>
      </w:pPr>
      <w:r>
        <w:t>- wsparcie online i e-mail oraz telefoniczne w dni robocze.</w:t>
      </w:r>
    </w:p>
    <w:p w:rsidR="00021391" w:rsidRDefault="00461A61" w:rsidP="00F16C6A">
      <w:pPr>
        <w:jc w:val="both"/>
      </w:pPr>
      <w:r>
        <w:t>2. Nowy system wspierałby obecnie wykorzystywany Moduł ST sys</w:t>
      </w:r>
      <w:r w:rsidR="003E4835">
        <w:t>t</w:t>
      </w:r>
      <w:r>
        <w:t>em</w:t>
      </w:r>
      <w:r w:rsidR="003E4835">
        <w:t>u</w:t>
      </w:r>
      <w:r>
        <w:t xml:space="preserve"> Quorum</w:t>
      </w:r>
      <w:r w:rsidR="00772F78">
        <w:t xml:space="preserve">, </w:t>
      </w:r>
      <w:r w:rsidR="00126A8F">
        <w:t>m</w:t>
      </w:r>
      <w:r w:rsidR="00021391">
        <w:t>iałby za zadanie:</w:t>
      </w:r>
    </w:p>
    <w:p w:rsidR="00021391" w:rsidRDefault="00FB1B8D" w:rsidP="00F16C6A">
      <w:pPr>
        <w:jc w:val="both"/>
      </w:pPr>
      <w:r>
        <w:t>a</w:t>
      </w:r>
      <w:r w:rsidR="00021391">
        <w:t xml:space="preserve">) </w:t>
      </w:r>
      <w:r w:rsidR="009D44AF">
        <w:t xml:space="preserve">efektywniej </w:t>
      </w:r>
      <w:r w:rsidR="00021391">
        <w:t>zarządzać licznymi zmianami osób i lokalizacji,</w:t>
      </w:r>
    </w:p>
    <w:p w:rsidR="00021391" w:rsidRDefault="00FB1B8D" w:rsidP="00F16C6A">
      <w:pPr>
        <w:jc w:val="both"/>
      </w:pPr>
      <w:r>
        <w:t>b</w:t>
      </w:r>
      <w:r w:rsidR="00021391">
        <w:t>) sprawniejsze przeprowadzanie i rozliczanie inwentaryzacji,</w:t>
      </w:r>
    </w:p>
    <w:p w:rsidR="00D3406B" w:rsidRDefault="00FB1B8D" w:rsidP="00D3406B">
      <w:pPr>
        <w:jc w:val="both"/>
      </w:pPr>
      <w:r>
        <w:t>c</w:t>
      </w:r>
      <w:r w:rsidR="00021391">
        <w:t>) ograniczenie ryzyka błędu</w:t>
      </w:r>
      <w:r w:rsidR="00D3406B">
        <w:t>.</w:t>
      </w:r>
      <w:r w:rsidR="00B751B6">
        <w:t xml:space="preserve"> Wykonawca ma przedstawić informację w tym zakresie.</w:t>
      </w:r>
    </w:p>
    <w:p w:rsidR="000010AD" w:rsidRDefault="000010AD" w:rsidP="000010AD">
      <w:pPr>
        <w:pStyle w:val="Default"/>
      </w:pPr>
      <w:r>
        <w:t xml:space="preserve">3. </w:t>
      </w:r>
      <w:r>
        <w:rPr>
          <w:sz w:val="22"/>
          <w:szCs w:val="22"/>
        </w:rPr>
        <w:t xml:space="preserve">W celu zapewnienia jednokrotności wprowadzania danych  </w:t>
      </w:r>
      <w:r w:rsidR="00DC23F0">
        <w:rPr>
          <w:sz w:val="22"/>
          <w:szCs w:val="22"/>
        </w:rPr>
        <w:t xml:space="preserve">zakłada się </w:t>
      </w:r>
      <w:r>
        <w:rPr>
          <w:sz w:val="22"/>
          <w:szCs w:val="22"/>
        </w:rPr>
        <w:t>następ</w:t>
      </w:r>
      <w:r w:rsidR="00DC23F0">
        <w:rPr>
          <w:sz w:val="22"/>
          <w:szCs w:val="22"/>
        </w:rPr>
        <w:t>ujący</w:t>
      </w:r>
      <w:r>
        <w:rPr>
          <w:sz w:val="22"/>
          <w:szCs w:val="22"/>
        </w:rPr>
        <w:t xml:space="preserve"> przepływ danych między systemami:</w:t>
      </w:r>
    </w:p>
    <w:p w:rsidR="000010AD" w:rsidRDefault="000010AD" w:rsidP="000010AD">
      <w:pPr>
        <w:pStyle w:val="Default"/>
        <w:numPr>
          <w:ilvl w:val="0"/>
          <w:numId w:val="19"/>
        </w:numPr>
        <w:spacing w:after="68"/>
        <w:rPr>
          <w:sz w:val="22"/>
          <w:szCs w:val="22"/>
        </w:rPr>
      </w:pPr>
      <w:r>
        <w:rPr>
          <w:sz w:val="22"/>
          <w:szCs w:val="22"/>
        </w:rPr>
        <w:t xml:space="preserve">Przychody: </w:t>
      </w:r>
      <w:r>
        <w:t>Moduł ST systemu Quorum</w:t>
      </w:r>
      <w:r>
        <w:rPr>
          <w:sz w:val="22"/>
          <w:szCs w:val="22"/>
        </w:rPr>
        <w:t xml:space="preserve"> -&gt; Zakupiony System (import) </w:t>
      </w:r>
    </w:p>
    <w:p w:rsidR="000010AD" w:rsidRDefault="000010AD" w:rsidP="000010AD">
      <w:pPr>
        <w:pStyle w:val="Default"/>
        <w:numPr>
          <w:ilvl w:val="0"/>
          <w:numId w:val="19"/>
        </w:numPr>
        <w:spacing w:after="68"/>
        <w:rPr>
          <w:sz w:val="22"/>
          <w:szCs w:val="22"/>
        </w:rPr>
      </w:pPr>
      <w:r>
        <w:rPr>
          <w:sz w:val="22"/>
          <w:szCs w:val="22"/>
        </w:rPr>
        <w:t xml:space="preserve">Rozchody: </w:t>
      </w:r>
      <w:r>
        <w:t>Moduł ST systemu Quorum</w:t>
      </w:r>
      <w:r>
        <w:rPr>
          <w:sz w:val="22"/>
          <w:szCs w:val="22"/>
        </w:rPr>
        <w:t xml:space="preserve"> -&gt; Zakupiony System (import) </w:t>
      </w:r>
    </w:p>
    <w:p w:rsidR="000010AD" w:rsidRPr="000010AD" w:rsidRDefault="000010AD" w:rsidP="000010AD">
      <w:pPr>
        <w:numPr>
          <w:ilvl w:val="0"/>
          <w:numId w:val="19"/>
        </w:numPr>
        <w:autoSpaceDE w:val="0"/>
        <w:autoSpaceDN w:val="0"/>
        <w:adjustRightInd w:val="0"/>
        <w:spacing w:after="70" w:line="240" w:lineRule="auto"/>
        <w:rPr>
          <w:rFonts w:ascii="Calibri" w:hAnsi="Calibri" w:cs="Calibri"/>
          <w:color w:val="000000"/>
        </w:rPr>
      </w:pPr>
      <w:r w:rsidRPr="000010AD">
        <w:rPr>
          <w:rFonts w:ascii="Calibri" w:hAnsi="Calibri" w:cs="Calibri"/>
          <w:color w:val="000000"/>
        </w:rPr>
        <w:t xml:space="preserve">Zmiany lokalizacji: </w:t>
      </w:r>
      <w:r>
        <w:t>Zakupiony System</w:t>
      </w:r>
      <w:r w:rsidRPr="000010AD">
        <w:rPr>
          <w:rFonts w:ascii="Calibri" w:hAnsi="Calibri" w:cs="Calibri"/>
          <w:color w:val="000000"/>
        </w:rPr>
        <w:t xml:space="preserve"> -&gt; </w:t>
      </w:r>
      <w:r>
        <w:t>Moduł ST systemu Quorum</w:t>
      </w:r>
      <w:r w:rsidRPr="000010AD">
        <w:rPr>
          <w:rFonts w:ascii="Calibri" w:hAnsi="Calibri" w:cs="Calibri"/>
          <w:color w:val="000000"/>
        </w:rPr>
        <w:t xml:space="preserve"> (import) </w:t>
      </w:r>
    </w:p>
    <w:p w:rsidR="000010AD" w:rsidRPr="000010AD" w:rsidRDefault="000010AD" w:rsidP="000010AD">
      <w:pPr>
        <w:numPr>
          <w:ilvl w:val="0"/>
          <w:numId w:val="19"/>
        </w:numPr>
        <w:autoSpaceDE w:val="0"/>
        <w:autoSpaceDN w:val="0"/>
        <w:adjustRightInd w:val="0"/>
        <w:spacing w:after="70" w:line="240" w:lineRule="auto"/>
        <w:rPr>
          <w:rFonts w:ascii="Calibri" w:hAnsi="Calibri" w:cs="Calibri"/>
          <w:color w:val="000000"/>
        </w:rPr>
      </w:pPr>
      <w:r w:rsidRPr="000010AD">
        <w:rPr>
          <w:rFonts w:ascii="Calibri" w:hAnsi="Calibri" w:cs="Calibri"/>
          <w:color w:val="000000"/>
        </w:rPr>
        <w:t xml:space="preserve">Zmiany osób: </w:t>
      </w:r>
      <w:r>
        <w:t>Zakupiony System</w:t>
      </w:r>
      <w:r w:rsidRPr="000010AD">
        <w:rPr>
          <w:rFonts w:ascii="Calibri" w:hAnsi="Calibri" w:cs="Calibri"/>
          <w:color w:val="000000"/>
        </w:rPr>
        <w:t xml:space="preserve"> -&gt; </w:t>
      </w:r>
      <w:r>
        <w:t>Moduł ST systemu Quorum</w:t>
      </w:r>
      <w:r w:rsidRPr="000010AD">
        <w:rPr>
          <w:rFonts w:ascii="Calibri" w:hAnsi="Calibri" w:cs="Calibri"/>
          <w:color w:val="000000"/>
        </w:rPr>
        <w:t xml:space="preserve"> (import) </w:t>
      </w:r>
    </w:p>
    <w:p w:rsidR="000010AD" w:rsidRPr="000010AD" w:rsidRDefault="000010AD" w:rsidP="000010AD">
      <w:pPr>
        <w:numPr>
          <w:ilvl w:val="0"/>
          <w:numId w:val="19"/>
        </w:numPr>
        <w:autoSpaceDE w:val="0"/>
        <w:autoSpaceDN w:val="0"/>
        <w:adjustRightInd w:val="0"/>
        <w:spacing w:after="68" w:line="240" w:lineRule="auto"/>
      </w:pPr>
      <w:r w:rsidRPr="000010AD">
        <w:rPr>
          <w:rFonts w:ascii="Calibri" w:hAnsi="Calibri" w:cs="Calibri"/>
          <w:color w:val="000000"/>
        </w:rPr>
        <w:t xml:space="preserve">Zmiany wartości: </w:t>
      </w:r>
      <w:r>
        <w:t>Moduł ST systemu Quorum -&gt; Zakupiony System (import)</w:t>
      </w:r>
    </w:p>
    <w:p w:rsidR="000010AD" w:rsidRDefault="00040F1F" w:rsidP="00D3406B">
      <w:pPr>
        <w:jc w:val="both"/>
      </w:pPr>
      <w:r>
        <w:t>Dop</w:t>
      </w:r>
      <w:r w:rsidR="009A5905">
        <w:t>uszcza się</w:t>
      </w:r>
      <w:r>
        <w:t xml:space="preserve"> </w:t>
      </w:r>
      <w:r w:rsidR="00DC23F0">
        <w:t xml:space="preserve">również </w:t>
      </w:r>
      <w:r>
        <w:t>inne możliwości integracji obu systemów</w:t>
      </w:r>
      <w:r w:rsidR="00DC23F0">
        <w:t xml:space="preserve"> zaproponowane przez dostawcę systemu, </w:t>
      </w:r>
      <w:r w:rsidR="000B0D9F">
        <w:t>zaakceptowane (w trakcie podpisywania umowy)</w:t>
      </w:r>
      <w:r w:rsidR="00DC23F0">
        <w:t xml:space="preserve"> przez twórcę Modułu ST systemu Quorum</w:t>
      </w:r>
      <w:r>
        <w:t xml:space="preserve">. </w:t>
      </w:r>
      <w:r w:rsidR="009A5905">
        <w:t xml:space="preserve"> </w:t>
      </w:r>
    </w:p>
    <w:p w:rsidR="00772F78" w:rsidRDefault="00997435" w:rsidP="00772F78">
      <w:pPr>
        <w:jc w:val="both"/>
      </w:pPr>
      <w:r>
        <w:t>4</w:t>
      </w:r>
      <w:r w:rsidR="00D3406B">
        <w:t xml:space="preserve">. </w:t>
      </w:r>
      <w:r w:rsidR="00657446">
        <w:t xml:space="preserve">System ma zapewnić zarządzanie pełnym cyklem </w:t>
      </w:r>
      <w:r w:rsidR="000010AD">
        <w:t xml:space="preserve">przemieszczania się składników </w:t>
      </w:r>
      <w:r w:rsidR="00657446">
        <w:t>majątku w tym:</w:t>
      </w:r>
    </w:p>
    <w:p w:rsidR="00657446" w:rsidRDefault="00772F78" w:rsidP="00772F78">
      <w:pPr>
        <w:jc w:val="both"/>
      </w:pPr>
      <w:r>
        <w:t>a</w:t>
      </w:r>
      <w:r w:rsidR="00612C0B">
        <w:t xml:space="preserve">. </w:t>
      </w:r>
      <w:r w:rsidR="00657446">
        <w:t>ruchem majątku pomiędzy pracownikami,</w:t>
      </w:r>
    </w:p>
    <w:p w:rsidR="00657446" w:rsidRDefault="00772F78" w:rsidP="00772F78">
      <w:pPr>
        <w:jc w:val="both"/>
      </w:pPr>
      <w:r>
        <w:t>b</w:t>
      </w:r>
      <w:r w:rsidR="00612C0B">
        <w:t xml:space="preserve">. </w:t>
      </w:r>
      <w:r w:rsidR="00657446">
        <w:t>ruchem majątku pomiędzy lokalizacjami i jednostkami organizacyjnymi,</w:t>
      </w:r>
    </w:p>
    <w:p w:rsidR="00657446" w:rsidRDefault="00997435" w:rsidP="00D3406B">
      <w:pPr>
        <w:jc w:val="both"/>
      </w:pPr>
      <w:r>
        <w:lastRenderedPageBreak/>
        <w:t>5</w:t>
      </w:r>
      <w:r w:rsidR="00D3406B">
        <w:t xml:space="preserve">. </w:t>
      </w:r>
      <w:r w:rsidR="00657446">
        <w:t>System powinien wykorzystywać technologię automatycznej identyfikacji</w:t>
      </w:r>
      <w:r w:rsidR="00FC48AD">
        <w:t>, pozwalający na znakowanie oraz inwentaryzację majątku za pomocą etykiet z kodem kreskowym bądź mozaikowym.</w:t>
      </w:r>
    </w:p>
    <w:p w:rsidR="00772F78" w:rsidRDefault="00772F78" w:rsidP="00772F78">
      <w:r>
        <w:t xml:space="preserve">Obecnie stosowane drukarki etykiet przez Zamawiającego: </w:t>
      </w:r>
      <w:proofErr w:type="spellStart"/>
      <w:r w:rsidR="00D265C3" w:rsidRPr="00D265C3">
        <w:t>citizen</w:t>
      </w:r>
      <w:proofErr w:type="spellEnd"/>
      <w:r w:rsidR="00D265C3" w:rsidRPr="00D265C3">
        <w:t xml:space="preserve">   CL-S621</w:t>
      </w:r>
    </w:p>
    <w:p w:rsidR="009A5905" w:rsidRDefault="009A5905" w:rsidP="009A5905">
      <w:pPr>
        <w:jc w:val="both"/>
      </w:pPr>
      <w:r>
        <w:t>6. System powinien mieć możliwość integracji danych słownikowych (np. słownik lokalizacji, komórek organizacyjnych, pracowników) obu systemów.</w:t>
      </w:r>
    </w:p>
    <w:p w:rsidR="00907F80" w:rsidRDefault="009A5905" w:rsidP="00F805DF">
      <w:pPr>
        <w:jc w:val="both"/>
      </w:pPr>
      <w:r>
        <w:t>7</w:t>
      </w:r>
      <w:r w:rsidR="00FB1B8D">
        <w:t>.</w:t>
      </w:r>
      <w:r w:rsidR="00D3406B">
        <w:t xml:space="preserve"> S</w:t>
      </w:r>
      <w:r w:rsidR="00FC48AD">
        <w:t xml:space="preserve">ystem powinien </w:t>
      </w:r>
      <w:r w:rsidR="00743D38">
        <w:t xml:space="preserve">w pełni umożliwić </w:t>
      </w:r>
      <w:r w:rsidR="00FC48AD">
        <w:t>rozliczenie inwentaryzacji oraz generować gotowe dokumenty</w:t>
      </w:r>
      <w:r w:rsidR="00743D38">
        <w:t xml:space="preserve">, w tym </w:t>
      </w:r>
      <w:r w:rsidR="00FC48AD">
        <w:t>arkusze spisowe.</w:t>
      </w:r>
      <w:r w:rsidR="00743D38">
        <w:t xml:space="preserve"> Jedynie wynik </w:t>
      </w:r>
      <w:r w:rsidR="00997435">
        <w:t>inwentaryzacji</w:t>
      </w:r>
      <w:r w:rsidR="00743D38">
        <w:t xml:space="preserve"> byłby </w:t>
      </w:r>
      <w:r w:rsidR="00997435">
        <w:t>importowany</w:t>
      </w:r>
      <w:r w:rsidR="00743D38">
        <w:t xml:space="preserve"> do Moduł ST systemu Quorum.</w:t>
      </w:r>
      <w:r w:rsidR="00E67220">
        <w:t xml:space="preserve"> </w:t>
      </w:r>
    </w:p>
    <w:p w:rsidR="00E75115" w:rsidRDefault="00C46942" w:rsidP="00FB1B8D">
      <w:pPr>
        <w:jc w:val="both"/>
      </w:pPr>
      <w:r>
        <w:t>8</w:t>
      </w:r>
      <w:r w:rsidR="00E75115">
        <w:t>. Cechy systemu:</w:t>
      </w:r>
    </w:p>
    <w:p w:rsidR="00E75115" w:rsidRDefault="00E75115" w:rsidP="00657446">
      <w:pPr>
        <w:ind w:left="360"/>
        <w:jc w:val="both"/>
      </w:pPr>
      <w:r>
        <w:t>a</w:t>
      </w:r>
      <w:r w:rsidR="00612C0B">
        <w:t>.</w:t>
      </w:r>
      <w:r>
        <w:t xml:space="preserve"> prowadzenie </w:t>
      </w:r>
      <w:r w:rsidR="00126A8F">
        <w:t xml:space="preserve">jednocześnie </w:t>
      </w:r>
      <w:r>
        <w:t>wielu kartotek składników majątku,</w:t>
      </w:r>
    </w:p>
    <w:p w:rsidR="00FC48AD" w:rsidRDefault="00E75115" w:rsidP="00657446">
      <w:pPr>
        <w:ind w:left="360"/>
        <w:jc w:val="both"/>
      </w:pPr>
      <w:r>
        <w:t>b</w:t>
      </w:r>
      <w:r w:rsidR="00612C0B">
        <w:t xml:space="preserve">. </w:t>
      </w:r>
      <w:r>
        <w:t xml:space="preserve"> automatyczne generowanie </w:t>
      </w:r>
      <w:r w:rsidR="00DC23F0">
        <w:t xml:space="preserve">dokumentów/raportów, w tym </w:t>
      </w:r>
      <w:r>
        <w:t>arkuszy spisowych wg różnych kryteriów,</w:t>
      </w:r>
    </w:p>
    <w:p w:rsidR="00E75115" w:rsidRDefault="00E75115" w:rsidP="00657446">
      <w:pPr>
        <w:ind w:left="360"/>
        <w:jc w:val="both"/>
      </w:pPr>
      <w:r>
        <w:t>c</w:t>
      </w:r>
      <w:r w:rsidR="00612C0B">
        <w:t>.</w:t>
      </w:r>
      <w:r>
        <w:t xml:space="preserve"> automatyczne rozliczenie inwentaryzacji w systemie wraz z wybranymi drukami,</w:t>
      </w:r>
    </w:p>
    <w:p w:rsidR="0069506A" w:rsidRDefault="00FC20D6" w:rsidP="00657446">
      <w:pPr>
        <w:ind w:left="360"/>
        <w:jc w:val="both"/>
      </w:pPr>
      <w:r>
        <w:t>d</w:t>
      </w:r>
      <w:r w:rsidR="00612C0B">
        <w:t xml:space="preserve">. </w:t>
      </w:r>
      <w:r w:rsidR="0069506A">
        <w:t>duże możliwości sporządzania raportów, rozliczeń, dokumentów przekazania mienia, ruchy środków trwałych</w:t>
      </w:r>
      <w:r w:rsidR="00997435">
        <w:t>,</w:t>
      </w:r>
    </w:p>
    <w:p w:rsidR="00CE7772" w:rsidRDefault="00CE7772" w:rsidP="00CE7772">
      <w:pPr>
        <w:ind w:left="360"/>
        <w:jc w:val="both"/>
      </w:pPr>
      <w:r>
        <w:t>f</w:t>
      </w:r>
      <w:r w:rsidR="00612C0B">
        <w:t>.</w:t>
      </w:r>
      <w:r w:rsidR="00791DCF">
        <w:t xml:space="preserve"> możliwość identyfikacji składników majątku po innych kryteriach niż numer identyfikacyjnych np. </w:t>
      </w:r>
      <w:r>
        <w:t xml:space="preserve">po </w:t>
      </w:r>
      <w:r w:rsidR="00791DCF">
        <w:t xml:space="preserve">numerze seryjnym, </w:t>
      </w:r>
      <w:r>
        <w:t xml:space="preserve">numerze IMEA, </w:t>
      </w:r>
      <w:r w:rsidR="00791DCF">
        <w:t>stary</w:t>
      </w:r>
      <w:r>
        <w:t>m</w:t>
      </w:r>
      <w:r w:rsidR="00791DCF">
        <w:t xml:space="preserve"> numer</w:t>
      </w:r>
      <w:r>
        <w:t>ze</w:t>
      </w:r>
      <w:r w:rsidR="00791DCF">
        <w:t xml:space="preserve"> identyfikacyjny</w:t>
      </w:r>
      <w:r>
        <w:t>m</w:t>
      </w:r>
      <w:r w:rsidR="00791DCF">
        <w:t xml:space="preserve"> (</w:t>
      </w:r>
      <w:r>
        <w:t>maksymalnie 4 pola</w:t>
      </w:r>
      <w:r w:rsidR="00FA0B80">
        <w:t>/kryteria</w:t>
      </w:r>
      <w:r>
        <w:t>),</w:t>
      </w:r>
      <w:r w:rsidR="00791DCF">
        <w:t xml:space="preserve">    </w:t>
      </w:r>
    </w:p>
    <w:p w:rsidR="00CE7772" w:rsidRDefault="00791DCF" w:rsidP="00CE7772">
      <w:pPr>
        <w:ind w:left="360"/>
        <w:jc w:val="both"/>
      </w:pPr>
      <w:r>
        <w:t xml:space="preserve"> </w:t>
      </w:r>
      <w:r w:rsidR="00CE7772">
        <w:t>g</w:t>
      </w:r>
      <w:r w:rsidR="00612C0B">
        <w:t>.</w:t>
      </w:r>
      <w:r w:rsidR="00CE7772">
        <w:t xml:space="preserve"> możliwość potwierdzania przez pracowników przypisanego im sprzętu,</w:t>
      </w:r>
    </w:p>
    <w:p w:rsidR="00021391" w:rsidRDefault="0002617B" w:rsidP="00907F80">
      <w:pPr>
        <w:ind w:left="360"/>
        <w:jc w:val="both"/>
      </w:pPr>
      <w:r>
        <w:t>h</w:t>
      </w:r>
      <w:r w:rsidR="00612C0B">
        <w:t>.</w:t>
      </w:r>
      <w:r>
        <w:t xml:space="preserve"> możliwość przechowywania dodatkowych załączników, w tym zdjęcia składnika majątkowego</w:t>
      </w:r>
      <w:r w:rsidR="00907F80">
        <w:t>, i</w:t>
      </w:r>
      <w:r w:rsidR="00612C0B">
        <w:t>.</w:t>
      </w:r>
      <w:r w:rsidR="0069506A">
        <w:t xml:space="preserve"> współpraca z pakietem MS Office</w:t>
      </w:r>
      <w:r w:rsidR="00997435">
        <w:t>.</w:t>
      </w:r>
    </w:p>
    <w:p w:rsidR="00B64ECD" w:rsidRDefault="001A22F2" w:rsidP="00B64ECD">
      <w:pPr>
        <w:jc w:val="both"/>
      </w:pPr>
      <w:r>
        <w:t>10</w:t>
      </w:r>
      <w:r w:rsidR="00B64ECD">
        <w:t>. Realizacja przedmiotu umowy powinna przebiegać zgodnie z poniższym harmonogramem ramowym:</w:t>
      </w:r>
    </w:p>
    <w:p w:rsidR="00B64ECD" w:rsidRDefault="00B64ECD" w:rsidP="00442320">
      <w:pPr>
        <w:jc w:val="both"/>
      </w:pPr>
      <w:r>
        <w:t>1)</w:t>
      </w:r>
      <w:r>
        <w:tab/>
        <w:t xml:space="preserve">Dostawa, instalacja i konfiguracja dostarczonego systemu – w terminie nie późniejszym niż w ciągu </w:t>
      </w:r>
      <w:r w:rsidR="00F805DF">
        <w:t xml:space="preserve">2 </w:t>
      </w:r>
      <w:r>
        <w:t xml:space="preserve"> </w:t>
      </w:r>
      <w:r w:rsidR="004E75ED">
        <w:t xml:space="preserve">miesięcy </w:t>
      </w:r>
      <w:r>
        <w:t>od daty podpisania umowy;</w:t>
      </w:r>
    </w:p>
    <w:p w:rsidR="00B64ECD" w:rsidRDefault="00B64ECD">
      <w:pPr>
        <w:jc w:val="both"/>
      </w:pPr>
      <w:r>
        <w:t>2)</w:t>
      </w:r>
      <w:r>
        <w:tab/>
        <w:t xml:space="preserve">Dostawa, instalacja i konfiguracja dostarczonego sprzętu– w terminie nie późniejszym niż w ciągu </w:t>
      </w:r>
      <w:r w:rsidR="00F805DF">
        <w:t xml:space="preserve">2  </w:t>
      </w:r>
      <w:r w:rsidR="00442320">
        <w:t>miesi</w:t>
      </w:r>
      <w:r w:rsidR="004E75ED">
        <w:t>ęcy</w:t>
      </w:r>
      <w:r>
        <w:t xml:space="preserve"> od daty podpisania umowy;</w:t>
      </w:r>
    </w:p>
    <w:p w:rsidR="00B64ECD" w:rsidRDefault="00B64ECD">
      <w:pPr>
        <w:jc w:val="both"/>
      </w:pPr>
      <w:r>
        <w:t>3)</w:t>
      </w:r>
      <w:r>
        <w:tab/>
        <w:t>Szkolenie użytkowników</w:t>
      </w:r>
      <w:r w:rsidR="00FC20D6">
        <w:t xml:space="preserve">, </w:t>
      </w:r>
      <w:r w:rsidR="00477DF0">
        <w:t xml:space="preserve">do </w:t>
      </w:r>
      <w:r w:rsidR="00FC20D6">
        <w:t xml:space="preserve">8 godzin </w:t>
      </w:r>
      <w:r w:rsidR="00C46942">
        <w:t>(jednorazowo lub podzielone)</w:t>
      </w:r>
      <w:r w:rsidR="00A41863">
        <w:t xml:space="preserve"> </w:t>
      </w:r>
      <w:r w:rsidR="00FC20D6">
        <w:t>w siedzibie Zamawiającego</w:t>
      </w:r>
      <w:r>
        <w:t xml:space="preserve"> w terminie </w:t>
      </w:r>
      <w:r w:rsidR="00C46942">
        <w:t xml:space="preserve">do ustalenia po podpisaniu umowy </w:t>
      </w:r>
      <w:r>
        <w:t xml:space="preserve">– nie późniejszym niż w ciągu </w:t>
      </w:r>
      <w:r w:rsidR="00DE0BEF">
        <w:t>5 dni roboczych</w:t>
      </w:r>
      <w:r>
        <w:t xml:space="preserve"> od daty podpisania umowy.</w:t>
      </w:r>
    </w:p>
    <w:p w:rsidR="00B64ECD" w:rsidRDefault="00B64ECD" w:rsidP="00980C02">
      <w:pPr>
        <w:jc w:val="both"/>
      </w:pPr>
      <w:r>
        <w:t>1</w:t>
      </w:r>
      <w:r w:rsidR="001A22F2">
        <w:t>1</w:t>
      </w:r>
      <w:r>
        <w:t xml:space="preserve">. </w:t>
      </w:r>
      <w:r w:rsidR="00731FD0">
        <w:t>Standardowe dokumenty dostępne w systemie</w:t>
      </w:r>
    </w:p>
    <w:p w:rsidR="00731FD0" w:rsidRDefault="00731FD0" w:rsidP="00980C02">
      <w:pPr>
        <w:jc w:val="both"/>
      </w:pPr>
      <w:r>
        <w:t xml:space="preserve">- dokumenty </w:t>
      </w:r>
      <w:r w:rsidR="00791DCF">
        <w:t>przemieszczeń, zmiany lokalizacji i/lub osoby odpowiedzialnej</w:t>
      </w:r>
      <w:r w:rsidR="00FA0B80">
        <w:t>,</w:t>
      </w:r>
    </w:p>
    <w:p w:rsidR="00731FD0" w:rsidRDefault="00731FD0" w:rsidP="00980C02">
      <w:pPr>
        <w:jc w:val="both"/>
      </w:pPr>
      <w:r>
        <w:t>-dokumenty inwentaryzacji</w:t>
      </w:r>
      <w:r w:rsidR="00FA0B80">
        <w:t>.</w:t>
      </w:r>
    </w:p>
    <w:p w:rsidR="007A6C79" w:rsidRPr="00FC20D6" w:rsidRDefault="009A00B7" w:rsidP="00980C02">
      <w:pPr>
        <w:jc w:val="both"/>
      </w:pPr>
      <w:r w:rsidRPr="00FC20D6">
        <w:lastRenderedPageBreak/>
        <w:t>1</w:t>
      </w:r>
      <w:r w:rsidR="001A22F2">
        <w:t>2</w:t>
      </w:r>
      <w:r w:rsidRPr="00FC20D6">
        <w:t>. Wymagania techniczne</w:t>
      </w:r>
      <w:r w:rsidR="00957600" w:rsidRPr="00FC20D6">
        <w:t xml:space="preserve"> </w:t>
      </w:r>
      <w:r w:rsidR="005841F6" w:rsidRPr="00FC20D6">
        <w:t>systemu</w:t>
      </w:r>
      <w:r w:rsidR="008A51C2" w:rsidRPr="00FC20D6">
        <w:t>.</w:t>
      </w:r>
    </w:p>
    <w:p w:rsidR="00495DB0" w:rsidRPr="00FC20D6" w:rsidRDefault="00EA21A3" w:rsidP="00980C02">
      <w:pPr>
        <w:jc w:val="both"/>
      </w:pPr>
      <w:r w:rsidRPr="00FC20D6">
        <w:t>System nie powinien generować potrzeby zakupu przez Zamawiającego dodatkowych eleme</w:t>
      </w:r>
      <w:r w:rsidR="00E50C80" w:rsidRPr="00FC20D6">
        <w:t>ntów sprzętowych i programowych, niezbędnych do uruchomienia przedmiotowego</w:t>
      </w:r>
      <w:r w:rsidR="000F42EE" w:rsidRPr="00FC20D6">
        <w:t xml:space="preserve"> rozwiązania</w:t>
      </w:r>
      <w:r w:rsidR="00E50C80" w:rsidRPr="00FC20D6">
        <w:t>.</w:t>
      </w:r>
      <w:r w:rsidR="000F42EE" w:rsidRPr="00FC20D6">
        <w:t xml:space="preserve"> </w:t>
      </w:r>
      <w:r w:rsidR="00495DB0" w:rsidRPr="00FC20D6">
        <w:t>Zamawiający do realizacji zamówienia może udostępnić serwer wirtualny z systemem operacyjnym Windows Serwer 2016 lub Linux</w:t>
      </w:r>
      <w:r w:rsidR="000F42EE" w:rsidRPr="00FC20D6">
        <w:t xml:space="preserve"> wraz ze standardowymi elementami</w:t>
      </w:r>
      <w:r w:rsidR="00495DB0" w:rsidRPr="00FC20D6">
        <w:t xml:space="preserve">, bazę MS SQL Express  lub rozwiązania </w:t>
      </w:r>
      <w:proofErr w:type="spellStart"/>
      <w:r w:rsidR="00495DB0" w:rsidRPr="00FC20D6">
        <w:t>opensource</w:t>
      </w:r>
      <w:proofErr w:type="spellEnd"/>
      <w:r w:rsidR="00495DB0" w:rsidRPr="00FC20D6">
        <w:t>.</w:t>
      </w:r>
    </w:p>
    <w:p w:rsidR="00495DB0" w:rsidRPr="00FC20D6" w:rsidRDefault="00495DB0" w:rsidP="00980C02">
      <w:pPr>
        <w:jc w:val="both"/>
      </w:pPr>
      <w:r w:rsidRPr="00FC20D6">
        <w:t xml:space="preserve">System powinien działać w technologii klient – serwer.  </w:t>
      </w:r>
    </w:p>
    <w:p w:rsidR="00EA21A3" w:rsidRPr="00FC20D6" w:rsidRDefault="00495DB0" w:rsidP="00980C02">
      <w:pPr>
        <w:jc w:val="both"/>
      </w:pPr>
      <w:r w:rsidRPr="00FC20D6">
        <w:t xml:space="preserve">System nie powinien wymagać do działania więcej niż 8GB RAM. </w:t>
      </w:r>
    </w:p>
    <w:p w:rsidR="00F37F7A" w:rsidRPr="00FC20D6" w:rsidRDefault="00F37F7A" w:rsidP="00980C02">
      <w:pPr>
        <w:jc w:val="both"/>
      </w:pPr>
      <w:r w:rsidRPr="00FC20D6">
        <w:t xml:space="preserve">Dostęp do systemu powinien wymagać </w:t>
      </w:r>
      <w:r w:rsidR="00E57799" w:rsidRPr="00FC20D6">
        <w:t>uwierzytelnienia</w:t>
      </w:r>
      <w:r w:rsidRPr="00FC20D6">
        <w:t xml:space="preserve"> użytkowników. Zalecane jest aby w </w:t>
      </w:r>
      <w:r w:rsidR="00E57799" w:rsidRPr="00FC20D6">
        <w:t xml:space="preserve">tym </w:t>
      </w:r>
      <w:r w:rsidRPr="00FC20D6">
        <w:t>celu system wykorzystywał funkcjonujące w Ministerstwie usługi katalogowe AD.</w:t>
      </w:r>
    </w:p>
    <w:p w:rsidR="00E57799" w:rsidRPr="00FC20D6" w:rsidRDefault="00E57799" w:rsidP="00980C02">
      <w:pPr>
        <w:jc w:val="both"/>
      </w:pPr>
      <w:r w:rsidRPr="00FC20D6">
        <w:t xml:space="preserve">Wykonawca dostarczy dokumentację użytkownika oraz </w:t>
      </w:r>
      <w:r w:rsidR="009E192E" w:rsidRPr="00FC20D6">
        <w:t>administratora</w:t>
      </w:r>
      <w:r w:rsidRPr="00FC20D6">
        <w:t xml:space="preserve"> systemu.</w:t>
      </w:r>
    </w:p>
    <w:p w:rsidR="00EA21A3" w:rsidRDefault="00EA21A3" w:rsidP="00980C02">
      <w:pPr>
        <w:jc w:val="both"/>
        <w:rPr>
          <w:color w:val="FF0000"/>
        </w:rPr>
      </w:pPr>
    </w:p>
    <w:p w:rsidR="00957600" w:rsidRDefault="00957600" w:rsidP="00980C02">
      <w:pPr>
        <w:jc w:val="both"/>
      </w:pPr>
      <w:r w:rsidRPr="00957600">
        <w:t>1</w:t>
      </w:r>
      <w:r w:rsidR="001A22F2">
        <w:t>3</w:t>
      </w:r>
      <w:r w:rsidRPr="00957600">
        <w:t xml:space="preserve">. </w:t>
      </w:r>
      <w:r>
        <w:t>kolektor danych (wymagania):</w:t>
      </w:r>
      <w:r w:rsidR="000010AD">
        <w:t xml:space="preserve">  </w:t>
      </w:r>
    </w:p>
    <w:p w:rsidR="00D07D09" w:rsidRDefault="00D07D09" w:rsidP="00980C02">
      <w:pPr>
        <w:jc w:val="both"/>
      </w:pPr>
      <w:r>
        <w:t>-</w:t>
      </w:r>
      <w:r w:rsidRPr="00D07D09">
        <w:t xml:space="preserve">urządzenie, które może </w:t>
      </w:r>
      <w:r>
        <w:t xml:space="preserve">służyć </w:t>
      </w:r>
      <w:r w:rsidRPr="00D07D09">
        <w:t>jako komputer mobilny dostępny w wersji pełno dotykowej lub wyposażonej w klawiaturę</w:t>
      </w:r>
      <w:r w:rsidR="00907F80">
        <w:t>,</w:t>
      </w:r>
    </w:p>
    <w:p w:rsidR="00957600" w:rsidRDefault="00957600" w:rsidP="00980C02">
      <w:pPr>
        <w:jc w:val="both"/>
      </w:pPr>
      <w:r>
        <w:t>-</w:t>
      </w:r>
      <w:r w:rsidRPr="00957600">
        <w:t xml:space="preserve"> </w:t>
      </w:r>
      <w:r w:rsidR="008A51C2">
        <w:t>czytnik</w:t>
      </w:r>
      <w:r w:rsidRPr="00957600">
        <w:t xml:space="preserve"> kodów kreskowych</w:t>
      </w:r>
      <w:r w:rsidR="00907F80">
        <w:t>,</w:t>
      </w:r>
      <w:r w:rsidR="008A51C2">
        <w:t xml:space="preserve"> mozaikowych</w:t>
      </w:r>
    </w:p>
    <w:p w:rsidR="00957600" w:rsidRDefault="00D07D09" w:rsidP="00957600">
      <w:pPr>
        <w:jc w:val="both"/>
      </w:pPr>
      <w:r>
        <w:t>-</w:t>
      </w:r>
      <w:r w:rsidR="007A6C79">
        <w:t xml:space="preserve">ergonomiczny, </w:t>
      </w:r>
      <w:r w:rsidR="00957600">
        <w:t xml:space="preserve">mobilny, </w:t>
      </w:r>
    </w:p>
    <w:p w:rsidR="00957600" w:rsidRDefault="00957600" w:rsidP="00957600">
      <w:pPr>
        <w:jc w:val="both"/>
      </w:pPr>
      <w:r>
        <w:t>-wygodne przyciski skanowania</w:t>
      </w:r>
      <w:r w:rsidR="00882F90">
        <w:t>,</w:t>
      </w:r>
    </w:p>
    <w:p w:rsidR="003E4835" w:rsidRDefault="003E4835" w:rsidP="00957600">
      <w:pPr>
        <w:jc w:val="both"/>
      </w:pPr>
      <w:r>
        <w:t>- zgodny z dostarczanym systemem zarządzania inwentaryzacją</w:t>
      </w:r>
    </w:p>
    <w:p w:rsidR="009A00B7" w:rsidRDefault="00613A84" w:rsidP="00980C02">
      <w:pPr>
        <w:jc w:val="both"/>
      </w:pPr>
      <w:r w:rsidRPr="00613A84">
        <w:t>Dane techniczne kolektora:</w:t>
      </w:r>
    </w:p>
    <w:p w:rsidR="00613A84" w:rsidRDefault="00613A84" w:rsidP="00980C02">
      <w:pPr>
        <w:jc w:val="both"/>
      </w:pPr>
      <w:r>
        <w:t>-</w:t>
      </w:r>
      <w:r w:rsidRPr="00613A84">
        <w:t xml:space="preserve">Temperatura pracy </w:t>
      </w:r>
      <w:r>
        <w:t>-</w:t>
      </w:r>
      <w:r w:rsidR="00A81BD4">
        <w:t xml:space="preserve"> </w:t>
      </w:r>
      <w:r w:rsidRPr="00613A84">
        <w:t>od -10°C do 50°C</w:t>
      </w:r>
    </w:p>
    <w:p w:rsidR="00613A84" w:rsidRDefault="00613A84" w:rsidP="00980C02">
      <w:pPr>
        <w:jc w:val="both"/>
      </w:pPr>
      <w:r>
        <w:t>-</w:t>
      </w:r>
      <w:proofErr w:type="spellStart"/>
      <w:r w:rsidRPr="00613A84">
        <w:t>Dop</w:t>
      </w:r>
      <w:proofErr w:type="spellEnd"/>
      <w:r w:rsidRPr="00613A84">
        <w:t>. wilgotność otoczenia</w:t>
      </w:r>
      <w:r w:rsidR="00A81BD4">
        <w:t xml:space="preserve"> </w:t>
      </w:r>
      <w:r>
        <w:t>-</w:t>
      </w:r>
      <w:r w:rsidR="00A81BD4">
        <w:t xml:space="preserve"> </w:t>
      </w:r>
      <w:r w:rsidRPr="00613A84">
        <w:t>od 5% do 85%</w:t>
      </w:r>
    </w:p>
    <w:p w:rsidR="00E43BFC" w:rsidRDefault="00E43BFC" w:rsidP="00E43BFC">
      <w:pPr>
        <w:jc w:val="both"/>
      </w:pPr>
    </w:p>
    <w:p w:rsidR="00613A84" w:rsidRPr="00613A84" w:rsidRDefault="00613A84" w:rsidP="00980C02">
      <w:pPr>
        <w:jc w:val="both"/>
      </w:pPr>
    </w:p>
    <w:sectPr w:rsidR="00613A84" w:rsidRPr="00613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0A1" w:rsidRDefault="007E00A1" w:rsidP="003E4835">
      <w:pPr>
        <w:spacing w:after="0" w:line="240" w:lineRule="auto"/>
      </w:pPr>
      <w:r>
        <w:separator/>
      </w:r>
    </w:p>
  </w:endnote>
  <w:endnote w:type="continuationSeparator" w:id="0">
    <w:p w:rsidR="007E00A1" w:rsidRDefault="007E00A1" w:rsidP="003E4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0A1" w:rsidRDefault="007E00A1" w:rsidP="003E4835">
      <w:pPr>
        <w:spacing w:after="0" w:line="240" w:lineRule="auto"/>
      </w:pPr>
      <w:r>
        <w:separator/>
      </w:r>
    </w:p>
  </w:footnote>
  <w:footnote w:type="continuationSeparator" w:id="0">
    <w:p w:rsidR="007E00A1" w:rsidRDefault="007E00A1" w:rsidP="003E4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FD379E"/>
    <w:multiLevelType w:val="hybridMultilevel"/>
    <w:tmpl w:val="DF9BF50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BD4E2D"/>
    <w:multiLevelType w:val="hybridMultilevel"/>
    <w:tmpl w:val="9B8CE1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990969"/>
    <w:multiLevelType w:val="hybridMultilevel"/>
    <w:tmpl w:val="4B44D012"/>
    <w:lvl w:ilvl="0" w:tplc="0268A2F6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CF6BDC"/>
    <w:multiLevelType w:val="hybridMultilevel"/>
    <w:tmpl w:val="41A481F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C956F7"/>
    <w:multiLevelType w:val="hybridMultilevel"/>
    <w:tmpl w:val="2E76E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EF2EA"/>
    <w:multiLevelType w:val="hybridMultilevel"/>
    <w:tmpl w:val="E75101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805200F"/>
    <w:multiLevelType w:val="hybridMultilevel"/>
    <w:tmpl w:val="FB6AB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418D9"/>
    <w:multiLevelType w:val="hybridMultilevel"/>
    <w:tmpl w:val="C6C620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2474553"/>
    <w:multiLevelType w:val="hybridMultilevel"/>
    <w:tmpl w:val="4F3292E0"/>
    <w:lvl w:ilvl="0" w:tplc="05643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C25BAE"/>
    <w:multiLevelType w:val="hybridMultilevel"/>
    <w:tmpl w:val="7156818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703F3"/>
    <w:multiLevelType w:val="hybridMultilevel"/>
    <w:tmpl w:val="522E331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6F5E2F"/>
    <w:multiLevelType w:val="hybridMultilevel"/>
    <w:tmpl w:val="C6EA79CA"/>
    <w:lvl w:ilvl="0" w:tplc="70C6CD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F47DF7"/>
    <w:multiLevelType w:val="hybridMultilevel"/>
    <w:tmpl w:val="86D65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C62B26"/>
    <w:multiLevelType w:val="hybridMultilevel"/>
    <w:tmpl w:val="8DF46B0A"/>
    <w:lvl w:ilvl="0" w:tplc="12360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530CD1"/>
    <w:multiLevelType w:val="hybridMultilevel"/>
    <w:tmpl w:val="DD70B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D16759"/>
    <w:multiLevelType w:val="hybridMultilevel"/>
    <w:tmpl w:val="2A6617E6"/>
    <w:lvl w:ilvl="0" w:tplc="8BD030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2E60396"/>
    <w:multiLevelType w:val="hybridMultilevel"/>
    <w:tmpl w:val="767865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5FE4512"/>
    <w:multiLevelType w:val="hybridMultilevel"/>
    <w:tmpl w:val="C2CA686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EC75CF"/>
    <w:multiLevelType w:val="hybridMultilevel"/>
    <w:tmpl w:val="C42EA5A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A8E775E"/>
    <w:multiLevelType w:val="hybridMultilevel"/>
    <w:tmpl w:val="79BC8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2"/>
  </w:num>
  <w:num w:numId="5">
    <w:abstractNumId w:val="16"/>
  </w:num>
  <w:num w:numId="6">
    <w:abstractNumId w:val="18"/>
  </w:num>
  <w:num w:numId="7">
    <w:abstractNumId w:val="3"/>
  </w:num>
  <w:num w:numId="8">
    <w:abstractNumId w:val="2"/>
  </w:num>
  <w:num w:numId="9">
    <w:abstractNumId w:val="13"/>
  </w:num>
  <w:num w:numId="10">
    <w:abstractNumId w:val="8"/>
  </w:num>
  <w:num w:numId="11">
    <w:abstractNumId w:val="14"/>
  </w:num>
  <w:num w:numId="12">
    <w:abstractNumId w:val="4"/>
  </w:num>
  <w:num w:numId="13">
    <w:abstractNumId w:val="15"/>
  </w:num>
  <w:num w:numId="14">
    <w:abstractNumId w:val="9"/>
  </w:num>
  <w:num w:numId="15">
    <w:abstractNumId w:val="11"/>
  </w:num>
  <w:num w:numId="16">
    <w:abstractNumId w:val="19"/>
  </w:num>
  <w:num w:numId="17">
    <w:abstractNumId w:val="10"/>
  </w:num>
  <w:num w:numId="18">
    <w:abstractNumId w:val="17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564"/>
    <w:rsid w:val="000010AD"/>
    <w:rsid w:val="00015B49"/>
    <w:rsid w:val="00021391"/>
    <w:rsid w:val="0002617B"/>
    <w:rsid w:val="00026AE3"/>
    <w:rsid w:val="00040F1F"/>
    <w:rsid w:val="00045363"/>
    <w:rsid w:val="0006059D"/>
    <w:rsid w:val="000769B2"/>
    <w:rsid w:val="00093330"/>
    <w:rsid w:val="000B0D9F"/>
    <w:rsid w:val="000B1273"/>
    <w:rsid w:val="000C5457"/>
    <w:rsid w:val="000E7226"/>
    <w:rsid w:val="000F42EE"/>
    <w:rsid w:val="001218E0"/>
    <w:rsid w:val="00126A8F"/>
    <w:rsid w:val="0013578D"/>
    <w:rsid w:val="00150BC0"/>
    <w:rsid w:val="00167765"/>
    <w:rsid w:val="00182671"/>
    <w:rsid w:val="0019587D"/>
    <w:rsid w:val="001A22F2"/>
    <w:rsid w:val="001B1D5F"/>
    <w:rsid w:val="001B5D4B"/>
    <w:rsid w:val="001C62DB"/>
    <w:rsid w:val="001F7AB1"/>
    <w:rsid w:val="0023231E"/>
    <w:rsid w:val="0025387E"/>
    <w:rsid w:val="00267AA5"/>
    <w:rsid w:val="002C2D8C"/>
    <w:rsid w:val="002E7550"/>
    <w:rsid w:val="002F2D50"/>
    <w:rsid w:val="00301E44"/>
    <w:rsid w:val="00304FD3"/>
    <w:rsid w:val="00335794"/>
    <w:rsid w:val="00364C1A"/>
    <w:rsid w:val="00366E09"/>
    <w:rsid w:val="0038715D"/>
    <w:rsid w:val="00391BAC"/>
    <w:rsid w:val="003A1AD8"/>
    <w:rsid w:val="003A3FF4"/>
    <w:rsid w:val="003A55EC"/>
    <w:rsid w:val="003C52E4"/>
    <w:rsid w:val="003E4835"/>
    <w:rsid w:val="00413173"/>
    <w:rsid w:val="00414EE8"/>
    <w:rsid w:val="00426061"/>
    <w:rsid w:val="00442320"/>
    <w:rsid w:val="00461A61"/>
    <w:rsid w:val="00477DF0"/>
    <w:rsid w:val="00481AFB"/>
    <w:rsid w:val="00495DB0"/>
    <w:rsid w:val="004D580F"/>
    <w:rsid w:val="004E7435"/>
    <w:rsid w:val="004E75ED"/>
    <w:rsid w:val="005112E0"/>
    <w:rsid w:val="005841F6"/>
    <w:rsid w:val="00584E8E"/>
    <w:rsid w:val="005A5D1E"/>
    <w:rsid w:val="005D3C52"/>
    <w:rsid w:val="005F5049"/>
    <w:rsid w:val="00607C7C"/>
    <w:rsid w:val="00611DC0"/>
    <w:rsid w:val="00612C0B"/>
    <w:rsid w:val="00613A84"/>
    <w:rsid w:val="00623D3F"/>
    <w:rsid w:val="00635C85"/>
    <w:rsid w:val="00645B8F"/>
    <w:rsid w:val="006500D8"/>
    <w:rsid w:val="00657446"/>
    <w:rsid w:val="006734A4"/>
    <w:rsid w:val="0069506A"/>
    <w:rsid w:val="006A0A9A"/>
    <w:rsid w:val="006F052F"/>
    <w:rsid w:val="00726FD7"/>
    <w:rsid w:val="00731FD0"/>
    <w:rsid w:val="007356E6"/>
    <w:rsid w:val="00743D38"/>
    <w:rsid w:val="00772F78"/>
    <w:rsid w:val="00777D92"/>
    <w:rsid w:val="00791DCF"/>
    <w:rsid w:val="007A4514"/>
    <w:rsid w:val="007A4D69"/>
    <w:rsid w:val="007A6C79"/>
    <w:rsid w:val="007C3C92"/>
    <w:rsid w:val="007D11BC"/>
    <w:rsid w:val="007D4E45"/>
    <w:rsid w:val="007E00A1"/>
    <w:rsid w:val="007E1748"/>
    <w:rsid w:val="007E258C"/>
    <w:rsid w:val="008140F0"/>
    <w:rsid w:val="008253D8"/>
    <w:rsid w:val="00852762"/>
    <w:rsid w:val="00864EA6"/>
    <w:rsid w:val="00882F90"/>
    <w:rsid w:val="00890B0C"/>
    <w:rsid w:val="00896E9F"/>
    <w:rsid w:val="008A11C9"/>
    <w:rsid w:val="008A51C2"/>
    <w:rsid w:val="008B6D3E"/>
    <w:rsid w:val="008D5467"/>
    <w:rsid w:val="00901D74"/>
    <w:rsid w:val="00907F80"/>
    <w:rsid w:val="00957600"/>
    <w:rsid w:val="00971156"/>
    <w:rsid w:val="00980C02"/>
    <w:rsid w:val="0099167B"/>
    <w:rsid w:val="00994842"/>
    <w:rsid w:val="00996F21"/>
    <w:rsid w:val="00997435"/>
    <w:rsid w:val="009A00B7"/>
    <w:rsid w:val="009A2667"/>
    <w:rsid w:val="009A5905"/>
    <w:rsid w:val="009D1B1B"/>
    <w:rsid w:val="009D44AF"/>
    <w:rsid w:val="009E192E"/>
    <w:rsid w:val="009E3FB0"/>
    <w:rsid w:val="009F4F34"/>
    <w:rsid w:val="00A04228"/>
    <w:rsid w:val="00A1375F"/>
    <w:rsid w:val="00A13EF0"/>
    <w:rsid w:val="00A41863"/>
    <w:rsid w:val="00A44E78"/>
    <w:rsid w:val="00A510B3"/>
    <w:rsid w:val="00A80DA4"/>
    <w:rsid w:val="00A81BD4"/>
    <w:rsid w:val="00A83187"/>
    <w:rsid w:val="00AB1A37"/>
    <w:rsid w:val="00AD20B2"/>
    <w:rsid w:val="00B64ECD"/>
    <w:rsid w:val="00B751B6"/>
    <w:rsid w:val="00BB6003"/>
    <w:rsid w:val="00BD5947"/>
    <w:rsid w:val="00C02918"/>
    <w:rsid w:val="00C11C6D"/>
    <w:rsid w:val="00C222E3"/>
    <w:rsid w:val="00C3191A"/>
    <w:rsid w:val="00C46942"/>
    <w:rsid w:val="00C47B6B"/>
    <w:rsid w:val="00C55564"/>
    <w:rsid w:val="00C701B0"/>
    <w:rsid w:val="00CC6647"/>
    <w:rsid w:val="00CE2E04"/>
    <w:rsid w:val="00CE408D"/>
    <w:rsid w:val="00CE6F08"/>
    <w:rsid w:val="00CE7772"/>
    <w:rsid w:val="00D07127"/>
    <w:rsid w:val="00D07D09"/>
    <w:rsid w:val="00D265C3"/>
    <w:rsid w:val="00D3406B"/>
    <w:rsid w:val="00D9040F"/>
    <w:rsid w:val="00DA1C74"/>
    <w:rsid w:val="00DC23F0"/>
    <w:rsid w:val="00DD07E6"/>
    <w:rsid w:val="00DE0BEF"/>
    <w:rsid w:val="00DF6599"/>
    <w:rsid w:val="00E15951"/>
    <w:rsid w:val="00E17C18"/>
    <w:rsid w:val="00E33192"/>
    <w:rsid w:val="00E43BFC"/>
    <w:rsid w:val="00E50C80"/>
    <w:rsid w:val="00E57799"/>
    <w:rsid w:val="00E60DD8"/>
    <w:rsid w:val="00E67220"/>
    <w:rsid w:val="00E75115"/>
    <w:rsid w:val="00E973BD"/>
    <w:rsid w:val="00EA21A3"/>
    <w:rsid w:val="00EA6EA2"/>
    <w:rsid w:val="00EB0528"/>
    <w:rsid w:val="00EC1E9D"/>
    <w:rsid w:val="00EC55B7"/>
    <w:rsid w:val="00F16C6A"/>
    <w:rsid w:val="00F34C91"/>
    <w:rsid w:val="00F37F7A"/>
    <w:rsid w:val="00F671CB"/>
    <w:rsid w:val="00F805DF"/>
    <w:rsid w:val="00FA0B80"/>
    <w:rsid w:val="00FA6D3A"/>
    <w:rsid w:val="00FB1B8D"/>
    <w:rsid w:val="00FB29D0"/>
    <w:rsid w:val="00FB30B7"/>
    <w:rsid w:val="00FC20D6"/>
    <w:rsid w:val="00FC48AD"/>
    <w:rsid w:val="00FD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4E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5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36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05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05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05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5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05DF"/>
    <w:rPr>
      <w:b/>
      <w:bCs/>
      <w:sz w:val="20"/>
      <w:szCs w:val="20"/>
    </w:rPr>
  </w:style>
  <w:style w:type="paragraph" w:customStyle="1" w:styleId="Default">
    <w:name w:val="Default"/>
    <w:rsid w:val="000010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48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48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48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4E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5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36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05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05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05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5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05DF"/>
    <w:rPr>
      <w:b/>
      <w:bCs/>
      <w:sz w:val="20"/>
      <w:szCs w:val="20"/>
    </w:rPr>
  </w:style>
  <w:style w:type="paragraph" w:customStyle="1" w:styleId="Default">
    <w:name w:val="Default"/>
    <w:rsid w:val="000010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48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48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48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713F5-01A1-4297-BE43-09A2717A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1151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Baclawek</dc:creator>
  <cp:lastModifiedBy>Aneta Baclawek</cp:lastModifiedBy>
  <cp:revision>12</cp:revision>
  <cp:lastPrinted>2020-06-10T09:05:00Z</cp:lastPrinted>
  <dcterms:created xsi:type="dcterms:W3CDTF">2020-06-15T06:18:00Z</dcterms:created>
  <dcterms:modified xsi:type="dcterms:W3CDTF">2020-06-19T07:18:00Z</dcterms:modified>
</cp:coreProperties>
</file>