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2E" w:rsidRPr="0031472E" w:rsidRDefault="0031472E" w:rsidP="0031472E">
      <w:pPr>
        <w:tabs>
          <w:tab w:val="left" w:pos="5535"/>
        </w:tabs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314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bookmarkEnd w:id="0"/>
    <w:p w:rsidR="0031472E" w:rsidRPr="0031472E" w:rsidRDefault="0031472E" w:rsidP="0031472E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7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31472E" w:rsidRPr="0031472E" w:rsidRDefault="0031472E" w:rsidP="0031472E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72E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oferenta</w:t>
      </w:r>
    </w:p>
    <w:p w:rsidR="0031472E" w:rsidRPr="0031472E" w:rsidRDefault="0031472E" w:rsidP="0031472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3147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INFORMACJA O PROWADZONEJ DZIAŁALNOŚCI</w:t>
      </w:r>
    </w:p>
    <w:p w:rsidR="0031472E" w:rsidRPr="0031472E" w:rsidRDefault="0031472E" w:rsidP="0031472E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Informacja o infrastrukturze Oferenta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3"/>
        <w:gridCol w:w="2126"/>
        <w:gridCol w:w="1559"/>
        <w:gridCol w:w="1559"/>
      </w:tblGrid>
      <w:tr w:rsidR="0031472E" w:rsidRPr="0031472E" w:rsidTr="00BA499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b/>
                <w:lang w:eastAsia="pl-PL"/>
              </w:rPr>
              <w:t>Infrastruktura (kliniki i oddziały prowadzące leczenie raka płuca)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b/>
                <w:lang w:eastAsia="pl-PL"/>
              </w:rPr>
              <w:t>Liczba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b/>
                <w:lang w:eastAsia="pl-PL"/>
              </w:rPr>
              <w:t>Rok rozpoczęcia funkcjonowania kliniki/oddziału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b/>
                <w:lang w:eastAsia="pl-PL"/>
              </w:rPr>
              <w:t>Liczba łóżek w klinice/oddziale</w:t>
            </w:r>
            <w:r w:rsidRPr="003147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472E" w:rsidRPr="0031472E" w:rsidTr="00BA4994">
        <w:trPr>
          <w:trHeight w:val="57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72E" w:rsidRPr="0031472E" w:rsidTr="00BA4994">
        <w:trPr>
          <w:trHeight w:val="59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1472E" w:rsidRPr="0031472E" w:rsidRDefault="0031472E" w:rsidP="003147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472E" w:rsidRPr="0031472E" w:rsidRDefault="0031472E" w:rsidP="0031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Informacja o aktywności Oferenta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985"/>
        <w:gridCol w:w="1984"/>
      </w:tblGrid>
      <w:tr w:rsidR="0031472E" w:rsidRPr="0031472E" w:rsidTr="00BA4994">
        <w:trPr>
          <w:trHeight w:val="42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b/>
                <w:lang w:eastAsia="pl-PL"/>
              </w:rPr>
              <w:t>Liczba chorych leczonych w ośrodku: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72E" w:rsidRPr="0031472E" w:rsidRDefault="0031472E" w:rsidP="0031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b/>
                <w:lang w:eastAsia="pl-PL"/>
              </w:rPr>
              <w:t>w 2016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72E" w:rsidRPr="0031472E" w:rsidRDefault="0031472E" w:rsidP="0031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b/>
                <w:lang w:eastAsia="pl-PL"/>
              </w:rPr>
              <w:t>w 2017 r.</w:t>
            </w:r>
          </w:p>
        </w:tc>
      </w:tr>
      <w:tr w:rsidR="0031472E" w:rsidRPr="0031472E" w:rsidTr="00BA4994">
        <w:trPr>
          <w:trHeight w:val="60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lang w:eastAsia="pl-PL"/>
              </w:rPr>
              <w:t xml:space="preserve">Liczba wykonanych torakotomii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72E" w:rsidRPr="0031472E" w:rsidTr="00BA4994">
        <w:trPr>
          <w:trHeight w:val="701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lang w:eastAsia="pl-PL"/>
              </w:rPr>
              <w:t>Liczba chorych hospitalizowanych w ośrodku z powodu raka płuca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1472E" w:rsidRPr="0031472E" w:rsidRDefault="0031472E" w:rsidP="0031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72E" w:rsidRPr="0031472E" w:rsidRDefault="0031472E" w:rsidP="0031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Informacja o kadrze medycznej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612"/>
        <w:gridCol w:w="1268"/>
        <w:gridCol w:w="2560"/>
        <w:gridCol w:w="2409"/>
      </w:tblGrid>
      <w:tr w:rsidR="0031472E" w:rsidRPr="0031472E" w:rsidTr="00BA4994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1860" w:type="dxa"/>
            <w:shd w:val="clear" w:color="auto" w:fill="CCFFCC"/>
          </w:tcPr>
          <w:p w:rsidR="0031472E" w:rsidRPr="0031472E" w:rsidRDefault="0031472E" w:rsidP="0031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kwalifikacji (specjalizacja)</w:t>
            </w:r>
          </w:p>
        </w:tc>
        <w:tc>
          <w:tcPr>
            <w:tcW w:w="1612" w:type="dxa"/>
            <w:shd w:val="clear" w:color="auto" w:fill="CCFFCC"/>
          </w:tcPr>
          <w:p w:rsidR="0031472E" w:rsidRPr="0031472E" w:rsidRDefault="0031472E" w:rsidP="0031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zatrudnionych u Oferenta</w:t>
            </w:r>
          </w:p>
        </w:tc>
        <w:tc>
          <w:tcPr>
            <w:tcW w:w="1268" w:type="dxa"/>
            <w:shd w:val="clear" w:color="auto" w:fill="CCFFCC"/>
          </w:tcPr>
          <w:p w:rsidR="0031472E" w:rsidRPr="0031472E" w:rsidRDefault="0031472E" w:rsidP="0031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2560" w:type="dxa"/>
            <w:shd w:val="clear" w:color="auto" w:fill="CCFFCC"/>
          </w:tcPr>
          <w:p w:rsidR="0031472E" w:rsidRPr="0031472E" w:rsidRDefault="0031472E" w:rsidP="0031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miesięczny wymiar zatrudnienia (określić formę zatrudnienia i liczbę godzin) poszczególnych osób</w:t>
            </w:r>
          </w:p>
        </w:tc>
        <w:tc>
          <w:tcPr>
            <w:tcW w:w="2409" w:type="dxa"/>
            <w:shd w:val="clear" w:color="auto" w:fill="CCFFCC"/>
          </w:tcPr>
          <w:p w:rsidR="0031472E" w:rsidRPr="0031472E" w:rsidRDefault="0031472E" w:rsidP="0031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 w wykonywaniu świadczeń z zakresu chirurgii klatki piersiowej (w latach)</w:t>
            </w:r>
          </w:p>
        </w:tc>
      </w:tr>
      <w:tr w:rsidR="0031472E" w:rsidRPr="0031472E" w:rsidTr="00BA499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60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0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472E" w:rsidRPr="0031472E" w:rsidTr="00BA499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860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0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472E" w:rsidRPr="0031472E" w:rsidTr="00BA499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60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0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472E" w:rsidRPr="0031472E" w:rsidTr="00BA499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60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0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472E" w:rsidRPr="0031472E" w:rsidTr="00BA499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860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0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31472E" w:rsidRPr="0031472E" w:rsidRDefault="0031472E" w:rsidP="0031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472E" w:rsidRPr="0031472E" w:rsidRDefault="0031472E" w:rsidP="0031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72E" w:rsidRPr="0031472E" w:rsidRDefault="0031472E" w:rsidP="00314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72E" w:rsidRPr="0031472E" w:rsidRDefault="0031472E" w:rsidP="00314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72E" w:rsidRPr="0031472E" w:rsidRDefault="0031472E" w:rsidP="0031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72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</w:t>
      </w:r>
      <w:r w:rsidRPr="00314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4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4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4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4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</w:t>
      </w:r>
    </w:p>
    <w:p w:rsidR="0031472E" w:rsidRPr="0031472E" w:rsidRDefault="0031472E" w:rsidP="0031472E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 osoby lub osób </w:t>
      </w:r>
    </w:p>
    <w:p w:rsidR="0031472E" w:rsidRPr="0031472E" w:rsidRDefault="0031472E" w:rsidP="0031472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72E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uprawnionych do</w:t>
      </w:r>
      <w:r w:rsidRPr="00314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1472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oferenta</w:t>
      </w: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2E"/>
    <w:rsid w:val="0031472E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C1DB9-3557-4C3C-AA54-FDB31F3B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Company>Ministerstwo Zdrowia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2018-04-09T07:34:00Z</dcterms:created>
  <dcterms:modified xsi:type="dcterms:W3CDTF">2018-04-09T07:34:00Z</dcterms:modified>
</cp:coreProperties>
</file>