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4959A9">
        <w:rPr>
          <w:b/>
          <w:sz w:val="28"/>
          <w:szCs w:val="28"/>
        </w:rPr>
        <w:t xml:space="preserve"> tydzień 23 (07 - 13</w:t>
      </w:r>
      <w:r>
        <w:rPr>
          <w:b/>
          <w:sz w:val="28"/>
          <w:szCs w:val="28"/>
        </w:rPr>
        <w:t xml:space="preserve"> czerwca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 </w:t>
      </w:r>
      <w:r w:rsidR="00600191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6001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,       </w:t>
      </w:r>
      <w:r>
        <w:rPr>
          <w:sz w:val="28"/>
          <w:szCs w:val="28"/>
        </w:rPr>
        <w:t xml:space="preserve">- Miejscowe Zagrożenia </w:t>
      </w:r>
      <w:r w:rsidR="00600191">
        <w:rPr>
          <w:b/>
          <w:sz w:val="28"/>
          <w:szCs w:val="28"/>
        </w:rPr>
        <w:t xml:space="preserve"> 17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  <w:t xml:space="preserve"> - Alarmy Fałszywe </w:t>
      </w:r>
      <w:r>
        <w:rPr>
          <w:b/>
          <w:sz w:val="28"/>
          <w:szCs w:val="28"/>
        </w:rPr>
        <w:t>3</w:t>
      </w:r>
      <w:r w:rsidR="00600191">
        <w:rPr>
          <w:b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A1779D" w:rsidRDefault="00A1779D" w:rsidP="00A1779D">
      <w:r>
        <w:rPr>
          <w:sz w:val="28"/>
          <w:szCs w:val="28"/>
        </w:rPr>
        <w:t xml:space="preserve">Osoby poszkodowane /ofiary        </w:t>
      </w:r>
      <w:r>
        <w:rPr>
          <w:b/>
          <w:sz w:val="28"/>
          <w:szCs w:val="28"/>
        </w:rPr>
        <w:t xml:space="preserve"> </w:t>
      </w:r>
      <w:r w:rsidR="00600191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/</w:t>
      </w:r>
      <w:r w:rsidR="00600191">
        <w:rPr>
          <w:b/>
          <w:sz w:val="28"/>
          <w:szCs w:val="28"/>
        </w:rPr>
        <w:t>0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959A9" w:rsidP="008542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 / tydzień 23</w:t>
            </w:r>
            <w:r w:rsidR="00A1779D">
              <w:rPr>
                <w:b/>
              </w:rPr>
              <w:t xml:space="preserve"> (</w:t>
            </w:r>
            <w:r w:rsidRPr="004959A9">
              <w:rPr>
                <w:b/>
              </w:rPr>
              <w:t>07 - 13 czerwca 2021 roku</w:t>
            </w:r>
            <w:r w:rsidR="00A1779D">
              <w:rPr>
                <w:b/>
              </w:rPr>
              <w:t>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959A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959A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0019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959A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959A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0019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0019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0019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0019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0019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0019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0019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0019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0019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0019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0019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0019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0019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0019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0019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5C4890">
        <w:rPr>
          <w:b/>
          <w:sz w:val="28"/>
          <w:szCs w:val="28"/>
        </w:rPr>
        <w:t xml:space="preserve">  473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5C4890">
        <w:rPr>
          <w:b/>
          <w:sz w:val="28"/>
          <w:szCs w:val="28"/>
        </w:rPr>
        <w:t xml:space="preserve"> 148</w:t>
      </w:r>
      <w:r>
        <w:rPr>
          <w:sz w:val="28"/>
          <w:szCs w:val="28"/>
        </w:rPr>
        <w:t xml:space="preserve">,     - Miejscowe zagrożenia </w:t>
      </w:r>
      <w:r w:rsidR="005C4890">
        <w:rPr>
          <w:b/>
          <w:sz w:val="28"/>
          <w:szCs w:val="28"/>
        </w:rPr>
        <w:t xml:space="preserve"> 307</w:t>
      </w:r>
      <w:bookmarkStart w:id="0" w:name="_GoBack"/>
      <w:bookmarkEnd w:id="0"/>
      <w:r>
        <w:rPr>
          <w:sz w:val="28"/>
          <w:szCs w:val="28"/>
        </w:rPr>
        <w:t xml:space="preserve">,   - Alarmy fałszywe </w:t>
      </w:r>
      <w:r w:rsidR="00AE3554">
        <w:rPr>
          <w:b/>
          <w:sz w:val="28"/>
          <w:szCs w:val="28"/>
        </w:rPr>
        <w:t>18</w:t>
      </w:r>
      <w:r>
        <w:rPr>
          <w:sz w:val="28"/>
          <w:szCs w:val="28"/>
        </w:rPr>
        <w:t>.</w:t>
      </w:r>
    </w:p>
    <w:p w:rsidR="00A1779D" w:rsidRDefault="00A1779D" w:rsidP="00A1779D">
      <w:pPr>
        <w:rPr>
          <w:sz w:val="28"/>
          <w:szCs w:val="28"/>
        </w:rPr>
      </w:pP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291C69"/>
    <w:rsid w:val="004959A9"/>
    <w:rsid w:val="005C4890"/>
    <w:rsid w:val="00600191"/>
    <w:rsid w:val="00A1779D"/>
    <w:rsid w:val="00AE3554"/>
    <w:rsid w:val="00C5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2</cp:revision>
  <dcterms:created xsi:type="dcterms:W3CDTF">2021-06-14T08:16:00Z</dcterms:created>
  <dcterms:modified xsi:type="dcterms:W3CDTF">2021-06-14T08:16:00Z</dcterms:modified>
</cp:coreProperties>
</file>