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9EFB" w14:textId="48E68C13" w:rsidR="004645BF" w:rsidRDefault="004645BF" w:rsidP="004645BF">
      <w:pPr>
        <w:jc w:val="right"/>
        <w:rPr>
          <w:rFonts w:ascii="Lato" w:hAnsi="Lato"/>
        </w:rPr>
      </w:pPr>
      <w:r>
        <w:rPr>
          <w:rFonts w:ascii="Lato" w:hAnsi="Lato"/>
        </w:rPr>
        <w:t xml:space="preserve">Załącznik nr </w:t>
      </w:r>
      <w:r w:rsidR="00922B18">
        <w:rPr>
          <w:rFonts w:ascii="Lato" w:hAnsi="Lato"/>
        </w:rPr>
        <w:t>6</w:t>
      </w:r>
      <w:r>
        <w:rPr>
          <w:rFonts w:ascii="Lato" w:hAnsi="Lato"/>
        </w:rPr>
        <w:t xml:space="preserve"> do umowy nr …………………………………….</w:t>
      </w:r>
    </w:p>
    <w:p w14:paraId="6E86C86A" w14:textId="77777777" w:rsidR="004645BF" w:rsidRPr="009A1DB0" w:rsidRDefault="004645BF" w:rsidP="004645BF">
      <w:pPr>
        <w:pStyle w:val="Default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b/>
          <w:bCs/>
          <w:sz w:val="20"/>
          <w:szCs w:val="20"/>
        </w:rPr>
        <w:t xml:space="preserve">Klauzula informacyjna MRPiPS </w:t>
      </w:r>
    </w:p>
    <w:p w14:paraId="43C3846B" w14:textId="77777777" w:rsidR="004645BF" w:rsidRPr="009A1DB0" w:rsidRDefault="004645BF" w:rsidP="004645BF">
      <w:pPr>
        <w:pStyle w:val="Default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Zgodnie z art. 14 ust. 1 i 2 Rozporządzenia Parlamentu Europejskiego i Rady (UE) 2016/679 z dnia 27 kwietnia 2016 r. w sprawie odbioru, wywozu i zagospodarowania odpadów komunalnych i odpadów wielkogabarytowych z nieruchomości Ministerstwa Rodziny, Pracy i Polityki Społecznej w Warszawie w związku z </w:t>
      </w:r>
      <w:r w:rsidRPr="009A1DB0">
        <w:rPr>
          <w:rFonts w:ascii="Lato" w:hAnsi="Lato"/>
          <w:i/>
          <w:iCs/>
          <w:sz w:val="20"/>
          <w:szCs w:val="20"/>
        </w:rPr>
        <w:t>przetwarzaniem danych osobowych i w sprawie swobodnego przepływu takich danych</w:t>
      </w:r>
      <w:r w:rsidRPr="009A1DB0">
        <w:rPr>
          <w:rFonts w:ascii="Lato" w:hAnsi="Lato"/>
          <w:sz w:val="20"/>
          <w:szCs w:val="20"/>
        </w:rPr>
        <w:t xml:space="preserve"> oraz uchylenia dyrektywy 95/46/WE (Dz. Urz. UE L 119 z 04.05.2016, str. 1, zwanego dalej „RODO”) informuję, że: </w:t>
      </w:r>
    </w:p>
    <w:p w14:paraId="3EBBC4BA" w14:textId="77777777" w:rsidR="004645BF" w:rsidRPr="009A1DB0" w:rsidRDefault="004645BF" w:rsidP="004645BF">
      <w:pPr>
        <w:pStyle w:val="Default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 </w:t>
      </w:r>
    </w:p>
    <w:p w14:paraId="4476F4D4" w14:textId="77777777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1. Administratorem Państwa danych osobowych jest Minister Rodziny, Pracy i Polityki Społecznej z siedzibą w Warszawie przy ul. Nowogrodzkiej 1/3/5, 00-513 Warszawa. </w:t>
      </w:r>
    </w:p>
    <w:p w14:paraId="229B3A04" w14:textId="77777777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2. Z administratorem danych można się skontaktować przez adres mailowy info@mrpips.gov.pl, lub pisemnie na adres siedziby administratora. </w:t>
      </w:r>
    </w:p>
    <w:p w14:paraId="380D6C7E" w14:textId="77777777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3. Z Inspektorem Ochrony Danych można się kontaktować we wszystkich sprawach dotyczących przetwarzania danych osobowych w szczególności w zakresie korzystania z praw związanych z ich przetwarzaniem przez adres mailowy </w:t>
      </w:r>
      <w:r w:rsidRPr="009A1DB0">
        <w:rPr>
          <w:rFonts w:ascii="Lato" w:hAnsi="Lato"/>
          <w:color w:val="0462C1"/>
          <w:sz w:val="20"/>
          <w:szCs w:val="20"/>
        </w:rPr>
        <w:t xml:space="preserve">iodo@mrpips.gov.pl </w:t>
      </w:r>
      <w:r w:rsidRPr="009A1DB0">
        <w:rPr>
          <w:rFonts w:ascii="Lato" w:hAnsi="Lato"/>
          <w:sz w:val="20"/>
          <w:szCs w:val="20"/>
        </w:rPr>
        <w:t xml:space="preserve">lub pisemnie na adres siedziby administratora. </w:t>
      </w:r>
    </w:p>
    <w:p w14:paraId="7607EAB9" w14:textId="77777777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4. Podstawą prawną przetwarzania Państwa danych jest art. 6 ust 1 lit. c i e RODO, tj. przetwarzanie jest niezbędne do wypełnienia obowiązku prawnego ciążącego na administratorze (lit. c) w związku z wykonaniem przepisów ustawy – </w:t>
      </w:r>
      <w:r w:rsidRPr="009A1DB0">
        <w:rPr>
          <w:rFonts w:ascii="Lato" w:hAnsi="Lato"/>
          <w:i/>
          <w:iCs/>
          <w:sz w:val="20"/>
          <w:szCs w:val="20"/>
        </w:rPr>
        <w:t xml:space="preserve">Prawo zamówień publicznych </w:t>
      </w:r>
      <w:r w:rsidRPr="009A1DB0">
        <w:rPr>
          <w:rFonts w:ascii="Lato" w:hAnsi="Lato"/>
          <w:sz w:val="20"/>
          <w:szCs w:val="20"/>
        </w:rPr>
        <w:t xml:space="preserve">w celu przygotowania, realizacji i rozliczenia umowy nr ……………… oraz do wykonania zadania realizowanego w interesie publicznym lub w ramach sprawowania władzy publicznej powierzonej administratorowi (lit. e), poprzez zapewnienie bezpieczeństwa osób i mienia. </w:t>
      </w:r>
    </w:p>
    <w:p w14:paraId="28C4A9F4" w14:textId="77777777" w:rsidR="004645BF" w:rsidRPr="009A1DB0" w:rsidRDefault="004645BF" w:rsidP="004645BF">
      <w:pPr>
        <w:pStyle w:val="Default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5. Pani/Pana dane przetwarzane będą w celu: </w:t>
      </w:r>
    </w:p>
    <w:p w14:paraId="1BB8BB1A" w14:textId="77777777" w:rsidR="004645BF" w:rsidRPr="009A1DB0" w:rsidRDefault="004645BF" w:rsidP="004645BF">
      <w:pPr>
        <w:pStyle w:val="Defaul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wskazania osób reprezentujących Stronę – art. 6 ust. 1 lit. c RODO. </w:t>
      </w:r>
    </w:p>
    <w:p w14:paraId="18EE9689" w14:textId="77777777" w:rsidR="004645BF" w:rsidRPr="009A1DB0" w:rsidRDefault="004645BF" w:rsidP="004645BF">
      <w:pPr>
        <w:pStyle w:val="Defaul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zapewnienia realizacji umowy w ramach kontaktu służbowego, łączącego Administratora i podmiot, który wskazał Państwa dane jako osób wskazanych do współpracy przy przedmiotowej umowie – art. 6 ust. 1 lit. e RODO. </w:t>
      </w:r>
    </w:p>
    <w:p w14:paraId="1411C131" w14:textId="77777777" w:rsidR="004645BF" w:rsidRPr="009A1DB0" w:rsidRDefault="004645BF" w:rsidP="004645BF">
      <w:pPr>
        <w:pStyle w:val="Defaul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wykonania przedmiotu umowy (pracownicy ochrony) – art. 6 ust. 1 lit. e RODO. </w:t>
      </w:r>
    </w:p>
    <w:p w14:paraId="082D29DB" w14:textId="77777777" w:rsidR="004645BF" w:rsidRPr="009A1DB0" w:rsidRDefault="004645BF" w:rsidP="004645BF">
      <w:pPr>
        <w:pStyle w:val="Default"/>
        <w:ind w:left="720"/>
        <w:jc w:val="both"/>
        <w:rPr>
          <w:rFonts w:ascii="Lato" w:hAnsi="Lato"/>
          <w:sz w:val="20"/>
          <w:szCs w:val="20"/>
        </w:rPr>
      </w:pPr>
    </w:p>
    <w:p w14:paraId="47AB5AC0" w14:textId="77777777" w:rsidR="004645BF" w:rsidRPr="009A1DB0" w:rsidRDefault="004645BF" w:rsidP="004645BF">
      <w:pPr>
        <w:pStyle w:val="Default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6. Kategorie przetwarzanych danych: </w:t>
      </w:r>
    </w:p>
    <w:p w14:paraId="13C54754" w14:textId="77777777" w:rsidR="004645BF" w:rsidRPr="009A1DB0" w:rsidRDefault="004645BF" w:rsidP="004645BF">
      <w:pPr>
        <w:pStyle w:val="Defaul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w stosunku do osób wskazanych w pkt 5 lit a i b: imię i nazwisko, stanowisko służbowe lub sprawowana funkcja, służbowy adres e-mail, służbowy numer telefonu; </w:t>
      </w:r>
    </w:p>
    <w:p w14:paraId="124E1140" w14:textId="77777777" w:rsidR="004645BF" w:rsidRPr="009A1DB0" w:rsidRDefault="004645BF" w:rsidP="004645BF">
      <w:pPr>
        <w:pStyle w:val="Defaul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W stosunku do osób wymienionych w pkt 5 lit. c: imię i nazwisko, stanowisko służbowe lub sprawowana funkcja </w:t>
      </w:r>
    </w:p>
    <w:p w14:paraId="57F86C69" w14:textId="77777777" w:rsidR="004645BF" w:rsidRPr="009A1DB0" w:rsidRDefault="004645BF" w:rsidP="004645BF">
      <w:pPr>
        <w:pStyle w:val="Default"/>
        <w:ind w:left="720"/>
        <w:jc w:val="both"/>
        <w:rPr>
          <w:rFonts w:ascii="Lato" w:hAnsi="Lato"/>
          <w:sz w:val="20"/>
          <w:szCs w:val="20"/>
        </w:rPr>
      </w:pPr>
    </w:p>
    <w:p w14:paraId="428C6A6C" w14:textId="4F987F61" w:rsidR="004645BF" w:rsidRPr="009A1DB0" w:rsidRDefault="004645BF" w:rsidP="00922B18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7. Źródło pochodzenia danych: Państwa dane zostały udostępnione administratorowi w związku z umową przez podmiot, który wskazał Państwa jako członka swojego personelu bądź jako swojego współpracownika. </w:t>
      </w:r>
    </w:p>
    <w:p w14:paraId="1FDB93C4" w14:textId="77777777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8. Pani/Pana dane osobowe mogą być przekazywane podmiotom przetwarzającym dane osobowe na zlecenie administratora w zakresie realizowanych przez niego obowiązków oraz w związku z umową, a także innym podmiotom lub organom upoważnionym do pozyskania Pani/Pana danych na podstawie przepisów prawa. Administrator nie będzie przekazywał Pani/Pana danych osobowych do państwa trzeciego lub do organizacji międzynarodowej. </w:t>
      </w:r>
    </w:p>
    <w:p w14:paraId="45C09A93" w14:textId="77777777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9. Państwa dane będą przechowywane do czasu wygaśnięcia obowiązku przechowywania tych danych wynikającego z obowiązujących przepisów a następnie przez okres określony w przepisach o archiwizacji wydanych na podstawie </w:t>
      </w:r>
      <w:r w:rsidRPr="009A1DB0">
        <w:rPr>
          <w:rFonts w:ascii="Lato" w:hAnsi="Lato"/>
          <w:i/>
          <w:iCs/>
          <w:sz w:val="20"/>
          <w:szCs w:val="20"/>
        </w:rPr>
        <w:t xml:space="preserve">ustawy o narodowym zasobie archiwalnym i archiwach </w:t>
      </w:r>
      <w:r w:rsidRPr="009A1DB0">
        <w:rPr>
          <w:rFonts w:ascii="Lato" w:hAnsi="Lato"/>
          <w:sz w:val="20"/>
          <w:szCs w:val="20"/>
        </w:rPr>
        <w:t xml:space="preserve">(Dz. U. z 2020 r. poz. 164) do momentu wygaśnięcia obowiązku przechowywania danych wynikającego z przepisów prawa. </w:t>
      </w:r>
    </w:p>
    <w:p w14:paraId="08F6C11D" w14:textId="77777777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10. Przysługuje Państwu prawo do dostępu do swoich danych osobowych, prawo żądania ich sprostowania oraz ograniczenia ich przetwarzania a także prawo do żądania usunięcia danych osobowych, </w:t>
      </w:r>
      <w:r w:rsidRPr="009A1DB0">
        <w:rPr>
          <w:rFonts w:ascii="Lato" w:hAnsi="Lato"/>
          <w:sz w:val="20"/>
          <w:szCs w:val="20"/>
        </w:rPr>
        <w:lastRenderedPageBreak/>
        <w:t xml:space="preserve">jeżeli dane osobowe nie są niezbędne do celów, w których zostały zebrane lub w inny sposób przetwarzane. </w:t>
      </w:r>
    </w:p>
    <w:p w14:paraId="7D5B227D" w14:textId="77777777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11. W zakresie danych przetwarzanych do wykonania zadania realizowanego w interesie publicznym lub w ramach sprawowania władzy publicznej powierzonej administratorowi przysługuje Państwu prawo do sprzeciwu wobec przetwarzania danych osobowych. </w:t>
      </w:r>
    </w:p>
    <w:p w14:paraId="2C471504" w14:textId="56D2ED6F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12. Przysługuje Państwu prawo wniesienia skargi do Prezesa Urzędu Ochrony Danych Osobowych, w przypadku uznania, że przetwarzanie danych osobowych Państwa dotyczących narusza przepisy RODO. </w:t>
      </w:r>
    </w:p>
    <w:p w14:paraId="3DFDFAD1" w14:textId="77777777" w:rsidR="004645BF" w:rsidRPr="009A1DB0" w:rsidRDefault="004645BF" w:rsidP="004645BF">
      <w:pPr>
        <w:pStyle w:val="Default"/>
        <w:spacing w:after="258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13. Państwa dane nie podlegają zautomatyzowanemu podejmowaniu decyzji, w tym profilowaniu. </w:t>
      </w:r>
    </w:p>
    <w:p w14:paraId="538BFEE3" w14:textId="77777777" w:rsidR="004645BF" w:rsidRPr="009A1DB0" w:rsidRDefault="004645BF" w:rsidP="004645BF">
      <w:pPr>
        <w:pStyle w:val="Default"/>
        <w:jc w:val="both"/>
        <w:rPr>
          <w:rFonts w:ascii="Lato" w:hAnsi="Lato"/>
          <w:sz w:val="20"/>
          <w:szCs w:val="20"/>
        </w:rPr>
      </w:pPr>
      <w:r w:rsidRPr="009A1DB0">
        <w:rPr>
          <w:rFonts w:ascii="Lato" w:hAnsi="Lato"/>
          <w:sz w:val="20"/>
          <w:szCs w:val="20"/>
        </w:rPr>
        <w:t xml:space="preserve">14. Podanie przez Państwa danych osobowych jest niezbędne do realizacji umowy i wynika z wyżej wskazanych przepisów prawa. </w:t>
      </w:r>
    </w:p>
    <w:p w14:paraId="3CBE37F0" w14:textId="77777777" w:rsidR="004645BF" w:rsidRPr="009A1DB0" w:rsidRDefault="004645BF" w:rsidP="004645BF">
      <w:pPr>
        <w:jc w:val="both"/>
        <w:rPr>
          <w:rFonts w:ascii="Lato" w:hAnsi="Lato"/>
          <w:sz w:val="20"/>
          <w:szCs w:val="20"/>
        </w:rPr>
      </w:pPr>
    </w:p>
    <w:p w14:paraId="6874B41F" w14:textId="77777777" w:rsidR="004645BF" w:rsidRPr="009A1DB0" w:rsidRDefault="004645BF" w:rsidP="004645BF">
      <w:pPr>
        <w:jc w:val="both"/>
        <w:rPr>
          <w:rFonts w:ascii="Lato" w:hAnsi="Lato"/>
          <w:sz w:val="20"/>
          <w:szCs w:val="20"/>
        </w:rPr>
      </w:pPr>
    </w:p>
    <w:p w14:paraId="0D4C8C90" w14:textId="77777777" w:rsidR="00160D58" w:rsidRDefault="00160D58"/>
    <w:sectPr w:rsidR="0016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CD9"/>
    <w:multiLevelType w:val="hybridMultilevel"/>
    <w:tmpl w:val="E0049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B7B56"/>
    <w:multiLevelType w:val="hybridMultilevel"/>
    <w:tmpl w:val="C83C3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F1"/>
    <w:rsid w:val="00160D58"/>
    <w:rsid w:val="004645BF"/>
    <w:rsid w:val="00922B18"/>
    <w:rsid w:val="00B8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FE34"/>
  <w15:chartTrackingRefBased/>
  <w15:docId w15:val="{69B3F184-9FFA-447A-8664-19C679C8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5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45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Maciak Katarzyna</dc:creator>
  <cp:keywords/>
  <dc:description/>
  <cp:lastModifiedBy>Maciak Katarzyna</cp:lastModifiedBy>
  <cp:revision>3</cp:revision>
  <dcterms:created xsi:type="dcterms:W3CDTF">2025-06-03T11:41:00Z</dcterms:created>
  <dcterms:modified xsi:type="dcterms:W3CDTF">2025-06-03T11:45:00Z</dcterms:modified>
</cp:coreProperties>
</file>