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5CD98" w14:textId="77777777" w:rsidR="00601568" w:rsidRPr="005B6140" w:rsidRDefault="00601568" w:rsidP="00601568">
      <w:pPr>
        <w:spacing w:line="276" w:lineRule="auto"/>
        <w:ind w:right="2995"/>
        <w:jc w:val="right"/>
        <w:rPr>
          <w:rFonts w:ascii="Verdana" w:eastAsiaTheme="minorEastAsia" w:hAnsi="Verdana" w:cs="Verdana"/>
          <w:b/>
          <w:bCs/>
          <w:color w:val="000000"/>
          <w:sz w:val="18"/>
          <w:szCs w:val="18"/>
        </w:rPr>
      </w:pPr>
    </w:p>
    <w:p w14:paraId="400D12B7" w14:textId="77777777" w:rsidR="00601568" w:rsidRPr="005B6140" w:rsidRDefault="00601568" w:rsidP="00601568">
      <w:pPr>
        <w:spacing w:line="276" w:lineRule="auto"/>
        <w:ind w:right="2995"/>
        <w:jc w:val="right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UMOWA nr ……………..</w:t>
      </w:r>
    </w:p>
    <w:p w14:paraId="5093CFCB" w14:textId="77777777" w:rsidR="00601568" w:rsidRPr="005B6140" w:rsidRDefault="00601568" w:rsidP="00601568">
      <w:pPr>
        <w:spacing w:line="276" w:lineRule="auto"/>
        <w:ind w:left="357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  </w:t>
      </w:r>
    </w:p>
    <w:p w14:paraId="51978C5E" w14:textId="77777777" w:rsidR="00601568" w:rsidRPr="005B6140" w:rsidRDefault="00601568" w:rsidP="00601568">
      <w:pPr>
        <w:tabs>
          <w:tab w:val="left" w:leader="dot" w:pos="2952"/>
        </w:tabs>
        <w:spacing w:before="206" w:line="276" w:lineRule="auto"/>
        <w:ind w:left="357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zawarta w dniu …….................... r. w Rzeszowie pomiędzy:</w:t>
      </w:r>
    </w:p>
    <w:p w14:paraId="3DF0C206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/>
          <w:sz w:val="20"/>
          <w:szCs w:val="20"/>
        </w:rPr>
      </w:pPr>
    </w:p>
    <w:p w14:paraId="58502BC8" w14:textId="77777777" w:rsidR="00601568" w:rsidRPr="005B6140" w:rsidRDefault="00601568" w:rsidP="00601568">
      <w:pPr>
        <w:spacing w:before="98"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 xml:space="preserve">Skarbem Państwa - Generalną Dyrekcją Dróg Krajowych i Autostrad, </w:t>
      </w:r>
      <w:r w:rsidRPr="005B6140">
        <w:rPr>
          <w:rFonts w:ascii="Verdana" w:eastAsiaTheme="minorEastAsia" w:hAnsi="Verdana" w:cs="Verdana"/>
          <w:sz w:val="20"/>
          <w:szCs w:val="20"/>
        </w:rPr>
        <w:t>w imieniu i na rzecz, którego działają na podstawie udzielonych pełnomocnictw:</w:t>
      </w:r>
    </w:p>
    <w:p w14:paraId="16AC7C10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</w:p>
    <w:p w14:paraId="72203492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………………………….……</w:t>
      </w:r>
    </w:p>
    <w:p w14:paraId="588DBF2C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</w:p>
    <w:p w14:paraId="50EBD7D2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……………………………….</w:t>
      </w:r>
    </w:p>
    <w:p w14:paraId="02C36F28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Generalnej Dyrekcji Dróg Krajowych i Autostrad w Rzeszowie, ul. Legionów 20, 35-959 Rzeszów, NIP 813-11-06-223,</w:t>
      </w:r>
    </w:p>
    <w:p w14:paraId="1E8BF92C" w14:textId="77777777" w:rsidR="00601568" w:rsidRPr="005B6140" w:rsidRDefault="00601568" w:rsidP="00601568">
      <w:pPr>
        <w:spacing w:before="7" w:line="276" w:lineRule="auto"/>
        <w:ind w:left="357"/>
        <w:rPr>
          <w:rFonts w:ascii="Verdana" w:eastAsiaTheme="minorEastAsia" w:hAnsi="Verdana" w:cs="Verdana"/>
          <w:sz w:val="20"/>
          <w:szCs w:val="20"/>
        </w:rPr>
      </w:pPr>
    </w:p>
    <w:p w14:paraId="7AE2C3D5" w14:textId="77777777" w:rsidR="00601568" w:rsidRPr="005B6140" w:rsidRDefault="00601568" w:rsidP="00601568">
      <w:pPr>
        <w:spacing w:before="7" w:line="276" w:lineRule="auto"/>
        <w:ind w:left="357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 xml:space="preserve">zwanym dalej </w:t>
      </w: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Sprzedającym,</w:t>
      </w:r>
    </w:p>
    <w:p w14:paraId="687FB1B8" w14:textId="77777777" w:rsidR="00601568" w:rsidRPr="005B6140" w:rsidRDefault="00601568" w:rsidP="00601568">
      <w:pPr>
        <w:spacing w:line="276" w:lineRule="auto"/>
        <w:ind w:left="357"/>
        <w:rPr>
          <w:rFonts w:ascii="Verdana" w:eastAsiaTheme="minorEastAsia" w:hAnsi="Verdana" w:cs="Verdana"/>
          <w:b/>
          <w:bCs/>
          <w:sz w:val="20"/>
          <w:szCs w:val="20"/>
        </w:rPr>
      </w:pPr>
    </w:p>
    <w:p w14:paraId="05D1DD0E" w14:textId="77777777" w:rsidR="00601568" w:rsidRPr="005B6140" w:rsidRDefault="00601568" w:rsidP="00601568">
      <w:pPr>
        <w:spacing w:line="276" w:lineRule="auto"/>
        <w:ind w:left="357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a</w:t>
      </w:r>
    </w:p>
    <w:p w14:paraId="5F1A0334" w14:textId="77777777" w:rsidR="00601568" w:rsidRPr="005B6140" w:rsidRDefault="00601568" w:rsidP="00601568">
      <w:pPr>
        <w:spacing w:line="276" w:lineRule="auto"/>
        <w:ind w:left="3557"/>
        <w:jc w:val="both"/>
        <w:rPr>
          <w:rFonts w:ascii="Verdana" w:eastAsiaTheme="minorEastAsia" w:hAnsi="Verdana"/>
          <w:sz w:val="20"/>
          <w:szCs w:val="20"/>
        </w:rPr>
      </w:pPr>
    </w:p>
    <w:p w14:paraId="03F9C6AC" w14:textId="77777777" w:rsidR="00601568" w:rsidRPr="005B6140" w:rsidRDefault="00601568" w:rsidP="00601568">
      <w:pPr>
        <w:spacing w:line="276" w:lineRule="auto"/>
        <w:ind w:left="357"/>
        <w:jc w:val="both"/>
        <w:rPr>
          <w:rFonts w:ascii="Verdana" w:eastAsiaTheme="minorEastAsia" w:hAnsi="Verdana"/>
          <w:b/>
          <w:bCs/>
          <w:sz w:val="20"/>
          <w:szCs w:val="20"/>
        </w:rPr>
      </w:pPr>
      <w:r w:rsidRPr="005B6140">
        <w:rPr>
          <w:rFonts w:ascii="Verdana" w:hAnsi="Verdana"/>
          <w:b/>
          <w:bCs/>
          <w:sz w:val="18"/>
          <w:szCs w:val="18"/>
        </w:rPr>
        <w:t>………………………………….</w:t>
      </w:r>
    </w:p>
    <w:p w14:paraId="204773BA" w14:textId="77777777" w:rsidR="00601568" w:rsidRPr="005B6140" w:rsidRDefault="00601568" w:rsidP="00601568">
      <w:pPr>
        <w:spacing w:before="29"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reprezentowanym przez:</w:t>
      </w:r>
    </w:p>
    <w:p w14:paraId="702F65BB" w14:textId="77777777" w:rsidR="00601568" w:rsidRPr="005B6140" w:rsidRDefault="00601568" w:rsidP="00601568">
      <w:pPr>
        <w:spacing w:line="276" w:lineRule="auto"/>
        <w:ind w:left="357"/>
        <w:rPr>
          <w:rFonts w:ascii="Verdana" w:eastAsiaTheme="minorEastAsia" w:hAnsi="Verdana"/>
          <w:sz w:val="20"/>
          <w:szCs w:val="20"/>
        </w:rPr>
      </w:pPr>
    </w:p>
    <w:p w14:paraId="655EBBDB" w14:textId="77777777" w:rsidR="00601568" w:rsidRPr="005B6140" w:rsidRDefault="00601568" w:rsidP="00601568">
      <w:pPr>
        <w:spacing w:line="276" w:lineRule="auto"/>
        <w:ind w:left="426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>……………………………….</w:t>
      </w:r>
    </w:p>
    <w:p w14:paraId="7E59A363" w14:textId="77777777" w:rsidR="00601568" w:rsidRPr="005B6140" w:rsidRDefault="00601568" w:rsidP="00601568">
      <w:pPr>
        <w:spacing w:before="142" w:line="276" w:lineRule="auto"/>
        <w:ind w:left="357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 xml:space="preserve">zwanym dalej </w:t>
      </w: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Kupującym,</w:t>
      </w:r>
    </w:p>
    <w:p w14:paraId="4FDDFD35" w14:textId="77777777" w:rsidR="00601568" w:rsidRPr="005B6140" w:rsidRDefault="00601568" w:rsidP="00601568">
      <w:pPr>
        <w:spacing w:before="115" w:line="276" w:lineRule="auto"/>
        <w:ind w:left="357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 xml:space="preserve">łącznie w dalszej części umowy zwanymi </w:t>
      </w: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Stronami.</w:t>
      </w:r>
    </w:p>
    <w:p w14:paraId="1247B7FE" w14:textId="77777777" w:rsidR="00601568" w:rsidRPr="005B6140" w:rsidRDefault="00601568" w:rsidP="00601568">
      <w:pPr>
        <w:spacing w:before="230" w:line="276" w:lineRule="auto"/>
        <w:ind w:left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Niniejsza umowa zawierana jest na podstawie Rozporządzenia Rady Ministrów z dnia 21 października 2019 r. w sprawie szczegółowego sposobu gospodarowania składnikami rzeczowymi majątku Skarbu Państwa (Dz.U. 2022r., poz. 998 ze zm.).</w:t>
      </w:r>
    </w:p>
    <w:p w14:paraId="646A47AA" w14:textId="77777777" w:rsidR="00601568" w:rsidRPr="005B6140" w:rsidRDefault="00601568" w:rsidP="00601568">
      <w:pPr>
        <w:spacing w:line="276" w:lineRule="auto"/>
        <w:ind w:left="4831"/>
        <w:rPr>
          <w:rFonts w:ascii="Verdana" w:eastAsiaTheme="minorEastAsia" w:hAnsi="Verdana"/>
          <w:sz w:val="20"/>
          <w:szCs w:val="20"/>
        </w:rPr>
      </w:pPr>
    </w:p>
    <w:p w14:paraId="5C4C2E08" w14:textId="77777777" w:rsidR="00601568" w:rsidRPr="005B6140" w:rsidRDefault="00601568" w:rsidP="00601568">
      <w:pPr>
        <w:tabs>
          <w:tab w:val="left" w:pos="943"/>
        </w:tabs>
        <w:spacing w:before="22" w:line="276" w:lineRule="auto"/>
        <w:ind w:left="357" w:hanging="357"/>
        <w:jc w:val="center"/>
        <w:rPr>
          <w:rFonts w:ascii="Verdana" w:eastAsiaTheme="minorEastAsia" w:hAnsi="Verdana" w:cs="Verdana"/>
          <w:b/>
          <w:sz w:val="20"/>
          <w:szCs w:val="20"/>
        </w:rPr>
      </w:pPr>
      <w:r w:rsidRPr="005B6140">
        <w:rPr>
          <w:rFonts w:ascii="Verdana" w:eastAsiaTheme="minorEastAsia" w:hAnsi="Verdana" w:cs="Verdana"/>
          <w:b/>
          <w:sz w:val="20"/>
          <w:szCs w:val="20"/>
        </w:rPr>
        <w:t>§1</w:t>
      </w:r>
    </w:p>
    <w:p w14:paraId="718ECA9C" w14:textId="52EC09C2" w:rsidR="00601568" w:rsidRPr="005B6140" w:rsidRDefault="00601568" w:rsidP="00601568">
      <w:pPr>
        <w:numPr>
          <w:ilvl w:val="0"/>
          <w:numId w:val="1"/>
        </w:numPr>
        <w:tabs>
          <w:tab w:val="left" w:pos="1134"/>
        </w:tabs>
        <w:spacing w:line="276" w:lineRule="auto"/>
        <w:ind w:left="426" w:hanging="426"/>
        <w:contextualSpacing/>
        <w:jc w:val="both"/>
        <w:rPr>
          <w:rFonts w:ascii="Verdana" w:eastAsiaTheme="minorEastAsia" w:hAnsi="Verdana" w:cstheme="minorHAnsi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Na podstawie niniejszej umowy, w wyniku rozstrzygnięcia postępowania przetargowego, Sprzedający sprzedaje, a Kupujący kupuje</w:t>
      </w:r>
      <w:r w:rsidRPr="005B6140">
        <w:rPr>
          <w:rFonts w:ascii="Verdana" w:eastAsia="Calibri" w:hAnsi="Verdana" w:cs="Arial"/>
          <w:b/>
          <w:sz w:val="20"/>
          <w:szCs w:val="20"/>
          <w:lang w:eastAsia="en-US"/>
        </w:rPr>
        <w:t xml:space="preserve"> </w:t>
      </w:r>
      <w:r w:rsidR="00BE751E" w:rsidRPr="00BE751E">
        <w:rPr>
          <w:rFonts w:ascii="Verdana" w:eastAsia="Calibri" w:hAnsi="Verdana" w:cs="Arial"/>
          <w:b/>
          <w:sz w:val="20"/>
          <w:szCs w:val="20"/>
          <w:lang w:eastAsia="en-US"/>
        </w:rPr>
        <w:t xml:space="preserve">destrukt asfaltowy </w:t>
      </w:r>
      <w:r w:rsidRPr="00BE751E">
        <w:rPr>
          <w:rFonts w:ascii="Verdana" w:eastAsiaTheme="minorEastAsia" w:hAnsi="Verdana"/>
          <w:b/>
          <w:sz w:val="20"/>
          <w:szCs w:val="20"/>
        </w:rPr>
        <w:t xml:space="preserve"> </w:t>
      </w:r>
      <w:r w:rsidR="00BE751E" w:rsidRPr="00BE751E">
        <w:rPr>
          <w:rFonts w:ascii="Verdana" w:eastAsiaTheme="minorEastAsia" w:hAnsi="Verdana"/>
          <w:b/>
          <w:sz w:val="20"/>
          <w:szCs w:val="20"/>
        </w:rPr>
        <w:t>w</w:t>
      </w:r>
      <w:r w:rsidR="00BE751E">
        <w:rPr>
          <w:rFonts w:ascii="Verdana" w:eastAsiaTheme="minorEastAsia" w:hAnsi="Verdana"/>
          <w:b/>
          <w:sz w:val="20"/>
          <w:szCs w:val="20"/>
        </w:rPr>
        <w:t> </w:t>
      </w:r>
      <w:r w:rsidR="00BE751E" w:rsidRPr="00BE751E">
        <w:rPr>
          <w:rFonts w:ascii="Verdana" w:eastAsiaTheme="minorEastAsia" w:hAnsi="Verdana"/>
          <w:b/>
          <w:sz w:val="20"/>
          <w:szCs w:val="20"/>
        </w:rPr>
        <w:t xml:space="preserve">ilości </w:t>
      </w:r>
      <w:r w:rsidR="00E479FF">
        <w:rPr>
          <w:rFonts w:ascii="Verdana" w:eastAsiaTheme="minorEastAsia" w:hAnsi="Verdana"/>
          <w:b/>
          <w:sz w:val="20"/>
          <w:szCs w:val="20"/>
        </w:rPr>
        <w:t>____________</w:t>
      </w:r>
      <w:r w:rsidR="00BE751E" w:rsidRPr="00BE751E">
        <w:rPr>
          <w:rFonts w:ascii="Verdana" w:eastAsiaTheme="minorEastAsia" w:hAnsi="Verdana"/>
          <w:b/>
          <w:sz w:val="20"/>
          <w:szCs w:val="20"/>
        </w:rPr>
        <w:t xml:space="preserve"> ton, zdeponowany na terenie </w:t>
      </w:r>
      <w:r w:rsidR="00E479FF">
        <w:rPr>
          <w:rFonts w:ascii="Verdana" w:eastAsiaTheme="minorEastAsia" w:hAnsi="Verdana"/>
          <w:b/>
          <w:sz w:val="20"/>
          <w:szCs w:val="20"/>
        </w:rPr>
        <w:t>_________</w:t>
      </w:r>
      <w:r w:rsidR="00BE751E" w:rsidRPr="00BE751E">
        <w:rPr>
          <w:rFonts w:ascii="Verdana" w:eastAsiaTheme="minorEastAsia" w:hAnsi="Verdana"/>
          <w:b/>
          <w:sz w:val="20"/>
          <w:szCs w:val="20"/>
        </w:rPr>
        <w:t xml:space="preserve"> pod adresem </w:t>
      </w:r>
      <w:r w:rsidR="00E479FF">
        <w:rPr>
          <w:rFonts w:ascii="Verdana" w:eastAsiaTheme="minorEastAsia" w:hAnsi="Verdana"/>
          <w:b/>
          <w:sz w:val="20"/>
          <w:szCs w:val="20"/>
        </w:rPr>
        <w:t>_____________</w:t>
      </w:r>
      <w:r w:rsidR="00185FCE">
        <w:rPr>
          <w:rFonts w:ascii="Verdana" w:eastAsiaTheme="minorEastAsia" w:hAnsi="Verdana"/>
          <w:b/>
          <w:sz w:val="20"/>
          <w:szCs w:val="20"/>
        </w:rPr>
        <w:t xml:space="preserve"> </w:t>
      </w:r>
      <w:r w:rsidR="009202F8">
        <w:rPr>
          <w:rFonts w:ascii="Verdana" w:eastAsiaTheme="minorEastAsia" w:hAnsi="Verdana"/>
          <w:b/>
          <w:sz w:val="20"/>
          <w:szCs w:val="20"/>
        </w:rPr>
        <w:t>(Zadanie nr ______)</w:t>
      </w:r>
      <w:r w:rsidR="00BE751E">
        <w:rPr>
          <w:rFonts w:ascii="Verdana" w:eastAsiaTheme="minorEastAsia" w:hAnsi="Verdana"/>
          <w:sz w:val="20"/>
          <w:szCs w:val="20"/>
        </w:rPr>
        <w:t xml:space="preserve">, </w:t>
      </w:r>
      <w:r w:rsidRPr="005B6140">
        <w:rPr>
          <w:rFonts w:ascii="Verdana" w:eastAsiaTheme="minorEastAsia" w:hAnsi="Verdana" w:cs="Verdana"/>
          <w:sz w:val="20"/>
          <w:szCs w:val="20"/>
        </w:rPr>
        <w:t>zwanym dalej „przedmiotem sprzedaży”.</w:t>
      </w:r>
    </w:p>
    <w:p w14:paraId="24B40EFD" w14:textId="77777777" w:rsidR="009C1873" w:rsidRDefault="00601568" w:rsidP="009C1873">
      <w:pPr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Kupujący zgodnie z pisemnym oświadczeniem złożonym wraz z ofertą potwierdza, że zapoznał się z jakością i stanem przedmiotu sprzedaży.</w:t>
      </w:r>
    </w:p>
    <w:p w14:paraId="0799F285" w14:textId="77777777" w:rsidR="00DB3843" w:rsidRDefault="009C1873" w:rsidP="00DB3843">
      <w:pPr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jc w:val="both"/>
        <w:rPr>
          <w:rFonts w:ascii="Verdana" w:eastAsiaTheme="minorEastAsia" w:hAnsi="Verdana" w:cs="Verdana"/>
          <w:sz w:val="20"/>
          <w:szCs w:val="20"/>
        </w:rPr>
      </w:pPr>
      <w:r w:rsidRPr="009C1873">
        <w:rPr>
          <w:rFonts w:ascii="Verdana" w:eastAsiaTheme="minorEastAsia" w:hAnsi="Verdana" w:cs="Verdana"/>
          <w:sz w:val="20"/>
          <w:szCs w:val="20"/>
        </w:rPr>
        <w:t>Ilość destruktu podana w §1 ust. 1 stanowi ilość maksymalną możliwą do zbycia w</w:t>
      </w:r>
      <w:r w:rsidR="00DB3843">
        <w:rPr>
          <w:rFonts w:ascii="Verdana" w:eastAsiaTheme="minorEastAsia" w:hAnsi="Verdana" w:cs="Verdana"/>
          <w:sz w:val="20"/>
          <w:szCs w:val="20"/>
        </w:rPr>
        <w:t> </w:t>
      </w:r>
      <w:r w:rsidRPr="009C1873">
        <w:rPr>
          <w:rFonts w:ascii="Verdana" w:eastAsiaTheme="minorEastAsia" w:hAnsi="Verdana" w:cs="Verdana"/>
          <w:sz w:val="20"/>
          <w:szCs w:val="20"/>
        </w:rPr>
        <w:t>ramach niniejszej umowy.</w:t>
      </w:r>
      <w:r>
        <w:rPr>
          <w:rFonts w:ascii="Verdana" w:eastAsiaTheme="minorEastAsia" w:hAnsi="Verdana" w:cs="Verdana"/>
          <w:sz w:val="20"/>
          <w:szCs w:val="20"/>
        </w:rPr>
        <w:t xml:space="preserve"> </w:t>
      </w:r>
      <w:r w:rsidRPr="009C1873">
        <w:rPr>
          <w:rFonts w:ascii="Verdana" w:eastAsiaTheme="minorEastAsia" w:hAnsi="Verdana" w:cs="Verdana"/>
          <w:sz w:val="20"/>
          <w:szCs w:val="20"/>
        </w:rPr>
        <w:t>Ostateczna ilość destruktu zostanie określona na podstawie jego faktycznej wagi ustalonej w protokole zdawczo–odbiorczym, przy czym dopuszcza się różnicę wynikającą z uwarunkowań technicznych i pomiarowych do 5% w stosunku do ilości wskazanej w §1 ust. 1 – wyłącznie w dół.</w:t>
      </w:r>
      <w:r>
        <w:rPr>
          <w:rFonts w:ascii="Verdana" w:eastAsiaTheme="minorEastAsia" w:hAnsi="Verdana" w:cs="Verdana"/>
          <w:sz w:val="20"/>
          <w:szCs w:val="20"/>
        </w:rPr>
        <w:t xml:space="preserve"> </w:t>
      </w:r>
      <w:r w:rsidRPr="009C1873">
        <w:rPr>
          <w:rFonts w:ascii="Verdana" w:eastAsiaTheme="minorEastAsia" w:hAnsi="Verdana" w:cs="Verdana"/>
          <w:sz w:val="20"/>
          <w:szCs w:val="20"/>
        </w:rPr>
        <w:t>Rzeczywista ilość sprzedanego destruktu nie może przekroczyć ilości określonej w §1 ust. 1 niniejszej umowy.</w:t>
      </w:r>
    </w:p>
    <w:p w14:paraId="491F2404" w14:textId="24658B93" w:rsidR="00DB3843" w:rsidRPr="00DB3843" w:rsidRDefault="00DB3843" w:rsidP="002E60C0">
      <w:pPr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jc w:val="both"/>
        <w:rPr>
          <w:rFonts w:ascii="Verdana" w:eastAsiaTheme="minorEastAsia" w:hAnsi="Verdana" w:cs="Verdana"/>
          <w:sz w:val="20"/>
          <w:szCs w:val="20"/>
        </w:rPr>
      </w:pPr>
      <w:r w:rsidRPr="00DB3843">
        <w:rPr>
          <w:rFonts w:ascii="Verdana" w:eastAsiaTheme="minorEastAsia" w:hAnsi="Verdana" w:cs="Verdana"/>
          <w:sz w:val="20"/>
          <w:szCs w:val="20"/>
        </w:rPr>
        <w:t>Sprzedający zapewni możliwość ważenia odbieranego destruktu przy wykorzystaniu wagi zlokalizowanej w miejscu jego składowania.</w:t>
      </w:r>
      <w:r>
        <w:rPr>
          <w:rFonts w:ascii="Verdana" w:eastAsiaTheme="minorEastAsia" w:hAnsi="Verdana" w:cs="Verdana"/>
          <w:sz w:val="20"/>
          <w:szCs w:val="20"/>
        </w:rPr>
        <w:t xml:space="preserve"> </w:t>
      </w:r>
      <w:r w:rsidRPr="00DB3843">
        <w:rPr>
          <w:rFonts w:ascii="Verdana" w:eastAsiaTheme="minorEastAsia" w:hAnsi="Verdana" w:cs="Verdana"/>
          <w:sz w:val="20"/>
          <w:szCs w:val="20"/>
        </w:rPr>
        <w:t xml:space="preserve">W przypadku czasowej niedostępności wagi Sprzedającego, w szczególności na skutek awarii, Kupujący </w:t>
      </w:r>
      <w:r w:rsidRPr="00DB3843">
        <w:rPr>
          <w:rFonts w:ascii="Verdana" w:eastAsiaTheme="minorEastAsia" w:hAnsi="Verdana" w:cs="Verdana"/>
          <w:sz w:val="20"/>
          <w:szCs w:val="20"/>
        </w:rPr>
        <w:lastRenderedPageBreak/>
        <w:t>zobowiązany jest do zapewnienia ważenia we własnym zakresie, na koszt własny, przez okres trwania przeszkody.</w:t>
      </w:r>
    </w:p>
    <w:p w14:paraId="2714E66F" w14:textId="77777777" w:rsidR="00601568" w:rsidRDefault="00601568" w:rsidP="00601568">
      <w:pPr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Sprzedający nie odpowiada za wady ujawnione po odbiorze przedmiotu sprzedaży.</w:t>
      </w:r>
    </w:p>
    <w:p w14:paraId="67D9067D" w14:textId="77777777" w:rsidR="00601568" w:rsidRPr="005B6140" w:rsidRDefault="00601568" w:rsidP="00DB3843">
      <w:pPr>
        <w:spacing w:line="276" w:lineRule="auto"/>
        <w:rPr>
          <w:rFonts w:ascii="Verdana" w:eastAsiaTheme="minorEastAsia" w:hAnsi="Verdana"/>
          <w:sz w:val="20"/>
          <w:szCs w:val="20"/>
        </w:rPr>
      </w:pPr>
    </w:p>
    <w:p w14:paraId="679A4535" w14:textId="5BE11743" w:rsidR="00601568" w:rsidRPr="005B6140" w:rsidRDefault="00601568" w:rsidP="00706F73">
      <w:pPr>
        <w:tabs>
          <w:tab w:val="left" w:pos="943"/>
        </w:tabs>
        <w:spacing w:line="276" w:lineRule="auto"/>
        <w:ind w:left="357" w:hanging="357"/>
        <w:jc w:val="center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 xml:space="preserve">§2 </w:t>
      </w:r>
    </w:p>
    <w:p w14:paraId="245DE47D" w14:textId="77777777" w:rsidR="00601568" w:rsidRPr="005B6140" w:rsidRDefault="00601568" w:rsidP="00601568">
      <w:pPr>
        <w:numPr>
          <w:ilvl w:val="0"/>
          <w:numId w:val="2"/>
        </w:numPr>
        <w:tabs>
          <w:tab w:val="left" w:pos="708"/>
          <w:tab w:val="left" w:pos="1134"/>
        </w:tabs>
        <w:spacing w:line="276" w:lineRule="auto"/>
        <w:contextualSpacing/>
        <w:jc w:val="both"/>
        <w:rPr>
          <w:rFonts w:ascii="Verdana" w:eastAsiaTheme="minorEastAsia" w:hAnsi="Verdana" w:cs="Arial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Ofertowa łączna  cena nabycia przedmiotu sprzedaży wynosi zgodnie z formularzem ofertowym: </w:t>
      </w:r>
      <w:r w:rsidRPr="005B6140">
        <w:rPr>
          <w:rFonts w:ascii="Verdana" w:eastAsiaTheme="minorEastAsia" w:hAnsi="Verdana" w:cs="Tahoma"/>
          <w:b/>
          <w:sz w:val="20"/>
          <w:szCs w:val="20"/>
        </w:rPr>
        <w:t>……………… złotych netto</w:t>
      </w:r>
    </w:p>
    <w:p w14:paraId="411347E8" w14:textId="77777777" w:rsidR="00601568" w:rsidRPr="005B6140" w:rsidRDefault="00601568" w:rsidP="00601568">
      <w:pPr>
        <w:tabs>
          <w:tab w:val="left" w:pos="1134"/>
        </w:tabs>
        <w:spacing w:line="276" w:lineRule="auto"/>
        <w:ind w:left="360"/>
        <w:contextualSpacing/>
        <w:jc w:val="both"/>
        <w:rPr>
          <w:rFonts w:ascii="Verdana" w:eastAsiaTheme="minorEastAsia" w:hAnsi="Verdana" w:cs="Tahoma"/>
          <w:sz w:val="20"/>
          <w:szCs w:val="20"/>
        </w:rPr>
      </w:pPr>
      <w:r w:rsidRPr="005B6140">
        <w:rPr>
          <w:rFonts w:ascii="Verdana" w:eastAsiaTheme="minorEastAsia" w:hAnsi="Verdana" w:cs="Tahoma"/>
          <w:sz w:val="20"/>
          <w:szCs w:val="20"/>
        </w:rPr>
        <w:t>Podatek VAT ……. % w wysokości ……… zł.</w:t>
      </w:r>
    </w:p>
    <w:p w14:paraId="1BBA6779" w14:textId="77777777" w:rsidR="00601568" w:rsidRPr="005B6140" w:rsidRDefault="00601568" w:rsidP="00601568">
      <w:pPr>
        <w:tabs>
          <w:tab w:val="left" w:pos="1134"/>
        </w:tabs>
        <w:spacing w:line="276" w:lineRule="auto"/>
        <w:ind w:left="360"/>
        <w:contextualSpacing/>
        <w:jc w:val="both"/>
        <w:rPr>
          <w:rFonts w:ascii="Verdana" w:eastAsiaTheme="minorEastAsia" w:hAnsi="Verdana" w:cs="Tahoma"/>
          <w:b/>
          <w:bCs/>
          <w:sz w:val="20"/>
          <w:szCs w:val="20"/>
        </w:rPr>
      </w:pPr>
      <w:r w:rsidRPr="005B6140">
        <w:rPr>
          <w:rFonts w:ascii="Verdana" w:eastAsiaTheme="minorEastAsia" w:hAnsi="Verdana" w:cs="Tahoma"/>
          <w:b/>
          <w:bCs/>
          <w:sz w:val="20"/>
          <w:szCs w:val="20"/>
        </w:rPr>
        <w:t>Wartość brutto: …………… zł.</w:t>
      </w:r>
    </w:p>
    <w:p w14:paraId="59205EC7" w14:textId="77777777" w:rsidR="00601568" w:rsidRPr="005B6140" w:rsidRDefault="00601568" w:rsidP="00601568">
      <w:pPr>
        <w:tabs>
          <w:tab w:val="left" w:pos="708"/>
          <w:tab w:val="left" w:pos="1134"/>
        </w:tabs>
        <w:spacing w:line="276" w:lineRule="auto"/>
        <w:ind w:left="360"/>
        <w:contextualSpacing/>
        <w:jc w:val="both"/>
        <w:rPr>
          <w:rFonts w:ascii="Verdana" w:eastAsiaTheme="minorEastAsia" w:hAnsi="Verdana" w:cs="Arial"/>
          <w:sz w:val="20"/>
          <w:szCs w:val="20"/>
        </w:rPr>
      </w:pPr>
      <w:r w:rsidRPr="005B6140">
        <w:rPr>
          <w:rFonts w:ascii="Verdana" w:eastAsiaTheme="minorEastAsia" w:hAnsi="Verdana" w:cs="Arial"/>
          <w:sz w:val="20"/>
          <w:szCs w:val="20"/>
        </w:rPr>
        <w:t xml:space="preserve">Wniesione wadium w wysokości </w:t>
      </w:r>
      <w:r w:rsidRPr="005B6140">
        <w:rPr>
          <w:rFonts w:ascii="Verdana" w:eastAsiaTheme="minorEastAsia" w:hAnsi="Verdana" w:cs="Arial"/>
          <w:b/>
          <w:bCs/>
          <w:sz w:val="20"/>
          <w:szCs w:val="20"/>
        </w:rPr>
        <w:t>…………. zł</w:t>
      </w:r>
      <w:r w:rsidRPr="005B6140">
        <w:rPr>
          <w:rFonts w:ascii="Verdana" w:eastAsiaTheme="minorEastAsia" w:hAnsi="Verdana" w:cs="Arial"/>
          <w:b/>
          <w:sz w:val="20"/>
          <w:szCs w:val="20"/>
        </w:rPr>
        <w:t xml:space="preserve"> </w:t>
      </w:r>
      <w:r w:rsidRPr="005B6140">
        <w:rPr>
          <w:rFonts w:ascii="Verdana" w:eastAsiaTheme="minorEastAsia" w:hAnsi="Verdana" w:cs="Arial"/>
          <w:sz w:val="20"/>
          <w:szCs w:val="20"/>
        </w:rPr>
        <w:t xml:space="preserve">zostaje zaliczone w poczet ceny. </w:t>
      </w:r>
    </w:p>
    <w:p w14:paraId="49E0DF9E" w14:textId="77777777" w:rsidR="00601568" w:rsidRPr="005B6140" w:rsidRDefault="00601568" w:rsidP="00601568">
      <w:pPr>
        <w:tabs>
          <w:tab w:val="left" w:pos="708"/>
          <w:tab w:val="left" w:pos="1134"/>
        </w:tabs>
        <w:spacing w:line="276" w:lineRule="auto"/>
        <w:ind w:left="360"/>
        <w:contextualSpacing/>
        <w:jc w:val="both"/>
        <w:rPr>
          <w:rFonts w:ascii="Verdana" w:eastAsiaTheme="minorEastAsia" w:hAnsi="Verdana" w:cs="Arial"/>
          <w:sz w:val="20"/>
          <w:szCs w:val="20"/>
        </w:rPr>
      </w:pPr>
      <w:r w:rsidRPr="005B6140">
        <w:rPr>
          <w:rFonts w:ascii="Verdana" w:eastAsiaTheme="minorEastAsia" w:hAnsi="Verdana" w:cs="Arial"/>
          <w:b/>
          <w:bCs/>
          <w:sz w:val="20"/>
          <w:szCs w:val="20"/>
        </w:rPr>
        <w:t>Do zapłaty pozostaje kwota …………………………. zł</w:t>
      </w:r>
      <w:r w:rsidRPr="005B6140">
        <w:rPr>
          <w:rFonts w:ascii="Verdana" w:eastAsiaTheme="minorEastAsia" w:hAnsi="Verdana" w:cs="Arial"/>
          <w:sz w:val="20"/>
          <w:szCs w:val="20"/>
        </w:rPr>
        <w:t xml:space="preserve"> (słownie: ……………………</w:t>
      </w:r>
    </w:p>
    <w:p w14:paraId="52EF9CBE" w14:textId="77777777" w:rsidR="00601568" w:rsidRPr="005B6140" w:rsidRDefault="00601568" w:rsidP="00601568">
      <w:pPr>
        <w:tabs>
          <w:tab w:val="left" w:pos="708"/>
          <w:tab w:val="left" w:pos="1134"/>
        </w:tabs>
        <w:spacing w:line="276" w:lineRule="auto"/>
        <w:ind w:left="360"/>
        <w:contextualSpacing/>
        <w:jc w:val="both"/>
        <w:rPr>
          <w:rFonts w:ascii="Verdana" w:eastAsiaTheme="minorEastAsia" w:hAnsi="Verdana" w:cs="Arial"/>
          <w:sz w:val="20"/>
          <w:szCs w:val="20"/>
        </w:rPr>
      </w:pPr>
      <w:r w:rsidRPr="005B6140">
        <w:rPr>
          <w:rFonts w:ascii="Verdana" w:eastAsiaTheme="minorEastAsia" w:hAnsi="Verdana" w:cs="Arial"/>
          <w:b/>
          <w:bCs/>
          <w:sz w:val="20"/>
          <w:szCs w:val="20"/>
        </w:rPr>
        <w:t>…………………….</w:t>
      </w:r>
      <w:r w:rsidRPr="005B6140">
        <w:rPr>
          <w:rFonts w:ascii="Verdana" w:eastAsiaTheme="minorEastAsia" w:hAnsi="Verdana" w:cs="Arial"/>
          <w:sz w:val="20"/>
          <w:szCs w:val="20"/>
        </w:rPr>
        <w:t>).</w:t>
      </w:r>
    </w:p>
    <w:p w14:paraId="4D5D17E3" w14:textId="77777777" w:rsidR="00601568" w:rsidRPr="005B6140" w:rsidRDefault="00601568" w:rsidP="00601568">
      <w:pPr>
        <w:numPr>
          <w:ilvl w:val="0"/>
          <w:numId w:val="3"/>
        </w:numPr>
        <w:tabs>
          <w:tab w:val="left" w:pos="1134"/>
        </w:tabs>
        <w:ind w:left="426" w:hanging="426"/>
        <w:contextualSpacing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Arial"/>
          <w:sz w:val="20"/>
          <w:szCs w:val="20"/>
        </w:rPr>
        <w:t xml:space="preserve">Nabywca zobowiązany jest zapłacić cenę zakupu pomniejszoną o wpłaconą kwotę wadium, na wskazane w umowie konto w terminie </w:t>
      </w:r>
      <w:r w:rsidRPr="005B6140">
        <w:rPr>
          <w:rFonts w:ascii="Verdana" w:eastAsiaTheme="minorEastAsia" w:hAnsi="Verdana" w:cs="Verdana"/>
          <w:sz w:val="20"/>
          <w:szCs w:val="20"/>
        </w:rPr>
        <w:t>7 dni od dnia zawarcia niniejszej umowy.</w:t>
      </w:r>
    </w:p>
    <w:p w14:paraId="076A4AC4" w14:textId="77777777" w:rsidR="00601568" w:rsidRPr="005B6140" w:rsidRDefault="00601568" w:rsidP="00601568">
      <w:pPr>
        <w:numPr>
          <w:ilvl w:val="0"/>
          <w:numId w:val="3"/>
        </w:numPr>
        <w:tabs>
          <w:tab w:val="left" w:pos="353"/>
        </w:tabs>
        <w:spacing w:line="276" w:lineRule="auto"/>
        <w:ind w:left="353" w:hanging="353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Zapłaty należy dokonać na rachunek Sprzedającego nr:</w:t>
      </w:r>
      <w:r w:rsidRPr="005B6140">
        <w:rPr>
          <w:rFonts w:ascii="Verdana" w:eastAsiaTheme="minorEastAsia" w:hAnsi="Verdana"/>
          <w:sz w:val="20"/>
          <w:szCs w:val="20"/>
        </w:rPr>
        <w:t xml:space="preserve"> </w:t>
      </w:r>
      <w:r w:rsidRPr="005B6140">
        <w:rPr>
          <w:rFonts w:ascii="Verdana" w:eastAsiaTheme="minorEastAsia" w:hAnsi="Verdana" w:cs="Arial"/>
          <w:b/>
          <w:bCs/>
          <w:sz w:val="20"/>
          <w:szCs w:val="20"/>
        </w:rPr>
        <w:t>……………………………………</w:t>
      </w:r>
      <w:r w:rsidRPr="005B6140">
        <w:rPr>
          <w:rFonts w:ascii="Verdana" w:eastAsiaTheme="minorEastAsia" w:hAnsi="Verdana" w:cs="Verdana"/>
          <w:sz w:val="20"/>
          <w:szCs w:val="20"/>
        </w:rPr>
        <w:t>.</w:t>
      </w:r>
    </w:p>
    <w:p w14:paraId="13C2F8E1" w14:textId="77777777" w:rsidR="00601568" w:rsidRPr="005B6140" w:rsidRDefault="00601568" w:rsidP="00601568">
      <w:pPr>
        <w:numPr>
          <w:ilvl w:val="0"/>
          <w:numId w:val="3"/>
        </w:numPr>
        <w:tabs>
          <w:tab w:val="left" w:pos="353"/>
        </w:tabs>
        <w:spacing w:line="276" w:lineRule="auto"/>
        <w:ind w:left="353" w:hanging="353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Za dzień zapłaty ceny uważa się dzień wpłynięcia kwoty ceny nabycia na konto Sprzedającego.</w:t>
      </w:r>
    </w:p>
    <w:p w14:paraId="39D281A4" w14:textId="77777777" w:rsidR="00601568" w:rsidRPr="005B6140" w:rsidRDefault="00601568" w:rsidP="00601568">
      <w:pPr>
        <w:numPr>
          <w:ilvl w:val="0"/>
          <w:numId w:val="3"/>
        </w:numPr>
        <w:tabs>
          <w:tab w:val="left" w:pos="353"/>
        </w:tabs>
        <w:spacing w:line="276" w:lineRule="auto"/>
        <w:ind w:left="353" w:hanging="353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Arial"/>
          <w:sz w:val="20"/>
          <w:szCs w:val="20"/>
        </w:rPr>
        <w:t>Sprzedający wystawi Kupującemu fakturę w terminie do 7 dni od dokonania wpłaty.</w:t>
      </w:r>
    </w:p>
    <w:p w14:paraId="5BC4495E" w14:textId="77777777" w:rsidR="00601568" w:rsidRPr="005B6140" w:rsidRDefault="00601568" w:rsidP="002E60C0">
      <w:pPr>
        <w:tabs>
          <w:tab w:val="left" w:pos="943"/>
        </w:tabs>
        <w:spacing w:before="120" w:line="276" w:lineRule="auto"/>
        <w:ind w:left="357" w:hanging="357"/>
        <w:jc w:val="center"/>
        <w:rPr>
          <w:rFonts w:ascii="Verdana" w:eastAsiaTheme="minorEastAsia" w:hAnsi="Verdana" w:cs="Verdana"/>
          <w:b/>
          <w:bCs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z w:val="20"/>
          <w:szCs w:val="20"/>
        </w:rPr>
        <w:t>§3</w:t>
      </w:r>
    </w:p>
    <w:p w14:paraId="3E95106E" w14:textId="002F51D5" w:rsidR="00F76E9A" w:rsidRPr="00ED7671" w:rsidRDefault="00601568" w:rsidP="00F76E9A">
      <w:pPr>
        <w:numPr>
          <w:ilvl w:val="0"/>
          <w:numId w:val="4"/>
        </w:numPr>
        <w:tabs>
          <w:tab w:val="left" w:pos="1134"/>
        </w:tabs>
        <w:spacing w:line="276" w:lineRule="auto"/>
        <w:ind w:hanging="357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Nabywca jest zobowiązany do dokonania odbioru zakupionego składnika majątkowego własnym staraniem (transport) i na własny koszt w terminie</w:t>
      </w:r>
      <w:r w:rsidR="00F76E9A" w:rsidRPr="00F76E9A">
        <w:rPr>
          <w:rFonts w:ascii="Verdana" w:eastAsiaTheme="minorHAnsi" w:hAnsi="Verdana" w:cs="Verdana"/>
          <w:color w:val="EE0000"/>
          <w:sz w:val="20"/>
          <w:szCs w:val="20"/>
          <w:lang w:eastAsia="en-US"/>
        </w:rPr>
        <w:t xml:space="preserve"> </w:t>
      </w:r>
      <w:r w:rsidR="00F76E9A" w:rsidRPr="00ED7671">
        <w:rPr>
          <w:rFonts w:ascii="Verdana" w:eastAsiaTheme="minorHAnsi" w:hAnsi="Verdana" w:cs="Verdana"/>
          <w:sz w:val="20"/>
          <w:szCs w:val="20"/>
          <w:lang w:eastAsia="en-US"/>
        </w:rPr>
        <w:t>zgodnie z poniższym harmonogramem:</w:t>
      </w:r>
    </w:p>
    <w:p w14:paraId="77A43070" w14:textId="6225FC90" w:rsidR="00F76E9A" w:rsidRPr="00ED7671" w:rsidRDefault="00F76E9A" w:rsidP="00F76E9A">
      <w:pPr>
        <w:tabs>
          <w:tab w:val="left" w:pos="1134"/>
        </w:tabs>
        <w:spacing w:before="120" w:after="160" w:line="276" w:lineRule="auto"/>
        <w:ind w:left="720" w:hanging="294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1.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ab/>
        <w:t xml:space="preserve">Zadanie nr 1 – 8 000,00 ton destruktu asfaltowego – okres odbioru: </w:t>
      </w:r>
      <w:r w:rsidR="008109DF" w:rsidRPr="00ED7671">
        <w:rPr>
          <w:rFonts w:ascii="Verdana" w:eastAsiaTheme="minorHAnsi" w:hAnsi="Verdana" w:cs="Verdana"/>
          <w:sz w:val="20"/>
          <w:szCs w:val="20"/>
          <w:lang w:eastAsia="en-US"/>
        </w:rPr>
        <w:t xml:space="preserve">do 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12 dni roboczych.</w:t>
      </w:r>
    </w:p>
    <w:p w14:paraId="70E33FC8" w14:textId="32F54E43" w:rsidR="00F76E9A" w:rsidRPr="00ED7671" w:rsidRDefault="00F76E9A" w:rsidP="00F76E9A">
      <w:pPr>
        <w:tabs>
          <w:tab w:val="left" w:pos="1134"/>
        </w:tabs>
        <w:spacing w:before="120" w:after="160" w:line="276" w:lineRule="auto"/>
        <w:ind w:left="720" w:hanging="294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2.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ab/>
        <w:t xml:space="preserve">Zadanie nr 2 – 8 000,00 ton destruktu asfaltowego – okres odbioru: </w:t>
      </w:r>
      <w:r w:rsidR="008109DF" w:rsidRPr="00ED7671">
        <w:rPr>
          <w:rFonts w:ascii="Verdana" w:eastAsiaTheme="minorHAnsi" w:hAnsi="Verdana" w:cs="Verdana"/>
          <w:sz w:val="20"/>
          <w:szCs w:val="20"/>
          <w:lang w:eastAsia="en-US"/>
        </w:rPr>
        <w:t xml:space="preserve">do 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12 dni roboczych.</w:t>
      </w:r>
    </w:p>
    <w:p w14:paraId="5912C8AD" w14:textId="25C07BA7" w:rsidR="00F76E9A" w:rsidRPr="00ED7671" w:rsidRDefault="00F76E9A" w:rsidP="00F76E9A">
      <w:pPr>
        <w:tabs>
          <w:tab w:val="left" w:pos="1134"/>
        </w:tabs>
        <w:spacing w:before="120" w:after="160" w:line="276" w:lineRule="auto"/>
        <w:ind w:left="720" w:hanging="294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3.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ab/>
        <w:t xml:space="preserve">Zadanie nr 3 – 9 768,50 ton destruktu asfaltowego – okres odbioru: </w:t>
      </w:r>
      <w:r w:rsidR="008109DF" w:rsidRPr="00ED7671">
        <w:rPr>
          <w:rFonts w:ascii="Verdana" w:eastAsiaTheme="minorHAnsi" w:hAnsi="Verdana" w:cs="Verdana"/>
          <w:sz w:val="20"/>
          <w:szCs w:val="20"/>
          <w:lang w:eastAsia="en-US"/>
        </w:rPr>
        <w:t xml:space="preserve">do 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15 dni roboczych.</w:t>
      </w:r>
    </w:p>
    <w:p w14:paraId="5EFA0A4D" w14:textId="77777777" w:rsidR="008109DF" w:rsidRPr="00ED7671" w:rsidRDefault="00F76E9A" w:rsidP="008109DF">
      <w:pPr>
        <w:tabs>
          <w:tab w:val="left" w:pos="1134"/>
        </w:tabs>
        <w:spacing w:before="120" w:after="160" w:line="276" w:lineRule="auto"/>
        <w:ind w:left="426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u w:val="single"/>
          <w:lang w:eastAsia="en-US"/>
        </w:rPr>
        <w:t xml:space="preserve">Termin odbioru destruktu w ramach </w:t>
      </w:r>
      <w:r w:rsidR="008109DF" w:rsidRPr="00ED7671">
        <w:rPr>
          <w:rFonts w:ascii="Verdana" w:eastAsiaTheme="minorHAnsi" w:hAnsi="Verdana" w:cs="Verdana"/>
          <w:sz w:val="20"/>
          <w:szCs w:val="20"/>
          <w:u w:val="single"/>
          <w:lang w:eastAsia="en-US"/>
        </w:rPr>
        <w:t>Z</w:t>
      </w:r>
      <w:r w:rsidRPr="00ED7671">
        <w:rPr>
          <w:rFonts w:ascii="Verdana" w:eastAsiaTheme="minorHAnsi" w:hAnsi="Verdana" w:cs="Verdana"/>
          <w:sz w:val="20"/>
          <w:szCs w:val="20"/>
          <w:u w:val="single"/>
          <w:lang w:eastAsia="en-US"/>
        </w:rPr>
        <w:t>adania nr 1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 xml:space="preserve"> do 12 dni roboczych od dnia dokonania wpłaty ceny nabycia.</w:t>
      </w:r>
    </w:p>
    <w:p w14:paraId="75208223" w14:textId="77777777" w:rsidR="008109DF" w:rsidRPr="00ED7671" w:rsidRDefault="008109DF" w:rsidP="008109DF">
      <w:pPr>
        <w:tabs>
          <w:tab w:val="left" w:pos="1134"/>
        </w:tabs>
        <w:spacing w:before="120" w:after="160" w:line="276" w:lineRule="auto"/>
        <w:ind w:left="426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u w:val="single"/>
          <w:lang w:eastAsia="en-US"/>
        </w:rPr>
        <w:t>Rozpoczęcie odbioru destruktu asfaltowego w ramach  Zadania nr 2 i Zadania nr 3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 xml:space="preserve"> będzie następowało po zakończeniu odbioru materiału przewidzianego dla zadania poprzedzającego.</w:t>
      </w:r>
    </w:p>
    <w:p w14:paraId="36EE1B29" w14:textId="7B2D632F" w:rsidR="00F76E9A" w:rsidRPr="00ED7671" w:rsidRDefault="008109DF" w:rsidP="008109DF">
      <w:pPr>
        <w:tabs>
          <w:tab w:val="left" w:pos="1134"/>
        </w:tabs>
        <w:spacing w:before="120" w:after="160" w:line="276" w:lineRule="auto"/>
        <w:ind w:left="426"/>
        <w:contextualSpacing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Sprzedający poinformuje nabywcę, któremu przyznano destrukt asfaltowy w ramach Zadania nr 2 lub Zadania nr 3, z co najmniej dwudniowym wyprzedzeniem o terminie rozpoczęcia jego odbioru i wywozu. Termin rozpoczęcia odbioru zostanie przekazany indywidualnie każdemu nabywcy.</w:t>
      </w:r>
      <w:r w:rsidRPr="00ED7671">
        <w:t xml:space="preserve"> </w:t>
      </w:r>
      <w:r w:rsidRPr="00ED7671">
        <w:rPr>
          <w:rFonts w:ascii="Verdana" w:eastAsiaTheme="minorHAnsi" w:hAnsi="Verdana" w:cs="Verdana"/>
          <w:sz w:val="20"/>
          <w:szCs w:val="20"/>
          <w:lang w:eastAsia="en-US"/>
        </w:rPr>
        <w:t>Od dnia wskazanego przez Sprzedającego jako termin rozpoczęcia odbioru i wywozu destruktu w ramach danego zadania, rozpoczyna bieg termin przewidziany na odbiór destruktu dla tego danego zadania.</w:t>
      </w:r>
    </w:p>
    <w:p w14:paraId="62DF2F6A" w14:textId="77777777" w:rsidR="00601568" w:rsidRPr="005B6140" w:rsidRDefault="00601568" w:rsidP="002E60C0">
      <w:pPr>
        <w:numPr>
          <w:ilvl w:val="0"/>
          <w:numId w:val="4"/>
        </w:numPr>
        <w:tabs>
          <w:tab w:val="left" w:pos="1134"/>
        </w:tabs>
        <w:spacing w:line="276" w:lineRule="auto"/>
        <w:ind w:hanging="357"/>
        <w:contextualSpacing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 czynności odbioru zostanie sporządzony protokół, podpisany przez Strony. Od daty podpisania protokołu, na Kupującego przechodzi odpowiedzialność za sprzedany składnik majątkowy.</w:t>
      </w:r>
    </w:p>
    <w:p w14:paraId="272AE4DA" w14:textId="07826107" w:rsidR="00601568" w:rsidRPr="005B6140" w:rsidRDefault="00601568" w:rsidP="002E60C0">
      <w:pPr>
        <w:numPr>
          <w:ilvl w:val="0"/>
          <w:numId w:val="4"/>
        </w:numPr>
        <w:spacing w:line="276" w:lineRule="auto"/>
        <w:ind w:hanging="357"/>
        <w:contextualSpacing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Planowany termin odbioru przedmiotu sprzedaży Kupujący zobowiązuje się ustalić z</w:t>
      </w:r>
      <w:r w:rsidR="002E60C0">
        <w:rPr>
          <w:rFonts w:ascii="Verdana" w:eastAsiaTheme="minorEastAsia" w:hAnsi="Verdana" w:cs="Verdana"/>
          <w:sz w:val="20"/>
          <w:szCs w:val="20"/>
        </w:rPr>
        <w:t> </w:t>
      </w:r>
      <w:r w:rsidRPr="005B6140">
        <w:rPr>
          <w:rFonts w:ascii="Verdana" w:eastAsiaTheme="minorEastAsia" w:hAnsi="Verdana" w:cs="Verdana"/>
          <w:sz w:val="20"/>
          <w:szCs w:val="20"/>
        </w:rPr>
        <w:t xml:space="preserve">osobą wyznaczoną przez Sprzedającego, o której mowa w § 4 umowy. </w:t>
      </w:r>
    </w:p>
    <w:p w14:paraId="08661F2B" w14:textId="77777777" w:rsidR="00D274F7" w:rsidRDefault="00601568" w:rsidP="002E60C0">
      <w:pPr>
        <w:numPr>
          <w:ilvl w:val="0"/>
          <w:numId w:val="4"/>
        </w:numPr>
        <w:spacing w:line="276" w:lineRule="auto"/>
        <w:ind w:hanging="357"/>
        <w:contextualSpacing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Prace związane z załadunkiem i zabezpieczeniem transportu należy prowadzić zgodnie z aktualnie obowiązującymi przepisami w tym zakresie, zachowując przy tym zgodność z przepisami BHP</w:t>
      </w:r>
      <w:r w:rsidR="00D274F7">
        <w:rPr>
          <w:rFonts w:ascii="Verdana" w:eastAsiaTheme="minorEastAsia" w:hAnsi="Verdana" w:cs="Verdana"/>
          <w:sz w:val="20"/>
          <w:szCs w:val="20"/>
        </w:rPr>
        <w:t>.</w:t>
      </w:r>
    </w:p>
    <w:p w14:paraId="0ECBC488" w14:textId="677A31DA" w:rsidR="00D274F7" w:rsidRPr="00D274F7" w:rsidRDefault="00D274F7" w:rsidP="002E60C0">
      <w:pPr>
        <w:numPr>
          <w:ilvl w:val="0"/>
          <w:numId w:val="4"/>
        </w:numPr>
        <w:spacing w:line="276" w:lineRule="auto"/>
        <w:ind w:hanging="357"/>
        <w:contextualSpacing/>
        <w:jc w:val="both"/>
        <w:rPr>
          <w:rFonts w:ascii="Verdana" w:eastAsiaTheme="minorEastAsia" w:hAnsi="Verdana" w:cs="Verdana"/>
          <w:sz w:val="20"/>
          <w:szCs w:val="20"/>
        </w:rPr>
      </w:pPr>
      <w:r>
        <w:rPr>
          <w:rFonts w:ascii="Verdana" w:eastAsiaTheme="minorEastAsia" w:hAnsi="Verdana" w:cs="Verdana"/>
          <w:sz w:val="20"/>
          <w:szCs w:val="20"/>
        </w:rPr>
        <w:t>Z</w:t>
      </w:r>
      <w:r w:rsidRPr="00D274F7">
        <w:rPr>
          <w:rFonts w:ascii="Verdana" w:eastAsiaTheme="minorEastAsia" w:hAnsi="Verdana" w:cs="Verdana"/>
          <w:sz w:val="20"/>
          <w:szCs w:val="20"/>
        </w:rPr>
        <w:t>aładunek destruktu asfaltowego stanowiącego przedmiot sprzedaży odbywać się będzie po stronie Kupującego, jego staraniem i na jego koszt.</w:t>
      </w:r>
      <w:r>
        <w:rPr>
          <w:rFonts w:ascii="Verdana" w:eastAsiaTheme="minorEastAsia" w:hAnsi="Verdana" w:cs="Verdana"/>
          <w:sz w:val="20"/>
          <w:szCs w:val="20"/>
        </w:rPr>
        <w:t xml:space="preserve"> </w:t>
      </w:r>
      <w:r w:rsidRPr="00D274F7">
        <w:rPr>
          <w:rFonts w:ascii="Verdana" w:eastAsiaTheme="minorEastAsia" w:hAnsi="Verdana" w:cs="Verdana"/>
          <w:sz w:val="20"/>
          <w:szCs w:val="20"/>
        </w:rPr>
        <w:t xml:space="preserve">Kupujący ponosi pełną </w:t>
      </w:r>
      <w:r w:rsidRPr="00D274F7">
        <w:rPr>
          <w:rFonts w:ascii="Verdana" w:eastAsiaTheme="minorEastAsia" w:hAnsi="Verdana" w:cs="Verdana"/>
          <w:sz w:val="20"/>
          <w:szCs w:val="20"/>
        </w:rPr>
        <w:lastRenderedPageBreak/>
        <w:t>odpowiedzialność za organizację i wykonanie załadunku, w tym za zapewnienie odpowiedniego sprzętu oraz przestrzeganie obowiązujących przepisów, w szczególności w zakresie bezpieczeństwa i higieny pracy</w:t>
      </w:r>
      <w:r>
        <w:rPr>
          <w:rFonts w:ascii="Verdana" w:eastAsiaTheme="minorEastAsia" w:hAnsi="Verdana" w:cs="Verdana"/>
          <w:sz w:val="20"/>
          <w:szCs w:val="20"/>
        </w:rPr>
        <w:t xml:space="preserve">. </w:t>
      </w:r>
      <w:r w:rsidRPr="00D274F7">
        <w:rPr>
          <w:rFonts w:ascii="Verdana" w:eastAsiaTheme="minorEastAsia" w:hAnsi="Verdana" w:cs="Verdana"/>
          <w:sz w:val="20"/>
          <w:szCs w:val="20"/>
        </w:rPr>
        <w:t>Wszelkie czynności związane z załadunkiem oraz przygotowaniem do transportu realizowane będą w sposób uzgodniony z</w:t>
      </w:r>
      <w:r>
        <w:rPr>
          <w:rFonts w:ascii="Verdana" w:eastAsiaTheme="minorEastAsia" w:hAnsi="Verdana" w:cs="Verdana"/>
          <w:sz w:val="20"/>
          <w:szCs w:val="20"/>
        </w:rPr>
        <w:t> </w:t>
      </w:r>
      <w:r w:rsidRPr="00D274F7">
        <w:rPr>
          <w:rFonts w:ascii="Verdana" w:eastAsiaTheme="minorEastAsia" w:hAnsi="Verdana" w:cs="Verdana"/>
          <w:sz w:val="20"/>
          <w:szCs w:val="20"/>
        </w:rPr>
        <w:t>przedstawicielem Sprzedającego.</w:t>
      </w:r>
    </w:p>
    <w:p w14:paraId="42DDC560" w14:textId="77777777" w:rsidR="00601568" w:rsidRPr="005B6140" w:rsidRDefault="00601568" w:rsidP="002E60C0">
      <w:pPr>
        <w:numPr>
          <w:ilvl w:val="0"/>
          <w:numId w:val="4"/>
        </w:numPr>
        <w:tabs>
          <w:tab w:val="left" w:pos="943"/>
        </w:tabs>
        <w:spacing w:line="276" w:lineRule="auto"/>
        <w:ind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GDDKiA Oddział w Rzeszowie wyłącza swoją odpowiedzialność z tytułu gwarancji i rękojmi za wady ukryte składników majątku ruchomego będącego przedmiotem niniejszej umowy.</w:t>
      </w:r>
    </w:p>
    <w:p w14:paraId="50E9BA88" w14:textId="77777777" w:rsidR="00601568" w:rsidRPr="005B6140" w:rsidRDefault="00601568" w:rsidP="002E60C0">
      <w:pPr>
        <w:numPr>
          <w:ilvl w:val="0"/>
          <w:numId w:val="4"/>
        </w:numPr>
        <w:tabs>
          <w:tab w:val="left" w:pos="943"/>
        </w:tabs>
        <w:spacing w:line="276" w:lineRule="auto"/>
        <w:ind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W przypadku nieodebrania przedmiotu sprzedaży we wskazanym terminie, Sprzedający nie ponosi   za niego odpowiedzialności, a Kupujący nie może zgłaszać roszczeń do całkowitej lub częściowej utraty lub uszkodzenia.</w:t>
      </w:r>
    </w:p>
    <w:p w14:paraId="31A5D843" w14:textId="77777777" w:rsidR="00601568" w:rsidRPr="005B6140" w:rsidRDefault="00601568" w:rsidP="002E60C0">
      <w:pPr>
        <w:numPr>
          <w:ilvl w:val="0"/>
          <w:numId w:val="4"/>
        </w:numPr>
        <w:tabs>
          <w:tab w:val="left" w:pos="943"/>
        </w:tabs>
        <w:spacing w:line="276" w:lineRule="auto"/>
        <w:ind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Jeżeli Kupujący dopuszcza się zwłoki w odbiorze przedmiotu sprzedaży, Sprzedawca może naliczyć Kupującemu karę umowną w wysokości 1 % wartości umowy brutto, za każdy rozpoczęty dzień zwłoki oraz dodatkowo obciążyć Kupującego kosztami składowania w wysokości 0,5% ceny nabycia   brutto, za każdy rozpoczęty dzień zwłoki w odbiorze przedmiotu sprzedaży.</w:t>
      </w:r>
    </w:p>
    <w:p w14:paraId="4266488C" w14:textId="293385B6" w:rsidR="00601568" w:rsidRPr="005B6140" w:rsidRDefault="00601568" w:rsidP="002E60C0">
      <w:pPr>
        <w:numPr>
          <w:ilvl w:val="0"/>
          <w:numId w:val="4"/>
        </w:numPr>
        <w:tabs>
          <w:tab w:val="left" w:pos="943"/>
        </w:tabs>
        <w:spacing w:line="276" w:lineRule="auto"/>
        <w:ind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W przypadku niedokonania przez Kupującego wpłaty ceny nabycia w terminie przewidzianym niniejszą umową – ust. 6 i 7 stosuje się po upływie 7 dniu roboczych od bezskutecznego upływu terminu zapłaty ceny nabycia - niezależnie od roszczeń przysługujących Sprzedawcy w związku z brakiem terminowej zapłaty.</w:t>
      </w:r>
    </w:p>
    <w:p w14:paraId="68FA0444" w14:textId="77777777" w:rsidR="00601568" w:rsidRPr="005B6140" w:rsidRDefault="00601568" w:rsidP="002E60C0">
      <w:pPr>
        <w:tabs>
          <w:tab w:val="left" w:pos="943"/>
        </w:tabs>
        <w:spacing w:before="240" w:line="276" w:lineRule="auto"/>
        <w:ind w:left="357" w:hanging="357"/>
        <w:jc w:val="center"/>
        <w:rPr>
          <w:rFonts w:ascii="Verdana" w:eastAsiaTheme="minorEastAsia" w:hAnsi="Verdana" w:cs="Verdana"/>
          <w:b/>
          <w:sz w:val="20"/>
          <w:szCs w:val="20"/>
        </w:rPr>
      </w:pPr>
      <w:r w:rsidRPr="005B6140">
        <w:rPr>
          <w:rFonts w:ascii="Verdana" w:eastAsiaTheme="minorEastAsia" w:hAnsi="Verdana" w:cs="Verdana"/>
          <w:b/>
          <w:sz w:val="20"/>
          <w:szCs w:val="20"/>
        </w:rPr>
        <w:t>§ 4</w:t>
      </w:r>
    </w:p>
    <w:p w14:paraId="5A8283A3" w14:textId="77777777" w:rsidR="00601568" w:rsidRPr="005B6140" w:rsidRDefault="00601568" w:rsidP="00601568">
      <w:pPr>
        <w:tabs>
          <w:tab w:val="left" w:pos="943"/>
        </w:tabs>
        <w:spacing w:before="22" w:line="276" w:lineRule="auto"/>
        <w:ind w:left="357"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ab/>
      </w:r>
      <w:bookmarkStart w:id="0" w:name="_Hlk120201846"/>
      <w:r w:rsidRPr="005B6140">
        <w:rPr>
          <w:rFonts w:ascii="Verdana" w:eastAsiaTheme="minorEastAsia" w:hAnsi="Verdana" w:cs="Verdana"/>
          <w:sz w:val="20"/>
          <w:szCs w:val="20"/>
        </w:rPr>
        <w:t>Do kontaktów dotyczących realizacji niniejszej umowy:</w:t>
      </w:r>
    </w:p>
    <w:p w14:paraId="5C00E35F" w14:textId="77777777" w:rsidR="00601568" w:rsidRPr="005B6140" w:rsidRDefault="00601568" w:rsidP="00601568">
      <w:pPr>
        <w:numPr>
          <w:ilvl w:val="0"/>
          <w:numId w:val="5"/>
        </w:numPr>
        <w:tabs>
          <w:tab w:val="left" w:pos="943"/>
        </w:tabs>
        <w:spacing w:before="22" w:line="276" w:lineRule="auto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Sprzedający wyznacza: ………………….. , tel. ………………….</w:t>
      </w:r>
    </w:p>
    <w:p w14:paraId="291FA794" w14:textId="77777777" w:rsidR="00601568" w:rsidRPr="005B6140" w:rsidRDefault="00601568" w:rsidP="002E60C0">
      <w:pPr>
        <w:numPr>
          <w:ilvl w:val="0"/>
          <w:numId w:val="5"/>
        </w:numPr>
        <w:tabs>
          <w:tab w:val="left" w:pos="943"/>
        </w:tabs>
        <w:spacing w:before="22" w:after="240" w:line="276" w:lineRule="auto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Kupujący wyznacza: ………………………… tel. …………………..</w:t>
      </w:r>
    </w:p>
    <w:bookmarkEnd w:id="0"/>
    <w:p w14:paraId="3E6C9A1B" w14:textId="77777777" w:rsidR="00601568" w:rsidRPr="005B6140" w:rsidRDefault="00601568" w:rsidP="002E60C0">
      <w:pPr>
        <w:tabs>
          <w:tab w:val="left" w:pos="943"/>
        </w:tabs>
        <w:spacing w:before="120" w:line="276" w:lineRule="auto"/>
        <w:ind w:left="357" w:hanging="357"/>
        <w:jc w:val="center"/>
        <w:rPr>
          <w:rFonts w:ascii="Verdana" w:eastAsiaTheme="minorEastAsia" w:hAnsi="Verdana" w:cs="Verdana"/>
          <w:b/>
          <w:sz w:val="20"/>
          <w:szCs w:val="20"/>
        </w:rPr>
      </w:pPr>
      <w:r w:rsidRPr="005B6140">
        <w:rPr>
          <w:rFonts w:ascii="Verdana" w:eastAsiaTheme="minorEastAsia" w:hAnsi="Verdana" w:cs="Verdana"/>
          <w:b/>
          <w:sz w:val="20"/>
          <w:szCs w:val="20"/>
        </w:rPr>
        <w:t>§ 5</w:t>
      </w:r>
    </w:p>
    <w:p w14:paraId="6760C045" w14:textId="77777777" w:rsidR="00601568" w:rsidRPr="005B6140" w:rsidRDefault="00601568" w:rsidP="00601568">
      <w:pPr>
        <w:numPr>
          <w:ilvl w:val="0"/>
          <w:numId w:val="6"/>
        </w:numPr>
        <w:tabs>
          <w:tab w:val="left" w:pos="943"/>
        </w:tabs>
        <w:spacing w:before="22" w:line="276" w:lineRule="auto"/>
        <w:ind w:left="426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Sprzedającemu przysługuje prawo do odstąpienia od umowy, jeżeli:</w:t>
      </w:r>
    </w:p>
    <w:p w14:paraId="05BCF555" w14:textId="77777777" w:rsidR="00601568" w:rsidRPr="005B6140" w:rsidRDefault="00601568" w:rsidP="00601568">
      <w:pPr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Kupujący pomimo uprzednio skierowanego przez Sprzedającego wezwania, nie zapłacił ceny określonej w §2 ust. 1 w terminie wynikającym z §2 ust. 2 umowy;</w:t>
      </w:r>
    </w:p>
    <w:p w14:paraId="3D1C5E53" w14:textId="77777777" w:rsidR="00601568" w:rsidRPr="005B6140" w:rsidRDefault="00601568" w:rsidP="00601568">
      <w:pPr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Kupujący pomimo uprzednio skierowanego przez Sprzedającego wezwania, nie odebrał przedmiotu umowy w terminie wskazanym w §3 ust. 1 umowy;</w:t>
      </w:r>
    </w:p>
    <w:p w14:paraId="045B6295" w14:textId="6A30A108" w:rsidR="00601568" w:rsidRPr="005B6140" w:rsidRDefault="00601568" w:rsidP="00601568">
      <w:pPr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Wystąpi istotna zmiana okoliczności powodująca, że wykonanie umowy nie leży w</w:t>
      </w:r>
      <w:r w:rsidR="0082092A">
        <w:rPr>
          <w:rFonts w:ascii="Verdana" w:eastAsiaTheme="minorEastAsia" w:hAnsi="Verdana" w:cs="Verdana"/>
          <w:sz w:val="20"/>
          <w:szCs w:val="20"/>
        </w:rPr>
        <w:t> </w:t>
      </w:r>
      <w:r w:rsidRPr="005B6140">
        <w:rPr>
          <w:rFonts w:ascii="Verdana" w:eastAsiaTheme="minorEastAsia" w:hAnsi="Verdana" w:cs="Verdana"/>
          <w:sz w:val="20"/>
          <w:szCs w:val="20"/>
        </w:rPr>
        <w:t>interesie publicznym, czego nie można było przewidzieć w chwili zawarcia umowy;</w:t>
      </w:r>
    </w:p>
    <w:p w14:paraId="40E1AC18" w14:textId="669EA2D8" w:rsidR="00601568" w:rsidRPr="005B6140" w:rsidRDefault="00601568" w:rsidP="00601568">
      <w:pPr>
        <w:numPr>
          <w:ilvl w:val="1"/>
          <w:numId w:val="7"/>
        </w:numPr>
        <w:tabs>
          <w:tab w:val="left" w:pos="943"/>
        </w:tabs>
        <w:spacing w:line="276" w:lineRule="auto"/>
        <w:ind w:left="851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Zaistnieją nowe, nieznane dla Sprzedającego w dniu podpisania przedmiotowej</w:t>
      </w:r>
      <w:r w:rsidR="0082092A">
        <w:rPr>
          <w:rFonts w:ascii="Verdana" w:eastAsiaTheme="minorEastAsia" w:hAnsi="Verdana" w:cs="Verdana"/>
          <w:sz w:val="20"/>
          <w:szCs w:val="20"/>
        </w:rPr>
        <w:t> </w:t>
      </w:r>
      <w:r w:rsidRPr="005B6140">
        <w:rPr>
          <w:rFonts w:ascii="Verdana" w:eastAsiaTheme="minorEastAsia" w:hAnsi="Verdana" w:cs="Verdana"/>
          <w:sz w:val="20"/>
          <w:szCs w:val="20"/>
        </w:rPr>
        <w:t xml:space="preserve">umowy okoliczności, które uniemożliwiają stronom wykonanie umowy. </w:t>
      </w:r>
    </w:p>
    <w:p w14:paraId="2C93F6E0" w14:textId="77777777" w:rsidR="00601568" w:rsidRPr="005B6140" w:rsidRDefault="00601568" w:rsidP="00601568">
      <w:pPr>
        <w:numPr>
          <w:ilvl w:val="0"/>
          <w:numId w:val="7"/>
        </w:numPr>
        <w:tabs>
          <w:tab w:val="left" w:pos="426"/>
        </w:tabs>
        <w:spacing w:before="22" w:line="276" w:lineRule="auto"/>
        <w:ind w:left="426" w:hanging="425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Odstąpienie od umowy, o którym mowa w ust. 1 pkt a i b skutkować będzie utratą wadium wniesionego przez Kupującego.</w:t>
      </w:r>
    </w:p>
    <w:p w14:paraId="4372C744" w14:textId="6EDA2ABB" w:rsidR="00601568" w:rsidRPr="005B6140" w:rsidRDefault="00601568" w:rsidP="00601568">
      <w:pPr>
        <w:numPr>
          <w:ilvl w:val="0"/>
          <w:numId w:val="7"/>
        </w:numPr>
        <w:tabs>
          <w:tab w:val="left" w:pos="943"/>
        </w:tabs>
        <w:spacing w:before="22" w:line="276" w:lineRule="auto"/>
        <w:ind w:left="426"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Prawo do odstąpienia od umowy przez Sprzedającego wygasa z upływem 30 dnia liczonego od dnia powzięcia wiadomości przez Sprzedającego o zdarzeniach i</w:t>
      </w:r>
      <w:r w:rsidR="0082092A">
        <w:rPr>
          <w:rFonts w:ascii="Verdana" w:eastAsiaTheme="minorEastAsia" w:hAnsi="Verdana" w:cs="Verdana"/>
          <w:sz w:val="20"/>
          <w:szCs w:val="20"/>
        </w:rPr>
        <w:t> </w:t>
      </w:r>
      <w:r w:rsidRPr="005B6140">
        <w:rPr>
          <w:rFonts w:ascii="Verdana" w:eastAsiaTheme="minorEastAsia" w:hAnsi="Verdana" w:cs="Verdana"/>
          <w:sz w:val="20"/>
          <w:szCs w:val="20"/>
        </w:rPr>
        <w:t>okolicznościach wymienionych w ust. 1.</w:t>
      </w:r>
    </w:p>
    <w:p w14:paraId="25535804" w14:textId="77777777" w:rsidR="00601568" w:rsidRPr="005B6140" w:rsidRDefault="00601568" w:rsidP="00601568">
      <w:pPr>
        <w:keepNext/>
        <w:keepLines/>
        <w:spacing w:after="103" w:line="276" w:lineRule="auto"/>
        <w:ind w:left="-142" w:right="2" w:hanging="10"/>
        <w:jc w:val="center"/>
        <w:outlineLvl w:val="0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096462E7" w14:textId="64A5E5C1" w:rsidR="00601568" w:rsidRPr="005B6140" w:rsidRDefault="00601568" w:rsidP="002E60C0">
      <w:pPr>
        <w:keepNext/>
        <w:keepLines/>
        <w:spacing w:line="276" w:lineRule="auto"/>
        <w:ind w:left="-142" w:right="2" w:hanging="10"/>
        <w:jc w:val="center"/>
        <w:outlineLvl w:val="0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5B6140">
        <w:rPr>
          <w:rFonts w:ascii="Verdana" w:eastAsia="Verdana" w:hAnsi="Verdana" w:cs="Verdana"/>
          <w:b/>
          <w:color w:val="000000"/>
          <w:sz w:val="20"/>
          <w:szCs w:val="20"/>
        </w:rPr>
        <w:t>§ 6</w:t>
      </w:r>
    </w:p>
    <w:p w14:paraId="6B32FC66" w14:textId="77777777" w:rsidR="00601568" w:rsidRPr="005B6140" w:rsidRDefault="00601568" w:rsidP="002E60C0">
      <w:pPr>
        <w:spacing w:after="240" w:line="276" w:lineRule="auto"/>
        <w:ind w:left="-15" w:right="15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Kupujący nie może dokonać cesji praw wynikających z niniejszej umowy bez uprzedniej zgody Sprzedającego wyrażonej na piśmie. </w:t>
      </w:r>
    </w:p>
    <w:p w14:paraId="1E09D602" w14:textId="77777777" w:rsidR="00601568" w:rsidRPr="005B6140" w:rsidRDefault="00601568" w:rsidP="002E60C0">
      <w:pPr>
        <w:spacing w:before="120" w:line="276" w:lineRule="auto"/>
        <w:jc w:val="center"/>
        <w:rPr>
          <w:rFonts w:ascii="Verdana" w:eastAsiaTheme="minorEastAsia" w:hAnsi="Verdana"/>
          <w:b/>
          <w:bCs/>
          <w:sz w:val="20"/>
          <w:szCs w:val="20"/>
        </w:rPr>
      </w:pPr>
      <w:r w:rsidRPr="005B6140">
        <w:rPr>
          <w:rFonts w:ascii="Verdana" w:eastAsiaTheme="minorEastAsia" w:hAnsi="Verdana"/>
          <w:b/>
          <w:bCs/>
          <w:sz w:val="20"/>
          <w:szCs w:val="20"/>
        </w:rPr>
        <w:t>§ 7</w:t>
      </w:r>
    </w:p>
    <w:p w14:paraId="7A63D56D" w14:textId="0C3417CC" w:rsidR="00601568" w:rsidRPr="005B6140" w:rsidRDefault="00601568" w:rsidP="00601568">
      <w:pPr>
        <w:numPr>
          <w:ilvl w:val="0"/>
          <w:numId w:val="9"/>
        </w:numPr>
        <w:spacing w:line="276" w:lineRule="auto"/>
        <w:ind w:right="15" w:hanging="360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lastRenderedPageBreak/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</w:t>
      </w:r>
      <w:r w:rsidR="0082092A">
        <w:rPr>
          <w:rFonts w:ascii="Verdana" w:eastAsiaTheme="minorEastAsia" w:hAnsi="Verdana"/>
          <w:sz w:val="20"/>
          <w:szCs w:val="20"/>
        </w:rPr>
        <w:t> </w:t>
      </w:r>
      <w:r w:rsidRPr="005B6140">
        <w:rPr>
          <w:rFonts w:ascii="Verdana" w:eastAsiaTheme="minorEastAsia" w:hAnsi="Verdana"/>
          <w:sz w:val="20"/>
          <w:szCs w:val="20"/>
        </w:rPr>
        <w:t xml:space="preserve">przetwarzaniem danych osobowych i w sprawie swobodnego przepływu takich danych oraz uchylenia dyrektywy 95/46/WE (dalej „RODO”).  </w:t>
      </w:r>
    </w:p>
    <w:p w14:paraId="62FFBA78" w14:textId="77777777" w:rsidR="00601568" w:rsidRPr="005B6140" w:rsidRDefault="00601568" w:rsidP="00601568">
      <w:pPr>
        <w:numPr>
          <w:ilvl w:val="0"/>
          <w:numId w:val="9"/>
        </w:numPr>
        <w:spacing w:line="276" w:lineRule="auto"/>
        <w:ind w:right="15" w:hanging="360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Administratorem danych osobowych po stronie Sprzedającego jest Generalny Dyrektor Dróg Krajowych i Autostrad. Administratorem danych osobowych po stronie Kupującego jest ………………………….. Szczegółowe informacje o sposobie przetwarzania przez GDDKiA danych osobowych, w tym danych osobowych Kupującego lub reprezentantów Kupującego, zawarte są na stronie internetowej </w:t>
      </w:r>
      <w:hyperlink r:id="rId6" w:history="1">
        <w:r w:rsidRPr="005B6140">
          <w:rPr>
            <w:rFonts w:ascii="Verdana" w:eastAsiaTheme="minorEastAsia" w:hAnsi="Verdana"/>
            <w:color w:val="467886" w:themeColor="hyperlink"/>
            <w:sz w:val="20"/>
            <w:szCs w:val="20"/>
            <w:u w:val="single"/>
          </w:rPr>
          <w:t>https://www.gov.pl/web/gddkia/ochrona-danych-osobowych</w:t>
        </w:r>
      </w:hyperlink>
    </w:p>
    <w:p w14:paraId="07A181D0" w14:textId="71496F78" w:rsidR="00601568" w:rsidRPr="005B6140" w:rsidRDefault="00601568" w:rsidP="00601568">
      <w:pPr>
        <w:numPr>
          <w:ilvl w:val="0"/>
          <w:numId w:val="9"/>
        </w:numPr>
        <w:spacing w:line="276" w:lineRule="auto"/>
        <w:ind w:right="15" w:hanging="360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>Kupujący zobowiązuje się poinformować wszystkie osoby fizyczne związane z realizacją niniejszej umowy (w tym osoby fizyczne prowadzące działalność gospodarczą), których dane osobowe w jakiejkolwiek formie będą udostępnione przez Kupującego Sprzedającemu lub które Kupujący pozyska, jako podmiot przetwarzający działający w</w:t>
      </w:r>
      <w:r w:rsidR="0082092A">
        <w:rPr>
          <w:rFonts w:ascii="Verdana" w:eastAsiaTheme="minorEastAsia" w:hAnsi="Verdana"/>
          <w:sz w:val="20"/>
          <w:szCs w:val="20"/>
        </w:rPr>
        <w:t> </w:t>
      </w:r>
      <w:r w:rsidRPr="005B6140">
        <w:rPr>
          <w:rFonts w:ascii="Verdana" w:eastAsiaTheme="minorEastAsia" w:hAnsi="Verdana"/>
          <w:sz w:val="20"/>
          <w:szCs w:val="20"/>
        </w:rPr>
        <w:t>imieniu Sprzedającego, o fakcie rozpoczęcia przetwarzania tych danych osobowych przez Sprzedającego.</w:t>
      </w:r>
    </w:p>
    <w:p w14:paraId="748E4F89" w14:textId="2DA8718F" w:rsidR="00601568" w:rsidRPr="0082092A" w:rsidRDefault="00601568" w:rsidP="0082092A">
      <w:pPr>
        <w:numPr>
          <w:ilvl w:val="0"/>
          <w:numId w:val="9"/>
        </w:numPr>
        <w:spacing w:line="276" w:lineRule="auto"/>
        <w:ind w:right="15" w:hanging="360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Obowiązek, o którym mowa w ust. 3, zostanie wykonany poprzez przekazanie osobom, których dane osobowe przetwarza Sprzedający aktualnej klauzuli informacyjnej dostępnej na stronie internetowej </w:t>
      </w:r>
      <w:hyperlink r:id="rId7" w:history="1">
        <w:r w:rsidR="0082092A" w:rsidRPr="00B443FE">
          <w:rPr>
            <w:rStyle w:val="Hipercze"/>
            <w:rFonts w:ascii="Verdana" w:eastAsiaTheme="minorEastAsia" w:hAnsi="Verdana"/>
            <w:sz w:val="20"/>
            <w:szCs w:val="20"/>
          </w:rPr>
          <w:t>https://www.gov.pl/web/gddkia/przetwarzanie-danych-osobowych-pracownikowwykonawcow-i-podwykonawcow</w:t>
        </w:r>
      </w:hyperlink>
      <w:r w:rsidR="0082092A">
        <w:rPr>
          <w:rFonts w:ascii="Verdana" w:eastAsiaTheme="minorEastAsia" w:hAnsi="Verdana"/>
          <w:sz w:val="20"/>
          <w:szCs w:val="20"/>
        </w:rPr>
        <w:t xml:space="preserve"> </w:t>
      </w:r>
      <w:r w:rsidRPr="0082092A">
        <w:rPr>
          <w:rFonts w:ascii="Verdana" w:eastAsiaTheme="minorEastAsia" w:hAnsi="Verdana"/>
          <w:sz w:val="20"/>
          <w:szCs w:val="20"/>
        </w:rPr>
        <w:t>oraz</w:t>
      </w:r>
      <w:r w:rsidR="0082092A">
        <w:rPr>
          <w:rFonts w:ascii="Verdana" w:eastAsiaTheme="minorEastAsia" w:hAnsi="Verdana"/>
          <w:sz w:val="20"/>
          <w:szCs w:val="20"/>
        </w:rPr>
        <w:t xml:space="preserve"> </w:t>
      </w:r>
      <w:r w:rsidRPr="0082092A">
        <w:rPr>
          <w:rFonts w:ascii="Verdana" w:eastAsiaTheme="minorEastAsia" w:hAnsi="Verdana"/>
          <w:sz w:val="20"/>
          <w:szCs w:val="20"/>
        </w:rPr>
        <w:t xml:space="preserve">przeprowadzenie wszelkich innych czynności niezbędnych do wykonania w imieniu Sprzedającego obowiązku informacyjnego określonego w RODO wobec tych osób. Zmiana przez Sprzedającego treści klauzuli informacyjnej dostępnej na ww. stronie internetowej nie wymaga zmiany Umowy.   </w:t>
      </w:r>
    </w:p>
    <w:p w14:paraId="128E4025" w14:textId="77777777" w:rsidR="00601568" w:rsidRPr="005B6140" w:rsidRDefault="00601568" w:rsidP="00601568">
      <w:pPr>
        <w:numPr>
          <w:ilvl w:val="0"/>
          <w:numId w:val="9"/>
        </w:numPr>
        <w:spacing w:line="276" w:lineRule="auto"/>
        <w:ind w:right="15" w:hanging="360"/>
        <w:jc w:val="both"/>
        <w:rPr>
          <w:rFonts w:ascii="Verdana" w:eastAsiaTheme="minorEastAsia" w:hAnsi="Verdana"/>
          <w:sz w:val="20"/>
          <w:szCs w:val="20"/>
        </w:rPr>
      </w:pPr>
      <w:r w:rsidRPr="005B6140">
        <w:rPr>
          <w:rFonts w:ascii="Verdana" w:eastAsiaTheme="minorEastAsia" w:hAnsi="Verdana"/>
          <w:sz w:val="20"/>
          <w:szCs w:val="20"/>
        </w:rPr>
        <w:t xml:space="preserve">Kupujący ponosi wobec Sprzedającego pełną odpowiedzialność z tytułu niewykonania lub nienależytego wykonania obowiązków wskazanych powyżej. </w:t>
      </w:r>
    </w:p>
    <w:p w14:paraId="763F8B34" w14:textId="77777777" w:rsidR="00601568" w:rsidRPr="005B6140" w:rsidRDefault="00601568" w:rsidP="002E60C0">
      <w:pPr>
        <w:spacing w:before="120" w:line="276" w:lineRule="auto"/>
        <w:jc w:val="center"/>
        <w:rPr>
          <w:rFonts w:ascii="Verdana" w:eastAsiaTheme="minorEastAsia" w:hAnsi="Verdana" w:cs="Verdana"/>
          <w:b/>
          <w:bCs/>
          <w:spacing w:val="60"/>
          <w:sz w:val="20"/>
          <w:szCs w:val="20"/>
        </w:rPr>
      </w:pPr>
      <w:r w:rsidRPr="005B6140">
        <w:rPr>
          <w:rFonts w:ascii="Verdana" w:eastAsiaTheme="minorEastAsia" w:hAnsi="Verdana" w:cs="Verdana"/>
          <w:b/>
          <w:bCs/>
          <w:spacing w:val="60"/>
          <w:sz w:val="20"/>
          <w:szCs w:val="20"/>
        </w:rPr>
        <w:t>§8</w:t>
      </w:r>
    </w:p>
    <w:p w14:paraId="7ECC39D4" w14:textId="77777777" w:rsidR="00601568" w:rsidRPr="005B6140" w:rsidRDefault="00601568" w:rsidP="00601568">
      <w:pPr>
        <w:numPr>
          <w:ilvl w:val="0"/>
          <w:numId w:val="8"/>
        </w:numPr>
        <w:spacing w:after="100" w:afterAutospacing="1" w:line="276" w:lineRule="auto"/>
        <w:ind w:left="426"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Wszelkie zmiany niniejszej umowy wymagają zachowania formy pisemnej,</w:t>
      </w:r>
      <w:r>
        <w:rPr>
          <w:rFonts w:ascii="Verdana" w:eastAsiaTheme="minorEastAsia" w:hAnsi="Verdana" w:cs="Verdana"/>
          <w:sz w:val="20"/>
          <w:szCs w:val="20"/>
        </w:rPr>
        <w:t xml:space="preserve"> </w:t>
      </w:r>
      <w:r w:rsidRPr="005B6140">
        <w:rPr>
          <w:rFonts w:ascii="Verdana" w:eastAsiaTheme="minorEastAsia" w:hAnsi="Verdana" w:cs="Verdana"/>
          <w:sz w:val="20"/>
          <w:szCs w:val="20"/>
        </w:rPr>
        <w:t>pod rygorem nieważności. Spory mogące wyniknąć przy realizacji niniejszej umowy będą rozpatrywane przez właściwy rzeczowo sąd w Rzeszowie.</w:t>
      </w:r>
    </w:p>
    <w:p w14:paraId="7BD3889A" w14:textId="77777777" w:rsidR="00601568" w:rsidRPr="005B6140" w:rsidRDefault="00601568" w:rsidP="00601568">
      <w:pPr>
        <w:numPr>
          <w:ilvl w:val="0"/>
          <w:numId w:val="8"/>
        </w:numPr>
        <w:spacing w:after="100" w:afterAutospacing="1" w:line="276" w:lineRule="auto"/>
        <w:ind w:left="426"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Załącznik do niniejszej umowy stanowi Oferta Kupującego.</w:t>
      </w:r>
    </w:p>
    <w:p w14:paraId="7D2C6F42" w14:textId="77777777" w:rsidR="00601568" w:rsidRPr="005B6140" w:rsidRDefault="00601568" w:rsidP="00601568">
      <w:pPr>
        <w:numPr>
          <w:ilvl w:val="0"/>
          <w:numId w:val="8"/>
        </w:numPr>
        <w:spacing w:after="100" w:afterAutospacing="1" w:line="276" w:lineRule="auto"/>
        <w:ind w:left="426" w:hanging="357"/>
        <w:jc w:val="both"/>
        <w:rPr>
          <w:rFonts w:ascii="Verdana" w:eastAsiaTheme="minorEastAsia" w:hAnsi="Verdana" w:cs="Verdana"/>
          <w:sz w:val="20"/>
          <w:szCs w:val="20"/>
        </w:rPr>
      </w:pPr>
      <w:r w:rsidRPr="005B6140">
        <w:rPr>
          <w:rFonts w:ascii="Verdana" w:eastAsiaTheme="minorEastAsia" w:hAnsi="Verdana" w:cs="Verdana"/>
          <w:sz w:val="20"/>
          <w:szCs w:val="20"/>
        </w:rPr>
        <w:t>Niniejszą umowę sporządzono w 2 jednobrzmiących egzemplarzach, po jednym dla każdej ze stron.</w:t>
      </w:r>
    </w:p>
    <w:p w14:paraId="34B143CD" w14:textId="77777777" w:rsidR="002E60C0" w:rsidRDefault="002E60C0" w:rsidP="00601568">
      <w:pPr>
        <w:jc w:val="both"/>
        <w:rPr>
          <w:rFonts w:ascii="Verdana" w:eastAsiaTheme="minorEastAsia" w:hAnsi="Verdana" w:cs="Verdana"/>
          <w:b/>
          <w:sz w:val="20"/>
          <w:szCs w:val="20"/>
        </w:rPr>
      </w:pPr>
    </w:p>
    <w:p w14:paraId="2BB09A13" w14:textId="77777777" w:rsidR="002E60C0" w:rsidRDefault="002E60C0" w:rsidP="00601568">
      <w:pPr>
        <w:jc w:val="both"/>
        <w:rPr>
          <w:rFonts w:ascii="Verdana" w:eastAsiaTheme="minorEastAsia" w:hAnsi="Verdana" w:cs="Verdana"/>
          <w:b/>
          <w:sz w:val="20"/>
          <w:szCs w:val="20"/>
        </w:rPr>
      </w:pPr>
    </w:p>
    <w:p w14:paraId="2CB525CC" w14:textId="0F82E5A5" w:rsidR="00601568" w:rsidRPr="005B6140" w:rsidRDefault="00601568" w:rsidP="00601568">
      <w:pPr>
        <w:jc w:val="both"/>
        <w:rPr>
          <w:rFonts w:ascii="Verdana" w:eastAsiaTheme="minorEastAsia" w:hAnsi="Verdana"/>
        </w:rPr>
      </w:pPr>
      <w:r w:rsidRPr="005B6140">
        <w:rPr>
          <w:rFonts w:ascii="Verdana" w:eastAsiaTheme="minorEastAsia" w:hAnsi="Verdana" w:cs="Verdana"/>
          <w:b/>
          <w:sz w:val="20"/>
          <w:szCs w:val="20"/>
        </w:rPr>
        <w:t>SPRZEDAJĄCY:</w:t>
      </w:r>
      <w:r w:rsidRPr="005B6140">
        <w:rPr>
          <w:rFonts w:ascii="Verdana" w:eastAsiaTheme="minorEastAsia" w:hAnsi="Verdana" w:cs="Verdana"/>
          <w:b/>
          <w:sz w:val="20"/>
          <w:szCs w:val="20"/>
        </w:rPr>
        <w:tab/>
      </w:r>
      <w:r w:rsidRPr="005B6140">
        <w:rPr>
          <w:rFonts w:ascii="Verdana" w:eastAsiaTheme="minorEastAsia" w:hAnsi="Verdana" w:cs="Verdana"/>
          <w:b/>
          <w:sz w:val="20"/>
          <w:szCs w:val="20"/>
        </w:rPr>
        <w:tab/>
      </w:r>
      <w:r w:rsidRPr="005B6140">
        <w:rPr>
          <w:rFonts w:ascii="Verdana" w:eastAsiaTheme="minorEastAsia" w:hAnsi="Verdana" w:cs="Verdana"/>
          <w:b/>
          <w:sz w:val="20"/>
          <w:szCs w:val="20"/>
        </w:rPr>
        <w:tab/>
      </w:r>
      <w:r w:rsidRPr="005B6140">
        <w:rPr>
          <w:rFonts w:ascii="Verdana" w:eastAsiaTheme="minorEastAsia" w:hAnsi="Verdana" w:cs="Verdana"/>
          <w:b/>
          <w:sz w:val="20"/>
          <w:szCs w:val="20"/>
        </w:rPr>
        <w:tab/>
      </w:r>
      <w:r w:rsidRPr="005B6140">
        <w:rPr>
          <w:rFonts w:ascii="Verdana" w:eastAsiaTheme="minorEastAsia" w:hAnsi="Verdana" w:cs="Verdana"/>
          <w:b/>
          <w:sz w:val="20"/>
          <w:szCs w:val="20"/>
        </w:rPr>
        <w:tab/>
        <w:t xml:space="preserve">                 KUPUJĄCY:</w:t>
      </w:r>
    </w:p>
    <w:p w14:paraId="3C77CF76" w14:textId="77777777" w:rsidR="00601568" w:rsidRDefault="00601568" w:rsidP="00601568">
      <w:pPr>
        <w:spacing w:line="360" w:lineRule="auto"/>
        <w:rPr>
          <w:rFonts w:ascii="Verdana" w:hAnsi="Verdana"/>
          <w:sz w:val="20"/>
          <w:szCs w:val="20"/>
        </w:rPr>
      </w:pPr>
    </w:p>
    <w:p w14:paraId="70EBA31B" w14:textId="77777777" w:rsidR="002E60C0" w:rsidRDefault="002E60C0" w:rsidP="00601568">
      <w:pPr>
        <w:spacing w:line="360" w:lineRule="auto"/>
        <w:rPr>
          <w:rFonts w:ascii="Verdana" w:hAnsi="Verdana"/>
          <w:sz w:val="20"/>
          <w:szCs w:val="20"/>
        </w:rPr>
      </w:pPr>
    </w:p>
    <w:p w14:paraId="7CC0B4EF" w14:textId="77777777" w:rsidR="00F0483D" w:rsidRDefault="00F0483D"/>
    <w:sectPr w:rsidR="00F04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0B37"/>
    <w:multiLevelType w:val="singleLevel"/>
    <w:tmpl w:val="A32E943C"/>
    <w:lvl w:ilvl="0">
      <w:start w:val="2"/>
      <w:numFmt w:val="decimal"/>
      <w:lvlText w:val="%1."/>
      <w:legacy w:legacy="1" w:legacySpace="0" w:legacyIndent="353"/>
      <w:lvlJc w:val="left"/>
      <w:pPr>
        <w:ind w:left="2552" w:firstLine="0"/>
      </w:pPr>
      <w:rPr>
        <w:rFonts w:ascii="Verdana" w:hAnsi="Verdana" w:cs="Times New Roman" w:hint="default"/>
        <w:color w:val="auto"/>
      </w:rPr>
    </w:lvl>
  </w:abstractNum>
  <w:abstractNum w:abstractNumId="1" w15:restartNumberingAfterBreak="0">
    <w:nsid w:val="0C874716"/>
    <w:multiLevelType w:val="multilevel"/>
    <w:tmpl w:val="9D728826"/>
    <w:lvl w:ilvl="0">
      <w:start w:val="1"/>
      <w:numFmt w:val="decimal"/>
      <w:lvlText w:val="%1."/>
      <w:lvlJc w:val="left"/>
      <w:pPr>
        <w:ind w:left="357" w:firstLine="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DE01DD"/>
    <w:multiLevelType w:val="singleLevel"/>
    <w:tmpl w:val="B48C026E"/>
    <w:lvl w:ilvl="0">
      <w:start w:val="1"/>
      <w:numFmt w:val="decimal"/>
      <w:lvlText w:val="%1."/>
      <w:legacy w:legacy="1" w:legacySpace="0" w:legacyIndent="360"/>
      <w:lvlJc w:val="left"/>
      <w:pPr>
        <w:ind w:left="357" w:firstLine="0"/>
      </w:pPr>
      <w:rPr>
        <w:rFonts w:ascii="Verdana" w:hAnsi="Verdana" w:cs="Times New Roman" w:hint="default"/>
        <w:color w:val="auto"/>
      </w:rPr>
    </w:lvl>
  </w:abstractNum>
  <w:abstractNum w:abstractNumId="3" w15:restartNumberingAfterBreak="0">
    <w:nsid w:val="31222C46"/>
    <w:multiLevelType w:val="hybridMultilevel"/>
    <w:tmpl w:val="5DD082B4"/>
    <w:lvl w:ilvl="0" w:tplc="DB8C3752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112D98"/>
    <w:multiLevelType w:val="hybridMultilevel"/>
    <w:tmpl w:val="ADF056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50167C"/>
    <w:multiLevelType w:val="hybridMultilevel"/>
    <w:tmpl w:val="B70E0E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335BC8"/>
    <w:multiLevelType w:val="hybridMultilevel"/>
    <w:tmpl w:val="C1D004DE"/>
    <w:lvl w:ilvl="0" w:tplc="374814DA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AAB676">
      <w:start w:val="1"/>
      <w:numFmt w:val="lowerLetter"/>
      <w:lvlText w:val="%2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ABF2A">
      <w:start w:val="1"/>
      <w:numFmt w:val="lowerRoman"/>
      <w:lvlText w:val="%3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0611D4">
      <w:start w:val="1"/>
      <w:numFmt w:val="decimal"/>
      <w:lvlText w:val="%4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F681C4">
      <w:start w:val="1"/>
      <w:numFmt w:val="lowerLetter"/>
      <w:lvlText w:val="%5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F62A5E">
      <w:start w:val="1"/>
      <w:numFmt w:val="lowerRoman"/>
      <w:lvlText w:val="%6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54F522">
      <w:start w:val="1"/>
      <w:numFmt w:val="decimal"/>
      <w:lvlText w:val="%7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A06C96">
      <w:start w:val="1"/>
      <w:numFmt w:val="lowerLetter"/>
      <w:lvlText w:val="%8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764C14">
      <w:start w:val="1"/>
      <w:numFmt w:val="lowerRoman"/>
      <w:lvlText w:val="%9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4C34CD"/>
    <w:multiLevelType w:val="hybridMultilevel"/>
    <w:tmpl w:val="827651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BD75FF"/>
    <w:multiLevelType w:val="singleLevel"/>
    <w:tmpl w:val="77488E24"/>
    <w:lvl w:ilvl="0">
      <w:start w:val="1"/>
      <w:numFmt w:val="decimal"/>
      <w:lvlText w:val="%1."/>
      <w:legacy w:legacy="1" w:legacySpace="0" w:legacyIndent="425"/>
      <w:lvlJc w:val="left"/>
      <w:pPr>
        <w:ind w:left="357" w:firstLine="0"/>
      </w:pPr>
      <w:rPr>
        <w:rFonts w:ascii="Verdana" w:eastAsiaTheme="minorEastAsia" w:hAnsi="Verdana" w:cs="Verdana"/>
      </w:rPr>
    </w:lvl>
  </w:abstractNum>
  <w:num w:numId="1" w16cid:durableId="476267454">
    <w:abstractNumId w:val="8"/>
    <w:lvlOverride w:ilvl="0">
      <w:startOverride w:val="1"/>
    </w:lvlOverride>
  </w:num>
  <w:num w:numId="2" w16cid:durableId="14056405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740625">
    <w:abstractNumId w:val="0"/>
    <w:lvlOverride w:ilvl="0">
      <w:startOverride w:val="2"/>
    </w:lvlOverride>
  </w:num>
  <w:num w:numId="4" w16cid:durableId="2125028551">
    <w:abstractNumId w:val="2"/>
    <w:lvlOverride w:ilvl="0">
      <w:startOverride w:val="1"/>
    </w:lvlOverride>
  </w:num>
  <w:num w:numId="5" w16cid:durableId="1956401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60459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1287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39257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7216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68"/>
    <w:rsid w:val="00027D47"/>
    <w:rsid w:val="0015616D"/>
    <w:rsid w:val="001657D2"/>
    <w:rsid w:val="00185FCE"/>
    <w:rsid w:val="00203620"/>
    <w:rsid w:val="0029253A"/>
    <w:rsid w:val="002E60C0"/>
    <w:rsid w:val="00424968"/>
    <w:rsid w:val="004569C4"/>
    <w:rsid w:val="00601568"/>
    <w:rsid w:val="00613850"/>
    <w:rsid w:val="006323C0"/>
    <w:rsid w:val="006E2ABC"/>
    <w:rsid w:val="00706F73"/>
    <w:rsid w:val="007B2D08"/>
    <w:rsid w:val="008109DF"/>
    <w:rsid w:val="0082092A"/>
    <w:rsid w:val="00916B3B"/>
    <w:rsid w:val="009202F8"/>
    <w:rsid w:val="009C1873"/>
    <w:rsid w:val="009E26C5"/>
    <w:rsid w:val="00A12A55"/>
    <w:rsid w:val="00A91094"/>
    <w:rsid w:val="00AD5171"/>
    <w:rsid w:val="00BE0797"/>
    <w:rsid w:val="00BE751E"/>
    <w:rsid w:val="00C7134B"/>
    <w:rsid w:val="00D219D5"/>
    <w:rsid w:val="00D274F7"/>
    <w:rsid w:val="00DB3843"/>
    <w:rsid w:val="00E43E8A"/>
    <w:rsid w:val="00E479FF"/>
    <w:rsid w:val="00ED7671"/>
    <w:rsid w:val="00F0483D"/>
    <w:rsid w:val="00F24321"/>
    <w:rsid w:val="00F50A69"/>
    <w:rsid w:val="00F76E9A"/>
    <w:rsid w:val="00FF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E66F"/>
  <w15:chartTrackingRefBased/>
  <w15:docId w15:val="{EFB1BEB2-2DF5-4BD5-BD6C-7D3FDEFB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56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1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5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5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5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5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5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5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5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5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5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5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5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5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5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5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5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568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75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E75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E75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75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751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9C187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092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0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pl/web/gddkia/przetwarzanie-danych-osobowych-pracownikowwykonawcow-i-podwykonawco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gddkia/ochrona-danych-osobowy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9168D-A4F6-4D20-88BD-D1132EA2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1419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Boguń Joanna</dc:creator>
  <cp:keywords/>
  <dc:description/>
  <cp:lastModifiedBy>Jurek Piotr</cp:lastModifiedBy>
  <cp:revision>2</cp:revision>
  <dcterms:created xsi:type="dcterms:W3CDTF">2026-10-21T11:05:00Z</dcterms:created>
  <dcterms:modified xsi:type="dcterms:W3CDTF">2026-10-21T11:05:00Z</dcterms:modified>
</cp:coreProperties>
</file>