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4435" w14:textId="78BD1865" w:rsidR="0081695C" w:rsidRDefault="0081695C" w:rsidP="00130FC2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8959C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A36C22">
        <w:rPr>
          <w:rFonts w:ascii="Times New Roman" w:hAnsi="Times New Roman"/>
          <w:sz w:val="24"/>
          <w:szCs w:val="24"/>
        </w:rPr>
        <w:t>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36C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04DBAE4" w14:textId="0F07BC97" w:rsidR="0081695C" w:rsidRDefault="0081695C" w:rsidP="0081695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HKN.903.</w:t>
      </w:r>
      <w:r w:rsidR="005238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A36C22">
        <w:rPr>
          <w:rFonts w:ascii="Times New Roman" w:hAnsi="Times New Roman"/>
          <w:sz w:val="24"/>
          <w:szCs w:val="24"/>
        </w:rPr>
        <w:t>4</w:t>
      </w:r>
    </w:p>
    <w:p w14:paraId="74320B37" w14:textId="77777777" w:rsidR="0052389A" w:rsidRDefault="0052389A" w:rsidP="0052389A">
      <w:pPr>
        <w:tabs>
          <w:tab w:val="left" w:pos="9072"/>
        </w:tabs>
        <w:spacing w:line="240" w:lineRule="auto"/>
        <w:ind w:right="646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E532C5" w14:textId="77777777" w:rsidR="0052389A" w:rsidRDefault="0052389A" w:rsidP="0052389A">
      <w:pPr>
        <w:tabs>
          <w:tab w:val="left" w:pos="9072"/>
        </w:tabs>
        <w:spacing w:line="240" w:lineRule="auto"/>
        <w:ind w:left="426" w:right="646" w:firstLine="4961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Wójt Gminy Rybno</w:t>
      </w:r>
    </w:p>
    <w:p w14:paraId="79D977B8" w14:textId="77777777" w:rsidR="0052389A" w:rsidRDefault="0052389A" w:rsidP="0052389A">
      <w:pPr>
        <w:spacing w:line="240" w:lineRule="auto"/>
        <w:ind w:left="2694" w:right="787" w:firstLine="2693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Długa 20, 96-514 Rybno</w:t>
      </w:r>
    </w:p>
    <w:p w14:paraId="26D2CAFA" w14:textId="77777777" w:rsidR="0052389A" w:rsidRDefault="0052389A" w:rsidP="0052389A">
      <w:pPr>
        <w:suppressAutoHyphens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14:paraId="3F07D62B" w14:textId="77777777" w:rsidR="00BD15B2" w:rsidRDefault="00BD15B2" w:rsidP="0052389A">
      <w:pPr>
        <w:suppressAutoHyphens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14:paraId="7FC1997B" w14:textId="2AAFFFF2" w:rsidR="0052389A" w:rsidRDefault="0052389A" w:rsidP="0052389A">
      <w:pPr>
        <w:suppressAutoHyphens/>
        <w:autoSpaceDN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Ocen</w:t>
      </w:r>
      <w:r w:rsidR="00A36C22">
        <w:rPr>
          <w:rFonts w:ascii="Times New Roman" w:hAnsi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/>
          <w:b/>
          <w:i/>
          <w:sz w:val="24"/>
          <w:szCs w:val="24"/>
        </w:rPr>
        <w:t>obszarow</w:t>
      </w:r>
      <w:r w:rsidR="00A36C22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jakości wody do spożycia przez ludzi na terenie gminy Rybno </w:t>
      </w:r>
      <w:r w:rsidR="00BD15B2">
        <w:rPr>
          <w:rFonts w:ascii="Times New Roman" w:hAnsi="Times New Roman"/>
          <w:b/>
          <w:i/>
          <w:sz w:val="24"/>
          <w:szCs w:val="24"/>
        </w:rPr>
        <w:br/>
      </w:r>
      <w:r w:rsidR="00A36C22">
        <w:rPr>
          <w:rFonts w:ascii="Times New Roman" w:hAnsi="Times New Roman"/>
          <w:b/>
          <w:i/>
          <w:sz w:val="24"/>
          <w:szCs w:val="24"/>
        </w:rPr>
        <w:t>za rok 2023</w:t>
      </w:r>
    </w:p>
    <w:p w14:paraId="4129FA85" w14:textId="77777777" w:rsidR="0052389A" w:rsidRDefault="0052389A" w:rsidP="0052389A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01B13C84" w14:textId="72FE9233" w:rsidR="0052389A" w:rsidRDefault="00A36C22" w:rsidP="00A36C2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>
        <w:rPr>
          <w:rFonts w:ascii="Times New Roman" w:hAnsi="Times New Roman"/>
          <w:sz w:val="24"/>
          <w:szCs w:val="24"/>
        </w:rPr>
        <w:br/>
        <w:t xml:space="preserve">do spożycia (Dz. U. z 2017 r. poz. 2294) wydał ocenę obszarową jakości wody przeznaczonej do spożycia przez ludzi na terenie gminy </w:t>
      </w:r>
      <w:r w:rsidR="0052389A">
        <w:rPr>
          <w:rFonts w:ascii="Times New Roman" w:hAnsi="Times New Roman"/>
          <w:sz w:val="24"/>
          <w:szCs w:val="24"/>
        </w:rPr>
        <w:t>Rybno za okres od dnia 01.01.202</w:t>
      </w:r>
      <w:r>
        <w:rPr>
          <w:rFonts w:ascii="Times New Roman" w:hAnsi="Times New Roman"/>
          <w:sz w:val="24"/>
          <w:szCs w:val="24"/>
        </w:rPr>
        <w:t>3</w:t>
      </w:r>
      <w:r w:rsidR="0052389A">
        <w:rPr>
          <w:rFonts w:ascii="Times New Roman" w:hAnsi="Times New Roman"/>
          <w:sz w:val="24"/>
          <w:szCs w:val="24"/>
        </w:rPr>
        <w:t xml:space="preserve"> r. do dnia 31.12.202</w:t>
      </w:r>
      <w:r>
        <w:rPr>
          <w:rFonts w:ascii="Times New Roman" w:hAnsi="Times New Roman"/>
          <w:sz w:val="24"/>
          <w:szCs w:val="24"/>
        </w:rPr>
        <w:t>3</w:t>
      </w:r>
      <w:r w:rsidR="0052389A">
        <w:rPr>
          <w:rFonts w:ascii="Times New Roman" w:hAnsi="Times New Roman"/>
          <w:sz w:val="24"/>
          <w:szCs w:val="24"/>
        </w:rPr>
        <w:t xml:space="preserve"> r.</w:t>
      </w:r>
    </w:p>
    <w:p w14:paraId="79239068" w14:textId="77777777" w:rsidR="00BD15B2" w:rsidRPr="00417BA3" w:rsidRDefault="00BD15B2" w:rsidP="00A36C2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215E4D" w14:textId="14BE856E" w:rsidR="0052389A" w:rsidRPr="00417BA3" w:rsidRDefault="0052389A" w:rsidP="00417BA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0A2B8FE7" w14:textId="77777777" w:rsidR="0052389A" w:rsidRDefault="0052389A" w:rsidP="00A36C22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gminy Rybno, woda przeznaczona do spożycia przez ludzi dostarczana jest </w:t>
      </w:r>
    </w:p>
    <w:p w14:paraId="443C4FB5" w14:textId="77777777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3 wodociągów publicznych t. j.: </w:t>
      </w:r>
    </w:p>
    <w:p w14:paraId="58CAB4D5" w14:textId="5A59ADDF" w:rsidR="0052389A" w:rsidRDefault="0052389A" w:rsidP="00417BA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Rybnie, ul. Parkowa 3,</w:t>
      </w:r>
      <w:r w:rsidR="00A36C22">
        <w:rPr>
          <w:rFonts w:ascii="Times New Roman" w:hAnsi="Times New Roman"/>
          <w:sz w:val="24"/>
          <w:szCs w:val="24"/>
        </w:rPr>
        <w:t xml:space="preserve"> 96-514 Rybno;</w:t>
      </w:r>
    </w:p>
    <w:p w14:paraId="738846A9" w14:textId="3D7030CF" w:rsidR="0052389A" w:rsidRDefault="0052389A" w:rsidP="00417BA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Nowej Wsi,</w:t>
      </w:r>
      <w:r w:rsidR="00A36C22">
        <w:rPr>
          <w:rFonts w:ascii="Times New Roman" w:hAnsi="Times New Roman"/>
          <w:sz w:val="24"/>
          <w:szCs w:val="24"/>
        </w:rPr>
        <w:t xml:space="preserve"> 96-514 Rybno;</w:t>
      </w:r>
    </w:p>
    <w:p w14:paraId="67AE4984" w14:textId="082CE260" w:rsidR="00130FC2" w:rsidRPr="00417BA3" w:rsidRDefault="0052389A" w:rsidP="00417BA3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Złotej 51A</w:t>
      </w:r>
      <w:r w:rsidR="00A36C22">
        <w:rPr>
          <w:rFonts w:ascii="Times New Roman" w:hAnsi="Times New Roman"/>
          <w:sz w:val="24"/>
          <w:szCs w:val="24"/>
        </w:rPr>
        <w:t>, 96-514 Rybno</w:t>
      </w:r>
      <w:r>
        <w:rPr>
          <w:rFonts w:ascii="Times New Roman" w:hAnsi="Times New Roman"/>
          <w:sz w:val="24"/>
          <w:szCs w:val="24"/>
        </w:rPr>
        <w:t>.</w:t>
      </w:r>
    </w:p>
    <w:p w14:paraId="215BC941" w14:textId="0ACFF9C9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Jednostką odpowiedzialną za dostarczanie wody dobrej jakości jest Gmina Rybno, </w:t>
      </w:r>
      <w:r>
        <w:rPr>
          <w:rFonts w:ascii="Times New Roman" w:hAnsi="Times New Roman"/>
          <w:sz w:val="24"/>
          <w:szCs w:val="24"/>
        </w:rPr>
        <w:br/>
        <w:t>ul. Długa 20, 96-514 Rybno.</w:t>
      </w:r>
    </w:p>
    <w:p w14:paraId="59448752" w14:textId="77777777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Wodociągi oparte są na ujęciach głębinowych - wód podziemnych. </w:t>
      </w:r>
    </w:p>
    <w:p w14:paraId="38A2B3EC" w14:textId="650145FB" w:rsidR="000D2518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Uzdatnianie wody odbywa się poprzez filtrację, napowietrzanie, odżelazianie, odmanganianie </w:t>
      </w:r>
      <w:r>
        <w:rPr>
          <w:rFonts w:ascii="Times New Roman" w:hAnsi="Times New Roman"/>
          <w:sz w:val="24"/>
          <w:szCs w:val="24"/>
        </w:rPr>
        <w:br/>
        <w:t xml:space="preserve">oraz okresową dezynfekcję. </w:t>
      </w:r>
    </w:p>
    <w:p w14:paraId="465A6336" w14:textId="1C77B693" w:rsidR="000D2518" w:rsidRDefault="000D2518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2518">
        <w:rPr>
          <w:rFonts w:ascii="Times New Roman" w:hAnsi="Times New Roman"/>
          <w:sz w:val="24"/>
          <w:szCs w:val="24"/>
        </w:rPr>
        <w:t>SUW w Nowej Wsi, 96-514 Rybno</w:t>
      </w:r>
      <w:r>
        <w:rPr>
          <w:rFonts w:ascii="Times New Roman" w:hAnsi="Times New Roman"/>
          <w:sz w:val="24"/>
          <w:szCs w:val="24"/>
        </w:rPr>
        <w:t xml:space="preserve"> zaopatrująca w wodę przeznaczoną do spożycia mieszkańców miejscowości: Nowa Wieś, Aleksandrów, Karolków Rybnowski, Cypriany, Sarnów, Wężyki, Antosin, Matyldów, Koszajec, Cypriany – Zofiówka, Rybno </w:t>
      </w:r>
      <w:r w:rsidR="00BD15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ul. Wyszogrodzka od dnia 09 czerwca 2022 r. do 31 grudnia 2023 r. jest wyłączona </w:t>
      </w:r>
      <w:r>
        <w:rPr>
          <w:rFonts w:ascii="Times New Roman" w:hAnsi="Times New Roman"/>
          <w:sz w:val="24"/>
          <w:szCs w:val="24"/>
        </w:rPr>
        <w:br/>
        <w:t xml:space="preserve">z eksploatacji z uwagi na prowadzoną modernizację, remont i rozbudowę stacji uzdatniania wody. Mieszkańcy ww. miejscowości zaopatrywani są w wodę dobrej jakości pochodzącą </w:t>
      </w:r>
      <w:r>
        <w:rPr>
          <w:rFonts w:ascii="Times New Roman" w:hAnsi="Times New Roman"/>
          <w:sz w:val="24"/>
          <w:szCs w:val="24"/>
        </w:rPr>
        <w:br/>
        <w:t>ze SUW w Rybnie.</w:t>
      </w:r>
    </w:p>
    <w:p w14:paraId="232308A8" w14:textId="77777777" w:rsidR="00BD15B2" w:rsidRDefault="00BD15B2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91B4A5" w14:textId="77777777" w:rsidR="00BD15B2" w:rsidRDefault="00BD15B2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504161" w14:textId="77777777" w:rsidR="00BD15B2" w:rsidRDefault="00BD15B2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4A90AF" w14:textId="77777777" w:rsidR="0052389A" w:rsidRDefault="0052389A" w:rsidP="00417BA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Informacje dotyczące produkcji wody:</w:t>
      </w:r>
    </w:p>
    <w:p w14:paraId="779D7757" w14:textId="77777777" w:rsidR="0052389A" w:rsidRDefault="0052389A" w:rsidP="00417BA3">
      <w:pPr>
        <w:suppressAutoHyphens/>
        <w:autoSpaceDN w:val="0"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929"/>
        <w:gridCol w:w="1296"/>
        <w:gridCol w:w="2123"/>
        <w:gridCol w:w="2121"/>
      </w:tblGrid>
      <w:tr w:rsidR="0052389A" w14:paraId="0EECF12B" w14:textId="77777777" w:rsidTr="00B200F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48DA" w14:textId="77777777" w:rsidR="0052389A" w:rsidRDefault="0052389A" w:rsidP="00417BA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C3F6" w14:textId="77777777" w:rsidR="0052389A" w:rsidRDefault="0052389A" w:rsidP="00417BA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wodociągu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9C71" w14:textId="77777777" w:rsidR="0052389A" w:rsidRDefault="0052389A" w:rsidP="00417BA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Produkcja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805C" w14:textId="77777777" w:rsidR="0052389A" w:rsidRDefault="0052389A" w:rsidP="00417BA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ludności zaopatrywanej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wodę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ECB6" w14:textId="77777777" w:rsidR="0052389A" w:rsidRDefault="0052389A" w:rsidP="00417BA3">
            <w:pPr>
              <w:suppressAutoHyphens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Końcowa roczna ocena jakości wody</w:t>
            </w:r>
          </w:p>
        </w:tc>
      </w:tr>
      <w:tr w:rsidR="0052389A" w14:paraId="78873B28" w14:textId="77777777" w:rsidTr="00B200F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AA15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A898" w14:textId="77777777" w:rsidR="0052389A" w:rsidRDefault="0052389A" w:rsidP="00417BA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Rybno, ul. Parkowa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9533" w14:textId="66BEAB10" w:rsidR="0052389A" w:rsidRDefault="00A36C22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  <w:r w:rsidR="00FB569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B864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BFA0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52389A" w14:paraId="2D20DDB3" w14:textId="77777777" w:rsidTr="00B200F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6C28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39D6" w14:textId="77777777" w:rsidR="0052389A" w:rsidRDefault="0052389A" w:rsidP="00417BA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Nowa Wieś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9198" w14:textId="59C0D84F" w:rsidR="0052389A" w:rsidRDefault="00A36C22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1109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5FAB" w14:textId="2B64E316" w:rsidR="0052389A" w:rsidRDefault="00110950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E8E2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52389A" w14:paraId="1E703A3D" w14:textId="77777777" w:rsidTr="00B200F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ED53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6610" w14:textId="77777777" w:rsidR="0052389A" w:rsidRDefault="0052389A" w:rsidP="00417BA3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Złota 51A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56A4" w14:textId="14C3D9FF" w:rsidR="0052389A" w:rsidRDefault="00A36C22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110950"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C1E4" w14:textId="4CE34944" w:rsidR="0052389A" w:rsidRDefault="00110950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52BF" w14:textId="77777777" w:rsidR="0052389A" w:rsidRDefault="0052389A" w:rsidP="00417BA3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</w:tbl>
    <w:p w14:paraId="65D02310" w14:textId="77777777" w:rsidR="00417BA3" w:rsidRDefault="00417BA3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256CED" w14:textId="42233DF0" w:rsidR="0052389A" w:rsidRPr="00417BA3" w:rsidRDefault="0052389A" w:rsidP="00417BA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Jakość wody:</w:t>
      </w:r>
    </w:p>
    <w:p w14:paraId="4ED0A686" w14:textId="77777777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jakości wody wykorzystano sprawozdania z badań próbek wody pobranej i badanej</w:t>
      </w:r>
      <w:r>
        <w:rPr>
          <w:rFonts w:ascii="Times New Roman" w:hAnsi="Times New Roman"/>
          <w:sz w:val="24"/>
          <w:szCs w:val="24"/>
        </w:rPr>
        <w:br/>
        <w:t xml:space="preserve">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>w ramach kontroli wewnętrznej wykonanych przez zarządcę wodociągów z punktów zgodności ustalonych przez Wójta Gminy Rybno w porozumieniu z Państwowym Powiatowym Inspektorem Sanitarnym w Sochaczewie, zlokalizowanych na sieci wodociągowej t j.:</w:t>
      </w:r>
    </w:p>
    <w:p w14:paraId="35914835" w14:textId="7EAF9374" w:rsidR="0052389A" w:rsidRDefault="0052389A" w:rsidP="00417BA3">
      <w:pPr>
        <w:numPr>
          <w:ilvl w:val="0"/>
          <w:numId w:val="11"/>
        </w:numPr>
        <w:spacing w:line="276" w:lineRule="auto"/>
        <w:jc w:val="lef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SUW Rybno, ul. Parkowa 3</w:t>
      </w:r>
      <w:r w:rsidR="00A36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96-514 Rybno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w pomieszczeniu hydroforni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8BF7D1" w14:textId="2C768671" w:rsidR="0052389A" w:rsidRDefault="0052389A" w:rsidP="00417BA3">
      <w:pPr>
        <w:numPr>
          <w:ilvl w:val="0"/>
          <w:numId w:val="11"/>
        </w:num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Szkoła Podstawowa w Rybnie, ul. Długa 11</w:t>
      </w:r>
      <w:r w:rsidR="00A36C22">
        <w:rPr>
          <w:rFonts w:ascii="Times New Roman" w:eastAsia="Times New Roman" w:hAnsi="Times New Roman"/>
          <w:sz w:val="24"/>
          <w:szCs w:val="24"/>
          <w:lang w:eastAsia="pl-PL"/>
        </w:rPr>
        <w:t>, 96-514 Rybno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kran w kuchni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1AEC93F" w14:textId="395334F0" w:rsidR="0052389A" w:rsidRDefault="0052389A" w:rsidP="00417BA3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SUW Nowa Wieś</w:t>
      </w:r>
      <w:r w:rsidR="00A36C22">
        <w:rPr>
          <w:rFonts w:ascii="Times New Roman" w:eastAsia="Times New Roman" w:hAnsi="Times New Roman"/>
          <w:sz w:val="24"/>
          <w:szCs w:val="24"/>
          <w:lang w:eastAsia="pl-PL"/>
        </w:rPr>
        <w:t>, 96-514 Rybno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w pomieszczeniu hydroforni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</w:p>
    <w:p w14:paraId="796B31D4" w14:textId="51D0C169" w:rsidR="0052389A" w:rsidRDefault="0052389A" w:rsidP="00417BA3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Stacja Paliw, Wężyki 58</w:t>
      </w:r>
      <w:r w:rsidR="00A36C22">
        <w:rPr>
          <w:rFonts w:ascii="Times New Roman" w:eastAsia="Times New Roman" w:hAnsi="Times New Roman"/>
          <w:sz w:val="24"/>
          <w:szCs w:val="24"/>
          <w:lang w:eastAsia="pl-PL"/>
        </w:rPr>
        <w:t>A, 96-514 Rybno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– kran w pomieszczeniu socjalnym,</w:t>
      </w:r>
    </w:p>
    <w:p w14:paraId="206377D8" w14:textId="49786602" w:rsidR="0052389A" w:rsidRDefault="0052389A" w:rsidP="00417BA3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SUW Złota</w:t>
      </w:r>
      <w:r w:rsidR="00A36C22">
        <w:rPr>
          <w:rFonts w:ascii="Times New Roman" w:eastAsia="Times New Roman" w:hAnsi="Times New Roman"/>
          <w:sz w:val="24"/>
          <w:szCs w:val="24"/>
          <w:lang w:eastAsia="pl-PL"/>
        </w:rPr>
        <w:t>, 96-514 Rybno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kran w pomieszczeniu hydroforni,</w:t>
      </w:r>
    </w:p>
    <w:p w14:paraId="22F96D9E" w14:textId="69B64B5F" w:rsidR="0052389A" w:rsidRDefault="00A36C22" w:rsidP="00417BA3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A36C22">
        <w:rPr>
          <w:rFonts w:ascii="Times New Roman" w:eastAsia="Times New Roman" w:hAnsi="Times New Roman"/>
          <w:bCs/>
          <w:sz w:val="24"/>
          <w:szCs w:val="24"/>
          <w:lang w:eastAsia="pl-PL"/>
        </w:rPr>
        <w:t>Zespół Szkół Specjalnych Erminów 1, 96-514 Rybno</w:t>
      </w:r>
      <w:r w:rsidRPr="00A36C22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52389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2389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kran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przy wodomierzu głównym</w:t>
      </w:r>
      <w:r w:rsidR="0052389A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</w:p>
    <w:p w14:paraId="55EEF933" w14:textId="77777777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22F7BB" w14:textId="2576D2AD" w:rsidR="00A36C22" w:rsidRDefault="00A5759C" w:rsidP="000D251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63788227"/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417BA3">
        <w:rPr>
          <w:rFonts w:ascii="Times New Roman" w:hAnsi="Times New Roman"/>
          <w:sz w:val="24"/>
          <w:szCs w:val="24"/>
          <w:u w:val="single"/>
        </w:rPr>
        <w:t>SUW</w:t>
      </w:r>
      <w:r w:rsidR="002252CC" w:rsidRPr="00417BA3">
        <w:rPr>
          <w:rFonts w:ascii="Times New Roman" w:hAnsi="Times New Roman"/>
          <w:sz w:val="24"/>
          <w:szCs w:val="24"/>
          <w:u w:val="single"/>
        </w:rPr>
        <w:t xml:space="preserve"> Rybno</w:t>
      </w:r>
      <w:r w:rsidR="002252CC">
        <w:rPr>
          <w:rFonts w:ascii="Times New Roman" w:hAnsi="Times New Roman"/>
          <w:sz w:val="24"/>
          <w:szCs w:val="24"/>
        </w:rPr>
        <w:t>, ul. Parkowa 3</w:t>
      </w:r>
      <w:r w:rsidRPr="00940BCE">
        <w:rPr>
          <w:rFonts w:ascii="Times New Roman" w:hAnsi="Times New Roman"/>
          <w:sz w:val="24"/>
          <w:szCs w:val="24"/>
        </w:rPr>
        <w:t>,</w:t>
      </w:r>
      <w:r w:rsidR="000D25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zaopatrującego w wodę przeznaczoną do spożycia mieszkańców miejscowości: </w:t>
      </w:r>
      <w:r w:rsidR="00E75342">
        <w:rPr>
          <w:rFonts w:ascii="Times New Roman" w:hAnsi="Times New Roman"/>
          <w:sz w:val="24"/>
          <w:szCs w:val="24"/>
        </w:rPr>
        <w:t>Rybno, Józin, Kamieńszczyzna, Jasieniec, Ludwików, Rybionek, Ćmiszew – Parcel, Ćmiszew Rybnowski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58033646"/>
      <w:r w:rsidR="00A36C22">
        <w:rPr>
          <w:rFonts w:ascii="Times New Roman" w:hAnsi="Times New Roman"/>
          <w:sz w:val="24"/>
          <w:szCs w:val="24"/>
        </w:rPr>
        <w:t xml:space="preserve">pod względem fizykochemicznym odpowiadała wymaganiom określonym </w:t>
      </w:r>
      <w:bookmarkStart w:id="2" w:name="_Hlk158033061"/>
      <w:r w:rsidR="00A36C22">
        <w:rPr>
          <w:rFonts w:ascii="Times New Roman" w:hAnsi="Times New Roman"/>
          <w:sz w:val="24"/>
          <w:szCs w:val="24"/>
        </w:rPr>
        <w:t xml:space="preserve">w rozporządzeniu Ministra Zdrowia z dnia 7 grudnia 2017 r. </w:t>
      </w:r>
      <w:r w:rsidR="00A36C22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A36C22">
        <w:rPr>
          <w:rFonts w:ascii="Times New Roman" w:hAnsi="Times New Roman"/>
          <w:sz w:val="24"/>
          <w:szCs w:val="24"/>
        </w:rPr>
        <w:t>(Dz. U. z 2017 r. poz. 2294)</w:t>
      </w:r>
      <w:bookmarkEnd w:id="2"/>
      <w:r w:rsidR="00A36C22">
        <w:rPr>
          <w:rFonts w:ascii="Times New Roman" w:hAnsi="Times New Roman"/>
          <w:sz w:val="24"/>
          <w:szCs w:val="24"/>
        </w:rPr>
        <w:t xml:space="preserve">, natomiast w zakresie badań parametrów mikrobiologicznych odnotowano sporadyczne przekroczenie parametru mikrobiologicznego wody. Po podjęciu przez zarządcę wodociągu natychmiastowych działań naprawczych, przekroczenie zostało wyeliminowane, jakość wody doprowadzono do wymagań określonych w rozporządzeniu Ministra Zdrowia z dnia 7 grudnia 2017 r. </w:t>
      </w:r>
      <w:r w:rsidR="00A36C22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A36C22">
        <w:rPr>
          <w:rFonts w:ascii="Times New Roman" w:hAnsi="Times New Roman"/>
          <w:sz w:val="24"/>
          <w:szCs w:val="24"/>
        </w:rPr>
        <w:t>(Dz. U. z 2017 r. poz. 2294).</w:t>
      </w:r>
    </w:p>
    <w:bookmarkEnd w:id="1"/>
    <w:p w14:paraId="0D004B27" w14:textId="5A7D09DF" w:rsidR="0052389A" w:rsidRDefault="00A5759C" w:rsidP="000D251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940BCE">
        <w:rPr>
          <w:rFonts w:ascii="Times New Roman" w:hAnsi="Times New Roman"/>
          <w:sz w:val="24"/>
          <w:szCs w:val="24"/>
        </w:rPr>
        <w:t xml:space="preserve">– </w:t>
      </w:r>
      <w:r w:rsidRPr="00417BA3">
        <w:rPr>
          <w:rFonts w:ascii="Times New Roman" w:hAnsi="Times New Roman"/>
          <w:sz w:val="24"/>
          <w:szCs w:val="24"/>
          <w:u w:val="single"/>
        </w:rPr>
        <w:t xml:space="preserve">SUW w </w:t>
      </w:r>
      <w:r w:rsidR="00E75342" w:rsidRPr="00417BA3">
        <w:rPr>
          <w:rFonts w:ascii="Times New Roman" w:hAnsi="Times New Roman"/>
          <w:sz w:val="24"/>
          <w:szCs w:val="24"/>
          <w:u w:val="single"/>
        </w:rPr>
        <w:t>Zł</w:t>
      </w:r>
      <w:r w:rsidR="00130FC2" w:rsidRPr="00417BA3">
        <w:rPr>
          <w:rFonts w:ascii="Times New Roman" w:hAnsi="Times New Roman"/>
          <w:sz w:val="24"/>
          <w:szCs w:val="24"/>
          <w:u w:val="single"/>
        </w:rPr>
        <w:t>o</w:t>
      </w:r>
      <w:r w:rsidR="00E75342" w:rsidRPr="00417BA3">
        <w:rPr>
          <w:rFonts w:ascii="Times New Roman" w:hAnsi="Times New Roman"/>
          <w:sz w:val="24"/>
          <w:szCs w:val="24"/>
          <w:u w:val="single"/>
        </w:rPr>
        <w:t>tej</w:t>
      </w:r>
      <w:r w:rsidR="00E75342">
        <w:rPr>
          <w:rFonts w:ascii="Times New Roman" w:hAnsi="Times New Roman"/>
          <w:sz w:val="24"/>
          <w:szCs w:val="24"/>
        </w:rPr>
        <w:t xml:space="preserve">, Złota 51A, gm. Rybno </w:t>
      </w:r>
      <w:r>
        <w:rPr>
          <w:rFonts w:ascii="Times New Roman" w:hAnsi="Times New Roman"/>
          <w:sz w:val="24"/>
          <w:szCs w:val="24"/>
        </w:rPr>
        <w:t xml:space="preserve">zaopatrującego w wodę przeznaczoną do spożycia mieszkańców miejscowości: </w:t>
      </w:r>
      <w:r w:rsidR="00E75342">
        <w:rPr>
          <w:rFonts w:ascii="Times New Roman" w:hAnsi="Times New Roman"/>
          <w:sz w:val="24"/>
          <w:szCs w:val="24"/>
        </w:rPr>
        <w:t>Erminów, Bronisławy, Karolków Szwarocki, Jasieniec, Wesoła, Złota, Konstantynów, Stary Szwarocin, Nowy Szwarocin</w:t>
      </w:r>
      <w:r w:rsidR="00130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zakresie parametrów fizykochemicznych</w:t>
      </w:r>
      <w:r w:rsidR="000D2518">
        <w:rPr>
          <w:rFonts w:ascii="Times New Roman" w:hAnsi="Times New Roman"/>
          <w:sz w:val="24"/>
          <w:szCs w:val="24"/>
        </w:rPr>
        <w:t xml:space="preserve"> i mikrobiologicznych </w:t>
      </w:r>
      <w:r>
        <w:rPr>
          <w:rFonts w:ascii="Times New Roman" w:hAnsi="Times New Roman"/>
          <w:sz w:val="24"/>
          <w:szCs w:val="24"/>
        </w:rPr>
        <w:t>odpowiadała wymaganiom określonym w rozporządzeniu Ministra</w:t>
      </w:r>
      <w:r w:rsidR="000D2518">
        <w:rPr>
          <w:rFonts w:ascii="Times New Roman" w:hAnsi="Times New Roman"/>
          <w:sz w:val="24"/>
          <w:szCs w:val="24"/>
        </w:rPr>
        <w:t xml:space="preserve"> Zdrowia z dnia 7 grudnia 2017 r. </w:t>
      </w:r>
      <w:r w:rsidR="000D2518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0D2518">
        <w:rPr>
          <w:rFonts w:ascii="Times New Roman" w:hAnsi="Times New Roman"/>
          <w:sz w:val="24"/>
          <w:szCs w:val="24"/>
        </w:rPr>
        <w:t>(Dz. U. z 2017 r. poz. 2294).</w:t>
      </w:r>
      <w:bookmarkEnd w:id="0"/>
    </w:p>
    <w:p w14:paraId="15C16F39" w14:textId="6E5CBFC1" w:rsidR="0052389A" w:rsidRPr="00417BA3" w:rsidRDefault="0052389A" w:rsidP="00417BA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wody.</w:t>
      </w:r>
    </w:p>
    <w:p w14:paraId="38D4ADBB" w14:textId="74615C65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BD15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nie odnotowano zgłoszeń mieszkańców gminy dotyczących reakcji niepożądanych związanych ze spożyciem wody. Nie prowadzono postępowania administracyjnego i działań naprawczych przez zarządcę wodociągu.</w:t>
      </w:r>
    </w:p>
    <w:p w14:paraId="5219B879" w14:textId="77777777" w:rsidR="0052389A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1126C6" w14:textId="7CF23BED" w:rsidR="0052389A" w:rsidRPr="00417BA3" w:rsidRDefault="0052389A" w:rsidP="00417BA3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ryzyka zdrowotnego. </w:t>
      </w:r>
    </w:p>
    <w:p w14:paraId="765562F7" w14:textId="7CDE07BB" w:rsidR="00130FC2" w:rsidRPr="00417BA3" w:rsidRDefault="0052389A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Woda pochodząca z wodociągów publicznych na terenie gminy Rybno była bezpieczna dla zdrowia ludzkiego, wolna od mikroorganizmów chorobotwórczych i pasożytów w liczbie stanowiącej potencjalne zagrożenie dla zdrowia ludzkiego, a także wolna od wszelkich substancji w stężeniach stanowiących potencjalne zagrożenie dla zdrowia ludzkiego, nie wskazuje agresywnych właściwości korozyjnych i spełniała podstawowe wymagania mikrobiologiczne i chemiczne określone w załącznikach do rozporządzenia Ministra Zdrowia w sprawie jakości wody przeznaczonej do spożycia.</w:t>
      </w:r>
    </w:p>
    <w:p w14:paraId="73F761D1" w14:textId="174B6695" w:rsidR="00417BA3" w:rsidRDefault="00417BA3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2AB2ABC" w14:textId="77777777" w:rsidR="00417BA3" w:rsidRDefault="00417BA3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DB3F0CA" w14:textId="77777777" w:rsidR="00417BA3" w:rsidRDefault="00417BA3" w:rsidP="00417BA3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AF6AF0E" w14:textId="562281DB" w:rsidR="00417BA3" w:rsidRPr="00417BA3" w:rsidRDefault="00417BA3" w:rsidP="00417BA3">
      <w:pPr>
        <w:suppressAutoHyphens/>
        <w:autoSpaceDN w:val="0"/>
        <w:spacing w:line="276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417BA3" w:rsidRPr="00417BA3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6CC0" w14:textId="77777777" w:rsidR="009A0774" w:rsidRDefault="009A0774" w:rsidP="009D31E9">
      <w:pPr>
        <w:spacing w:line="240" w:lineRule="auto"/>
      </w:pPr>
      <w:r>
        <w:separator/>
      </w:r>
    </w:p>
  </w:endnote>
  <w:endnote w:type="continuationSeparator" w:id="0">
    <w:p w14:paraId="1B581C6E" w14:textId="77777777" w:rsidR="009A0774" w:rsidRDefault="009A077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3406" w14:textId="77777777" w:rsidR="009A0774" w:rsidRDefault="009A0774" w:rsidP="009D31E9">
      <w:pPr>
        <w:spacing w:line="240" w:lineRule="auto"/>
      </w:pPr>
      <w:r>
        <w:separator/>
      </w:r>
    </w:p>
  </w:footnote>
  <w:footnote w:type="continuationSeparator" w:id="0">
    <w:p w14:paraId="286CEC79" w14:textId="77777777" w:rsidR="009A0774" w:rsidRDefault="009A077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1CAC"/>
    <w:multiLevelType w:val="hybridMultilevel"/>
    <w:tmpl w:val="928E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7"/>
  </w:num>
  <w:num w:numId="3" w16cid:durableId="825779418">
    <w:abstractNumId w:val="9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4"/>
  </w:num>
  <w:num w:numId="11" w16cid:durableId="68749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4209A"/>
    <w:rsid w:val="0005086E"/>
    <w:rsid w:val="00073653"/>
    <w:rsid w:val="000A1984"/>
    <w:rsid w:val="000D2518"/>
    <w:rsid w:val="000F53E5"/>
    <w:rsid w:val="00105628"/>
    <w:rsid w:val="00110950"/>
    <w:rsid w:val="00130FC2"/>
    <w:rsid w:val="00161BB1"/>
    <w:rsid w:val="001E22C9"/>
    <w:rsid w:val="002000AF"/>
    <w:rsid w:val="0022211A"/>
    <w:rsid w:val="002252CC"/>
    <w:rsid w:val="00226B36"/>
    <w:rsid w:val="00257C52"/>
    <w:rsid w:val="002931F6"/>
    <w:rsid w:val="002B4000"/>
    <w:rsid w:val="002B6911"/>
    <w:rsid w:val="002C4862"/>
    <w:rsid w:val="002D2CDE"/>
    <w:rsid w:val="002E36E0"/>
    <w:rsid w:val="003342CA"/>
    <w:rsid w:val="003404D7"/>
    <w:rsid w:val="003B2F44"/>
    <w:rsid w:val="003C07CC"/>
    <w:rsid w:val="003F788A"/>
    <w:rsid w:val="00414B0B"/>
    <w:rsid w:val="00417BA3"/>
    <w:rsid w:val="00422661"/>
    <w:rsid w:val="00434C01"/>
    <w:rsid w:val="004513D7"/>
    <w:rsid w:val="004559C5"/>
    <w:rsid w:val="00457CB4"/>
    <w:rsid w:val="004900C2"/>
    <w:rsid w:val="00513586"/>
    <w:rsid w:val="0052389A"/>
    <w:rsid w:val="005530EA"/>
    <w:rsid w:val="00564E25"/>
    <w:rsid w:val="005A5371"/>
    <w:rsid w:val="005C1807"/>
    <w:rsid w:val="005F27E7"/>
    <w:rsid w:val="0060757F"/>
    <w:rsid w:val="00632875"/>
    <w:rsid w:val="00646876"/>
    <w:rsid w:val="006568B5"/>
    <w:rsid w:val="00666B5F"/>
    <w:rsid w:val="00671F1A"/>
    <w:rsid w:val="00672151"/>
    <w:rsid w:val="006B2E9A"/>
    <w:rsid w:val="006E561C"/>
    <w:rsid w:val="006E6A83"/>
    <w:rsid w:val="00706109"/>
    <w:rsid w:val="007343D8"/>
    <w:rsid w:val="007B38C1"/>
    <w:rsid w:val="008139A3"/>
    <w:rsid w:val="0081695C"/>
    <w:rsid w:val="00860162"/>
    <w:rsid w:val="00874B65"/>
    <w:rsid w:val="00884E0B"/>
    <w:rsid w:val="0088693D"/>
    <w:rsid w:val="008959C1"/>
    <w:rsid w:val="008A5343"/>
    <w:rsid w:val="008F00EF"/>
    <w:rsid w:val="009117D9"/>
    <w:rsid w:val="009131B9"/>
    <w:rsid w:val="00940BCE"/>
    <w:rsid w:val="0096576E"/>
    <w:rsid w:val="009924B3"/>
    <w:rsid w:val="009A0774"/>
    <w:rsid w:val="009D31E9"/>
    <w:rsid w:val="009F100E"/>
    <w:rsid w:val="00A26864"/>
    <w:rsid w:val="00A36C22"/>
    <w:rsid w:val="00A5759C"/>
    <w:rsid w:val="00A76967"/>
    <w:rsid w:val="00B037F1"/>
    <w:rsid w:val="00B06778"/>
    <w:rsid w:val="00B345C8"/>
    <w:rsid w:val="00B51454"/>
    <w:rsid w:val="00B748AA"/>
    <w:rsid w:val="00B82DDD"/>
    <w:rsid w:val="00BD15B2"/>
    <w:rsid w:val="00C0657C"/>
    <w:rsid w:val="00C260FB"/>
    <w:rsid w:val="00C47746"/>
    <w:rsid w:val="00C77777"/>
    <w:rsid w:val="00CD46E1"/>
    <w:rsid w:val="00CE6763"/>
    <w:rsid w:val="00CF3616"/>
    <w:rsid w:val="00D013D6"/>
    <w:rsid w:val="00D0216F"/>
    <w:rsid w:val="00D15207"/>
    <w:rsid w:val="00D52917"/>
    <w:rsid w:val="00D76FBC"/>
    <w:rsid w:val="00DB69D4"/>
    <w:rsid w:val="00DD2825"/>
    <w:rsid w:val="00DF2B0D"/>
    <w:rsid w:val="00DF4546"/>
    <w:rsid w:val="00E416E4"/>
    <w:rsid w:val="00E4378B"/>
    <w:rsid w:val="00E47958"/>
    <w:rsid w:val="00E6304E"/>
    <w:rsid w:val="00E670BF"/>
    <w:rsid w:val="00E75342"/>
    <w:rsid w:val="00EA3E17"/>
    <w:rsid w:val="00EB1C80"/>
    <w:rsid w:val="00ED48A2"/>
    <w:rsid w:val="00EE0E07"/>
    <w:rsid w:val="00F445DB"/>
    <w:rsid w:val="00F622CE"/>
    <w:rsid w:val="00FA333D"/>
    <w:rsid w:val="00FA7A50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16</cp:revision>
  <cp:lastPrinted>2022-11-18T10:42:00Z</cp:lastPrinted>
  <dcterms:created xsi:type="dcterms:W3CDTF">2023-01-13T12:13:00Z</dcterms:created>
  <dcterms:modified xsi:type="dcterms:W3CDTF">2024-02-08T09:30:00Z</dcterms:modified>
</cp:coreProperties>
</file>