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C64FD8" w:rsidRDefault="00B65C6A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4FD8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64FD8" w:rsidRPr="00C64FD8">
        <w:rPr>
          <w:rFonts w:asciiTheme="minorHAnsi" w:hAnsiTheme="minorHAnsi" w:cstheme="minorHAnsi"/>
          <w:sz w:val="24"/>
          <w:szCs w:val="24"/>
        </w:rPr>
        <w:t>29</w:t>
      </w:r>
      <w:r w:rsidR="001D479F" w:rsidRPr="00C64FD8">
        <w:rPr>
          <w:rFonts w:asciiTheme="minorHAnsi" w:hAnsiTheme="minorHAnsi" w:cstheme="minorHAnsi"/>
          <w:sz w:val="24"/>
          <w:szCs w:val="24"/>
        </w:rPr>
        <w:t xml:space="preserve"> </w:t>
      </w:r>
      <w:r w:rsidR="00296D40" w:rsidRPr="00C64FD8">
        <w:rPr>
          <w:rFonts w:asciiTheme="minorHAnsi" w:hAnsiTheme="minorHAnsi" w:cstheme="minorHAnsi"/>
          <w:sz w:val="24"/>
          <w:szCs w:val="24"/>
        </w:rPr>
        <w:t>marca</w:t>
      </w:r>
      <w:r w:rsidR="00A40900" w:rsidRPr="00C64FD8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C64FD8">
        <w:rPr>
          <w:rFonts w:asciiTheme="minorHAnsi" w:hAnsiTheme="minorHAnsi" w:cstheme="minorHAnsi"/>
          <w:sz w:val="24"/>
          <w:szCs w:val="24"/>
        </w:rPr>
        <w:t>202</w:t>
      </w:r>
      <w:r w:rsidR="00A40900" w:rsidRPr="00C64FD8">
        <w:rPr>
          <w:rFonts w:asciiTheme="minorHAnsi" w:hAnsiTheme="minorHAnsi" w:cstheme="minorHAnsi"/>
          <w:sz w:val="24"/>
          <w:szCs w:val="24"/>
        </w:rPr>
        <w:t>3</w:t>
      </w:r>
      <w:r w:rsidR="001D479F" w:rsidRPr="00C64FD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C64FD8" w:rsidRDefault="00296D40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64FD8">
        <w:rPr>
          <w:rFonts w:asciiTheme="minorHAnsi" w:hAnsiTheme="minorHAnsi" w:cstheme="minorHAnsi"/>
          <w:sz w:val="24"/>
          <w:szCs w:val="24"/>
        </w:rPr>
        <w:t>DOOŚ-WDŚZOO.420.49.2022.PS.7</w:t>
      </w:r>
    </w:p>
    <w:p w:rsidR="002446E3" w:rsidRPr="00C64FD8" w:rsidRDefault="002446E3" w:rsidP="00C64FD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C64FD8" w:rsidRDefault="002446E3" w:rsidP="00C64FD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64FD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296D40" w:rsidRPr="00C64FD8" w:rsidRDefault="00BF2702" w:rsidP="00C64FD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64FD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A40900" w:rsidRPr="00C64FD8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</w:t>
      </w:r>
      <w:r w:rsidR="00296D40"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zażaleniowe na postanowienie Regionalnego Dyrektora Ochrony Środowiska w Białymstoku z 14 listopada 2022 r., znak: WPN.420.35.2022.BMC, stwierdzające obowiązek przeprowadzenia oceny oddziaływania na środowisko dla przedsięwzięcia pn.: „Zmiana lasu na użytek rolny, znajdującego się na działce nr ew. 1376/62 położonej w obrębie 0013 Wasilków” i określające zakres raportu o oddziaływaniu przedsięwzięcia na środowisko, 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terminie. Przyczyną zwłoki jest </w:t>
      </w:r>
      <w:r w:rsidR="00296D40"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skomplikowany charakter sprawy. </w:t>
      </w:r>
    </w:p>
    <w:p w:rsidR="00BF2702" w:rsidRPr="00C64FD8" w:rsidRDefault="00BF2702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296D40" w:rsidRPr="00C64FD8">
        <w:rPr>
          <w:rFonts w:asciiTheme="minorHAnsi" w:hAnsiTheme="minorHAnsi" w:cstheme="minorHAnsi"/>
          <w:color w:val="000000"/>
          <w:sz w:val="24"/>
          <w:szCs w:val="24"/>
        </w:rPr>
        <w:t>31 maja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C64FD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C64FD8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C64FD8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:rsidR="00BF2702" w:rsidRPr="00C64FD8" w:rsidRDefault="00BF2702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F2702" w:rsidRPr="00C64FD8" w:rsidRDefault="00BF2702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4FD8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64FD8">
        <w:rPr>
          <w:rFonts w:asciiTheme="minorHAnsi" w:hAnsiTheme="minorHAnsi" w:cstheme="minorHAnsi"/>
          <w:sz w:val="24"/>
          <w:szCs w:val="24"/>
        </w:rPr>
        <w:t>21.04.2023</w:t>
      </w:r>
      <w:r w:rsidRPr="00C64FD8">
        <w:rPr>
          <w:rFonts w:asciiTheme="minorHAnsi" w:hAnsiTheme="minorHAnsi" w:cstheme="minorHAnsi"/>
          <w:sz w:val="24"/>
          <w:szCs w:val="24"/>
        </w:rPr>
        <w:t xml:space="preserve"> do </w:t>
      </w:r>
      <w:r w:rsidR="00C64FD8">
        <w:rPr>
          <w:rFonts w:asciiTheme="minorHAnsi" w:hAnsiTheme="minorHAnsi" w:cstheme="minorHAnsi"/>
          <w:sz w:val="24"/>
          <w:szCs w:val="24"/>
        </w:rPr>
        <w:t>08.05.2023</w:t>
      </w:r>
    </w:p>
    <w:p w:rsidR="00BF2702" w:rsidRPr="00C64FD8" w:rsidRDefault="00BF2702" w:rsidP="00C64F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4FD8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F2702" w:rsidRPr="00C64FD8" w:rsidRDefault="00BF2702" w:rsidP="00C64FD8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C64FD8" w:rsidRDefault="00BF2702" w:rsidP="00C64FD8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A40900" w:rsidRPr="00C64FD8" w:rsidRDefault="00A40900" w:rsidP="00C64FD8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A40900" w:rsidRPr="00C64FD8" w:rsidRDefault="00A40900" w:rsidP="00C64FD8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A40900" w:rsidRPr="00C64FD8" w:rsidRDefault="00A40900" w:rsidP="00C64FD8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C64FD8" w:rsidRDefault="00BF2702" w:rsidP="00C64FD8">
      <w:pPr>
        <w:pStyle w:val="Bezodstpw1"/>
        <w:spacing w:after="60"/>
        <w:rPr>
          <w:rFonts w:asciiTheme="minorHAnsi" w:hAnsiTheme="minorHAnsi" w:cstheme="minorHAnsi"/>
        </w:rPr>
      </w:pPr>
      <w:r w:rsidRPr="00C64FD8">
        <w:rPr>
          <w:rFonts w:asciiTheme="minorHAnsi" w:hAnsiTheme="minorHAnsi" w:cstheme="minorHAnsi"/>
        </w:rPr>
        <w:t xml:space="preserve">Art. 36 </w:t>
      </w:r>
      <w:r w:rsidRPr="00C64FD8">
        <w:rPr>
          <w:rFonts w:asciiTheme="minorHAnsi" w:hAnsiTheme="minorHAnsi" w:cstheme="minorHAnsi"/>
          <w:iCs/>
        </w:rPr>
        <w:t>k.p.a.</w:t>
      </w:r>
      <w:r w:rsidRPr="00C64FD8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C64FD8">
        <w:rPr>
          <w:rFonts w:asciiTheme="minorHAnsi" w:hAnsiTheme="minorHAnsi" w:cstheme="minorHAnsi"/>
        </w:rPr>
        <w:t xml:space="preserve"> </w:t>
      </w:r>
      <w:r w:rsidRPr="00C64FD8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C64FD8">
        <w:rPr>
          <w:rFonts w:asciiTheme="minorHAnsi" w:hAnsiTheme="minorHAnsi" w:cstheme="minorHAnsi"/>
        </w:rPr>
        <w:t> </w:t>
      </w:r>
      <w:r w:rsidRPr="00C64FD8">
        <w:rPr>
          <w:rFonts w:asciiTheme="minorHAnsi" w:hAnsiTheme="minorHAnsi" w:cstheme="minorHAnsi"/>
        </w:rPr>
        <w:t>załatwieniu sprawy z przyczyn niezależnych od organu (§ 2).</w:t>
      </w:r>
    </w:p>
    <w:p w:rsidR="00BF2702" w:rsidRPr="00C64FD8" w:rsidRDefault="00BF2702" w:rsidP="00C64FD8">
      <w:pPr>
        <w:pStyle w:val="Bezodstpw1"/>
        <w:spacing w:after="60"/>
        <w:rPr>
          <w:rFonts w:asciiTheme="minorHAnsi" w:hAnsiTheme="minorHAnsi" w:cstheme="minorHAnsi"/>
        </w:rPr>
      </w:pPr>
      <w:r w:rsidRPr="00C64FD8">
        <w:rPr>
          <w:rFonts w:asciiTheme="minorHAnsi" w:hAnsiTheme="minorHAnsi" w:cstheme="minorHAnsi"/>
        </w:rPr>
        <w:t xml:space="preserve">Art. 37 § 1 </w:t>
      </w:r>
      <w:r w:rsidRPr="00C64FD8">
        <w:rPr>
          <w:rFonts w:asciiTheme="minorHAnsi" w:hAnsiTheme="minorHAnsi" w:cstheme="minorHAnsi"/>
          <w:iCs/>
        </w:rPr>
        <w:t>k.p.a.</w:t>
      </w:r>
      <w:r w:rsidRPr="00C64FD8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C64FD8">
        <w:rPr>
          <w:rFonts w:asciiTheme="minorHAnsi" w:hAnsiTheme="minorHAnsi" w:cstheme="minorHAnsi"/>
        </w:rPr>
        <w:t> </w:t>
      </w:r>
      <w:r w:rsidRPr="00C64FD8">
        <w:rPr>
          <w:rFonts w:asciiTheme="minorHAnsi" w:hAnsiTheme="minorHAnsi" w:cstheme="minorHAnsi"/>
        </w:rPr>
        <w:t xml:space="preserve">art. 35 lub przepisach szczególnych ani w terminie </w:t>
      </w:r>
      <w:r w:rsidRPr="00C64FD8">
        <w:rPr>
          <w:rFonts w:asciiTheme="minorHAnsi" w:hAnsiTheme="minorHAnsi" w:cstheme="minorHAnsi"/>
        </w:rPr>
        <w:lastRenderedPageBreak/>
        <w:t>wskazanym zgodnie z art. 36 § 1 (bezczynność); 2) postępowanie jest prowadzone dłużej niż jest to niezbędne do załatwienia sprawy (przewlekłość).</w:t>
      </w:r>
    </w:p>
    <w:p w:rsidR="00BF2702" w:rsidRPr="00C64FD8" w:rsidRDefault="00BF2702" w:rsidP="00C64FD8">
      <w:pPr>
        <w:pStyle w:val="Bezodstpw1"/>
        <w:spacing w:after="60"/>
        <w:rPr>
          <w:rFonts w:asciiTheme="minorHAnsi" w:hAnsiTheme="minorHAnsi" w:cstheme="minorHAnsi"/>
        </w:rPr>
      </w:pPr>
      <w:r w:rsidRPr="00C64FD8">
        <w:rPr>
          <w:rFonts w:asciiTheme="minorHAnsi" w:hAnsiTheme="minorHAnsi" w:cstheme="minorHAnsi"/>
        </w:rPr>
        <w:t xml:space="preserve">Art. 49 § 1 </w:t>
      </w:r>
      <w:r w:rsidRPr="00C64FD8">
        <w:rPr>
          <w:rFonts w:asciiTheme="minorHAnsi" w:hAnsiTheme="minorHAnsi" w:cstheme="minorHAnsi"/>
          <w:iCs/>
        </w:rPr>
        <w:t>k.p.a.</w:t>
      </w:r>
      <w:r w:rsidRPr="00C64FD8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C64FD8">
        <w:rPr>
          <w:rFonts w:asciiTheme="minorHAnsi" w:hAnsiTheme="minorHAnsi" w:cstheme="minorHAnsi"/>
        </w:rPr>
        <w:t xml:space="preserve"> </w:t>
      </w:r>
      <w:r w:rsidRPr="00C64FD8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:rsidR="00985B8F" w:rsidRPr="00C64FD8" w:rsidRDefault="00BF2702" w:rsidP="00C64FD8">
      <w:pPr>
        <w:pStyle w:val="Bezodstpw1"/>
        <w:spacing w:after="60"/>
        <w:rPr>
          <w:rFonts w:asciiTheme="minorHAnsi" w:hAnsiTheme="minorHAnsi" w:cstheme="minorHAnsi"/>
        </w:rPr>
      </w:pPr>
      <w:r w:rsidRPr="00C64FD8">
        <w:rPr>
          <w:rFonts w:asciiTheme="minorHAnsi" w:hAnsiTheme="minorHAnsi" w:cstheme="minorHAnsi"/>
        </w:rPr>
        <w:t xml:space="preserve">Art. 74 ust. 3 </w:t>
      </w:r>
      <w:proofErr w:type="spellStart"/>
      <w:r w:rsidRPr="00C64FD8">
        <w:rPr>
          <w:rFonts w:asciiTheme="minorHAnsi" w:hAnsiTheme="minorHAnsi" w:cstheme="minorHAnsi"/>
          <w:iCs/>
        </w:rPr>
        <w:t>u.o.o.ś</w:t>
      </w:r>
      <w:proofErr w:type="spellEnd"/>
      <w:r w:rsidRPr="00C64FD8">
        <w:rPr>
          <w:rFonts w:asciiTheme="minorHAnsi" w:hAnsiTheme="minorHAnsi" w:cstheme="minorHAnsi"/>
          <w:iCs/>
        </w:rPr>
        <w:t>.</w:t>
      </w:r>
      <w:r w:rsidRPr="00C64FD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C64FD8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64FD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64FD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64FD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7704E4" w:rsidRDefault="00C64FD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D479F"/>
    <w:rsid w:val="002446E3"/>
    <w:rsid w:val="00296D40"/>
    <w:rsid w:val="003A4832"/>
    <w:rsid w:val="004F5C94"/>
    <w:rsid w:val="00617ABD"/>
    <w:rsid w:val="006568C0"/>
    <w:rsid w:val="006663A9"/>
    <w:rsid w:val="00726E38"/>
    <w:rsid w:val="007704E4"/>
    <w:rsid w:val="007710E5"/>
    <w:rsid w:val="0084152D"/>
    <w:rsid w:val="0085442F"/>
    <w:rsid w:val="00A40900"/>
    <w:rsid w:val="00B05EE2"/>
    <w:rsid w:val="00B64572"/>
    <w:rsid w:val="00B65C6A"/>
    <w:rsid w:val="00B70D5B"/>
    <w:rsid w:val="00B90348"/>
    <w:rsid w:val="00B92515"/>
    <w:rsid w:val="00BF2702"/>
    <w:rsid w:val="00C60237"/>
    <w:rsid w:val="00C64FD8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BC5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B777-810B-43F9-93D7-82B3073E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2</cp:revision>
  <cp:lastPrinted>2010-12-24T09:23:00Z</cp:lastPrinted>
  <dcterms:created xsi:type="dcterms:W3CDTF">2023-04-21T05:17:00Z</dcterms:created>
  <dcterms:modified xsi:type="dcterms:W3CDTF">2023-04-21T05:17:00Z</dcterms:modified>
</cp:coreProperties>
</file>