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 xml:space="preserve">Tytuł/stanowisko: Oferta pracy na stanowisko inspektora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 w Gdańsku</w:t>
      </w:r>
      <w:r w:rsidR="005B66B1" w:rsidRPr="00390ECC">
        <w:rPr>
          <w:rFonts w:cstheme="minorHAnsi"/>
          <w:b/>
          <w:bCs/>
        </w:rPr>
        <w:t xml:space="preserve"> </w:t>
      </w:r>
      <w:r w:rsidR="00A24D05" w:rsidRPr="00390ECC">
        <w:rPr>
          <w:rFonts w:cstheme="minorHAnsi"/>
          <w:b/>
          <w:bCs/>
        </w:rPr>
        <w:t>99689</w:t>
      </w:r>
      <w:r w:rsidR="005B66B1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 xml:space="preserve">z dnia </w:t>
      </w:r>
      <w:r w:rsidR="00A24D05" w:rsidRPr="00390ECC">
        <w:rPr>
          <w:rFonts w:cstheme="minorHAnsi"/>
          <w:b/>
          <w:bCs/>
        </w:rPr>
        <w:t>28</w:t>
      </w:r>
      <w:r w:rsidR="005B66B1" w:rsidRPr="00390ECC">
        <w:rPr>
          <w:rFonts w:cstheme="minorHAnsi"/>
          <w:b/>
          <w:bCs/>
        </w:rPr>
        <w:t>.</w:t>
      </w:r>
      <w:r w:rsidRPr="00390ECC">
        <w:rPr>
          <w:rFonts w:cstheme="minorHAnsi"/>
          <w:b/>
          <w:bCs/>
        </w:rPr>
        <w:t>0</w:t>
      </w:r>
      <w:r w:rsidR="00A24D05" w:rsidRPr="00390ECC">
        <w:rPr>
          <w:rFonts w:cstheme="minorHAnsi"/>
          <w:b/>
          <w:bCs/>
        </w:rPr>
        <w:t>5</w:t>
      </w:r>
      <w:r w:rsidR="005B66B1" w:rsidRPr="00390ECC">
        <w:rPr>
          <w:rFonts w:cstheme="minorHAnsi"/>
          <w:b/>
          <w:bCs/>
        </w:rPr>
        <w:t>.2022</w:t>
      </w:r>
      <w:r w:rsidRPr="00390ECC">
        <w:rPr>
          <w:rFonts w:cstheme="minorHAnsi"/>
          <w:b/>
          <w:bCs/>
        </w:rPr>
        <w:t xml:space="preserve"> r.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Wykształcenie:</w:t>
      </w:r>
      <w:r w:rsidR="005A5B6D" w:rsidRPr="00390ECC">
        <w:rPr>
          <w:rFonts w:cstheme="minorHAnsi"/>
          <w:b/>
          <w:bCs/>
        </w:rPr>
        <w:t xml:space="preserve"> </w:t>
      </w:r>
      <w:r w:rsidRPr="00390ECC">
        <w:rPr>
          <w:rFonts w:cstheme="minorHAnsi"/>
          <w:b/>
          <w:bCs/>
        </w:rPr>
        <w:t>średnie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Forma zatrudnienia: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Umowa o pracę na czas określony</w:t>
      </w:r>
    </w:p>
    <w:p w:rsidR="00A10146" w:rsidRPr="00390ECC" w:rsidRDefault="00A10146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Termin składania aplikacji:</w:t>
      </w:r>
    </w:p>
    <w:p w:rsidR="00A10146" w:rsidRPr="00390ECC" w:rsidRDefault="00A24D05" w:rsidP="006A4971">
      <w:pPr>
        <w:spacing w:line="240" w:lineRule="auto"/>
        <w:rPr>
          <w:rFonts w:cstheme="minorHAnsi"/>
          <w:b/>
          <w:bCs/>
        </w:rPr>
      </w:pPr>
      <w:r w:rsidRPr="00390ECC">
        <w:rPr>
          <w:rFonts w:cstheme="minorHAnsi"/>
          <w:b/>
          <w:bCs/>
        </w:rPr>
        <w:t>10-06</w:t>
      </w:r>
      <w:r w:rsidR="005B66B1" w:rsidRPr="00390ECC">
        <w:rPr>
          <w:rFonts w:cstheme="minorHAnsi"/>
          <w:b/>
          <w:bCs/>
        </w:rPr>
        <w:t>-2022</w:t>
      </w:r>
    </w:p>
    <w:p w:rsidR="00732C16" w:rsidRPr="00390ECC" w:rsidRDefault="00970E2A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Wymiar etatu: </w:t>
      </w:r>
      <w:r w:rsidR="005B66B1" w:rsidRPr="00390ECC">
        <w:rPr>
          <w:rFonts w:cstheme="minorHAnsi"/>
          <w:b/>
        </w:rPr>
        <w:t>1</w:t>
      </w:r>
    </w:p>
    <w:p w:rsidR="005A5B6D" w:rsidRPr="00390ECC" w:rsidRDefault="005A5B6D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Liczba stanowisk: 1</w:t>
      </w:r>
    </w:p>
    <w:p w:rsidR="002805B7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Miejsce pracy: </w:t>
      </w:r>
      <w:r w:rsidR="00A24D05" w:rsidRPr="00390ECC">
        <w:rPr>
          <w:rFonts w:cstheme="minorHAnsi"/>
          <w:b/>
        </w:rPr>
        <w:t xml:space="preserve"> Gdańsk, ul. Wały Jagiellońskie </w:t>
      </w:r>
      <w:r w:rsidRPr="00390ECC">
        <w:rPr>
          <w:rFonts w:cstheme="minorHAnsi"/>
          <w:b/>
        </w:rPr>
        <w:t xml:space="preserve">24 </w:t>
      </w:r>
    </w:p>
    <w:p w:rsidR="002C357D" w:rsidRPr="00390ECC" w:rsidRDefault="002805B7" w:rsidP="002805B7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Osoba zatrudniona </w:t>
      </w:r>
      <w:r w:rsidR="00DC69FB" w:rsidRPr="00390ECC">
        <w:rPr>
          <w:rFonts w:cstheme="minorHAnsi"/>
          <w:b/>
        </w:rPr>
        <w:t>na</w:t>
      </w:r>
      <w:r w:rsidR="00732C16" w:rsidRPr="00390ECC">
        <w:rPr>
          <w:rFonts w:cstheme="minorHAnsi"/>
          <w:b/>
        </w:rPr>
        <w:t xml:space="preserve"> stanowisku</w:t>
      </w:r>
      <w:r w:rsidR="00DC69FB" w:rsidRPr="00390ECC">
        <w:rPr>
          <w:rFonts w:cstheme="minorHAnsi"/>
          <w:b/>
        </w:rPr>
        <w:t xml:space="preserve"> inspektora</w:t>
      </w:r>
      <w:r w:rsidR="00A10146" w:rsidRPr="00390ECC">
        <w:rPr>
          <w:rFonts w:cstheme="minorHAnsi"/>
          <w:b/>
        </w:rPr>
        <w:t xml:space="preserve"> </w:t>
      </w:r>
      <w:r w:rsidR="005B66B1" w:rsidRPr="00390ECC">
        <w:rPr>
          <w:rFonts w:cstheme="minorHAnsi"/>
          <w:b/>
          <w:bCs/>
        </w:rPr>
        <w:t xml:space="preserve">w </w:t>
      </w:r>
      <w:r w:rsidR="00A24D05" w:rsidRPr="00390ECC">
        <w:rPr>
          <w:rFonts w:cstheme="minorHAnsi"/>
          <w:b/>
          <w:bCs/>
        </w:rPr>
        <w:t>Wydziale Organizacji i Pragmatyki Zawodowej Nauczycieli</w:t>
      </w:r>
      <w:r w:rsidR="002C357D" w:rsidRPr="00390ECC">
        <w:rPr>
          <w:rFonts w:cstheme="minorHAnsi"/>
          <w:b/>
        </w:rPr>
        <w:t>: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Instruuje i koordynuje, przyjmuje wnioski od jednostek samorządu terytorialnego i organizacji pozarządowych w celu dokonania podziału dotacji celowej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Rozlicza dotacje celowe przyznane jednostkom samorządu terytorialnego oraz organizacjom pozarządowym nie zaliczanym do sektora finansów publicznych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sprawozdania zbiorcze na podstawie jednostkowych rozliczeń dotacji celowych dla Wydziału Finansów i Budżetu PUW oraz w wymaganych przypadkach dla Ministerstwa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Sporządza umowy z jednostkami niepaństwowymi na wykonywanie zadań w celu zapewnienia prawidłowego funkcjonowania jednostek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Kontroluje terminowość wywiązywania się z postanowień umów dotyczących dofinansowania w celu prawidłow</w:t>
      </w:r>
      <w:bookmarkStart w:id="0" w:name="_GoBack"/>
      <w:bookmarkEnd w:id="0"/>
      <w:r w:rsidRPr="00390ECC">
        <w:rPr>
          <w:rFonts w:cstheme="minorHAnsi"/>
        </w:rPr>
        <w:t>ego wykonania zadania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Przygotowuje wystąpienia do Wydziału Finansów i Budżetu Pomorskiego Urzędu Wojewódzkiego o zwiększenie budżetu JST w zakresie dotacji</w:t>
      </w:r>
    </w:p>
    <w:p w:rsidR="00A24D05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Prowadzi centralny rejestr umów i porozumień Kuratorium Oświaty</w:t>
      </w:r>
    </w:p>
    <w:p w:rsidR="009A1DCE" w:rsidRPr="00390ECC" w:rsidRDefault="00A24D05" w:rsidP="006A4971">
      <w:pPr>
        <w:pStyle w:val="Akapitzlist"/>
        <w:numPr>
          <w:ilvl w:val="0"/>
          <w:numId w:val="26"/>
        </w:numPr>
        <w:spacing w:line="240" w:lineRule="auto"/>
        <w:ind w:right="357"/>
        <w:rPr>
          <w:rFonts w:cstheme="minorHAnsi"/>
        </w:rPr>
      </w:pPr>
      <w:r w:rsidRPr="00390ECC">
        <w:rPr>
          <w:rFonts w:cstheme="minorHAnsi"/>
        </w:rPr>
        <w:t>Rejestruje zgłoszenia wypoczynku dzieci i młodzieży w województwie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Wymagania niezbędne 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średnie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Staż pracy co najmniej 6 miesięcy w administracji lub pracy biurowej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Komunikatywność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organizowania czasu pracy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Umiejętność pracy w zespole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Posiadanie obywatelstwa polskiego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Korzystanie z pełni praw publicznych</w:t>
      </w:r>
    </w:p>
    <w:p w:rsidR="009A1DCE" w:rsidRPr="00390ECC" w:rsidRDefault="009A1DCE" w:rsidP="006A4971">
      <w:pPr>
        <w:pStyle w:val="Akapitzlist"/>
        <w:numPr>
          <w:ilvl w:val="0"/>
          <w:numId w:val="27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Nieskazanie prawomocnym wyrokiem za umyślne przestępstwo lub umyślne przestępstwo skarbowe</w:t>
      </w:r>
    </w:p>
    <w:p w:rsidR="00732C16" w:rsidRPr="00390ECC" w:rsidRDefault="0061431F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Mile widziane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Wykształcenie: wyższe ekonomiczne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Doświadczenie zawodowe co najmniej 1 rok i 6 miesięcy w administracji lub pracy biurowej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Znajomość ustawy o finansach publicznych</w:t>
      </w:r>
    </w:p>
    <w:p w:rsidR="009A1DCE" w:rsidRPr="00390ECC" w:rsidRDefault="009A1DCE" w:rsidP="006A4971">
      <w:pPr>
        <w:pStyle w:val="Akapitzlist"/>
        <w:numPr>
          <w:ilvl w:val="0"/>
          <w:numId w:val="28"/>
        </w:numPr>
        <w:spacing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lastRenderedPageBreak/>
        <w:t>Znajomość pakietu MS Office</w:t>
      </w:r>
    </w:p>
    <w:p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Dokumenty niezbędne 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CV i list motywacyjny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wykształcenia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Kopie dokumentów potwierdzających spełnienie wymagania niezbędnego w zakresie doświadczenia zawodowego / stażu pracy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Kwestionariusz osobowy (https://www.gov.pl/web/bip-kuratorium-gdansk/kwestionariusz-dla-osoby-ubiegajacej-sie-o-zatrudnienie)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posiadaniu obywatelstwa polskiego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korzystaniu z pełni praw publicznych</w:t>
      </w:r>
    </w:p>
    <w:p w:rsidR="000B5F53" w:rsidRPr="00390ECC" w:rsidRDefault="000B5F53" w:rsidP="006A4971">
      <w:pPr>
        <w:pStyle w:val="Akapitzlist"/>
        <w:numPr>
          <w:ilvl w:val="0"/>
          <w:numId w:val="16"/>
        </w:numPr>
        <w:spacing w:line="240" w:lineRule="auto"/>
        <w:rPr>
          <w:rFonts w:cstheme="minorHAnsi"/>
        </w:rPr>
      </w:pPr>
      <w:r w:rsidRPr="00390ECC">
        <w:rPr>
          <w:rFonts w:cstheme="minorHAnsi"/>
        </w:rPr>
        <w:t>Oświadczenie o nieskazaniu prawomocnym wyrokiem za umyślne przestępstwo lub umyślne przestępstwo skarbowe</w:t>
      </w:r>
    </w:p>
    <w:p w:rsidR="00DC69FB" w:rsidRPr="00390ECC" w:rsidRDefault="00DC69FB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Dokumenty dodatkowe </w:t>
      </w:r>
    </w:p>
    <w:p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wykształcenia </w:t>
      </w:r>
    </w:p>
    <w:p w:rsidR="005B66B1" w:rsidRPr="00390ECC" w:rsidRDefault="005B66B1" w:rsidP="006A497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 xml:space="preserve">Kopie dokumentów potwierdzających spełnienie wymagania dodatkowego w zakresie doświadczenia zawodowego / stażu pracy </w:t>
      </w:r>
    </w:p>
    <w:p w:rsidR="000E6298" w:rsidRPr="00390ECC" w:rsidRDefault="000E6298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Co oferujemy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Benefity płacowe: dodatkowe wynagrodzenie roczne(tzw. Trzynastka), dodatek za wysługę lat ( od 5% do 20% wynagrodzenia), nagrody jubileuszowe zgodnie z obowiązującymi przypisami,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Kursy, szkolenia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Możliwość korzystania z Pracowniczej Kasy Zapomogowo-Pożyczkowej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zakupu okularów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wypoczynku pracowników i dzieci pracowników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Dofinansowanie do biletów na imprezy kulturalnych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390ECC">
        <w:rPr>
          <w:rFonts w:cstheme="minorHAnsi"/>
          <w:b/>
        </w:rPr>
        <w:t>Dostępność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 związkową, pochodzenie etniczne, wyznanie, orientacje seksualną czy też jakąkolwiek inna cechę prawnie chronioną,</w:t>
      </w:r>
    </w:p>
    <w:p w:rsidR="000E6298" w:rsidRPr="00390ECC" w:rsidRDefault="000E6298" w:rsidP="006A4971">
      <w:pPr>
        <w:pStyle w:val="Akapitzlist"/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Jako osoba z niepełnosprawnością nie możesz skorzystać z pierwszeństwa w zatrudnieniu- nie składaj dokumentu potwierdzającego niepełnosprawność.</w:t>
      </w:r>
    </w:p>
    <w:p w:rsidR="000E6298" w:rsidRPr="00390ECC" w:rsidRDefault="000E6298" w:rsidP="006A4971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390ECC">
        <w:rPr>
          <w:rFonts w:cstheme="minorHAnsi"/>
        </w:rPr>
        <w:t xml:space="preserve">W miesiącu poprzedzającym datę upublicznienie ogłoszenia wskaźnik zatrudnienia osób niepełnosprawnych w urzędzie w rozumieniu przepisów o rehabilitacji zawodowej </w:t>
      </w:r>
      <w:r w:rsidRPr="00390ECC">
        <w:rPr>
          <w:rFonts w:cstheme="minorHAnsi"/>
        </w:rPr>
        <w:br/>
        <w:t>i społecznej oraz zatrudnionych osób wynosi co najmniej 6%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 xml:space="preserve">Techniki i metody naboru: </w:t>
      </w:r>
    </w:p>
    <w:p w:rsidR="005B66B1" w:rsidRPr="00390ECC" w:rsidRDefault="005B66B1" w:rsidP="006A497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weryfikacja formalna nadesłanych ofert</w:t>
      </w:r>
    </w:p>
    <w:p w:rsidR="005B66B1" w:rsidRPr="00390ECC" w:rsidRDefault="005B66B1" w:rsidP="006A497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t>zadanie praktyczne do wykonania mające na celu sprawdzenie umiejętności kandydata w zakresie zadań określonych w ogłoszeniu</w:t>
      </w:r>
    </w:p>
    <w:p w:rsidR="005B66B1" w:rsidRPr="00390ECC" w:rsidRDefault="005B66B1" w:rsidP="006A497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90ECC">
        <w:rPr>
          <w:rFonts w:eastAsia="Times New Roman" w:cstheme="minorHAnsi"/>
          <w:lang w:eastAsia="pl-PL"/>
        </w:rPr>
        <w:lastRenderedPageBreak/>
        <w:t>rozmowa kwalifikacyjna.</w:t>
      </w:r>
    </w:p>
    <w:p w:rsidR="009A1DCE" w:rsidRPr="00390ECC" w:rsidRDefault="00732C16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 xml:space="preserve">Kandydaci spełniający wymagania formalne zostaną powiadomieni o terminie rozmowy kwalifikacyjnej w sposób wskazany przez Kandydata w kwestionariuszu. </w:t>
      </w:r>
    </w:p>
    <w:p w:rsidR="00732C16" w:rsidRPr="00390ECC" w:rsidRDefault="00732C16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Warunki pracy</w:t>
      </w:r>
    </w:p>
    <w:p w:rsidR="005B66B1" w:rsidRPr="00390ECC" w:rsidRDefault="005B66B1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Stanowisko pracy zlok</w:t>
      </w:r>
      <w:r w:rsidR="009A1DCE" w:rsidRPr="00390ECC">
        <w:rPr>
          <w:rFonts w:cstheme="minorHAnsi"/>
        </w:rPr>
        <w:t xml:space="preserve">alizowane w pokoju biurowym na </w:t>
      </w:r>
      <w:r w:rsidRPr="00390ECC">
        <w:rPr>
          <w:rFonts w:cstheme="minorHAnsi"/>
        </w:rPr>
        <w:t>I piętrze. Budynek nie jest dostosowany do potrzeb osób niepełnosprawnych (brak windy). Pokój wyposażony w narzędzia pracy: komputer, drukarkę i telefon oraz w meble biurowe. Praca wykonywana w siedzibie urzędu. Większość czynności jest wykonywana w pozycji siedzącej przy komputerze.</w:t>
      </w:r>
    </w:p>
    <w:p w:rsidR="006D0210" w:rsidRPr="00E672F0" w:rsidRDefault="006D0210" w:rsidP="006D021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jeśli zostaniesz zakwalifikowany do kolejnego etapu, powiadomimy Cię o tym mailowo lub telefonicznie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oświadczenia podpisz odręcznie i wstaw datę ich sporządzenia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ogłoszenie zostało opublikowane na BIP KPRM i stornie internetowej Urzędu oraz na tablicy ogłoszeń w Urzędzie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kompletna aplikacja to taka, która zawiera wszystkie wymagane dokumenty i własnoręcznie podpisane, opatrzone datą oświadczenia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złożone przez Ciebie dokumenty zweryfikujemy pod względem formalnym na podstawie zapisów ogłoszenia dotyczących wymaganych i dodatkowych dokumentów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przesyłaj wszystkich dokumentów, które uznasz, że mogą Ci pomóc w naborze. Prześlij tylko te, których wymagamy i zalecamy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Pr="00E672F0">
        <w:rPr>
          <w:rFonts w:cstheme="minorHAnsi"/>
        </w:rPr>
        <w:br/>
        <w:t>7 miesięcy</w:t>
      </w:r>
    </w:p>
    <w:p w:rsidR="006D0210" w:rsidRPr="00E672F0" w:rsidRDefault="006D0210" w:rsidP="006D0210">
      <w:pPr>
        <w:pStyle w:val="Akapitzlist"/>
        <w:numPr>
          <w:ilvl w:val="0"/>
          <w:numId w:val="30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:rsidR="00D17B3A" w:rsidRPr="006A4971" w:rsidRDefault="00DC69FB" w:rsidP="006A4971">
      <w:pPr>
        <w:spacing w:after="0" w:line="240" w:lineRule="auto"/>
        <w:rPr>
          <w:rFonts w:cstheme="minorHAnsi"/>
          <w:b/>
          <w:u w:val="single"/>
        </w:rPr>
      </w:pPr>
      <w:r w:rsidRPr="006A4971">
        <w:rPr>
          <w:rFonts w:cstheme="minorHAnsi"/>
          <w:b/>
          <w:u w:val="single"/>
        </w:rPr>
        <w:t>Dokumen</w:t>
      </w:r>
      <w:r w:rsidR="009A1DCE" w:rsidRPr="006A4971">
        <w:rPr>
          <w:rFonts w:cstheme="minorHAnsi"/>
          <w:b/>
          <w:u w:val="single"/>
        </w:rPr>
        <w:t>ty należy złożyć do: 10.06</w:t>
      </w:r>
      <w:r w:rsidR="005B66B1" w:rsidRPr="006A4971">
        <w:rPr>
          <w:rFonts w:cstheme="minorHAnsi"/>
          <w:b/>
          <w:u w:val="single"/>
        </w:rPr>
        <w:t>.2022</w:t>
      </w:r>
      <w:r w:rsidRPr="006A4971">
        <w:rPr>
          <w:rFonts w:cstheme="minorHAnsi"/>
          <w:u w:val="single"/>
        </w:rPr>
        <w:t xml:space="preserve">, </w:t>
      </w:r>
      <w:r w:rsidRPr="006A4971">
        <w:rPr>
          <w:rFonts w:cstheme="minorHAnsi"/>
          <w:b/>
          <w:u w:val="single"/>
        </w:rPr>
        <w:t xml:space="preserve">decyduje data </w:t>
      </w:r>
      <w:r w:rsidR="00A10146" w:rsidRPr="006A4971">
        <w:rPr>
          <w:rFonts w:cstheme="minorHAnsi"/>
          <w:b/>
          <w:u w:val="single"/>
        </w:rPr>
        <w:t xml:space="preserve">wpływu </w:t>
      </w:r>
      <w:r w:rsidRPr="006A4971">
        <w:rPr>
          <w:rFonts w:cstheme="minorHAnsi"/>
          <w:b/>
          <w:u w:val="single"/>
        </w:rPr>
        <w:t>oferty do urzędu.</w:t>
      </w:r>
    </w:p>
    <w:p w:rsidR="00EB370B" w:rsidRPr="006A4971" w:rsidRDefault="00EB370B" w:rsidP="006A4971">
      <w:pPr>
        <w:spacing w:after="0" w:line="240" w:lineRule="auto"/>
        <w:rPr>
          <w:rFonts w:cstheme="minorHAnsi"/>
          <w:u w:val="single"/>
        </w:rPr>
      </w:pPr>
    </w:p>
    <w:p w:rsidR="00EB370B" w:rsidRPr="00390ECC" w:rsidRDefault="00732C16" w:rsidP="006A4971">
      <w:pPr>
        <w:spacing w:line="240" w:lineRule="auto"/>
        <w:rPr>
          <w:rFonts w:cstheme="minorHAnsi"/>
        </w:rPr>
      </w:pPr>
      <w:r w:rsidRPr="00390ECC">
        <w:rPr>
          <w:rFonts w:cstheme="minorHAnsi"/>
        </w:rPr>
        <w:t>W ciągu 7 miesięcy od dnia publikacji wyniku naboru istnieje możliw</w:t>
      </w:r>
      <w:r w:rsidR="00DC69FB" w:rsidRPr="00390ECC">
        <w:rPr>
          <w:rFonts w:cstheme="minorHAnsi"/>
        </w:rPr>
        <w:t>ość odbioru złożonych ofert. Po </w:t>
      </w:r>
      <w:r w:rsidRPr="00390ECC">
        <w:rPr>
          <w:rFonts w:cstheme="minorHAnsi"/>
        </w:rPr>
        <w:t xml:space="preserve">tym terminie oferty Kandydatów nie wskazanych do zatrudnienia zostaną zniszczone. </w:t>
      </w:r>
    </w:p>
    <w:p w:rsidR="00601403" w:rsidRPr="00390ECC" w:rsidRDefault="00601403" w:rsidP="006A4971">
      <w:pPr>
        <w:spacing w:line="240" w:lineRule="auto"/>
        <w:rPr>
          <w:rFonts w:cstheme="minorHAnsi"/>
          <w:b/>
        </w:rPr>
      </w:pPr>
      <w:r w:rsidRPr="00390ECC">
        <w:rPr>
          <w:rFonts w:cstheme="minorHAnsi"/>
          <w:b/>
        </w:rPr>
        <w:t>DANE OSOBOWE - KLAUZULA INFORMACYJNA</w:t>
      </w:r>
    </w:p>
    <w:p w:rsidR="00601403" w:rsidRPr="00390ECC" w:rsidRDefault="00601403" w:rsidP="006A4971">
      <w:pPr>
        <w:spacing w:line="240" w:lineRule="auto"/>
        <w:jc w:val="both"/>
        <w:rPr>
          <w:rFonts w:cstheme="minorHAnsi"/>
        </w:rPr>
      </w:pPr>
      <w:r w:rsidRPr="00390ECC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Administrator danych i kontakt do niego: Pomorski Kurator Oświaty, 80-853 Gdańsk ul. Wały Jagiellońskie 24, (58) 322-29-00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Kontakt do inspektora ochrony danych: iod@kuratorium.gda.pl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Cel przetwarzania danych: przeprowadzenie naboru na stanowisko pracy w służbie cywilnej.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odbiorcach danych: nie przewiduje się przekazywania danych kandydatów innym podmiotom.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lastRenderedPageBreak/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 xml:space="preserve">Podstawa prawna przetwarzania </w:t>
      </w:r>
      <w:proofErr w:type="spellStart"/>
      <w:r w:rsidRPr="00390ECC">
        <w:rPr>
          <w:rFonts w:cstheme="minorHAnsi"/>
        </w:rPr>
        <w:t>danych:art</w:t>
      </w:r>
      <w:proofErr w:type="spellEnd"/>
      <w:r w:rsidRPr="00390ECC">
        <w:rPr>
          <w:rFonts w:cstheme="minorHAnsi"/>
        </w:rPr>
        <w:t>. 6 ust. 1 lit. b RODO; art. 221 Kodeksu pracy, ustawa z dnia 21 listopada 2008 r. o służbie cywilnej oraz ustawa z dnia 14 lipca 1983 r. o narodowym zasobie archiwalnym i archiwach w zw. z art. 6 ust. 1 lit. c RODO; art. 6 ust. 1 lit. a RODO oraz art. 9 ust. 2 lit. </w:t>
      </w:r>
      <w:r w:rsidR="00ED7489" w:rsidRPr="00390ECC">
        <w:rPr>
          <w:rFonts w:cstheme="minorHAnsi"/>
        </w:rPr>
        <w:t>a</w:t>
      </w:r>
      <w:r w:rsidRPr="00390ECC">
        <w:rPr>
          <w:rFonts w:cstheme="minorHAnsi"/>
        </w:rPr>
        <w:t> RODO.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:rsidR="00601403" w:rsidRPr="00390ECC" w:rsidRDefault="00601403" w:rsidP="006A4971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390ECC">
        <w:rPr>
          <w:rFonts w:cstheme="minorHAnsi"/>
        </w:rPr>
        <w:t>Inne informacje: podane dane nie będą podstawą do zautomatyzowanego podejmowania decyzji; nie będą też profilowane.</w:t>
      </w:r>
    </w:p>
    <w:p w:rsidR="00601403" w:rsidRPr="00390ECC" w:rsidRDefault="00601403" w:rsidP="006A4971">
      <w:pPr>
        <w:spacing w:line="240" w:lineRule="auto"/>
        <w:rPr>
          <w:rFonts w:cstheme="minorHAnsi"/>
        </w:rPr>
      </w:pPr>
    </w:p>
    <w:sectPr w:rsidR="00601403" w:rsidRPr="00390E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561D2"/>
    <w:multiLevelType w:val="hybridMultilevel"/>
    <w:tmpl w:val="A2F4185C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08AB2C0B"/>
    <w:multiLevelType w:val="hybridMultilevel"/>
    <w:tmpl w:val="C66E1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F56A7"/>
    <w:multiLevelType w:val="hybridMultilevel"/>
    <w:tmpl w:val="03B6C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D18B8"/>
    <w:multiLevelType w:val="multilevel"/>
    <w:tmpl w:val="0AC8F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A07E9"/>
    <w:multiLevelType w:val="hybridMultilevel"/>
    <w:tmpl w:val="46606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864A4E"/>
    <w:multiLevelType w:val="hybridMultilevel"/>
    <w:tmpl w:val="A6408716"/>
    <w:lvl w:ilvl="0" w:tplc="4B92A9A4">
      <w:numFmt w:val="bullet"/>
      <w:lvlText w:val="•"/>
      <w:lvlJc w:val="left"/>
      <w:pPr>
        <w:ind w:left="70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42427"/>
    <w:multiLevelType w:val="multilevel"/>
    <w:tmpl w:val="65BC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215B5"/>
    <w:multiLevelType w:val="hybridMultilevel"/>
    <w:tmpl w:val="806AE1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6307D"/>
    <w:multiLevelType w:val="hybridMultilevel"/>
    <w:tmpl w:val="BA62DE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1D1D43"/>
    <w:multiLevelType w:val="multilevel"/>
    <w:tmpl w:val="97D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990E9A"/>
    <w:multiLevelType w:val="hybridMultilevel"/>
    <w:tmpl w:val="C8D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E1493F"/>
    <w:multiLevelType w:val="multilevel"/>
    <w:tmpl w:val="6A74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0B510D"/>
    <w:multiLevelType w:val="hybridMultilevel"/>
    <w:tmpl w:val="2F66C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515D8"/>
    <w:multiLevelType w:val="hybridMultilevel"/>
    <w:tmpl w:val="799E3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B54FE9"/>
    <w:multiLevelType w:val="multilevel"/>
    <w:tmpl w:val="A402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B85578F"/>
    <w:multiLevelType w:val="multilevel"/>
    <w:tmpl w:val="94A2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DFA032F"/>
    <w:multiLevelType w:val="hybridMultilevel"/>
    <w:tmpl w:val="8076D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21BC8"/>
    <w:multiLevelType w:val="multilevel"/>
    <w:tmpl w:val="F650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991A40"/>
    <w:multiLevelType w:val="hybridMultilevel"/>
    <w:tmpl w:val="67F825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4"/>
  </w:num>
  <w:num w:numId="4">
    <w:abstractNumId w:val="16"/>
  </w:num>
  <w:num w:numId="5">
    <w:abstractNumId w:val="6"/>
  </w:num>
  <w:num w:numId="6">
    <w:abstractNumId w:val="1"/>
  </w:num>
  <w:num w:numId="7">
    <w:abstractNumId w:val="17"/>
  </w:num>
  <w:num w:numId="8">
    <w:abstractNumId w:val="9"/>
  </w:num>
  <w:num w:numId="9">
    <w:abstractNumId w:val="22"/>
  </w:num>
  <w:num w:numId="10">
    <w:abstractNumId w:val="12"/>
  </w:num>
  <w:num w:numId="11">
    <w:abstractNumId w:val="29"/>
  </w:num>
  <w:num w:numId="12">
    <w:abstractNumId w:val="2"/>
  </w:num>
  <w:num w:numId="13">
    <w:abstractNumId w:val="4"/>
  </w:num>
  <w:num w:numId="14">
    <w:abstractNumId w:val="13"/>
  </w:num>
  <w:num w:numId="15">
    <w:abstractNumId w:val="21"/>
  </w:num>
  <w:num w:numId="16">
    <w:abstractNumId w:val="8"/>
  </w:num>
  <w:num w:numId="17">
    <w:abstractNumId w:val="18"/>
  </w:num>
  <w:num w:numId="18">
    <w:abstractNumId w:val="25"/>
  </w:num>
  <w:num w:numId="19">
    <w:abstractNumId w:val="24"/>
  </w:num>
  <w:num w:numId="20">
    <w:abstractNumId w:val="27"/>
  </w:num>
  <w:num w:numId="21">
    <w:abstractNumId w:val="5"/>
  </w:num>
  <w:num w:numId="22">
    <w:abstractNumId w:val="15"/>
  </w:num>
  <w:num w:numId="23">
    <w:abstractNumId w:val="11"/>
  </w:num>
  <w:num w:numId="24">
    <w:abstractNumId w:val="19"/>
  </w:num>
  <w:num w:numId="25">
    <w:abstractNumId w:val="23"/>
  </w:num>
  <w:num w:numId="26">
    <w:abstractNumId w:val="0"/>
  </w:num>
  <w:num w:numId="27">
    <w:abstractNumId w:val="10"/>
  </w:num>
  <w:num w:numId="28">
    <w:abstractNumId w:val="26"/>
  </w:num>
  <w:num w:numId="29">
    <w:abstractNumId w:val="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9022B"/>
    <w:rsid w:val="000B5F53"/>
    <w:rsid w:val="000E6298"/>
    <w:rsid w:val="002805B7"/>
    <w:rsid w:val="002C357D"/>
    <w:rsid w:val="002F673B"/>
    <w:rsid w:val="00390ECC"/>
    <w:rsid w:val="005A5A09"/>
    <w:rsid w:val="005A5B6D"/>
    <w:rsid w:val="005B66B1"/>
    <w:rsid w:val="00601403"/>
    <w:rsid w:val="0061431F"/>
    <w:rsid w:val="006A4971"/>
    <w:rsid w:val="006D0210"/>
    <w:rsid w:val="00732C16"/>
    <w:rsid w:val="00794320"/>
    <w:rsid w:val="008D2072"/>
    <w:rsid w:val="00937ECD"/>
    <w:rsid w:val="00970E2A"/>
    <w:rsid w:val="009A1DCE"/>
    <w:rsid w:val="00A03B1B"/>
    <w:rsid w:val="00A04468"/>
    <w:rsid w:val="00A10146"/>
    <w:rsid w:val="00A24D05"/>
    <w:rsid w:val="00A5725B"/>
    <w:rsid w:val="00C1248C"/>
    <w:rsid w:val="00D17B3A"/>
    <w:rsid w:val="00D2147C"/>
    <w:rsid w:val="00DC69FB"/>
    <w:rsid w:val="00E72D01"/>
    <w:rsid w:val="00EB370B"/>
    <w:rsid w:val="00ED7489"/>
    <w:rsid w:val="00F43AC9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9323">
          <w:marLeft w:val="0"/>
          <w:marRight w:val="0"/>
          <w:marTop w:val="0"/>
          <w:marBottom w:val="0"/>
          <w:divBdr>
            <w:top w:val="single" w:sz="6" w:space="24" w:color="979797"/>
            <w:left w:val="none" w:sz="0" w:space="0" w:color="auto"/>
            <w:bottom w:val="single" w:sz="6" w:space="24" w:color="979797"/>
            <w:right w:val="none" w:sz="0" w:space="0" w:color="auto"/>
          </w:divBdr>
          <w:divsChild>
            <w:div w:id="20807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8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40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8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1214</Words>
  <Characters>7288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6</cp:revision>
  <cp:lastPrinted>2022-05-27T12:57:00Z</cp:lastPrinted>
  <dcterms:created xsi:type="dcterms:W3CDTF">2022-05-27T11:34:00Z</dcterms:created>
  <dcterms:modified xsi:type="dcterms:W3CDTF">2022-05-27T13:24:00Z</dcterms:modified>
</cp:coreProperties>
</file>