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F7463" w14:textId="725B8BDE" w:rsidR="00E1791B" w:rsidRDefault="00E1791B" w:rsidP="002D22B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</w:t>
      </w:r>
      <w:r w:rsidR="00E5314C">
        <w:rPr>
          <w:rFonts w:ascii="Arial" w:hAnsi="Arial" w:cs="Arial"/>
        </w:rPr>
        <w:t xml:space="preserve">ącznik nr 1 </w:t>
      </w:r>
      <w:r w:rsidR="00FA1FEC">
        <w:rPr>
          <w:rFonts w:ascii="Arial" w:hAnsi="Arial" w:cs="Arial"/>
        </w:rPr>
        <w:t xml:space="preserve">do zapytania ofertowego </w:t>
      </w:r>
    </w:p>
    <w:p w14:paraId="5ACFFAE3" w14:textId="0C4BAA1C" w:rsidR="00DF0A47" w:rsidRPr="00DF0A47" w:rsidRDefault="00DF0A47" w:rsidP="00DF0A47">
      <w:pPr>
        <w:spacing w:line="360" w:lineRule="auto"/>
        <w:jc w:val="center"/>
        <w:rPr>
          <w:rFonts w:ascii="Arial" w:hAnsi="Arial" w:cs="Arial"/>
          <w:b/>
          <w:bCs/>
        </w:rPr>
      </w:pPr>
      <w:r w:rsidRPr="00DF0A47">
        <w:rPr>
          <w:rFonts w:ascii="Arial" w:hAnsi="Arial" w:cs="Arial"/>
          <w:b/>
          <w:bCs/>
        </w:rPr>
        <w:t>Szczegółowy opis przedmiotu zamówienia</w:t>
      </w:r>
    </w:p>
    <w:p w14:paraId="0E4C5682" w14:textId="4D35FA7C" w:rsidR="0054033F" w:rsidRPr="00EC02A5" w:rsidRDefault="009A2897" w:rsidP="00EC02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4033F" w:rsidRPr="00EC02A5">
        <w:rPr>
          <w:rFonts w:ascii="Arial" w:hAnsi="Arial" w:cs="Arial"/>
        </w:rPr>
        <w:t>rzedmiot zamówienia obejmuje wykonanie audytu energetycznego i efektywności energetycznej budynku</w:t>
      </w:r>
      <w:r w:rsidR="002D22B9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Regionalnej Dyrekcji Ochrony Środowiska w Rzeszowie</w:t>
      </w:r>
      <w:r w:rsidR="002D22B9">
        <w:rPr>
          <w:rFonts w:ascii="Arial" w:hAnsi="Arial" w:cs="Arial"/>
        </w:rPr>
        <w:t xml:space="preserve"> położonego przy Al. Józefa Piłsudskiego 38 i 38a</w:t>
      </w:r>
      <w:r w:rsidR="0054033F" w:rsidRPr="00EC02A5">
        <w:rPr>
          <w:rFonts w:ascii="Arial" w:hAnsi="Arial" w:cs="Arial"/>
        </w:rPr>
        <w:t xml:space="preserve">. </w:t>
      </w:r>
    </w:p>
    <w:p w14:paraId="60ACA6CD" w14:textId="77777777" w:rsidR="0054033F" w:rsidRPr="00EC02A5" w:rsidRDefault="0054033F" w:rsidP="00EC02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C02A5">
        <w:rPr>
          <w:rFonts w:ascii="Arial" w:hAnsi="Arial" w:cs="Arial"/>
        </w:rPr>
        <w:t>Wykonawca zobowiązany jest do wykonania inwentaryzacji budowlano-instalacyjnej istniejącego obiektu w zakresie niezbędnym do prawidłowego wykonania audytu.</w:t>
      </w:r>
    </w:p>
    <w:p w14:paraId="70561261" w14:textId="77777777" w:rsidR="0054033F" w:rsidRPr="00EC02A5" w:rsidRDefault="0054033F" w:rsidP="00EC02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C02A5">
        <w:rPr>
          <w:rFonts w:ascii="Arial" w:hAnsi="Arial" w:cs="Arial"/>
        </w:rPr>
        <w:t>Opis stanu istniejącego:</w:t>
      </w:r>
    </w:p>
    <w:p w14:paraId="5351D46D" w14:textId="23646A93" w:rsidR="0054033F" w:rsidRPr="00EC02A5" w:rsidRDefault="003464A8" w:rsidP="00EC02A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4033F" w:rsidRPr="00EC02A5">
        <w:rPr>
          <w:rFonts w:ascii="Arial" w:hAnsi="Arial" w:cs="Arial"/>
        </w:rPr>
        <w:t xml:space="preserve">udynek pełni funkcję użyteczności publicznej — siedziba urzędu. </w:t>
      </w:r>
    </w:p>
    <w:p w14:paraId="53B2A1E5" w14:textId="77777777" w:rsidR="003464A8" w:rsidRPr="003464A8" w:rsidRDefault="003464A8" w:rsidP="003464A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464A8">
        <w:rPr>
          <w:rFonts w:ascii="Arial" w:hAnsi="Arial" w:cs="Arial"/>
        </w:rPr>
        <w:t xml:space="preserve">budynek wraz z infrastrukturą techniczną składający się z części wysokiej 9 - kondygnacyjnej oraz części niskiej 4 - kondygnacyjnej o powierzchni: </w:t>
      </w:r>
    </w:p>
    <w:p w14:paraId="3D6B7C75" w14:textId="5F927157" w:rsidR="003464A8" w:rsidRDefault="003464A8" w:rsidP="003464A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464A8">
        <w:rPr>
          <w:rFonts w:ascii="Arial" w:hAnsi="Arial" w:cs="Arial"/>
        </w:rPr>
        <w:t>użytkowej całkowitej 3700 m2 i kubaturze 15220 m3,</w:t>
      </w:r>
    </w:p>
    <w:p w14:paraId="7C75E231" w14:textId="77777777" w:rsidR="003464A8" w:rsidRDefault="003464A8" w:rsidP="003464A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464A8">
        <w:rPr>
          <w:rFonts w:ascii="Arial" w:hAnsi="Arial" w:cs="Arial"/>
        </w:rPr>
        <w:t>powierzchnia zabudowy 925 m2,</w:t>
      </w:r>
    </w:p>
    <w:p w14:paraId="6EFCEA5F" w14:textId="77777777" w:rsidR="003464A8" w:rsidRDefault="003464A8" w:rsidP="003464A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464A8">
        <w:rPr>
          <w:rFonts w:ascii="Arial" w:hAnsi="Arial" w:cs="Arial"/>
        </w:rPr>
        <w:t>powierzchnia dachów 917 m2,</w:t>
      </w:r>
    </w:p>
    <w:p w14:paraId="362B0966" w14:textId="77400B42" w:rsidR="003464A8" w:rsidRPr="003464A8" w:rsidRDefault="003464A8" w:rsidP="003464A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464A8">
        <w:rPr>
          <w:rFonts w:ascii="Arial" w:hAnsi="Arial" w:cs="Arial"/>
        </w:rPr>
        <w:t>powierzchnia działki wraz z infrastrukturą 1820 m2.</w:t>
      </w:r>
    </w:p>
    <w:p w14:paraId="12375608" w14:textId="06E9A3E3" w:rsidR="0054033F" w:rsidRDefault="003464A8" w:rsidP="00EC02A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464A8">
        <w:rPr>
          <w:rFonts w:ascii="Arial" w:hAnsi="Arial" w:cs="Arial"/>
        </w:rPr>
        <w:t>w budynku w</w:t>
      </w:r>
      <w:r w:rsidR="0054033F" w:rsidRPr="003464A8">
        <w:rPr>
          <w:rFonts w:ascii="Arial" w:hAnsi="Arial" w:cs="Arial"/>
        </w:rPr>
        <w:t xml:space="preserve">ykonano </w:t>
      </w:r>
      <w:r w:rsidRPr="003464A8">
        <w:rPr>
          <w:rFonts w:ascii="Arial" w:hAnsi="Arial" w:cs="Arial"/>
        </w:rPr>
        <w:t>d</w:t>
      </w:r>
      <w:r w:rsidR="0054033F" w:rsidRPr="003464A8">
        <w:rPr>
          <w:rFonts w:ascii="Arial" w:hAnsi="Arial" w:cs="Arial"/>
        </w:rPr>
        <w:t>ociepleni</w:t>
      </w:r>
      <w:r w:rsidRPr="003464A8">
        <w:rPr>
          <w:rFonts w:ascii="Arial" w:hAnsi="Arial" w:cs="Arial"/>
        </w:rPr>
        <w:t>e</w:t>
      </w:r>
      <w:r w:rsidR="0054033F" w:rsidRPr="003464A8">
        <w:rPr>
          <w:rFonts w:ascii="Arial" w:hAnsi="Arial" w:cs="Arial"/>
        </w:rPr>
        <w:t xml:space="preserve"> </w:t>
      </w:r>
      <w:r w:rsidRPr="003464A8">
        <w:rPr>
          <w:rFonts w:ascii="Arial" w:hAnsi="Arial" w:cs="Arial"/>
        </w:rPr>
        <w:t>ścian zewnętrznych wraz z</w:t>
      </w:r>
      <w:r w:rsidR="0054033F" w:rsidRPr="003464A8">
        <w:rPr>
          <w:rFonts w:ascii="Arial" w:hAnsi="Arial" w:cs="Arial"/>
        </w:rPr>
        <w:t xml:space="preserve"> </w:t>
      </w:r>
      <w:r w:rsidRPr="003464A8">
        <w:rPr>
          <w:rFonts w:ascii="Arial" w:hAnsi="Arial" w:cs="Arial"/>
        </w:rPr>
        <w:t xml:space="preserve">wykonaniem </w:t>
      </w:r>
      <w:r w:rsidR="0054033F" w:rsidRPr="003464A8">
        <w:rPr>
          <w:rFonts w:ascii="Arial" w:hAnsi="Arial" w:cs="Arial"/>
        </w:rPr>
        <w:t>elewacji budynku</w:t>
      </w:r>
      <w:r w:rsidRPr="003464A8">
        <w:rPr>
          <w:rFonts w:ascii="Arial" w:hAnsi="Arial" w:cs="Arial"/>
        </w:rPr>
        <w:t>, obiekt wyposażony w windę, o</w:t>
      </w:r>
      <w:r w:rsidR="0054033F" w:rsidRPr="003464A8">
        <w:rPr>
          <w:rFonts w:ascii="Arial" w:hAnsi="Arial" w:cs="Arial"/>
        </w:rPr>
        <w:t xml:space="preserve">grzewanie miejskie. </w:t>
      </w:r>
    </w:p>
    <w:p w14:paraId="207C23A5" w14:textId="73E50DE2" w:rsidR="006A69D1" w:rsidRPr="006A69D1" w:rsidRDefault="006A69D1" w:rsidP="006A69D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A69D1">
        <w:rPr>
          <w:rFonts w:ascii="Arial" w:hAnsi="Arial" w:cs="Arial"/>
        </w:rPr>
        <w:t xml:space="preserve">Zamawiający posiada Świadectwo Charakterystyki Energetycznej </w:t>
      </w:r>
      <w:r>
        <w:rPr>
          <w:rFonts w:ascii="Arial" w:hAnsi="Arial" w:cs="Arial"/>
        </w:rPr>
        <w:t>B</w:t>
      </w:r>
      <w:r w:rsidRPr="006A69D1">
        <w:rPr>
          <w:rFonts w:ascii="Arial" w:hAnsi="Arial" w:cs="Arial"/>
        </w:rPr>
        <w:t>udynku</w:t>
      </w:r>
      <w:r>
        <w:rPr>
          <w:rFonts w:ascii="Arial" w:hAnsi="Arial" w:cs="Arial"/>
        </w:rPr>
        <w:t xml:space="preserve"> wystawione w dniu 28.12.2016 r.</w:t>
      </w:r>
    </w:p>
    <w:p w14:paraId="684BCD4B" w14:textId="7C770374" w:rsidR="0054033F" w:rsidRPr="00EC02A5" w:rsidRDefault="00FA1FEC" w:rsidP="00EC02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Dokumentacja sporządzony w ramach audytu</w:t>
      </w:r>
      <w:r w:rsidR="0054033F" w:rsidRPr="00EC02A5">
        <w:rPr>
          <w:rFonts w:ascii="Arial" w:hAnsi="Arial" w:cs="Arial"/>
        </w:rPr>
        <w:t xml:space="preserve"> będ</w:t>
      </w:r>
      <w:r>
        <w:rPr>
          <w:rFonts w:ascii="Arial" w:hAnsi="Arial" w:cs="Arial"/>
        </w:rPr>
        <w:t>zie</w:t>
      </w:r>
      <w:r w:rsidR="0054033F" w:rsidRPr="00EC02A5">
        <w:rPr>
          <w:rFonts w:ascii="Arial" w:hAnsi="Arial" w:cs="Arial"/>
        </w:rPr>
        <w:t xml:space="preserve"> wykorzystan</w:t>
      </w:r>
      <w:r>
        <w:rPr>
          <w:rFonts w:ascii="Arial" w:hAnsi="Arial" w:cs="Arial"/>
        </w:rPr>
        <w:t>a</w:t>
      </w:r>
      <w:r w:rsidR="0054033F" w:rsidRPr="00EC02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przez Zamawiającego pomocniczo w ramach wniosku o </w:t>
      </w:r>
      <w:r w:rsidR="0054033F" w:rsidRPr="00EC02A5">
        <w:rPr>
          <w:rFonts w:ascii="Arial" w:hAnsi="Arial" w:cs="Arial"/>
        </w:rPr>
        <w:t>dofinansowani</w:t>
      </w:r>
      <w:r>
        <w:rPr>
          <w:rFonts w:ascii="Arial" w:hAnsi="Arial" w:cs="Arial"/>
        </w:rPr>
        <w:t>e</w:t>
      </w:r>
      <w:r w:rsidR="0054033F" w:rsidRPr="00EC02A5">
        <w:rPr>
          <w:rFonts w:ascii="Arial" w:hAnsi="Arial" w:cs="Arial"/>
        </w:rPr>
        <w:t>.</w:t>
      </w:r>
    </w:p>
    <w:p w14:paraId="14F959DA" w14:textId="77777777" w:rsidR="0054033F" w:rsidRPr="00EC02A5" w:rsidRDefault="0054033F" w:rsidP="00EC02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C02A5">
        <w:rPr>
          <w:rFonts w:ascii="Arial" w:hAnsi="Arial" w:cs="Arial"/>
        </w:rPr>
        <w:t xml:space="preserve">Na podstawie audytu należy określić zakres redukcji zużycia energii pierwotnej co najmniej o 30%. W ramach działań w tym zakresie przewiduje się m.in.: izolację fundamentów, wymianę okien i drzwi, modernizację instalacji CO w tym wymianę grzejników, modernizację kotłowni,  modernizację wentylacji, wymianę źródeł światła na źródła energooszczędne, zastosowanie odnawialnych źródeł energii. </w:t>
      </w:r>
    </w:p>
    <w:p w14:paraId="37C2F4A4" w14:textId="5A36D617" w:rsidR="0054033F" w:rsidRPr="00EC02A5" w:rsidRDefault="0054033F" w:rsidP="00EC02A5">
      <w:pPr>
        <w:pStyle w:val="Akapitzlist"/>
        <w:numPr>
          <w:ilvl w:val="0"/>
          <w:numId w:val="1"/>
        </w:numPr>
        <w:spacing w:line="360" w:lineRule="auto"/>
        <w:ind w:left="709" w:hanging="425"/>
        <w:rPr>
          <w:rFonts w:ascii="Arial" w:hAnsi="Arial" w:cs="Arial"/>
        </w:rPr>
      </w:pPr>
      <w:r w:rsidRPr="00EC02A5">
        <w:rPr>
          <w:rFonts w:ascii="Arial" w:hAnsi="Arial" w:cs="Arial"/>
        </w:rPr>
        <w:t xml:space="preserve">Audyt powinien zawierać m.in. informacje: </w:t>
      </w:r>
    </w:p>
    <w:p w14:paraId="11068BC8" w14:textId="6C1F645E" w:rsidR="00497DF5" w:rsidRPr="00EC02A5" w:rsidRDefault="0053435F" w:rsidP="00EC02A5">
      <w:pPr>
        <w:pStyle w:val="Akapitzlist"/>
        <w:numPr>
          <w:ilvl w:val="1"/>
          <w:numId w:val="1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4033F" w:rsidRPr="00EC02A5">
        <w:rPr>
          <w:rFonts w:ascii="Arial" w:hAnsi="Arial" w:cs="Arial"/>
        </w:rPr>
        <w:t>akres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rzeczowy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robót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związanych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termomodernizacją budynku,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ze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wskazaniem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efektu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ekologicznego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po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realizacji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zadania,</w:t>
      </w:r>
      <w:r w:rsidR="00497DF5" w:rsidRPr="00EC02A5">
        <w:rPr>
          <w:rFonts w:ascii="Arial" w:hAnsi="Arial" w:cs="Arial"/>
        </w:rPr>
        <w:t xml:space="preserve"> </w:t>
      </w:r>
    </w:p>
    <w:p w14:paraId="1AE85F50" w14:textId="12C35AEF" w:rsidR="00497DF5" w:rsidRPr="00EC02A5" w:rsidRDefault="0053435F" w:rsidP="00EC02A5">
      <w:pPr>
        <w:pStyle w:val="Akapitzlist"/>
        <w:numPr>
          <w:ilvl w:val="1"/>
          <w:numId w:val="1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4033F" w:rsidRPr="00EC02A5">
        <w:rPr>
          <w:rFonts w:ascii="Arial" w:hAnsi="Arial" w:cs="Arial"/>
        </w:rPr>
        <w:t>nalizę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rocznych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zużyć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i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opłat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za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wszystkie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nośniki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energii,</w:t>
      </w:r>
      <w:r w:rsidR="00497DF5" w:rsidRPr="00EC02A5">
        <w:rPr>
          <w:rFonts w:ascii="Arial" w:hAnsi="Arial" w:cs="Arial"/>
        </w:rPr>
        <w:t xml:space="preserve"> </w:t>
      </w:r>
    </w:p>
    <w:p w14:paraId="66E37797" w14:textId="01EC1C74" w:rsidR="00497DF5" w:rsidRPr="00EC02A5" w:rsidRDefault="0053435F" w:rsidP="00EC02A5">
      <w:pPr>
        <w:pStyle w:val="Akapitzlist"/>
        <w:numPr>
          <w:ilvl w:val="1"/>
          <w:numId w:val="1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4033F" w:rsidRPr="00EC02A5">
        <w:rPr>
          <w:rFonts w:ascii="Arial" w:hAnsi="Arial" w:cs="Arial"/>
        </w:rPr>
        <w:t>estawienie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przewidzianych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do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wymiany opraw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oświetleniowych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ze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wskazaniem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zmniejszenia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zużycia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energii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elektrycznej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wyniku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realizacji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zadania,</w:t>
      </w:r>
      <w:r w:rsidR="00497DF5" w:rsidRPr="00EC02A5">
        <w:rPr>
          <w:rFonts w:ascii="Arial" w:hAnsi="Arial" w:cs="Arial"/>
        </w:rPr>
        <w:t xml:space="preserve"> </w:t>
      </w:r>
    </w:p>
    <w:p w14:paraId="7D21A43E" w14:textId="4DB050C7" w:rsidR="00497DF5" w:rsidRPr="00EC02A5" w:rsidRDefault="0053435F" w:rsidP="00EC02A5">
      <w:pPr>
        <w:pStyle w:val="Akapitzlist"/>
        <w:numPr>
          <w:ilvl w:val="1"/>
          <w:numId w:val="1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54033F" w:rsidRPr="00EC02A5">
        <w:rPr>
          <w:rFonts w:ascii="Arial" w:hAnsi="Arial" w:cs="Arial"/>
        </w:rPr>
        <w:t>ropozycje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zastosowania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źródła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energii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odnawialnej</w:t>
      </w:r>
      <w:r w:rsidR="009A2897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wraz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miejscem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lokalizacji.</w:t>
      </w:r>
      <w:r w:rsidR="00497DF5" w:rsidRPr="00EC02A5">
        <w:rPr>
          <w:rFonts w:ascii="Arial" w:hAnsi="Arial" w:cs="Arial"/>
        </w:rPr>
        <w:t xml:space="preserve">  </w:t>
      </w:r>
      <w:r w:rsidR="0054033F" w:rsidRPr="00EC02A5">
        <w:rPr>
          <w:rFonts w:ascii="Arial" w:hAnsi="Arial" w:cs="Arial"/>
        </w:rPr>
        <w:t>Rodzaj,</w:t>
      </w:r>
      <w:r w:rsidR="00497DF5" w:rsidRPr="00EC02A5">
        <w:rPr>
          <w:rFonts w:ascii="Arial" w:hAnsi="Arial" w:cs="Arial"/>
        </w:rPr>
        <w:t xml:space="preserve"> m</w:t>
      </w:r>
      <w:r w:rsidR="0054033F" w:rsidRPr="00EC02A5">
        <w:rPr>
          <w:rFonts w:ascii="Arial" w:hAnsi="Arial" w:cs="Arial"/>
        </w:rPr>
        <w:t>oc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oraz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gabaryty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powinny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być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dopasowane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do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ilości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zapotrzebowania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energii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oraz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możliwości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technicznych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budynku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oraz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ekonomiczności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zastosowania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wybranego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źródła.</w:t>
      </w:r>
      <w:r w:rsidR="00497DF5" w:rsidRPr="00EC02A5">
        <w:rPr>
          <w:rFonts w:ascii="Arial" w:hAnsi="Arial" w:cs="Arial"/>
        </w:rPr>
        <w:t xml:space="preserve"> </w:t>
      </w:r>
    </w:p>
    <w:p w14:paraId="52A99817" w14:textId="29DE32EC" w:rsidR="00497DF5" w:rsidRPr="00EC02A5" w:rsidRDefault="0053435F" w:rsidP="00EC02A5">
      <w:pPr>
        <w:pStyle w:val="Akapitzlist"/>
        <w:numPr>
          <w:ilvl w:val="1"/>
          <w:numId w:val="1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4033F" w:rsidRPr="00EC02A5">
        <w:rPr>
          <w:rFonts w:ascii="Arial" w:hAnsi="Arial" w:cs="Arial"/>
        </w:rPr>
        <w:t>nioski wynikające z opracowań,</w:t>
      </w:r>
    </w:p>
    <w:p w14:paraId="0E910894" w14:textId="58CC0AC4" w:rsidR="00497DF5" w:rsidRDefault="0053435F" w:rsidP="00EC02A5">
      <w:pPr>
        <w:pStyle w:val="Akapitzlist"/>
        <w:numPr>
          <w:ilvl w:val="1"/>
          <w:numId w:val="1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4033F" w:rsidRPr="00EC02A5">
        <w:rPr>
          <w:rFonts w:ascii="Arial" w:hAnsi="Arial" w:cs="Arial"/>
        </w:rPr>
        <w:t>szelkie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koszty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związane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wykonaniem</w:t>
      </w:r>
      <w:r w:rsidR="00497DF5" w:rsidRPr="00EC02A5">
        <w:rPr>
          <w:rFonts w:ascii="Arial" w:hAnsi="Arial" w:cs="Arial"/>
        </w:rPr>
        <w:t xml:space="preserve"> przedmiotu zamówienia (</w:t>
      </w:r>
      <w:r w:rsidR="0054033F" w:rsidRPr="00EC02A5">
        <w:rPr>
          <w:rFonts w:ascii="Arial" w:hAnsi="Arial" w:cs="Arial"/>
        </w:rPr>
        <w:t>inwentaryzacje,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uzgodnienia,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wypisy,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kopie,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itp.)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ponosi</w:t>
      </w:r>
      <w:r w:rsidR="00497DF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Wykonawca.</w:t>
      </w:r>
    </w:p>
    <w:p w14:paraId="152655DB" w14:textId="3C982AB6" w:rsidR="003464A8" w:rsidRPr="00EC02A5" w:rsidRDefault="003464A8" w:rsidP="003464A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udostępni Wykonawcy wszelkie dokumenty niezbędne do wykonania dokumentacji. </w:t>
      </w:r>
    </w:p>
    <w:p w14:paraId="256D2A5E" w14:textId="6F5B3937" w:rsidR="00497DF5" w:rsidRPr="002D22B9" w:rsidRDefault="00497DF5" w:rsidP="002D22B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D22B9">
        <w:rPr>
          <w:rFonts w:ascii="Arial" w:hAnsi="Arial" w:cs="Arial"/>
        </w:rPr>
        <w:t>D</w:t>
      </w:r>
      <w:r w:rsidR="0054033F" w:rsidRPr="002D22B9">
        <w:rPr>
          <w:rFonts w:ascii="Arial" w:hAnsi="Arial" w:cs="Arial"/>
        </w:rPr>
        <w:t>okument</w:t>
      </w:r>
      <w:r w:rsidRPr="002D22B9">
        <w:rPr>
          <w:rFonts w:ascii="Arial" w:hAnsi="Arial" w:cs="Arial"/>
        </w:rPr>
        <w:t xml:space="preserve"> </w:t>
      </w:r>
      <w:r w:rsidR="0054033F" w:rsidRPr="002D22B9">
        <w:rPr>
          <w:rFonts w:ascii="Arial" w:hAnsi="Arial" w:cs="Arial"/>
        </w:rPr>
        <w:t>należy sporządzić</w:t>
      </w:r>
      <w:r w:rsidRPr="002D22B9">
        <w:rPr>
          <w:rFonts w:ascii="Arial" w:hAnsi="Arial" w:cs="Arial"/>
        </w:rPr>
        <w:t xml:space="preserve"> </w:t>
      </w:r>
      <w:r w:rsidR="0054033F" w:rsidRPr="002D22B9">
        <w:rPr>
          <w:rFonts w:ascii="Arial" w:hAnsi="Arial" w:cs="Arial"/>
        </w:rPr>
        <w:t>w</w:t>
      </w:r>
      <w:r w:rsidRPr="002D22B9">
        <w:rPr>
          <w:rFonts w:ascii="Arial" w:hAnsi="Arial" w:cs="Arial"/>
        </w:rPr>
        <w:t xml:space="preserve"> </w:t>
      </w:r>
      <w:r w:rsidR="0054033F" w:rsidRPr="002D22B9">
        <w:rPr>
          <w:rFonts w:ascii="Arial" w:hAnsi="Arial" w:cs="Arial"/>
        </w:rPr>
        <w:t>zgodności</w:t>
      </w:r>
      <w:r w:rsidRPr="002D22B9">
        <w:rPr>
          <w:rFonts w:ascii="Arial" w:hAnsi="Arial" w:cs="Arial"/>
        </w:rPr>
        <w:t xml:space="preserve"> </w:t>
      </w:r>
      <w:r w:rsidR="0054033F" w:rsidRPr="002D22B9">
        <w:rPr>
          <w:rFonts w:ascii="Arial" w:hAnsi="Arial" w:cs="Arial"/>
        </w:rPr>
        <w:t>z</w:t>
      </w:r>
      <w:r w:rsidRPr="002D22B9">
        <w:rPr>
          <w:rFonts w:ascii="Arial" w:hAnsi="Arial" w:cs="Arial"/>
        </w:rPr>
        <w:t xml:space="preserve"> </w:t>
      </w:r>
      <w:r w:rsidR="0054033F" w:rsidRPr="002D22B9">
        <w:rPr>
          <w:rFonts w:ascii="Arial" w:hAnsi="Arial" w:cs="Arial"/>
        </w:rPr>
        <w:t>przepisami:</w:t>
      </w:r>
      <w:r w:rsidRPr="002D22B9">
        <w:rPr>
          <w:rFonts w:ascii="Arial" w:hAnsi="Arial" w:cs="Arial"/>
        </w:rPr>
        <w:t xml:space="preserve"> </w:t>
      </w:r>
    </w:p>
    <w:p w14:paraId="6A7A15D6" w14:textId="1A49A7FF" w:rsidR="00497DF5" w:rsidRPr="00EC02A5" w:rsidRDefault="00497DF5" w:rsidP="0053435F">
      <w:pPr>
        <w:pStyle w:val="Akapitzlist"/>
        <w:numPr>
          <w:ilvl w:val="2"/>
          <w:numId w:val="1"/>
        </w:numPr>
        <w:spacing w:line="360" w:lineRule="auto"/>
        <w:ind w:left="993" w:hanging="284"/>
        <w:rPr>
          <w:rFonts w:ascii="Arial" w:hAnsi="Arial" w:cs="Arial"/>
        </w:rPr>
      </w:pPr>
      <w:r w:rsidRPr="00EC02A5">
        <w:rPr>
          <w:rFonts w:ascii="Arial" w:hAnsi="Arial" w:cs="Arial"/>
        </w:rPr>
        <w:t>U</w:t>
      </w:r>
      <w:r w:rsidR="0054033F" w:rsidRPr="00EC02A5">
        <w:rPr>
          <w:rFonts w:ascii="Arial" w:hAnsi="Arial" w:cs="Arial"/>
        </w:rPr>
        <w:t>staw</w:t>
      </w:r>
      <w:r w:rsidR="00F71A8D">
        <w:rPr>
          <w:rFonts w:ascii="Arial" w:hAnsi="Arial" w:cs="Arial"/>
        </w:rPr>
        <w:t>y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dnia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7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lipca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1994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</w:t>
      </w:r>
      <w:r w:rsidRPr="00EC02A5">
        <w:rPr>
          <w:rFonts w:ascii="Arial" w:hAnsi="Arial" w:cs="Arial"/>
        </w:rPr>
        <w:t xml:space="preserve">. </w:t>
      </w:r>
      <w:r w:rsidR="0054033F" w:rsidRPr="00EC02A5">
        <w:rPr>
          <w:rFonts w:ascii="Arial" w:hAnsi="Arial" w:cs="Arial"/>
        </w:rPr>
        <w:t>Prawo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Budowlane</w:t>
      </w:r>
      <w:r w:rsidR="00E31132">
        <w:rPr>
          <w:rFonts w:ascii="Arial" w:hAnsi="Arial" w:cs="Arial"/>
        </w:rPr>
        <w:t xml:space="preserve"> (Dz. U. z 2024 r., poz. 725 ze zm.)</w:t>
      </w:r>
      <w:r w:rsidR="0054033F" w:rsidRPr="00EC02A5">
        <w:rPr>
          <w:rFonts w:ascii="Arial" w:hAnsi="Arial" w:cs="Arial"/>
        </w:rPr>
        <w:t>,</w:t>
      </w:r>
      <w:r w:rsidRPr="00EC02A5">
        <w:rPr>
          <w:rFonts w:ascii="Arial" w:hAnsi="Arial" w:cs="Arial"/>
        </w:rPr>
        <w:t xml:space="preserve"> </w:t>
      </w:r>
    </w:p>
    <w:p w14:paraId="4AED7615" w14:textId="13E8165B" w:rsidR="00497DF5" w:rsidRPr="00EC02A5" w:rsidRDefault="00497DF5" w:rsidP="0053435F">
      <w:pPr>
        <w:pStyle w:val="Akapitzlist"/>
        <w:numPr>
          <w:ilvl w:val="2"/>
          <w:numId w:val="1"/>
        </w:numPr>
        <w:spacing w:line="360" w:lineRule="auto"/>
        <w:ind w:left="993" w:hanging="284"/>
        <w:rPr>
          <w:rFonts w:ascii="Arial" w:hAnsi="Arial" w:cs="Arial"/>
        </w:rPr>
      </w:pPr>
      <w:r w:rsidRPr="00EC02A5">
        <w:rPr>
          <w:rFonts w:ascii="Arial" w:hAnsi="Arial" w:cs="Arial"/>
        </w:rPr>
        <w:t>R</w:t>
      </w:r>
      <w:r w:rsidR="0054033F" w:rsidRPr="00EC02A5">
        <w:rPr>
          <w:rFonts w:ascii="Arial" w:hAnsi="Arial" w:cs="Arial"/>
        </w:rPr>
        <w:t>ozporządzeni</w:t>
      </w:r>
      <w:r w:rsidR="00E31132">
        <w:rPr>
          <w:rFonts w:ascii="Arial" w:hAnsi="Arial" w:cs="Arial"/>
        </w:rPr>
        <w:t>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Ministra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Infrastruktury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dnia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17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marca 2009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r.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sprawie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szczegółowego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zakresu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i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form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audytu energetycznego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oraz</w:t>
      </w:r>
      <w:r w:rsidRPr="00EC02A5">
        <w:rPr>
          <w:rFonts w:ascii="Arial" w:hAnsi="Arial" w:cs="Arial"/>
        </w:rPr>
        <w:t xml:space="preserve"> </w:t>
      </w:r>
      <w:r w:rsidR="00F71A8D" w:rsidRPr="00EC02A5">
        <w:rPr>
          <w:rFonts w:ascii="Arial" w:hAnsi="Arial" w:cs="Arial"/>
        </w:rPr>
        <w:t>części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audytu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remontowego</w:t>
      </w:r>
      <w:r w:rsidR="00E31132">
        <w:rPr>
          <w:rFonts w:ascii="Arial" w:hAnsi="Arial" w:cs="Arial"/>
        </w:rPr>
        <w:t xml:space="preserve"> (</w:t>
      </w:r>
      <w:r w:rsidR="00E31132" w:rsidRPr="00E31132">
        <w:rPr>
          <w:rFonts w:ascii="Arial" w:hAnsi="Arial" w:cs="Arial"/>
        </w:rPr>
        <w:t>Dz.</w:t>
      </w:r>
      <w:r w:rsidR="00E31132">
        <w:rPr>
          <w:rFonts w:ascii="Arial" w:hAnsi="Arial" w:cs="Arial"/>
        </w:rPr>
        <w:t xml:space="preserve"> </w:t>
      </w:r>
      <w:r w:rsidR="00E31132" w:rsidRPr="00E31132">
        <w:rPr>
          <w:rFonts w:ascii="Arial" w:hAnsi="Arial" w:cs="Arial"/>
        </w:rPr>
        <w:t>U.</w:t>
      </w:r>
      <w:r w:rsidR="00E31132">
        <w:rPr>
          <w:rFonts w:ascii="Arial" w:hAnsi="Arial" w:cs="Arial"/>
        </w:rPr>
        <w:t xml:space="preserve"> z </w:t>
      </w:r>
      <w:r w:rsidR="00E31132" w:rsidRPr="00E31132">
        <w:rPr>
          <w:rFonts w:ascii="Arial" w:hAnsi="Arial" w:cs="Arial"/>
        </w:rPr>
        <w:t>2009</w:t>
      </w:r>
      <w:r w:rsidR="00E31132">
        <w:rPr>
          <w:rFonts w:ascii="Arial" w:hAnsi="Arial" w:cs="Arial"/>
        </w:rPr>
        <w:t xml:space="preserve"> r., Nr </w:t>
      </w:r>
      <w:r w:rsidR="00E31132" w:rsidRPr="00E31132">
        <w:rPr>
          <w:rFonts w:ascii="Arial" w:hAnsi="Arial" w:cs="Arial"/>
        </w:rPr>
        <w:t>43</w:t>
      </w:r>
      <w:r w:rsidR="00E31132">
        <w:rPr>
          <w:rFonts w:ascii="Arial" w:hAnsi="Arial" w:cs="Arial"/>
        </w:rPr>
        <w:t xml:space="preserve">, poz. </w:t>
      </w:r>
      <w:r w:rsidR="00E31132" w:rsidRPr="00E31132">
        <w:rPr>
          <w:rFonts w:ascii="Arial" w:hAnsi="Arial" w:cs="Arial"/>
        </w:rPr>
        <w:t>346</w:t>
      </w:r>
      <w:r w:rsidR="00E31132">
        <w:rPr>
          <w:rFonts w:ascii="Arial" w:hAnsi="Arial" w:cs="Arial"/>
        </w:rPr>
        <w:t xml:space="preserve"> ze zm.)</w:t>
      </w:r>
      <w:r w:rsidR="0054033F" w:rsidRPr="00EC02A5">
        <w:rPr>
          <w:rFonts w:ascii="Arial" w:hAnsi="Arial" w:cs="Arial"/>
        </w:rPr>
        <w:t>,</w:t>
      </w:r>
      <w:r w:rsidRPr="00EC02A5">
        <w:rPr>
          <w:rFonts w:ascii="Arial" w:hAnsi="Arial" w:cs="Arial"/>
        </w:rPr>
        <w:t xml:space="preserve"> </w:t>
      </w:r>
    </w:p>
    <w:p w14:paraId="24CCF777" w14:textId="7A83F07D" w:rsidR="00EC02A5" w:rsidRPr="00EC02A5" w:rsidRDefault="00EC02A5" w:rsidP="0053435F">
      <w:pPr>
        <w:pStyle w:val="Akapitzlist"/>
        <w:numPr>
          <w:ilvl w:val="2"/>
          <w:numId w:val="1"/>
        </w:numPr>
        <w:spacing w:line="360" w:lineRule="auto"/>
        <w:ind w:left="993" w:hanging="284"/>
        <w:rPr>
          <w:rFonts w:ascii="Arial" w:hAnsi="Arial" w:cs="Arial"/>
        </w:rPr>
      </w:pPr>
      <w:r w:rsidRPr="00EC02A5">
        <w:rPr>
          <w:rFonts w:ascii="Arial" w:hAnsi="Arial" w:cs="Arial"/>
        </w:rPr>
        <w:t>R</w:t>
      </w:r>
      <w:r w:rsidR="0054033F" w:rsidRPr="00EC02A5">
        <w:rPr>
          <w:rFonts w:ascii="Arial" w:hAnsi="Arial" w:cs="Arial"/>
        </w:rPr>
        <w:t>ozporządzenia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Ministra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Energii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dnia 5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października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2017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r.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sprawie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szczegółowego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zakresu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i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sposobu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sporządzania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audytu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efektywności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energetycznej oraz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metod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obliczania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oszczędności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energii</w:t>
      </w:r>
      <w:r w:rsidRPr="00EC02A5">
        <w:rPr>
          <w:rFonts w:ascii="Arial" w:hAnsi="Arial" w:cs="Arial"/>
        </w:rPr>
        <w:t xml:space="preserve"> (</w:t>
      </w:r>
      <w:r w:rsidR="0054033F" w:rsidRPr="00EC02A5">
        <w:rPr>
          <w:rFonts w:ascii="Arial" w:hAnsi="Arial" w:cs="Arial"/>
        </w:rPr>
        <w:t>Dz. U.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20</w:t>
      </w:r>
      <w:r w:rsidR="002B4BAE">
        <w:rPr>
          <w:rFonts w:ascii="Arial" w:hAnsi="Arial" w:cs="Arial"/>
        </w:rPr>
        <w:t>23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r.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poz.</w:t>
      </w:r>
      <w:r w:rsidRPr="00EC02A5">
        <w:rPr>
          <w:rFonts w:ascii="Arial" w:hAnsi="Arial" w:cs="Arial"/>
        </w:rPr>
        <w:t xml:space="preserve"> </w:t>
      </w:r>
      <w:r w:rsidR="002B4BAE">
        <w:rPr>
          <w:rFonts w:ascii="Arial" w:hAnsi="Arial" w:cs="Arial"/>
        </w:rPr>
        <w:t>1220</w:t>
      </w:r>
      <w:r w:rsidR="0054033F" w:rsidRPr="00EC02A5">
        <w:rPr>
          <w:rFonts w:ascii="Arial" w:hAnsi="Arial" w:cs="Arial"/>
        </w:rPr>
        <w:t>),</w:t>
      </w:r>
      <w:r w:rsidRPr="00EC02A5">
        <w:rPr>
          <w:rFonts w:ascii="Arial" w:hAnsi="Arial" w:cs="Arial"/>
        </w:rPr>
        <w:t xml:space="preserve">  </w:t>
      </w:r>
    </w:p>
    <w:p w14:paraId="58C3161C" w14:textId="4B0CBB1D" w:rsidR="00EC02A5" w:rsidRPr="00EC02A5" w:rsidRDefault="00EC02A5" w:rsidP="0053435F">
      <w:pPr>
        <w:pStyle w:val="Akapitzlist"/>
        <w:numPr>
          <w:ilvl w:val="2"/>
          <w:numId w:val="1"/>
        </w:numPr>
        <w:spacing w:line="360" w:lineRule="auto"/>
        <w:ind w:left="993" w:hanging="284"/>
        <w:rPr>
          <w:rFonts w:ascii="Arial" w:hAnsi="Arial" w:cs="Arial"/>
        </w:rPr>
      </w:pPr>
      <w:r w:rsidRPr="00EC02A5">
        <w:rPr>
          <w:rFonts w:ascii="Arial" w:hAnsi="Arial" w:cs="Arial"/>
        </w:rPr>
        <w:t>U</w:t>
      </w:r>
      <w:r w:rsidR="0054033F" w:rsidRPr="00EC02A5">
        <w:rPr>
          <w:rFonts w:ascii="Arial" w:hAnsi="Arial" w:cs="Arial"/>
        </w:rPr>
        <w:t>stawy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dnia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29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sierpnia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2014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r.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o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charakterystyce energetycznej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budynków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(Dz.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U.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202</w:t>
      </w:r>
      <w:r w:rsidR="002B4BAE">
        <w:rPr>
          <w:rFonts w:ascii="Arial" w:hAnsi="Arial" w:cs="Arial"/>
        </w:rPr>
        <w:t>4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poz.</w:t>
      </w:r>
      <w:r w:rsidRPr="00EC02A5">
        <w:rPr>
          <w:rFonts w:ascii="Arial" w:hAnsi="Arial" w:cs="Arial"/>
        </w:rPr>
        <w:t xml:space="preserve"> </w:t>
      </w:r>
      <w:r w:rsidR="002B4BAE">
        <w:rPr>
          <w:rFonts w:ascii="Arial" w:hAnsi="Arial" w:cs="Arial"/>
        </w:rPr>
        <w:t>101</w:t>
      </w:r>
      <w:r w:rsidR="0054033F" w:rsidRPr="00EC02A5">
        <w:rPr>
          <w:rFonts w:ascii="Arial" w:hAnsi="Arial" w:cs="Arial"/>
        </w:rPr>
        <w:t>),</w:t>
      </w:r>
      <w:r w:rsidRPr="00EC02A5">
        <w:rPr>
          <w:rFonts w:ascii="Arial" w:hAnsi="Arial" w:cs="Arial"/>
        </w:rPr>
        <w:t xml:space="preserve"> </w:t>
      </w:r>
    </w:p>
    <w:p w14:paraId="259D570D" w14:textId="2D692A2D" w:rsidR="00EC02A5" w:rsidRPr="00EC02A5" w:rsidRDefault="00EC02A5" w:rsidP="0053435F">
      <w:pPr>
        <w:pStyle w:val="Akapitzlist"/>
        <w:numPr>
          <w:ilvl w:val="2"/>
          <w:numId w:val="1"/>
        </w:numPr>
        <w:spacing w:line="360" w:lineRule="auto"/>
        <w:ind w:left="993" w:hanging="284"/>
        <w:rPr>
          <w:rFonts w:ascii="Arial" w:hAnsi="Arial" w:cs="Arial"/>
        </w:rPr>
      </w:pPr>
      <w:r w:rsidRPr="00EC02A5">
        <w:rPr>
          <w:rFonts w:ascii="Arial" w:hAnsi="Arial" w:cs="Arial"/>
        </w:rPr>
        <w:t>U</w:t>
      </w:r>
      <w:r w:rsidR="0054033F" w:rsidRPr="00EC02A5">
        <w:rPr>
          <w:rFonts w:ascii="Arial" w:hAnsi="Arial" w:cs="Arial"/>
        </w:rPr>
        <w:t>stawy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dnia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20 maja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2016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r.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o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efektywności energetycznej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(Dz.U.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202</w:t>
      </w:r>
      <w:r w:rsidR="002B4BAE">
        <w:rPr>
          <w:rFonts w:ascii="Arial" w:hAnsi="Arial" w:cs="Arial"/>
        </w:rPr>
        <w:t>4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r.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poz.</w:t>
      </w:r>
      <w:r w:rsidR="002B4BAE">
        <w:rPr>
          <w:rFonts w:ascii="Arial" w:hAnsi="Arial" w:cs="Arial"/>
        </w:rPr>
        <w:t xml:space="preserve"> 1047</w:t>
      </w:r>
      <w:r w:rsidR="0054033F" w:rsidRPr="00EC02A5">
        <w:rPr>
          <w:rFonts w:ascii="Arial" w:hAnsi="Arial" w:cs="Arial"/>
        </w:rPr>
        <w:t>),</w:t>
      </w:r>
      <w:r w:rsidRPr="00EC02A5">
        <w:rPr>
          <w:rFonts w:ascii="Arial" w:hAnsi="Arial" w:cs="Arial"/>
        </w:rPr>
        <w:t xml:space="preserve"> </w:t>
      </w:r>
    </w:p>
    <w:p w14:paraId="12A838A5" w14:textId="7CCC8507" w:rsidR="00EC02A5" w:rsidRPr="00EC02A5" w:rsidRDefault="00EC02A5" w:rsidP="0053435F">
      <w:pPr>
        <w:pStyle w:val="Akapitzlist"/>
        <w:numPr>
          <w:ilvl w:val="2"/>
          <w:numId w:val="1"/>
        </w:numPr>
        <w:spacing w:line="360" w:lineRule="auto"/>
        <w:ind w:left="993" w:hanging="284"/>
        <w:rPr>
          <w:rFonts w:ascii="Arial" w:hAnsi="Arial" w:cs="Arial"/>
        </w:rPr>
      </w:pPr>
      <w:r w:rsidRPr="00EC02A5">
        <w:rPr>
          <w:rFonts w:ascii="Arial" w:hAnsi="Arial" w:cs="Arial"/>
        </w:rPr>
        <w:t>U</w:t>
      </w:r>
      <w:r w:rsidR="0054033F" w:rsidRPr="00EC02A5">
        <w:rPr>
          <w:rFonts w:ascii="Arial" w:hAnsi="Arial" w:cs="Arial"/>
        </w:rPr>
        <w:t>stawy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dnia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10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kwietnia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1997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r.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Prawo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energetyczne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(Dz.U.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202</w:t>
      </w:r>
      <w:r w:rsidR="002B4BAE">
        <w:rPr>
          <w:rFonts w:ascii="Arial" w:hAnsi="Arial" w:cs="Arial"/>
        </w:rPr>
        <w:t>4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r.</w:t>
      </w:r>
      <w:r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poz.</w:t>
      </w:r>
      <w:r w:rsidR="002B4BAE">
        <w:rPr>
          <w:rFonts w:ascii="Arial" w:hAnsi="Arial" w:cs="Arial"/>
        </w:rPr>
        <w:t xml:space="preserve"> 266 ze zm.</w:t>
      </w:r>
      <w:r w:rsidR="0054033F" w:rsidRPr="00EC02A5">
        <w:rPr>
          <w:rFonts w:ascii="Arial" w:hAnsi="Arial" w:cs="Arial"/>
        </w:rPr>
        <w:t>)</w:t>
      </w:r>
      <w:r w:rsidR="00FA1FEC">
        <w:rPr>
          <w:rFonts w:ascii="Arial" w:hAnsi="Arial" w:cs="Arial"/>
        </w:rPr>
        <w:t>,</w:t>
      </w:r>
      <w:r w:rsidRPr="00EC02A5">
        <w:rPr>
          <w:rFonts w:ascii="Arial" w:hAnsi="Arial" w:cs="Arial"/>
        </w:rPr>
        <w:t xml:space="preserve"> </w:t>
      </w:r>
    </w:p>
    <w:p w14:paraId="5C0DC772" w14:textId="6BAD89DF" w:rsidR="00EC02A5" w:rsidRPr="00EC02A5" w:rsidRDefault="00FA1FEC" w:rsidP="0053435F">
      <w:pPr>
        <w:pStyle w:val="Akapitzlist"/>
        <w:numPr>
          <w:ilvl w:val="2"/>
          <w:numId w:val="1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4033F" w:rsidRPr="00EC02A5">
        <w:rPr>
          <w:rFonts w:ascii="Arial" w:hAnsi="Arial" w:cs="Arial"/>
        </w:rPr>
        <w:t>stawy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dnia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21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listopada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2008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r.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o wspieraniu termomodernizacji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i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remontów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oraz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centralnej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emisyjności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budynków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(Dz.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U.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202</w:t>
      </w:r>
      <w:r w:rsidR="002B4BAE">
        <w:rPr>
          <w:rFonts w:ascii="Arial" w:hAnsi="Arial" w:cs="Arial"/>
        </w:rPr>
        <w:t>4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r.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poz.</w:t>
      </w:r>
      <w:r w:rsidR="00EC02A5" w:rsidRPr="00EC02A5">
        <w:rPr>
          <w:rFonts w:ascii="Arial" w:hAnsi="Arial" w:cs="Arial"/>
        </w:rPr>
        <w:t xml:space="preserve"> </w:t>
      </w:r>
      <w:r w:rsidR="002B4BAE">
        <w:rPr>
          <w:rFonts w:ascii="Arial" w:hAnsi="Arial" w:cs="Arial"/>
        </w:rPr>
        <w:t xml:space="preserve">1446 </w:t>
      </w:r>
      <w:r w:rsidR="0054033F" w:rsidRPr="00EC02A5">
        <w:rPr>
          <w:rFonts w:ascii="Arial" w:hAnsi="Arial" w:cs="Arial"/>
        </w:rPr>
        <w:t>z</w:t>
      </w:r>
      <w:r w:rsidR="002B4BAE">
        <w:rPr>
          <w:rFonts w:ascii="Arial" w:hAnsi="Arial" w:cs="Arial"/>
        </w:rPr>
        <w:t>e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zm.),</w:t>
      </w:r>
      <w:r w:rsidR="00EC02A5" w:rsidRPr="00EC02A5">
        <w:rPr>
          <w:rFonts w:ascii="Arial" w:hAnsi="Arial" w:cs="Arial"/>
        </w:rPr>
        <w:t xml:space="preserve"> </w:t>
      </w:r>
    </w:p>
    <w:p w14:paraId="345B843D" w14:textId="3C624086" w:rsidR="00EC02A5" w:rsidRPr="00EC02A5" w:rsidRDefault="00FA1FEC" w:rsidP="0053435F">
      <w:pPr>
        <w:pStyle w:val="Akapitzlist"/>
        <w:numPr>
          <w:ilvl w:val="2"/>
          <w:numId w:val="1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4033F" w:rsidRPr="00EC02A5">
        <w:rPr>
          <w:rFonts w:ascii="Arial" w:hAnsi="Arial" w:cs="Arial"/>
        </w:rPr>
        <w:t>ozporządzenia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Ministra Infrastruktury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i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Rozwoju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dnia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27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lutego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2015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r.,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</w:t>
      </w:r>
      <w:r w:rsidR="002B4BAE">
        <w:rPr>
          <w:rFonts w:ascii="Arial" w:hAnsi="Arial" w:cs="Arial"/>
        </w:rPr>
        <w:t> </w:t>
      </w:r>
      <w:r w:rsidR="0054033F" w:rsidRPr="00EC02A5">
        <w:rPr>
          <w:rFonts w:ascii="Arial" w:hAnsi="Arial" w:cs="Arial"/>
        </w:rPr>
        <w:t>sprawie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metodologii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wyznaczania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charakterystyki energetycznej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budynku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lub części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budynku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oraz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świadectw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charakterystyki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energetycznej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(Dz. U.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2015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r.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poz.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376</w:t>
      </w:r>
      <w:r w:rsidR="00EC02A5" w:rsidRPr="00EC02A5">
        <w:rPr>
          <w:rFonts w:ascii="Arial" w:hAnsi="Arial" w:cs="Arial"/>
        </w:rPr>
        <w:t xml:space="preserve"> </w:t>
      </w:r>
      <w:r w:rsidR="0054033F" w:rsidRPr="00EC02A5">
        <w:rPr>
          <w:rFonts w:ascii="Arial" w:hAnsi="Arial" w:cs="Arial"/>
        </w:rPr>
        <w:t>z</w:t>
      </w:r>
      <w:r w:rsidR="002B4BAE">
        <w:rPr>
          <w:rFonts w:ascii="Arial" w:hAnsi="Arial" w:cs="Arial"/>
        </w:rPr>
        <w:t xml:space="preserve">e </w:t>
      </w:r>
      <w:r w:rsidR="0054033F" w:rsidRPr="00EC02A5">
        <w:rPr>
          <w:rFonts w:ascii="Arial" w:hAnsi="Arial" w:cs="Arial"/>
        </w:rPr>
        <w:t>zm.).</w:t>
      </w:r>
      <w:r w:rsidR="00EC02A5" w:rsidRPr="00EC02A5">
        <w:rPr>
          <w:rFonts w:ascii="Arial" w:hAnsi="Arial" w:cs="Arial"/>
        </w:rPr>
        <w:t xml:space="preserve"> </w:t>
      </w:r>
    </w:p>
    <w:sectPr w:rsidR="00EC02A5" w:rsidRPr="00EC02A5" w:rsidSect="00E5314C">
      <w:headerReference w:type="first" r:id="rId7"/>
      <w:footerReference w:type="first" r:id="rId8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66771" w14:textId="77777777" w:rsidR="00E1791B" w:rsidRDefault="00E1791B" w:rsidP="00E1791B">
      <w:pPr>
        <w:spacing w:after="0" w:line="240" w:lineRule="auto"/>
      </w:pPr>
      <w:r>
        <w:separator/>
      </w:r>
    </w:p>
  </w:endnote>
  <w:endnote w:type="continuationSeparator" w:id="0">
    <w:p w14:paraId="17E89AE4" w14:textId="77777777" w:rsidR="00E1791B" w:rsidRDefault="00E1791B" w:rsidP="00E1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D0B9E" w14:textId="5F0F39E7" w:rsidR="00E5314C" w:rsidRDefault="00E5314C">
    <w:pPr>
      <w:pStyle w:val="Stopka"/>
    </w:pPr>
    <w:r>
      <w:rPr>
        <w:noProof/>
      </w:rPr>
      <w:drawing>
        <wp:inline distT="0" distB="0" distL="0" distR="0" wp14:anchorId="662D2F74" wp14:editId="0EC572A1">
          <wp:extent cx="5760720" cy="986790"/>
          <wp:effectExtent l="0" t="0" r="0" b="3810"/>
          <wp:docPr id="9764454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4547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4DC5F" w14:textId="77777777" w:rsidR="00E1791B" w:rsidRDefault="00E1791B" w:rsidP="00E1791B">
      <w:pPr>
        <w:spacing w:after="0" w:line="240" w:lineRule="auto"/>
      </w:pPr>
      <w:r>
        <w:separator/>
      </w:r>
    </w:p>
  </w:footnote>
  <w:footnote w:type="continuationSeparator" w:id="0">
    <w:p w14:paraId="25E859DE" w14:textId="77777777" w:rsidR="00E1791B" w:rsidRDefault="00E1791B" w:rsidP="00E1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8B08D" w14:textId="14103EC5" w:rsidR="00E5314C" w:rsidRDefault="00E5314C">
    <w:pPr>
      <w:pStyle w:val="Nagwek"/>
    </w:pPr>
    <w:r>
      <w:rPr>
        <w:noProof/>
      </w:rPr>
      <w:drawing>
        <wp:inline distT="0" distB="0" distL="0" distR="0" wp14:anchorId="4E44C436" wp14:editId="3F2831BF">
          <wp:extent cx="4905375" cy="942975"/>
          <wp:effectExtent l="0" t="0" r="0" b="9525"/>
          <wp:docPr id="766476412" name="Obraz 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708263" name="Obraz 1829708263" descr="logo_RDOS_Rzeszów_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29BD"/>
    <w:multiLevelType w:val="hybridMultilevel"/>
    <w:tmpl w:val="7F4A97E2"/>
    <w:lvl w:ilvl="0" w:tplc="A57AE3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F55D09"/>
    <w:multiLevelType w:val="hybridMultilevel"/>
    <w:tmpl w:val="6B74BE14"/>
    <w:lvl w:ilvl="0" w:tplc="D81E8F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E07BC8"/>
    <w:multiLevelType w:val="hybridMultilevel"/>
    <w:tmpl w:val="1DE09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799278">
    <w:abstractNumId w:val="2"/>
  </w:num>
  <w:num w:numId="2" w16cid:durableId="976107379">
    <w:abstractNumId w:val="1"/>
  </w:num>
  <w:num w:numId="3" w16cid:durableId="208464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EF"/>
    <w:rsid w:val="002B4BAE"/>
    <w:rsid w:val="002D22B9"/>
    <w:rsid w:val="002E6447"/>
    <w:rsid w:val="003464A8"/>
    <w:rsid w:val="00497DF5"/>
    <w:rsid w:val="0053435F"/>
    <w:rsid w:val="0054033F"/>
    <w:rsid w:val="006A69D1"/>
    <w:rsid w:val="007C1D0B"/>
    <w:rsid w:val="008171B0"/>
    <w:rsid w:val="00825290"/>
    <w:rsid w:val="00832736"/>
    <w:rsid w:val="009829D2"/>
    <w:rsid w:val="009A2897"/>
    <w:rsid w:val="009C23EF"/>
    <w:rsid w:val="009E0755"/>
    <w:rsid w:val="00A25BBD"/>
    <w:rsid w:val="00B6264A"/>
    <w:rsid w:val="00DF0A47"/>
    <w:rsid w:val="00E1791B"/>
    <w:rsid w:val="00E31132"/>
    <w:rsid w:val="00E5314C"/>
    <w:rsid w:val="00EC02A5"/>
    <w:rsid w:val="00EE64B1"/>
    <w:rsid w:val="00F71A8D"/>
    <w:rsid w:val="00FA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99AE7C"/>
  <w15:chartTrackingRefBased/>
  <w15:docId w15:val="{9E0824E1-1F71-43C8-B017-C12AF824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3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91B"/>
  </w:style>
  <w:style w:type="paragraph" w:styleId="Stopka">
    <w:name w:val="footer"/>
    <w:basedOn w:val="Normalny"/>
    <w:link w:val="StopkaZnak"/>
    <w:uiPriority w:val="99"/>
    <w:unhideWhenUsed/>
    <w:rsid w:val="00E1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Knutel</dc:creator>
  <cp:keywords/>
  <dc:description/>
  <cp:lastModifiedBy>Lidia Bułatek</cp:lastModifiedBy>
  <cp:revision>10</cp:revision>
  <cp:lastPrinted>2024-10-29T13:12:00Z</cp:lastPrinted>
  <dcterms:created xsi:type="dcterms:W3CDTF">2024-10-28T07:34:00Z</dcterms:created>
  <dcterms:modified xsi:type="dcterms:W3CDTF">2024-10-29T13:21:00Z</dcterms:modified>
</cp:coreProperties>
</file>