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DB1348" w:rsidRPr="00B76795" w:rsidP="003B312B">
      <w:pPr>
        <w:spacing w:after="0" w:line="240" w:lineRule="auto"/>
        <w:rPr>
          <w:rFonts w:ascii="Lato" w:hAnsi="Lato"/>
          <w:sz w:val="24"/>
          <w:szCs w:val="24"/>
        </w:rPr>
      </w:pPr>
    </w:p>
    <w:p w:rsidR="00DB1348" w:rsidRPr="00B76795" w:rsidP="003B312B">
      <w:pPr>
        <w:pStyle w:val="menfont"/>
        <w:rPr>
          <w:rFonts w:ascii="Lato" w:hAnsi="Lato"/>
        </w:rPr>
      </w:pPr>
      <w:bookmarkStart w:id="0" w:name="ezdSprawaZnak"/>
      <w:r w:rsidRPr="00B76795">
        <w:rPr>
          <w:rFonts w:ascii="Lato" w:hAnsi="Lato"/>
        </w:rPr>
        <w:t>BDG-WORG.</w:t>
      </w:r>
      <w:r w:rsidR="002F4D8F">
        <w:rPr>
          <w:rFonts w:ascii="Lato" w:hAnsi="Lato"/>
        </w:rPr>
        <w:t>262</w:t>
      </w:r>
      <w:r w:rsidRPr="00B76795">
        <w:rPr>
          <w:rFonts w:ascii="Lato" w:hAnsi="Lato"/>
        </w:rPr>
        <w:t>.</w:t>
      </w:r>
      <w:r w:rsidR="002F4D8F">
        <w:rPr>
          <w:rFonts w:ascii="Lato" w:hAnsi="Lato"/>
        </w:rPr>
        <w:t>6</w:t>
      </w:r>
      <w:r w:rsidRPr="00B76795">
        <w:rPr>
          <w:rFonts w:ascii="Lato" w:hAnsi="Lato"/>
        </w:rPr>
        <w:t>.2024</w:t>
      </w:r>
      <w:bookmarkEnd w:id="0"/>
      <w:r w:rsidRPr="00B76795">
        <w:rPr>
          <w:rFonts w:ascii="Lato" w:hAnsi="Lato"/>
        </w:rPr>
        <w:t>.</w:t>
      </w:r>
      <w:bookmarkStart w:id="1" w:name="ezdAutorInicjaly"/>
      <w:r w:rsidRPr="00B76795">
        <w:rPr>
          <w:rFonts w:ascii="Lato" w:hAnsi="Lato"/>
        </w:rPr>
        <w:t>DK</w:t>
      </w:r>
      <w:bookmarkEnd w:id="1"/>
    </w:p>
    <w:p w:rsidR="00DB1348" w:rsidRPr="00B76795" w:rsidP="003B312B">
      <w:pPr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Warszawa,  </w:t>
      </w:r>
      <w:bookmarkStart w:id="2" w:name="ezdDataPodpisu"/>
      <w:r w:rsidRPr="00B76795">
        <w:rPr>
          <w:rFonts w:ascii="Lato" w:hAnsi="Lato"/>
          <w:sz w:val="24"/>
          <w:szCs w:val="24"/>
        </w:rPr>
        <w:t>15 listopada 2024</w:t>
      </w:r>
      <w:bookmarkEnd w:id="2"/>
      <w:r w:rsidRPr="00B76795">
        <w:rPr>
          <w:rFonts w:ascii="Lato" w:hAnsi="Lato"/>
          <w:sz w:val="24"/>
          <w:szCs w:val="24"/>
        </w:rPr>
        <w:t xml:space="preserve"> r.</w:t>
      </w:r>
    </w:p>
    <w:p w:rsidR="00FE322C" w:rsidP="00B76795">
      <w:pPr>
        <w:spacing w:after="0" w:line="240" w:lineRule="auto"/>
        <w:jc w:val="center"/>
        <w:rPr>
          <w:rFonts w:ascii="Lato" w:hAnsi="Lato"/>
          <w:sz w:val="28"/>
          <w:szCs w:val="28"/>
          <w:u w:val="single"/>
        </w:rPr>
      </w:pPr>
    </w:p>
    <w:p w:rsidR="00B76795" w:rsidRPr="00B76795" w:rsidP="00B76795">
      <w:pPr>
        <w:spacing w:after="0" w:line="240" w:lineRule="auto"/>
        <w:jc w:val="center"/>
        <w:rPr>
          <w:rFonts w:ascii="Lato" w:hAnsi="Lato"/>
          <w:sz w:val="28"/>
          <w:szCs w:val="28"/>
          <w:u w:val="single"/>
        </w:rPr>
      </w:pPr>
      <w:r w:rsidRPr="00B76795">
        <w:rPr>
          <w:rFonts w:ascii="Lato" w:hAnsi="Lato"/>
          <w:sz w:val="28"/>
          <w:szCs w:val="28"/>
          <w:u w:val="single"/>
        </w:rPr>
        <w:t>ZAPYTANIE OFERTOWE</w:t>
      </w:r>
    </w:p>
    <w:p w:rsidR="00B76795" w:rsidP="00B76795">
      <w:pPr>
        <w:spacing w:after="0" w:line="240" w:lineRule="auto"/>
        <w:jc w:val="both"/>
        <w:rPr>
          <w:rFonts w:ascii="Lato" w:hAnsi="Lato"/>
          <w:sz w:val="20"/>
        </w:rPr>
      </w:pPr>
    </w:p>
    <w:p w:rsidR="00FE322C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Ministerstwo Edukacji Narodowej (</w:t>
      </w:r>
      <w:r w:rsidRPr="00B76795">
        <w:rPr>
          <w:rFonts w:ascii="Lato" w:hAnsi="Lato"/>
          <w:b/>
          <w:sz w:val="24"/>
          <w:szCs w:val="24"/>
        </w:rPr>
        <w:t>Zamawiający</w:t>
      </w:r>
      <w:r>
        <w:rPr>
          <w:rFonts w:ascii="Lato" w:hAnsi="Lato"/>
          <w:sz w:val="24"/>
          <w:szCs w:val="24"/>
        </w:rPr>
        <w:t>)</w:t>
      </w: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Adres: </w:t>
      </w:r>
      <w:r w:rsidRPr="00B76795">
        <w:rPr>
          <w:rFonts w:ascii="Lato" w:hAnsi="Lato"/>
          <w:sz w:val="24"/>
          <w:szCs w:val="24"/>
        </w:rPr>
        <w:t>al. Jana Chrystiana Szucha 25, 00-918 Warszawa</w:t>
      </w: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NIP: 701-101-04-60 </w:t>
      </w: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REGON: 387796051</w:t>
      </w: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B76795" w:rsidRP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Udzielenie zamówienia publicznego</w:t>
      </w:r>
      <w:r>
        <w:rPr>
          <w:rFonts w:ascii="Lato" w:hAnsi="Lato"/>
          <w:sz w:val="24"/>
          <w:szCs w:val="24"/>
        </w:rPr>
        <w:t xml:space="preserve">, </w:t>
      </w:r>
      <w:r w:rsidRPr="00B76795">
        <w:rPr>
          <w:rFonts w:ascii="Lato" w:hAnsi="Lato"/>
          <w:sz w:val="24"/>
          <w:szCs w:val="24"/>
        </w:rPr>
        <w:t xml:space="preserve">pn. </w:t>
      </w:r>
      <w:r w:rsidRPr="00B76795">
        <w:rPr>
          <w:rFonts w:ascii="Lato" w:hAnsi="Lato"/>
          <w:i/>
          <w:sz w:val="24"/>
          <w:szCs w:val="24"/>
        </w:rPr>
        <w:t>Dostawa prasy w wersji elektronicz</w:t>
      </w:r>
      <w:r w:rsidR="006546D2">
        <w:rPr>
          <w:rFonts w:ascii="Lato" w:hAnsi="Lato"/>
          <w:i/>
          <w:sz w:val="24"/>
          <w:szCs w:val="24"/>
        </w:rPr>
        <w:t xml:space="preserve">nej dla Ministerstwa Edukacji </w:t>
      </w:r>
      <w:r w:rsidRPr="00B76795">
        <w:rPr>
          <w:rFonts w:ascii="Lato" w:hAnsi="Lato"/>
          <w:i/>
          <w:sz w:val="24"/>
          <w:szCs w:val="24"/>
        </w:rPr>
        <w:t>Na</w:t>
      </w:r>
      <w:r w:rsidR="006546D2">
        <w:rPr>
          <w:rFonts w:ascii="Lato" w:hAnsi="Lato"/>
          <w:i/>
          <w:sz w:val="24"/>
          <w:szCs w:val="24"/>
        </w:rPr>
        <w:t>rodowej w 202</w:t>
      </w:r>
      <w:r w:rsidR="002F4D8F">
        <w:rPr>
          <w:rFonts w:ascii="Lato" w:hAnsi="Lato"/>
          <w:i/>
          <w:sz w:val="24"/>
          <w:szCs w:val="24"/>
        </w:rPr>
        <w:t xml:space="preserve">5 </w:t>
      </w:r>
      <w:r w:rsidRPr="00B76795">
        <w:rPr>
          <w:rFonts w:ascii="Lato" w:hAnsi="Lato"/>
          <w:i/>
          <w:sz w:val="24"/>
          <w:szCs w:val="24"/>
        </w:rPr>
        <w:t>roku</w:t>
      </w:r>
      <w:r>
        <w:rPr>
          <w:rFonts w:ascii="Lato" w:hAnsi="Lato"/>
          <w:sz w:val="24"/>
          <w:szCs w:val="24"/>
        </w:rPr>
        <w:t xml:space="preserve"> </w:t>
      </w:r>
      <w:r w:rsidRPr="00B76795">
        <w:rPr>
          <w:rFonts w:ascii="Lato" w:hAnsi="Lato"/>
          <w:sz w:val="24"/>
          <w:szCs w:val="24"/>
        </w:rPr>
        <w:t xml:space="preserve">następuje </w:t>
      </w:r>
      <w:r>
        <w:rPr>
          <w:rFonts w:ascii="Lato" w:hAnsi="Lato"/>
          <w:sz w:val="24"/>
          <w:szCs w:val="24"/>
        </w:rPr>
        <w:br/>
      </w:r>
      <w:r w:rsidRPr="00B76795">
        <w:rPr>
          <w:rFonts w:ascii="Lato" w:hAnsi="Lato"/>
          <w:sz w:val="24"/>
          <w:szCs w:val="24"/>
        </w:rPr>
        <w:t xml:space="preserve">z wyłączeniem stosowania przepisów ustawy z dnia 11 września 2019 r. </w:t>
      </w:r>
      <w:r>
        <w:rPr>
          <w:rFonts w:ascii="Lato" w:hAnsi="Lato"/>
          <w:sz w:val="24"/>
          <w:szCs w:val="24"/>
        </w:rPr>
        <w:br/>
        <w:t xml:space="preserve">– </w:t>
      </w:r>
      <w:r w:rsidRPr="00B76795">
        <w:rPr>
          <w:rFonts w:ascii="Lato" w:hAnsi="Lato"/>
          <w:sz w:val="24"/>
          <w:szCs w:val="24"/>
        </w:rPr>
        <w:t>Prawo zamówień publicznych</w:t>
      </w:r>
      <w:r w:rsidR="00FE322C">
        <w:rPr>
          <w:rFonts w:ascii="Lato" w:hAnsi="Lato"/>
          <w:sz w:val="24"/>
          <w:szCs w:val="24"/>
        </w:rPr>
        <w:t xml:space="preserve"> (Dz. U. z 202</w:t>
      </w:r>
      <w:r w:rsidR="002F4D8F">
        <w:rPr>
          <w:rFonts w:ascii="Lato" w:hAnsi="Lato"/>
          <w:sz w:val="24"/>
          <w:szCs w:val="24"/>
        </w:rPr>
        <w:t>4</w:t>
      </w:r>
      <w:r w:rsidR="00FE322C">
        <w:rPr>
          <w:rFonts w:ascii="Lato" w:hAnsi="Lato"/>
          <w:sz w:val="24"/>
          <w:szCs w:val="24"/>
        </w:rPr>
        <w:t xml:space="preserve"> r. poz. 1</w:t>
      </w:r>
      <w:r w:rsidR="002F4D8F">
        <w:rPr>
          <w:rFonts w:ascii="Lato" w:hAnsi="Lato"/>
          <w:sz w:val="24"/>
          <w:szCs w:val="24"/>
        </w:rPr>
        <w:t>320</w:t>
      </w:r>
      <w:r w:rsidR="00FE322C">
        <w:rPr>
          <w:rFonts w:ascii="Lato" w:hAnsi="Lato"/>
          <w:sz w:val="24"/>
          <w:szCs w:val="24"/>
        </w:rPr>
        <w:t>)</w:t>
      </w:r>
      <w:r w:rsidRPr="00B76795">
        <w:rPr>
          <w:rFonts w:ascii="Lato" w:hAnsi="Lato"/>
          <w:sz w:val="24"/>
          <w:szCs w:val="24"/>
        </w:rPr>
        <w:t xml:space="preserve">. </w:t>
      </w:r>
    </w:p>
    <w:p w:rsidR="00B76795" w:rsidRP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W przypadku zainteresowania</w:t>
      </w:r>
      <w:r>
        <w:rPr>
          <w:rFonts w:ascii="Lato" w:hAnsi="Lato"/>
          <w:sz w:val="24"/>
          <w:szCs w:val="24"/>
        </w:rPr>
        <w:t>,</w:t>
      </w:r>
      <w:r w:rsidRPr="00B76795">
        <w:rPr>
          <w:rFonts w:ascii="Lato" w:hAnsi="Lato"/>
          <w:sz w:val="24"/>
          <w:szCs w:val="24"/>
        </w:rPr>
        <w:t xml:space="preserve"> zapraszam do złożenia oferty. </w:t>
      </w:r>
    </w:p>
    <w:p w:rsidR="00171EFD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171EFD" w:rsidRPr="00171EFD" w:rsidP="00171EFD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Uwaga: </w:t>
      </w:r>
      <w:r w:rsidRPr="00171EFD">
        <w:rPr>
          <w:rFonts w:ascii="Lato" w:hAnsi="Lato"/>
          <w:sz w:val="24"/>
          <w:szCs w:val="24"/>
        </w:rPr>
        <w:t xml:space="preserve">Podana w ofercie całkowita cena brutto nie stanowi wartości wynagrodzenia Wykonawcy, służy tylko i wyłącznie do porównania ofert </w:t>
      </w:r>
      <w:r>
        <w:rPr>
          <w:rFonts w:ascii="Lato" w:hAnsi="Lato"/>
          <w:sz w:val="24"/>
          <w:szCs w:val="24"/>
        </w:rPr>
        <w:br/>
      </w:r>
      <w:r w:rsidRPr="00171EFD">
        <w:rPr>
          <w:rFonts w:ascii="Lato" w:hAnsi="Lato"/>
          <w:sz w:val="24"/>
          <w:szCs w:val="24"/>
        </w:rPr>
        <w:t>i wyboru najkorzystniejszej oferty</w:t>
      </w:r>
      <w:r>
        <w:rPr>
          <w:rFonts w:ascii="Lato" w:hAnsi="Lato"/>
          <w:sz w:val="24"/>
          <w:szCs w:val="24"/>
        </w:rPr>
        <w:t>.</w:t>
      </w:r>
    </w:p>
    <w:p w:rsidR="00B76795" w:rsidRP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I. PRZ</w:t>
      </w:r>
      <w:r w:rsidR="0014694B">
        <w:rPr>
          <w:rFonts w:ascii="Lato" w:hAnsi="Lato"/>
          <w:sz w:val="24"/>
          <w:szCs w:val="24"/>
        </w:rPr>
        <w:t>EDMIOT ZAMÓWIENIA</w:t>
      </w: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B76795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1. Przedmiotem zamówienia jest dostęp do elektronicznych wydań dzienników i czasopism, zwanych dalej </w:t>
      </w:r>
      <w:r>
        <w:rPr>
          <w:rFonts w:ascii="Lato" w:hAnsi="Lato"/>
          <w:sz w:val="24"/>
          <w:szCs w:val="24"/>
        </w:rPr>
        <w:t>„</w:t>
      </w:r>
      <w:r w:rsidRPr="00B76795">
        <w:rPr>
          <w:rFonts w:ascii="Lato" w:hAnsi="Lato"/>
          <w:sz w:val="24"/>
          <w:szCs w:val="24"/>
        </w:rPr>
        <w:t>Tytułami</w:t>
      </w:r>
      <w:r>
        <w:rPr>
          <w:rFonts w:ascii="Lato" w:hAnsi="Lato"/>
          <w:sz w:val="24"/>
          <w:szCs w:val="24"/>
        </w:rPr>
        <w:t>”</w:t>
      </w:r>
      <w:r w:rsidRPr="00B76795">
        <w:rPr>
          <w:rFonts w:ascii="Lato" w:hAnsi="Lato"/>
          <w:sz w:val="24"/>
          <w:szCs w:val="24"/>
        </w:rPr>
        <w:t xml:space="preserve">, których treść będzie tożsama z ich odpowiednikami w wydaniu papierowym, o tytułach </w:t>
      </w:r>
      <w:r>
        <w:rPr>
          <w:rFonts w:ascii="Lato" w:hAnsi="Lato"/>
          <w:sz w:val="24"/>
          <w:szCs w:val="24"/>
        </w:rPr>
        <w:br/>
      </w:r>
      <w:r w:rsidRPr="00B76795">
        <w:rPr>
          <w:rFonts w:ascii="Lato" w:hAnsi="Lato"/>
          <w:sz w:val="24"/>
          <w:szCs w:val="24"/>
        </w:rPr>
        <w:t xml:space="preserve">i w ilościach zgodnych z </w:t>
      </w:r>
      <w:r w:rsidR="000E3B68">
        <w:rPr>
          <w:rFonts w:ascii="Lato" w:hAnsi="Lato"/>
          <w:sz w:val="24"/>
          <w:szCs w:val="24"/>
        </w:rPr>
        <w:t>formularzem o</w:t>
      </w:r>
      <w:r w:rsidRPr="0014694B" w:rsidR="0014694B">
        <w:rPr>
          <w:rFonts w:ascii="Lato" w:hAnsi="Lato"/>
          <w:sz w:val="24"/>
          <w:szCs w:val="24"/>
        </w:rPr>
        <w:t xml:space="preserve">fertowym stanowiącym </w:t>
      </w:r>
      <w:r w:rsidRPr="00B76795">
        <w:rPr>
          <w:rFonts w:ascii="Lato" w:hAnsi="Lato"/>
          <w:sz w:val="24"/>
          <w:szCs w:val="24"/>
        </w:rPr>
        <w:t xml:space="preserve">załącznikiem </w:t>
      </w:r>
      <w:r w:rsidR="0014694B">
        <w:rPr>
          <w:rFonts w:ascii="Lato" w:hAnsi="Lato"/>
          <w:sz w:val="24"/>
          <w:szCs w:val="24"/>
        </w:rPr>
        <w:t>nr 1 do Zapytania O</w:t>
      </w:r>
      <w:r w:rsidRPr="00B76795" w:rsidR="0014694B">
        <w:rPr>
          <w:rFonts w:ascii="Lato" w:hAnsi="Lato"/>
          <w:sz w:val="24"/>
          <w:szCs w:val="24"/>
        </w:rPr>
        <w:t>fertowego</w:t>
      </w:r>
      <w:r w:rsidR="0014694B">
        <w:rPr>
          <w:rFonts w:ascii="Lato" w:hAnsi="Lato"/>
          <w:sz w:val="24"/>
          <w:szCs w:val="24"/>
        </w:rPr>
        <w:t>.</w:t>
      </w: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DB1348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2. Wykonawca dostarczy aplikację, służącą do czytania prasy w wersji elektronicznej na komputerach stacjonarnych z systemami operacyjnymi Microsoft Windows 7/10</w:t>
      </w:r>
      <w:r w:rsidR="002F4D8F">
        <w:rPr>
          <w:rFonts w:ascii="Lato" w:hAnsi="Lato"/>
          <w:sz w:val="24"/>
          <w:szCs w:val="24"/>
        </w:rPr>
        <w:t>/11</w:t>
      </w:r>
      <w:r w:rsidRPr="00B76795">
        <w:rPr>
          <w:rFonts w:ascii="Lato" w:hAnsi="Lato"/>
          <w:sz w:val="24"/>
          <w:szCs w:val="24"/>
        </w:rPr>
        <w:t xml:space="preserve"> z podstawową i rozbudowaną funkcjonalnością oraz na urządzenia mobilne z systemami iOS oraz android z podstawową funkcjonalnością, lub umożliwi dostęp do instalacji aplikacji na ww. urządzeniach. Aplikacja ma służyć tylko i wyłącznie do ściągania </w:t>
      </w:r>
      <w:r>
        <w:rPr>
          <w:rFonts w:ascii="Lato" w:hAnsi="Lato"/>
          <w:sz w:val="24"/>
          <w:szCs w:val="24"/>
        </w:rPr>
        <w:br/>
      </w:r>
      <w:r w:rsidRPr="00B76795">
        <w:rPr>
          <w:rFonts w:ascii="Lato" w:hAnsi="Lato"/>
          <w:sz w:val="24"/>
          <w:szCs w:val="24"/>
        </w:rPr>
        <w:t>i poprawnego odczytywania elektronicznych wydań Tytułów.</w:t>
      </w: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8A3734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3</w:t>
      </w:r>
      <w:r w:rsidRPr="00B76795">
        <w:rPr>
          <w:rFonts w:ascii="Lato" w:hAnsi="Lato"/>
          <w:sz w:val="24"/>
          <w:szCs w:val="24"/>
        </w:rPr>
        <w:t>. Wykonawca dostarczy i zapewni dostęp do Tytułów nie później niż do godzin</w:t>
      </w:r>
      <w:r>
        <w:rPr>
          <w:rFonts w:ascii="Lato" w:hAnsi="Lato"/>
          <w:sz w:val="24"/>
          <w:szCs w:val="24"/>
        </w:rPr>
        <w:t>y 7:00 w dzień wydania T</w:t>
      </w:r>
      <w:r w:rsidRPr="00B76795">
        <w:rPr>
          <w:rFonts w:ascii="Lato" w:hAnsi="Lato"/>
          <w:sz w:val="24"/>
          <w:szCs w:val="24"/>
        </w:rPr>
        <w:t xml:space="preserve">ytułu. </w:t>
      </w:r>
    </w:p>
    <w:p w:rsidR="008A3734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8A3734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4</w:t>
      </w:r>
      <w:r w:rsidRPr="00B76795" w:rsidR="00B76795">
        <w:rPr>
          <w:rFonts w:ascii="Lato" w:hAnsi="Lato"/>
          <w:sz w:val="24"/>
          <w:szCs w:val="24"/>
        </w:rPr>
        <w:t xml:space="preserve">. Wykonawca udzieli Zamawiającemu, w ramach przedmiotu zamówienia, licencji na korzystanie ze specjalnej aplikacji służącej do pobierania </w:t>
      </w:r>
      <w:r>
        <w:rPr>
          <w:rFonts w:ascii="Lato" w:hAnsi="Lato"/>
          <w:sz w:val="24"/>
          <w:szCs w:val="24"/>
        </w:rPr>
        <w:br/>
      </w:r>
      <w:r w:rsidRPr="00B76795" w:rsidR="00B76795">
        <w:rPr>
          <w:rFonts w:ascii="Lato" w:hAnsi="Lato"/>
          <w:sz w:val="24"/>
          <w:szCs w:val="24"/>
        </w:rPr>
        <w:t>i odcz</w:t>
      </w:r>
      <w:r>
        <w:rPr>
          <w:rFonts w:ascii="Lato" w:hAnsi="Lato"/>
          <w:sz w:val="24"/>
          <w:szCs w:val="24"/>
        </w:rPr>
        <w:t>ytywania elektronicznych wydań T</w:t>
      </w:r>
      <w:r w:rsidRPr="00B76795" w:rsidR="00B76795">
        <w:rPr>
          <w:rFonts w:ascii="Lato" w:hAnsi="Lato"/>
          <w:sz w:val="24"/>
          <w:szCs w:val="24"/>
        </w:rPr>
        <w:t xml:space="preserve">ytułów z serwerów Wykonawcy na czas trwania umowy. </w:t>
      </w:r>
    </w:p>
    <w:p w:rsidR="008A3734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8A3734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5. Termin realizacji: od dnia </w:t>
      </w:r>
      <w:r w:rsidRPr="00B76795" w:rsidR="00B76795">
        <w:rPr>
          <w:rFonts w:ascii="Lato" w:hAnsi="Lato"/>
          <w:sz w:val="24"/>
          <w:szCs w:val="24"/>
        </w:rPr>
        <w:t xml:space="preserve">1 </w:t>
      </w:r>
      <w:r w:rsidR="002F4D8F">
        <w:rPr>
          <w:rFonts w:ascii="Lato" w:hAnsi="Lato"/>
          <w:sz w:val="24"/>
          <w:szCs w:val="24"/>
        </w:rPr>
        <w:t>stycznia</w:t>
      </w:r>
      <w:r>
        <w:rPr>
          <w:rFonts w:ascii="Lato" w:hAnsi="Lato"/>
          <w:sz w:val="24"/>
          <w:szCs w:val="24"/>
        </w:rPr>
        <w:t xml:space="preserve"> 202</w:t>
      </w:r>
      <w:r w:rsidR="002F4D8F">
        <w:rPr>
          <w:rFonts w:ascii="Lato" w:hAnsi="Lato"/>
          <w:sz w:val="24"/>
          <w:szCs w:val="24"/>
        </w:rPr>
        <w:t>5</w:t>
      </w:r>
      <w:r>
        <w:rPr>
          <w:rFonts w:ascii="Lato" w:hAnsi="Lato"/>
          <w:sz w:val="24"/>
          <w:szCs w:val="24"/>
        </w:rPr>
        <w:t xml:space="preserve"> r. do dnia 31 grudnia 202</w:t>
      </w:r>
      <w:r w:rsidR="002F4D8F">
        <w:rPr>
          <w:rFonts w:ascii="Lato" w:hAnsi="Lato"/>
          <w:sz w:val="24"/>
          <w:szCs w:val="24"/>
        </w:rPr>
        <w:t>5</w:t>
      </w:r>
      <w:r w:rsidRPr="00B76795" w:rsidR="00B76795">
        <w:rPr>
          <w:rFonts w:ascii="Lato" w:hAnsi="Lato"/>
          <w:sz w:val="24"/>
          <w:szCs w:val="24"/>
        </w:rPr>
        <w:t xml:space="preserve"> r.</w:t>
      </w:r>
    </w:p>
    <w:p w:rsidR="00171EFD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8A3734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II. WYMAG</w:t>
      </w:r>
      <w:r w:rsidR="0014694B">
        <w:rPr>
          <w:rFonts w:ascii="Lato" w:hAnsi="Lato"/>
          <w:sz w:val="24"/>
          <w:szCs w:val="24"/>
        </w:rPr>
        <w:t>ANIA DOTYCZĄCE ZŁOŻENIA OFERTY</w:t>
      </w:r>
    </w:p>
    <w:p w:rsidR="008A3734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1. Wykonawca może złożyć jedną ofertę. 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2. Oferta musi być: 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1) podpisana – za podpisanie uznaje </w:t>
      </w:r>
      <w:r w:rsidRPr="0024358D">
        <w:rPr>
          <w:rFonts w:ascii="Lato" w:hAnsi="Lato"/>
          <w:sz w:val="24"/>
          <w:szCs w:val="24"/>
        </w:rPr>
        <w:t xml:space="preserve">się własnoręczny podpis złożony przez osobę uprawnioną do reprezentowania Wykonawcy </w:t>
      </w:r>
      <w:r w:rsidRPr="00B76795">
        <w:rPr>
          <w:rFonts w:ascii="Lato" w:hAnsi="Lato"/>
          <w:sz w:val="24"/>
          <w:szCs w:val="24"/>
        </w:rPr>
        <w:t>(wskazaną we właściwym rejestrze bądź w stosownym pełnomocnictwie)</w:t>
      </w:r>
      <w:r w:rsidR="0024358D">
        <w:rPr>
          <w:rFonts w:ascii="Lato" w:hAnsi="Lato"/>
          <w:sz w:val="24"/>
          <w:szCs w:val="24"/>
        </w:rPr>
        <w:t>; lub złożona</w:t>
      </w:r>
      <w:r w:rsidR="0024358D">
        <w:rPr>
          <w:rFonts w:ascii="Lato" w:hAnsi="Lato"/>
          <w:sz w:val="24"/>
          <w:szCs w:val="24"/>
        </w:rPr>
        <w:br/>
      </w:r>
      <w:r w:rsidR="0024358D">
        <w:rPr>
          <w:rFonts w:ascii="Lato" w:hAnsi="Lato"/>
          <w:bCs/>
          <w:sz w:val="24"/>
          <w:szCs w:val="24"/>
        </w:rPr>
        <w:t>w formie</w:t>
      </w:r>
      <w:r w:rsidRPr="0024358D" w:rsidR="0024358D">
        <w:rPr>
          <w:rFonts w:ascii="Lato" w:hAnsi="Lato"/>
          <w:bCs/>
          <w:sz w:val="24"/>
          <w:szCs w:val="24"/>
        </w:rPr>
        <w:t xml:space="preserve"> elektronicznej</w:t>
      </w:r>
      <w:r w:rsidR="0024358D">
        <w:rPr>
          <w:rFonts w:ascii="Lato" w:hAnsi="Lato"/>
          <w:bCs/>
          <w:sz w:val="24"/>
          <w:szCs w:val="24"/>
        </w:rPr>
        <w:t>, opatrzona</w:t>
      </w:r>
      <w:r w:rsidRPr="0024358D" w:rsidR="0024358D">
        <w:rPr>
          <w:rFonts w:ascii="Lato" w:hAnsi="Lato"/>
          <w:bCs/>
          <w:sz w:val="24"/>
          <w:szCs w:val="24"/>
        </w:rPr>
        <w:t xml:space="preserve"> kwalifikowanym podpisem elektronicznym</w:t>
      </w:r>
      <w:r w:rsidR="0024358D">
        <w:rPr>
          <w:rFonts w:ascii="Lato" w:hAnsi="Lato"/>
          <w:bCs/>
          <w:sz w:val="24"/>
          <w:szCs w:val="24"/>
        </w:rPr>
        <w:t xml:space="preserve"> </w:t>
      </w:r>
      <w:r w:rsidRPr="00B76795" w:rsidR="0024358D">
        <w:rPr>
          <w:rFonts w:ascii="Lato" w:hAnsi="Lato"/>
          <w:sz w:val="24"/>
          <w:szCs w:val="24"/>
        </w:rPr>
        <w:t>przez osobę uprawnioną do reprezentowania Wykonawcy (wskazaną we właściwym rejestrze bądź w stosownym pełnomocnictwie)</w:t>
      </w:r>
      <w:r w:rsidRPr="00B76795">
        <w:rPr>
          <w:rFonts w:ascii="Lato" w:hAnsi="Lato"/>
          <w:sz w:val="24"/>
          <w:szCs w:val="24"/>
        </w:rPr>
        <w:t xml:space="preserve">; 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2) zgodna z wymaganiami okr</w:t>
      </w:r>
      <w:r w:rsidR="00FE322C">
        <w:rPr>
          <w:rFonts w:ascii="Lato" w:hAnsi="Lato"/>
          <w:sz w:val="24"/>
          <w:szCs w:val="24"/>
        </w:rPr>
        <w:t>eślonymi przez Zamawiającego w Zapytaniu O</w:t>
      </w:r>
      <w:r w:rsidRPr="00B76795">
        <w:rPr>
          <w:rFonts w:ascii="Lato" w:hAnsi="Lato"/>
          <w:sz w:val="24"/>
          <w:szCs w:val="24"/>
        </w:rPr>
        <w:t xml:space="preserve">fertowym. 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3. Ofertę należy złożyć na formularzu ofertowym</w:t>
      </w:r>
      <w:r>
        <w:rPr>
          <w:rFonts w:ascii="Lato" w:hAnsi="Lato"/>
          <w:sz w:val="24"/>
          <w:szCs w:val="24"/>
        </w:rPr>
        <w:t xml:space="preserve"> stanowiącym załącznik </w:t>
      </w:r>
      <w:r>
        <w:rPr>
          <w:rFonts w:ascii="Lato" w:hAnsi="Lato"/>
          <w:sz w:val="24"/>
          <w:szCs w:val="24"/>
        </w:rPr>
        <w:br/>
        <w:t xml:space="preserve">nr 1 do Zapytania Ofertowego </w:t>
      </w:r>
      <w:r w:rsidR="009C2874">
        <w:rPr>
          <w:rFonts w:ascii="Lato" w:hAnsi="Lato"/>
          <w:b/>
          <w:sz w:val="24"/>
          <w:szCs w:val="24"/>
        </w:rPr>
        <w:t xml:space="preserve">w terminie do </w:t>
      </w:r>
      <w:r w:rsidR="002F4D8F">
        <w:rPr>
          <w:rFonts w:ascii="Lato" w:hAnsi="Lato"/>
          <w:b/>
          <w:sz w:val="24"/>
          <w:szCs w:val="24"/>
        </w:rPr>
        <w:t>2</w:t>
      </w:r>
      <w:r w:rsidR="00D260B8">
        <w:rPr>
          <w:rFonts w:ascii="Lato" w:hAnsi="Lato"/>
          <w:b/>
          <w:sz w:val="24"/>
          <w:szCs w:val="24"/>
        </w:rPr>
        <w:t>9</w:t>
      </w:r>
      <w:r w:rsidR="002F4D8F">
        <w:rPr>
          <w:rFonts w:ascii="Lato" w:hAnsi="Lato"/>
          <w:b/>
          <w:sz w:val="24"/>
          <w:szCs w:val="24"/>
        </w:rPr>
        <w:t xml:space="preserve"> listopada </w:t>
      </w:r>
      <w:r w:rsidRPr="0014694B">
        <w:rPr>
          <w:rFonts w:ascii="Lato" w:hAnsi="Lato"/>
          <w:b/>
          <w:sz w:val="24"/>
          <w:szCs w:val="24"/>
        </w:rPr>
        <w:t xml:space="preserve">2024 </w:t>
      </w:r>
      <w:r w:rsidRPr="0014694B">
        <w:rPr>
          <w:rFonts w:ascii="Lato" w:hAnsi="Lato"/>
          <w:b/>
          <w:sz w:val="24"/>
          <w:szCs w:val="24"/>
        </w:rPr>
        <w:t>r.</w:t>
      </w:r>
      <w:r w:rsidRPr="00B76795">
        <w:rPr>
          <w:rFonts w:ascii="Lato" w:hAnsi="Lato"/>
          <w:sz w:val="24"/>
          <w:szCs w:val="24"/>
        </w:rPr>
        <w:t xml:space="preserve">, drogą </w:t>
      </w:r>
      <w:r>
        <w:rPr>
          <w:rFonts w:ascii="Lato" w:hAnsi="Lato"/>
          <w:sz w:val="24"/>
          <w:szCs w:val="24"/>
        </w:rPr>
        <w:t>mailową</w:t>
      </w:r>
      <w:r w:rsidRPr="00B76795">
        <w:rPr>
          <w:rFonts w:ascii="Lato" w:hAnsi="Lato"/>
          <w:sz w:val="24"/>
          <w:szCs w:val="24"/>
        </w:rPr>
        <w:t xml:space="preserve"> na adres </w:t>
      </w:r>
      <w:r>
        <w:rPr>
          <w:rFonts w:ascii="Lato" w:hAnsi="Lato"/>
          <w:sz w:val="24"/>
          <w:szCs w:val="24"/>
        </w:rPr>
        <w:t>poczty elektronicznej</w:t>
      </w:r>
      <w:r w:rsidRPr="00B76795">
        <w:rPr>
          <w:rFonts w:ascii="Lato" w:hAnsi="Lato"/>
          <w:sz w:val="24"/>
          <w:szCs w:val="24"/>
        </w:rPr>
        <w:t>:</w:t>
      </w:r>
      <w:r>
        <w:rPr>
          <w:rFonts w:ascii="Lato" w:hAnsi="Lato"/>
          <w:sz w:val="24"/>
          <w:szCs w:val="24"/>
        </w:rPr>
        <w:t xml:space="preserve"> </w:t>
      </w:r>
      <w:r>
        <w:fldChar w:fldCharType="begin"/>
      </w:r>
      <w:r>
        <w:instrText xml:space="preserve"> HYPERLINK "mailto:daniel.kolodziejski@men.gov.pl" </w:instrText>
      </w:r>
      <w:r>
        <w:fldChar w:fldCharType="separate"/>
      </w:r>
      <w:r w:rsidRPr="00FD299D">
        <w:rPr>
          <w:rStyle w:val="Hyperlink"/>
          <w:rFonts w:ascii="Lato" w:hAnsi="Lato"/>
          <w:sz w:val="24"/>
          <w:szCs w:val="24"/>
        </w:rPr>
        <w:t>daniel.kolodziejski@men.gov.pl</w:t>
      </w:r>
      <w:r>
        <w:fldChar w:fldCharType="end"/>
      </w:r>
      <w:r w:rsidR="002F4D8F">
        <w:rPr>
          <w:rFonts w:ascii="Lato" w:hAnsi="Lato"/>
          <w:sz w:val="24"/>
          <w:szCs w:val="24"/>
        </w:rPr>
        <w:t>.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4. Oferty przesłane po terminie nie będą rozpatrywane. 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III. OCENA ZŁOŻONYCH OFERT. 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1. Kryterium oceny ofert będzie cena. Zamawiający dokona oceny ofert spełniających wy</w:t>
      </w:r>
      <w:r>
        <w:rPr>
          <w:rFonts w:ascii="Lato" w:hAnsi="Lato"/>
          <w:sz w:val="24"/>
          <w:szCs w:val="24"/>
        </w:rPr>
        <w:t>magania określone w niniejszym Zapytaniu O</w:t>
      </w:r>
      <w:r w:rsidRPr="00B76795">
        <w:rPr>
          <w:rFonts w:ascii="Lato" w:hAnsi="Lato"/>
          <w:sz w:val="24"/>
          <w:szCs w:val="24"/>
        </w:rPr>
        <w:t xml:space="preserve">fertowym. 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2. Cena brutto jest ceną ostateczną określającą maksymalne wynagrodzenia z tytułu realizacji przedmiotu zamówienia (musi obejmować wszystkie koszty związane z wykonaniem zamówienia). 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3. Jeżeli nie będzie można dokonać wyboru oferty najkorzystniejszej ze względu na to, że zostały złożone oferty o takiej samej cenie, Zamawiający wezwie Wykonawców, którzy złożyli te oferty, do złożenia (w wyznaczonym terminie) ofert dodatkowych (Wykonawcy składający oferty dodatkowe nie mogą zaoferować cen wyższych niż zaoferowane w złożonych ofertach).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24358D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24358D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984F0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I</w:t>
      </w:r>
      <w:r w:rsidRPr="0014694B" w:rsidR="0014694B">
        <w:rPr>
          <w:rFonts w:ascii="Lato" w:hAnsi="Lato"/>
          <w:sz w:val="24"/>
          <w:szCs w:val="24"/>
        </w:rPr>
        <w:t xml:space="preserve">V. INNE INFORMACJE. </w:t>
      </w:r>
    </w:p>
    <w:p w:rsidR="00984F0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984F0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 xml:space="preserve">1. Niniejsze </w:t>
      </w:r>
      <w:r w:rsidRPr="00984F01">
        <w:rPr>
          <w:rFonts w:ascii="Lato" w:hAnsi="Lato"/>
          <w:sz w:val="24"/>
          <w:szCs w:val="24"/>
        </w:rPr>
        <w:t xml:space="preserve">Zapytania Ofertowego </w:t>
      </w:r>
      <w:r w:rsidRPr="0014694B">
        <w:rPr>
          <w:rFonts w:ascii="Lato" w:hAnsi="Lato"/>
          <w:sz w:val="24"/>
          <w:szCs w:val="24"/>
        </w:rPr>
        <w:t>nie jest zobowiązaniem do podpisania umowy</w:t>
      </w:r>
      <w:r>
        <w:rPr>
          <w:rFonts w:ascii="Lato" w:hAnsi="Lato"/>
          <w:sz w:val="24"/>
          <w:szCs w:val="24"/>
        </w:rPr>
        <w:t xml:space="preserve"> </w:t>
      </w:r>
      <w:r w:rsidRPr="0014694B">
        <w:rPr>
          <w:rFonts w:ascii="Lato" w:hAnsi="Lato"/>
          <w:sz w:val="24"/>
          <w:szCs w:val="24"/>
        </w:rPr>
        <w:t>o udzielenie zamówienia publicznego</w:t>
      </w:r>
      <w:r w:rsidRPr="0014694B">
        <w:rPr>
          <w:rFonts w:ascii="Lato" w:hAnsi="Lato"/>
          <w:sz w:val="24"/>
          <w:szCs w:val="24"/>
        </w:rPr>
        <w:t>.</w:t>
      </w:r>
    </w:p>
    <w:p w:rsidR="00984F0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984F0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 xml:space="preserve">2. Zamawiający zastrzega sobie prawo (bez konieczności podania przyczyny) do: </w:t>
      </w:r>
    </w:p>
    <w:p w:rsidR="00984F0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 xml:space="preserve">1) odstąpienia od realizacji zamówienia; </w:t>
      </w:r>
    </w:p>
    <w:p w:rsidR="00984F0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 xml:space="preserve">2) zmiany terminu realizacji zamówienia; </w:t>
      </w:r>
    </w:p>
    <w:p w:rsidR="00984F0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 xml:space="preserve">3) unieważnienia postępowania. </w:t>
      </w:r>
    </w:p>
    <w:p w:rsidR="00984F0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154887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 xml:space="preserve">3. Osoba do kontaktu z Wykonawcami: </w:t>
      </w:r>
    </w:p>
    <w:p w:rsidR="00154887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Daniel Kołodziejski</w:t>
      </w:r>
      <w:r w:rsidRPr="0014694B" w:rsidR="0014694B">
        <w:rPr>
          <w:rFonts w:ascii="Lato" w:hAnsi="Lato"/>
          <w:sz w:val="24"/>
          <w:szCs w:val="24"/>
        </w:rPr>
        <w:t xml:space="preserve">, </w:t>
      </w:r>
    </w:p>
    <w:p w:rsidR="00154887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nr </w:t>
      </w:r>
      <w:r w:rsidRPr="0014694B" w:rsidR="0014694B">
        <w:rPr>
          <w:rFonts w:ascii="Lato" w:hAnsi="Lato"/>
          <w:sz w:val="24"/>
          <w:szCs w:val="24"/>
        </w:rPr>
        <w:t>tel</w:t>
      </w:r>
      <w:r>
        <w:rPr>
          <w:rFonts w:ascii="Lato" w:hAnsi="Lato"/>
          <w:sz w:val="24"/>
          <w:szCs w:val="24"/>
        </w:rPr>
        <w:t>.</w:t>
      </w:r>
      <w:r w:rsidRPr="0014694B" w:rsidR="0014694B">
        <w:rPr>
          <w:rFonts w:ascii="Lato" w:hAnsi="Lato"/>
          <w:sz w:val="24"/>
          <w:szCs w:val="24"/>
        </w:rPr>
        <w:t xml:space="preserve">: </w:t>
      </w:r>
      <w:r>
        <w:rPr>
          <w:rFonts w:ascii="Lato" w:hAnsi="Lato"/>
          <w:sz w:val="24"/>
          <w:szCs w:val="24"/>
        </w:rPr>
        <w:t>(</w:t>
      </w:r>
      <w:r w:rsidRPr="0014694B" w:rsidR="0014694B">
        <w:rPr>
          <w:rFonts w:ascii="Lato" w:hAnsi="Lato"/>
          <w:sz w:val="24"/>
          <w:szCs w:val="24"/>
        </w:rPr>
        <w:t>22</w:t>
      </w:r>
      <w:r>
        <w:rPr>
          <w:rFonts w:ascii="Lato" w:hAnsi="Lato"/>
          <w:sz w:val="24"/>
          <w:szCs w:val="24"/>
        </w:rPr>
        <w:t>)</w:t>
      </w:r>
      <w:r>
        <w:rPr>
          <w:rFonts w:ascii="Lato" w:hAnsi="Lato"/>
          <w:sz w:val="24"/>
          <w:szCs w:val="24"/>
        </w:rPr>
        <w:t xml:space="preserve"> 34-74-780</w:t>
      </w:r>
      <w:r w:rsidRPr="0014694B" w:rsidR="0014694B">
        <w:rPr>
          <w:rFonts w:ascii="Lato" w:hAnsi="Lato"/>
          <w:sz w:val="24"/>
          <w:szCs w:val="24"/>
        </w:rPr>
        <w:t xml:space="preserve">, </w:t>
      </w:r>
    </w:p>
    <w:p w:rsidR="00154887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adres </w:t>
      </w:r>
      <w:r w:rsidRPr="0014694B" w:rsidR="0014694B">
        <w:rPr>
          <w:rFonts w:ascii="Lato" w:hAnsi="Lato"/>
          <w:sz w:val="24"/>
          <w:szCs w:val="24"/>
        </w:rPr>
        <w:t xml:space="preserve">e-mail: </w:t>
      </w:r>
      <w:r>
        <w:fldChar w:fldCharType="begin"/>
      </w:r>
      <w:r>
        <w:instrText xml:space="preserve"> HYPERLINK "mailto:daniel.kolodziejski@men.gov.pl" </w:instrText>
      </w:r>
      <w:r>
        <w:fldChar w:fldCharType="separate"/>
      </w:r>
      <w:r w:rsidRPr="00FD299D">
        <w:rPr>
          <w:rStyle w:val="Hyperlink"/>
          <w:rFonts w:ascii="Lato" w:hAnsi="Lato"/>
          <w:sz w:val="24"/>
          <w:szCs w:val="24"/>
        </w:rPr>
        <w:t>daniel.kolodziejski@men.gov.pl</w:t>
      </w:r>
      <w:r>
        <w:fldChar w:fldCharType="end"/>
      </w:r>
      <w:r>
        <w:rPr>
          <w:rFonts w:ascii="Lato" w:hAnsi="Lato"/>
          <w:sz w:val="24"/>
          <w:szCs w:val="24"/>
        </w:rPr>
        <w:t xml:space="preserve"> </w:t>
      </w:r>
    </w:p>
    <w:p w:rsidR="00FE322C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154887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 xml:space="preserve">V. ZAŁĄCZNIKI: </w:t>
      </w:r>
    </w:p>
    <w:p w:rsidR="00154887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Załącznik nr 1 - formularz o</w:t>
      </w:r>
      <w:r w:rsidRPr="0014694B" w:rsidR="0014694B">
        <w:rPr>
          <w:rFonts w:ascii="Lato" w:hAnsi="Lato"/>
          <w:sz w:val="24"/>
          <w:szCs w:val="24"/>
        </w:rPr>
        <w:t xml:space="preserve">fertowy. </w:t>
      </w:r>
    </w:p>
    <w:p w:rsidR="0014694B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>Załącznik nr 2 - projekt umowy</w:t>
      </w:r>
      <w:r w:rsidR="00154887">
        <w:rPr>
          <w:rFonts w:ascii="Lato" w:hAnsi="Lato"/>
          <w:sz w:val="24"/>
          <w:szCs w:val="24"/>
        </w:rPr>
        <w:t xml:space="preserve"> </w:t>
      </w:r>
      <w:r w:rsidRPr="0014694B" w:rsidR="00154887">
        <w:rPr>
          <w:rFonts w:ascii="Lato" w:hAnsi="Lato"/>
          <w:sz w:val="24"/>
          <w:szCs w:val="24"/>
        </w:rPr>
        <w:t>o udzielenie zamówienia publicznego</w:t>
      </w:r>
      <w:r w:rsidRPr="0014694B">
        <w:rPr>
          <w:rFonts w:ascii="Lato" w:hAnsi="Lato"/>
          <w:sz w:val="24"/>
          <w:szCs w:val="24"/>
        </w:rPr>
        <w:t>.</w:t>
      </w:r>
    </w:p>
    <w:p w:rsidR="000E3B68" w:rsidRPr="0014694B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Załącznik nr 3 - k</w:t>
      </w:r>
      <w:r w:rsidRPr="000E3B68">
        <w:rPr>
          <w:rFonts w:ascii="Lato" w:hAnsi="Lato"/>
          <w:sz w:val="24"/>
          <w:szCs w:val="24"/>
        </w:rPr>
        <w:t>lauzula informacyjna</w:t>
      </w:r>
      <w:r>
        <w:rPr>
          <w:rFonts w:ascii="Lato" w:hAnsi="Lato"/>
          <w:sz w:val="24"/>
          <w:szCs w:val="24"/>
        </w:rPr>
        <w:t xml:space="preserve"> RODO.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FE322C" w:rsidP="00FE322C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UWAGA:</w:t>
      </w:r>
    </w:p>
    <w:p w:rsidR="00FE322C" w:rsidP="00FE322C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FE322C">
        <w:rPr>
          <w:rFonts w:ascii="Lato" w:hAnsi="Lato"/>
          <w:sz w:val="24"/>
          <w:szCs w:val="24"/>
        </w:rPr>
        <w:t>Z postępowania wykluczone są osoby</w:t>
      </w:r>
      <w:r>
        <w:rPr>
          <w:rFonts w:ascii="Lato" w:hAnsi="Lato"/>
          <w:sz w:val="24"/>
          <w:szCs w:val="24"/>
        </w:rPr>
        <w:t>,</w:t>
      </w:r>
      <w:r w:rsidRPr="00FE322C">
        <w:rPr>
          <w:rFonts w:ascii="Lato" w:hAnsi="Lato"/>
          <w:sz w:val="24"/>
          <w:szCs w:val="24"/>
        </w:rPr>
        <w:t xml:space="preserve"> wobec których mają zastosowanie podstawy wyłączenia wynikające z art. 24 ustawy z dnia 14 czerwca 1960 r. – Kodeks postępowania administracyjnego (Dz.</w:t>
      </w:r>
      <w:r>
        <w:rPr>
          <w:rFonts w:ascii="Lato" w:hAnsi="Lato"/>
          <w:sz w:val="24"/>
          <w:szCs w:val="24"/>
        </w:rPr>
        <w:t xml:space="preserve"> </w:t>
      </w:r>
      <w:r w:rsidRPr="00FE322C">
        <w:rPr>
          <w:rFonts w:ascii="Lato" w:hAnsi="Lato"/>
          <w:sz w:val="24"/>
          <w:szCs w:val="24"/>
        </w:rPr>
        <w:t xml:space="preserve">U. </w:t>
      </w:r>
      <w:r>
        <w:rPr>
          <w:rFonts w:ascii="Lato" w:hAnsi="Lato"/>
          <w:sz w:val="24"/>
          <w:szCs w:val="24"/>
        </w:rPr>
        <w:t>z 202</w:t>
      </w:r>
      <w:r w:rsidR="002F4D8F">
        <w:rPr>
          <w:rFonts w:ascii="Lato" w:hAnsi="Lato"/>
          <w:sz w:val="24"/>
          <w:szCs w:val="24"/>
        </w:rPr>
        <w:t>4 r.</w:t>
      </w:r>
      <w:r w:rsidRPr="00FE322C">
        <w:rPr>
          <w:rFonts w:ascii="Lato" w:hAnsi="Lato"/>
          <w:sz w:val="24"/>
          <w:szCs w:val="24"/>
        </w:rPr>
        <w:t xml:space="preserve"> poz. </w:t>
      </w:r>
      <w:r w:rsidR="002F4D8F">
        <w:rPr>
          <w:rFonts w:ascii="Lato" w:hAnsi="Lato"/>
          <w:sz w:val="24"/>
          <w:szCs w:val="24"/>
        </w:rPr>
        <w:t>572</w:t>
      </w:r>
      <w:r w:rsidRPr="00FE322C">
        <w:rPr>
          <w:rFonts w:ascii="Lato" w:hAnsi="Lato"/>
          <w:sz w:val="24"/>
          <w:szCs w:val="24"/>
        </w:rPr>
        <w:t xml:space="preserve">), lub które w jakikolwiek sposób lub w jakimkolwiek zakresie uczestniczyły </w:t>
      </w:r>
      <w:r>
        <w:rPr>
          <w:rFonts w:ascii="Lato" w:hAnsi="Lato"/>
          <w:sz w:val="24"/>
          <w:szCs w:val="24"/>
        </w:rPr>
        <w:br/>
      </w:r>
      <w:r w:rsidRPr="00FE322C">
        <w:rPr>
          <w:rFonts w:ascii="Lato" w:hAnsi="Lato"/>
          <w:sz w:val="24"/>
          <w:szCs w:val="24"/>
        </w:rPr>
        <w:t xml:space="preserve">w przygotowywaniu Zapytania Ofertowego. Z postępowania wykluczone są także osoby lub podmioty wobec, których mają zastosowanie podstawy wykluczenia wynikające z art. 7 ust. 1 ustawy z dnia 13 kwietnia 2022 r. </w:t>
      </w:r>
      <w:r>
        <w:rPr>
          <w:rFonts w:ascii="Lato" w:hAnsi="Lato"/>
          <w:sz w:val="24"/>
          <w:szCs w:val="24"/>
        </w:rPr>
        <w:br/>
      </w:r>
      <w:r w:rsidRPr="00FE322C">
        <w:rPr>
          <w:rFonts w:ascii="Lato" w:hAnsi="Lato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>
        <w:rPr>
          <w:rFonts w:ascii="Lato" w:hAnsi="Lato"/>
          <w:sz w:val="24"/>
          <w:szCs w:val="24"/>
        </w:rPr>
        <w:br/>
      </w:r>
      <w:r w:rsidRPr="00FE322C">
        <w:rPr>
          <w:rFonts w:ascii="Lato" w:hAnsi="Lato"/>
          <w:sz w:val="24"/>
          <w:szCs w:val="24"/>
        </w:rPr>
        <w:t xml:space="preserve">(Dz. U. </w:t>
      </w:r>
      <w:r>
        <w:rPr>
          <w:rFonts w:ascii="Lato" w:hAnsi="Lato"/>
          <w:sz w:val="24"/>
          <w:szCs w:val="24"/>
        </w:rPr>
        <w:t>z 202</w:t>
      </w:r>
      <w:r w:rsidR="002F4D8F">
        <w:rPr>
          <w:rFonts w:ascii="Lato" w:hAnsi="Lato"/>
          <w:sz w:val="24"/>
          <w:szCs w:val="24"/>
        </w:rPr>
        <w:t>4</w:t>
      </w:r>
      <w:r>
        <w:rPr>
          <w:rFonts w:ascii="Lato" w:hAnsi="Lato"/>
          <w:sz w:val="24"/>
          <w:szCs w:val="24"/>
        </w:rPr>
        <w:t xml:space="preserve"> r. </w:t>
      </w:r>
      <w:r w:rsidRPr="00FE322C">
        <w:rPr>
          <w:rFonts w:ascii="Lato" w:hAnsi="Lato"/>
          <w:sz w:val="24"/>
          <w:szCs w:val="24"/>
        </w:rPr>
        <w:t xml:space="preserve">poz. </w:t>
      </w:r>
      <w:r w:rsidR="002F4D8F">
        <w:rPr>
          <w:rFonts w:ascii="Lato" w:hAnsi="Lato"/>
          <w:sz w:val="24"/>
          <w:szCs w:val="24"/>
        </w:rPr>
        <w:t>507</w:t>
      </w:r>
      <w:r w:rsidRPr="00FE322C">
        <w:rPr>
          <w:rFonts w:ascii="Lato" w:hAnsi="Lato"/>
          <w:sz w:val="24"/>
          <w:szCs w:val="24"/>
        </w:rPr>
        <w:t>).</w:t>
      </w:r>
    </w:p>
    <w:p w:rsidR="0014694B" w:rsidRP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DB1348" w:rsidRPr="00B76795" w:rsidP="003B312B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DB1348" w:rsidRPr="00B76795" w:rsidP="003B312B">
      <w:pPr>
        <w:pStyle w:val="menfont"/>
        <w:rPr>
          <w:rFonts w:ascii="Lato" w:hAnsi="Lato" w:cs="Times New Roman"/>
        </w:rPr>
      </w:pPr>
      <w:bookmarkStart w:id="3" w:name="ezdPracownikNazwa"/>
      <w:r w:rsidRPr="00B76795">
        <w:rPr>
          <w:rFonts w:ascii="Lato" w:hAnsi="Lato" w:cs="Times New Roman"/>
        </w:rPr>
        <w:t>Aleksandra Plucińska</w:t>
      </w:r>
      <w:bookmarkEnd w:id="3"/>
    </w:p>
    <w:p w:rsidR="00DB1348" w:rsidRPr="00B76795" w:rsidP="003B312B">
      <w:pPr>
        <w:pStyle w:val="menfont"/>
        <w:rPr>
          <w:rFonts w:ascii="Lato" w:hAnsi="Lato" w:cs="Times New Roman"/>
        </w:rPr>
      </w:pPr>
      <w:bookmarkStart w:id="4" w:name="ezdPracownikStanowisko"/>
      <w:r w:rsidRPr="00B76795">
        <w:rPr>
          <w:rFonts w:ascii="Lato" w:hAnsi="Lato" w:cs="Times New Roman"/>
        </w:rPr>
        <w:t>Zastępca Dyrektora</w:t>
      </w:r>
      <w:bookmarkEnd w:id="4"/>
      <w:r w:rsidRPr="00B76795">
        <w:rPr>
          <w:rFonts w:ascii="Lato" w:hAnsi="Lato" w:cs="Times New Roman"/>
        </w:rPr>
        <w:br/>
        <w:t>/ – podpisano cyfrowo/</w:t>
      </w:r>
    </w:p>
    <w:sectPr w:rsidSect="00F25499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2113" w:right="1985" w:bottom="1985" w:left="1985" w:header="709" w:footer="38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5499" w:rsidRPr="00FF0FF0" w:rsidP="00F25499">
    <w:pPr>
      <w:pStyle w:val="Footer"/>
      <w:tabs>
        <w:tab w:val="clear" w:pos="4536"/>
        <w:tab w:val="left" w:pos="5954"/>
        <w:tab w:val="center" w:pos="6096"/>
      </w:tabs>
      <w:rPr>
        <w:rFonts w:ascii="Lato" w:hAnsi="Lato"/>
        <w:sz w:val="14"/>
        <w:szCs w:val="14"/>
      </w:rPr>
    </w:pPr>
    <w:r w:rsidRPr="00FF0FF0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FF0FF0">
      <w:rPr>
        <w:rFonts w:ascii="Lato" w:hAnsi="Lato"/>
        <w:noProof/>
        <w:sz w:val="14"/>
        <w:szCs w:val="14"/>
        <w:lang w:eastAsia="pl-PL"/>
      </w:rPr>
      <w:t xml:space="preserve">tel. </w:t>
    </w:r>
    <w:r>
      <w:rPr>
        <w:rFonts w:ascii="Lato" w:hAnsi="Lato"/>
        <w:noProof/>
        <w:sz w:val="14"/>
        <w:szCs w:val="14"/>
        <w:lang w:eastAsia="pl-PL"/>
      </w:rPr>
      <w:t>(</w:t>
    </w:r>
    <w:r w:rsidRPr="00FF0FF0">
      <w:rPr>
        <w:rFonts w:ascii="Lato" w:hAnsi="Lato"/>
        <w:noProof/>
        <w:sz w:val="14"/>
        <w:szCs w:val="14"/>
        <w:lang w:eastAsia="pl-PL"/>
      </w:rPr>
      <w:t>22</w:t>
    </w:r>
    <w:r>
      <w:rPr>
        <w:rFonts w:ascii="Lato" w:hAnsi="Lato"/>
        <w:noProof/>
        <w:sz w:val="14"/>
        <w:szCs w:val="14"/>
        <w:lang w:eastAsia="pl-PL"/>
      </w:rPr>
      <w:t>)</w:t>
    </w:r>
    <w:r w:rsidRPr="00FF0FF0">
      <w:rPr>
        <w:rFonts w:ascii="Lato" w:hAnsi="Lato"/>
        <w:noProof/>
        <w:sz w:val="14"/>
        <w:szCs w:val="14"/>
        <w:lang w:eastAsia="pl-PL"/>
      </w:rPr>
      <w:t xml:space="preserve"> 34 74 100</w:t>
    </w:r>
    <w:r w:rsidRPr="00FF0FF0">
      <w:rPr>
        <w:rFonts w:ascii="Lato" w:hAnsi="Lato"/>
        <w:sz w:val="14"/>
        <w:szCs w:val="14"/>
      </w:rPr>
      <w:tab/>
    </w:r>
    <w:r>
      <w:rPr>
        <w:rFonts w:ascii="Lato" w:hAnsi="Lato"/>
        <w:sz w:val="14"/>
        <w:szCs w:val="14"/>
      </w:rPr>
      <w:t>al. J. Ch. Szucha 25</w:t>
    </w:r>
  </w:p>
  <w:p w:rsidR="00F25499" w:rsidRPr="00FF0FF0" w:rsidP="00F25499">
    <w:pPr>
      <w:pStyle w:val="Footer"/>
      <w:tabs>
        <w:tab w:val="clear" w:pos="4536"/>
        <w:tab w:val="left" w:pos="5954"/>
        <w:tab w:val="clear" w:pos="9072"/>
      </w:tabs>
      <w:rPr>
        <w:rFonts w:ascii="Lato" w:hAnsi="Lato"/>
        <w:sz w:val="14"/>
        <w:szCs w:val="14"/>
      </w:rPr>
    </w:pPr>
    <w:r>
      <w:rPr>
        <w:rFonts w:ascii="Lato" w:hAnsi="Lato"/>
        <w:sz w:val="14"/>
        <w:szCs w:val="14"/>
      </w:rPr>
      <w:t>kancelaria@men.gov.pl</w:t>
    </w:r>
    <w:r>
      <w:rPr>
        <w:rFonts w:ascii="Lato" w:hAnsi="Lato"/>
        <w:sz w:val="14"/>
        <w:szCs w:val="14"/>
      </w:rPr>
      <w:tab/>
      <w:t>00-918</w:t>
    </w:r>
    <w:r w:rsidRPr="00FF0FF0">
      <w:rPr>
        <w:rFonts w:ascii="Lato" w:hAnsi="Lato"/>
        <w:sz w:val="14"/>
        <w:szCs w:val="14"/>
      </w:rPr>
      <w:t xml:space="preserve"> Warszawa</w:t>
    </w:r>
  </w:p>
  <w:p w:rsidR="00F25499" w:rsidRPr="007B3DDE" w:rsidP="00F25499">
    <w:pPr>
      <w:pStyle w:val="Footer"/>
      <w:rPr>
        <w:rFonts w:ascii="Lato" w:hAnsi="Lato"/>
        <w:sz w:val="14"/>
        <w:szCs w:val="14"/>
      </w:rPr>
    </w:pPr>
    <w:r>
      <w:fldChar w:fldCharType="begin"/>
    </w:r>
    <w:r>
      <w:instrText xml:space="preserve"> HYPERLINK "https://www.gov.pl/web/edukacja" </w:instrText>
    </w:r>
    <w:r>
      <w:fldChar w:fldCharType="separate"/>
    </w:r>
    <w:r w:rsidRPr="00CE1C77">
      <w:rPr>
        <w:rStyle w:val="Hyperlink"/>
        <w:rFonts w:ascii="Lato" w:hAnsi="Lato"/>
        <w:sz w:val="14"/>
        <w:szCs w:val="14"/>
      </w:rPr>
      <w:t>https://www.gov.pl/web/edukacja</w:t>
    </w:r>
    <w:r>
      <w:fldChar w:fldCharType="end"/>
    </w:r>
    <w:r>
      <w:rPr>
        <w:rFonts w:ascii="Lato" w:hAnsi="Lato"/>
        <w:sz w:val="14"/>
        <w:szCs w:val="14"/>
      </w:rPr>
      <w:t xml:space="preserve"> </w:t>
    </w:r>
  </w:p>
  <w:p w:rsidR="00DB1348" w:rsidRPr="00590C4E" w:rsidP="00F25499">
    <w:pPr>
      <w:pStyle w:val="Footer"/>
      <w:tabs>
        <w:tab w:val="clear" w:pos="4536"/>
        <w:tab w:val="left" w:pos="5954"/>
        <w:tab w:val="clear" w:pos="9072"/>
      </w:tabs>
      <w:rPr>
        <w:sz w:val="16"/>
      </w:rPr>
    </w:pPr>
  </w:p>
  <w:p w:rsidR="00DB1348">
    <w:pPr>
      <w:pStyle w:val="Footer"/>
      <w:rPr>
        <w:sz w:val="14"/>
      </w:rPr>
    </w:pPr>
  </w:p>
  <w:p w:rsidR="00DB1348">
    <w:pPr>
      <w:pStyle w:val="Footer"/>
      <w:rPr>
        <w:sz w:val="14"/>
      </w:rPr>
    </w:pPr>
  </w:p>
  <w:p w:rsidR="00DB1348" w:rsidRPr="00590C4E">
    <w:pPr>
      <w:pStyle w:val="Footer"/>
      <w:rPr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5499" w:rsidP="00F25499">
    <w:pPr>
      <w:pStyle w:val="Footer"/>
      <w:tabs>
        <w:tab w:val="clear" w:pos="4536"/>
        <w:tab w:val="left" w:pos="5954"/>
        <w:tab w:val="center" w:pos="6096"/>
      </w:tabs>
      <w:rPr>
        <w:rFonts w:ascii="Lato" w:hAnsi="Lato"/>
        <w:noProof/>
        <w:sz w:val="14"/>
        <w:szCs w:val="14"/>
        <w:lang w:eastAsia="pl-PL"/>
      </w:rPr>
    </w:pPr>
  </w:p>
  <w:p w:rsidR="00F25499" w:rsidP="00F25499">
    <w:pPr>
      <w:pStyle w:val="Footer"/>
      <w:tabs>
        <w:tab w:val="clear" w:pos="4536"/>
        <w:tab w:val="left" w:pos="5954"/>
        <w:tab w:val="center" w:pos="6096"/>
      </w:tabs>
      <w:rPr>
        <w:rFonts w:ascii="Lato" w:hAnsi="Lato"/>
        <w:noProof/>
        <w:sz w:val="14"/>
        <w:szCs w:val="14"/>
        <w:lang w:eastAsia="pl-PL"/>
      </w:rPr>
    </w:pPr>
  </w:p>
  <w:p w:rsidR="00F25499" w:rsidRPr="00FF0FF0" w:rsidP="00F25499">
    <w:pPr>
      <w:pStyle w:val="Footer"/>
      <w:tabs>
        <w:tab w:val="clear" w:pos="4536"/>
        <w:tab w:val="left" w:pos="5954"/>
        <w:tab w:val="center" w:pos="6096"/>
      </w:tabs>
      <w:rPr>
        <w:rFonts w:ascii="Lato" w:hAnsi="Lato"/>
        <w:sz w:val="14"/>
        <w:szCs w:val="14"/>
      </w:rPr>
    </w:pPr>
    <w:r w:rsidRPr="00FF0FF0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-31750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1" o:spid="_x0000_s2050" style="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2.5pt" to="396.85pt,-2.5pt" strokecolor="black" strokeweight="0.5pt">
              <v:stroke joinstyle="miter"/>
              <w10:wrap anchorx="margin"/>
            </v:line>
          </w:pict>
        </mc:Fallback>
      </mc:AlternateContent>
    </w:r>
    <w:r w:rsidRPr="00FF0FF0">
      <w:rPr>
        <w:rFonts w:ascii="Lato" w:hAnsi="Lato"/>
        <w:noProof/>
        <w:sz w:val="14"/>
        <w:szCs w:val="14"/>
        <w:lang w:eastAsia="pl-PL"/>
      </w:rPr>
      <w:t xml:space="preserve">tel. </w:t>
    </w:r>
    <w:r>
      <w:rPr>
        <w:rFonts w:ascii="Lato" w:hAnsi="Lato"/>
        <w:noProof/>
        <w:sz w:val="14"/>
        <w:szCs w:val="14"/>
        <w:lang w:eastAsia="pl-PL"/>
      </w:rPr>
      <w:t>(</w:t>
    </w:r>
    <w:r w:rsidRPr="00FF0FF0">
      <w:rPr>
        <w:rFonts w:ascii="Lato" w:hAnsi="Lato"/>
        <w:noProof/>
        <w:sz w:val="14"/>
        <w:szCs w:val="14"/>
        <w:lang w:eastAsia="pl-PL"/>
      </w:rPr>
      <w:t>22</w:t>
    </w:r>
    <w:r>
      <w:rPr>
        <w:rFonts w:ascii="Lato" w:hAnsi="Lato"/>
        <w:noProof/>
        <w:sz w:val="14"/>
        <w:szCs w:val="14"/>
        <w:lang w:eastAsia="pl-PL"/>
      </w:rPr>
      <w:t>)</w:t>
    </w:r>
    <w:r w:rsidRPr="00FF0FF0">
      <w:rPr>
        <w:rFonts w:ascii="Lato" w:hAnsi="Lato"/>
        <w:noProof/>
        <w:sz w:val="14"/>
        <w:szCs w:val="14"/>
        <w:lang w:eastAsia="pl-PL"/>
      </w:rPr>
      <w:t xml:space="preserve"> 34 74 100</w:t>
    </w:r>
    <w:r w:rsidRPr="00FF0FF0">
      <w:rPr>
        <w:rFonts w:ascii="Lato" w:hAnsi="Lato"/>
        <w:sz w:val="14"/>
        <w:szCs w:val="14"/>
      </w:rPr>
      <w:tab/>
    </w:r>
    <w:r>
      <w:rPr>
        <w:rFonts w:ascii="Lato" w:hAnsi="Lato"/>
        <w:sz w:val="14"/>
        <w:szCs w:val="14"/>
      </w:rPr>
      <w:t>al. J. Ch. Szucha 25</w:t>
    </w:r>
  </w:p>
  <w:p w:rsidR="00F25499" w:rsidRPr="00FF0FF0" w:rsidP="00F25499">
    <w:pPr>
      <w:pStyle w:val="Footer"/>
      <w:tabs>
        <w:tab w:val="clear" w:pos="4536"/>
        <w:tab w:val="left" w:pos="5954"/>
        <w:tab w:val="clear" w:pos="9072"/>
      </w:tabs>
      <w:rPr>
        <w:rFonts w:ascii="Lato" w:hAnsi="Lato"/>
        <w:sz w:val="14"/>
        <w:szCs w:val="14"/>
      </w:rPr>
    </w:pPr>
    <w:r>
      <w:rPr>
        <w:rFonts w:ascii="Lato" w:hAnsi="Lato"/>
        <w:sz w:val="14"/>
        <w:szCs w:val="14"/>
      </w:rPr>
      <w:t>kancelaria@men.gov.pl</w:t>
    </w:r>
    <w:r>
      <w:rPr>
        <w:rFonts w:ascii="Lato" w:hAnsi="Lato"/>
        <w:sz w:val="14"/>
        <w:szCs w:val="14"/>
      </w:rPr>
      <w:tab/>
      <w:t>00-918</w:t>
    </w:r>
    <w:r w:rsidRPr="00FF0FF0">
      <w:rPr>
        <w:rFonts w:ascii="Lato" w:hAnsi="Lato"/>
        <w:sz w:val="14"/>
        <w:szCs w:val="14"/>
      </w:rPr>
      <w:t xml:space="preserve"> Warszawa</w:t>
    </w:r>
  </w:p>
  <w:p w:rsidR="00F25499" w:rsidRPr="007B3DDE" w:rsidP="00F25499">
    <w:pPr>
      <w:pStyle w:val="Footer"/>
      <w:rPr>
        <w:rFonts w:ascii="Lato" w:hAnsi="Lato"/>
        <w:sz w:val="14"/>
        <w:szCs w:val="14"/>
      </w:rPr>
    </w:pPr>
    <w:r>
      <w:fldChar w:fldCharType="begin"/>
    </w:r>
    <w:r>
      <w:instrText xml:space="preserve"> HYPERLINK "https://www.gov.pl/web/edukacja" </w:instrText>
    </w:r>
    <w:r>
      <w:fldChar w:fldCharType="separate"/>
    </w:r>
    <w:r w:rsidRPr="00CE1C77">
      <w:rPr>
        <w:rStyle w:val="Hyperlink"/>
        <w:rFonts w:ascii="Lato" w:hAnsi="Lato"/>
        <w:sz w:val="14"/>
        <w:szCs w:val="14"/>
      </w:rPr>
      <w:t>https://www.gov.pl/web/edukacja</w:t>
    </w:r>
    <w:r>
      <w:fldChar w:fldCharType="end"/>
    </w:r>
    <w:r>
      <w:rPr>
        <w:rFonts w:ascii="Lato" w:hAnsi="Lato"/>
        <w:sz w:val="14"/>
        <w:szCs w:val="14"/>
      </w:rPr>
      <w:t xml:space="preserve"> </w:t>
    </w:r>
  </w:p>
  <w:p w:rsidR="00DB1348" w:rsidP="00F25499">
    <w:pPr>
      <w:pStyle w:val="Footer"/>
      <w:tabs>
        <w:tab w:val="clear" w:pos="4536"/>
        <w:tab w:val="left" w:pos="5954"/>
        <w:tab w:val="clear" w:pos="9072"/>
      </w:tabs>
      <w:rPr>
        <w:sz w:val="14"/>
      </w:rPr>
    </w:pPr>
  </w:p>
  <w:p w:rsidR="00DB1348" w:rsidP="00315D17">
    <w:pPr>
      <w:pStyle w:val="Footer"/>
      <w:rPr>
        <w:sz w:val="14"/>
      </w:rPr>
    </w:pPr>
  </w:p>
  <w:p w:rsidR="00DB1348" w:rsidRPr="00590C4E" w:rsidP="00315D17">
    <w:pPr>
      <w:pStyle w:val="Footer"/>
      <w:rPr>
        <w:sz w:val="14"/>
      </w:rPr>
    </w:pPr>
  </w:p>
  <w:p w:rsidR="00DB134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1348" w:rsidP="009276B2">
    <w:pPr>
      <w:pStyle w:val="Header"/>
      <w:tabs>
        <w:tab w:val="clear" w:pos="453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1348">
    <w:pPr>
      <w:pStyle w:val="Head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-917575</wp:posOffset>
          </wp:positionH>
          <wp:positionV relativeFrom="paragraph">
            <wp:posOffset>-68615</wp:posOffset>
          </wp:positionV>
          <wp:extent cx="3027239" cy="1061720"/>
          <wp:effectExtent l="0" t="0" r="0" b="0"/>
          <wp:wrapThrough wrapText="bothSides">
            <wp:wrapPolygon>
              <wp:start x="3262" y="2325"/>
              <wp:lineTo x="1767" y="3876"/>
              <wp:lineTo x="816" y="6589"/>
              <wp:lineTo x="1359" y="17053"/>
              <wp:lineTo x="3670" y="18215"/>
              <wp:lineTo x="6253" y="18990"/>
              <wp:lineTo x="20662" y="18990"/>
              <wp:lineTo x="20526" y="9689"/>
              <wp:lineTo x="15904" y="8914"/>
              <wp:lineTo x="15768" y="5426"/>
              <wp:lineTo x="3806" y="2325"/>
              <wp:lineTo x="3262" y="2325"/>
            </wp:wrapPolygon>
          </wp:wrapThrough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9276B2"/>
  </w:style>
  <w:style w:type="paragraph" w:styleId="Footer">
    <w:name w:val="footer"/>
    <w:basedOn w:val="Normal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9276B2"/>
  </w:style>
  <w:style w:type="paragraph" w:customStyle="1" w:styleId="menfont">
    <w:name w:val="men font"/>
    <w:basedOn w:val="Normal"/>
    <w:rsid w:val="003B312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unhideWhenUsed/>
    <w:rsid w:val="0014694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F4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E49FB-B879-4C6D-B507-C6D258E23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Kołodziejski Daniel</cp:lastModifiedBy>
  <cp:revision>2</cp:revision>
  <cp:lastPrinted>2022-09-08T13:34:00Z</cp:lastPrinted>
  <dcterms:created xsi:type="dcterms:W3CDTF">2024-11-15T14:08:00Z</dcterms:created>
  <dcterms:modified xsi:type="dcterms:W3CDTF">2024-11-15T14:08:00Z</dcterms:modified>
</cp:coreProperties>
</file>