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9B6D2" w14:textId="0C1CB398" w:rsidR="00E82C23" w:rsidRDefault="00E82C23" w:rsidP="005E1209">
      <w:pPr>
        <w:jc w:val="center"/>
      </w:pPr>
      <w:r w:rsidRPr="00D056E3">
        <w:rPr>
          <w:b/>
          <w:bCs/>
          <w:noProof/>
          <w:u w:val="single"/>
        </w:rPr>
        <mc:AlternateContent>
          <mc:Choice Requires="wps">
            <w:drawing>
              <wp:anchor distT="0" distB="0" distL="114300" distR="114300" simplePos="0" relativeHeight="251660288" behindDoc="0" locked="0" layoutInCell="1" allowOverlap="1" wp14:anchorId="27D5945A" wp14:editId="3DA58618">
                <wp:simplePos x="0" y="0"/>
                <wp:positionH relativeFrom="column">
                  <wp:posOffset>4288155</wp:posOffset>
                </wp:positionH>
                <wp:positionV relativeFrom="paragraph">
                  <wp:posOffset>269875</wp:posOffset>
                </wp:positionV>
                <wp:extent cx="1993900" cy="673100"/>
                <wp:effectExtent l="342900" t="0" r="25400" b="146050"/>
                <wp:wrapNone/>
                <wp:docPr id="1244535017" name="Objaśnienie: podwójna wygięta linia 3"/>
                <wp:cNvGraphicFramePr/>
                <a:graphic xmlns:a="http://schemas.openxmlformats.org/drawingml/2006/main">
                  <a:graphicData uri="http://schemas.microsoft.com/office/word/2010/wordprocessingShape">
                    <wps:wsp>
                      <wps:cNvSpPr/>
                      <wps:spPr>
                        <a:xfrm>
                          <a:off x="0" y="0"/>
                          <a:ext cx="1993900" cy="673100"/>
                        </a:xfrm>
                        <a:prstGeom prst="borderCallout3">
                          <a:avLst/>
                        </a:prstGeom>
                        <a:solidFill>
                          <a:schemeClr val="accent6">
                            <a:lumMod val="75000"/>
                          </a:schemeClr>
                        </a:solidFill>
                        <a:ln>
                          <a:solidFill>
                            <a:srgbClr val="C00000"/>
                          </a:solidFill>
                          <a:tailEnd type="triangle" w="lg" len="lg"/>
                        </a:ln>
                      </wps:spPr>
                      <wps:style>
                        <a:lnRef idx="2">
                          <a:schemeClr val="accent1">
                            <a:shade val="15000"/>
                          </a:schemeClr>
                        </a:lnRef>
                        <a:fillRef idx="1">
                          <a:schemeClr val="accent1"/>
                        </a:fillRef>
                        <a:effectRef idx="0">
                          <a:schemeClr val="accent1"/>
                        </a:effectRef>
                        <a:fontRef idx="minor">
                          <a:schemeClr val="lt1"/>
                        </a:fontRef>
                      </wps:style>
                      <wps:txbx>
                        <w:txbxContent>
                          <w:p w14:paraId="57DABF68" w14:textId="0A785AA8" w:rsidR="00E82C23" w:rsidRPr="005E1209" w:rsidRDefault="00E82C23" w:rsidP="00E82C23">
                            <w:pPr>
                              <w:jc w:val="center"/>
                            </w:pPr>
                            <w:r w:rsidRPr="005E1209">
                              <w:t xml:space="preserve">W tym miejscu wpisujemy </w:t>
                            </w:r>
                            <w:r w:rsidR="005E1209">
                              <w:t xml:space="preserve"> </w:t>
                            </w:r>
                            <w:r w:rsidRPr="005E1209">
                              <w:rPr>
                                <w:b/>
                                <w:bCs/>
                              </w:rPr>
                              <w:t>rok</w:t>
                            </w:r>
                            <w:r w:rsidRPr="005E1209">
                              <w:t xml:space="preserve"> </w:t>
                            </w:r>
                            <w:r w:rsidRPr="005E1209">
                              <w:rPr>
                                <w:u w:val="single"/>
                              </w:rPr>
                              <w:t>objęty sprawozdaniem</w:t>
                            </w:r>
                            <w:r w:rsidR="005E1209" w:rsidRPr="005E1209">
                              <w:t>,</w:t>
                            </w:r>
                            <w:r w:rsidR="005E1209">
                              <w:rPr>
                                <w:b/>
                                <w:bCs/>
                              </w:rPr>
                              <w:t xml:space="preserve"> </w:t>
                            </w:r>
                            <w:r w:rsidR="005E1209" w:rsidRPr="005E1209">
                              <w:t>np.</w:t>
                            </w:r>
                            <w:r w:rsidR="005E1209">
                              <w:rPr>
                                <w:b/>
                                <w:bCs/>
                              </w:rPr>
                              <w:t xml:space="preserve"> 202</w:t>
                            </w:r>
                            <w:r w:rsidR="00EE4F57">
                              <w:rPr>
                                <w:b/>
                                <w:bCs/>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D5945A" id="_x0000_t49" coordsize="21600,21600" o:spt="49" adj="23400,24400,25200,21600,25200,4050,23400,4050" path="m@0@1l@2@3@4@5@6@7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v:shapetype>
              <v:shape id="Objaśnienie: podwójna wygięta linia 3" o:spid="_x0000_s1026" type="#_x0000_t49" style="position:absolute;left:0;text-align:left;margin-left:337.65pt;margin-top:21.25pt;width:157pt;height: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" adj="-1800,,-3600,,-3600,,-1800" fillcolor="#3a7c22 [2409]" strokecolor="#c00000" strokeweight="1pt">
                <v:stroke startarrow="block" startarrowwidth="wide" startarrowlength="long"/>
                <v:textbox>
                  <w:txbxContent>
                    <w:p w14:paraId="57DABF68" w14:textId="0A785AA8" w:rsidR="00E82C23" w:rsidRPr="005E1209" w:rsidRDefault="00E82C23" w:rsidP="00E82C23">
                      <w:pPr>
                        <w:jc w:val="center"/>
                      </w:pPr>
                      <w:r w:rsidRPr="005E1209">
                        <w:t xml:space="preserve">W tym miejscu wpisujemy </w:t>
                      </w:r>
                      <w:r w:rsidR="005E1209">
                        <w:t xml:space="preserve"> </w:t>
                      </w:r>
                      <w:r w:rsidRPr="005E1209">
                        <w:rPr>
                          <w:b/>
                          <w:bCs/>
                        </w:rPr>
                        <w:t>rok</w:t>
                      </w:r>
                      <w:r w:rsidRPr="005E1209">
                        <w:t xml:space="preserve"> </w:t>
                      </w:r>
                      <w:r w:rsidRPr="005E1209">
                        <w:rPr>
                          <w:u w:val="single"/>
                        </w:rPr>
                        <w:t>objęty sprawozdaniem</w:t>
                      </w:r>
                      <w:r w:rsidR="005E1209" w:rsidRPr="005E1209">
                        <w:t>,</w:t>
                      </w:r>
                      <w:r w:rsidR="005E1209">
                        <w:rPr>
                          <w:b/>
                          <w:bCs/>
                        </w:rPr>
                        <w:t xml:space="preserve"> </w:t>
                      </w:r>
                      <w:r w:rsidR="005E1209" w:rsidRPr="005E1209">
                        <w:t>np.</w:t>
                      </w:r>
                      <w:r w:rsidR="005E1209">
                        <w:rPr>
                          <w:b/>
                          <w:bCs/>
                        </w:rPr>
                        <w:t xml:space="preserve"> 202</w:t>
                      </w:r>
                      <w:r w:rsidR="00EE4F57">
                        <w:rPr>
                          <w:b/>
                          <w:bCs/>
                        </w:rPr>
                        <w:t>5</w:t>
                      </w:r>
                    </w:p>
                  </w:txbxContent>
                </v:textbox>
                <o:callout v:ext="edit" minusx="t" minusy="t"/>
              </v:shape>
            </w:pict>
          </mc:Fallback>
        </mc:AlternateContent>
      </w:r>
      <w:r w:rsidR="001A0526" w:rsidRPr="00D056E3">
        <w:rPr>
          <w:b/>
          <w:bCs/>
          <w:u w:val="single"/>
        </w:rPr>
        <w:t>Instrukcja</w:t>
      </w:r>
      <w:r w:rsidR="001A0526">
        <w:t xml:space="preserve"> </w:t>
      </w:r>
      <w:r w:rsidR="005E1209">
        <w:t>- j</w:t>
      </w:r>
      <w:r w:rsidR="001A0526">
        <w:t xml:space="preserve">ak prawidłowo </w:t>
      </w:r>
      <w:r w:rsidR="005E1209">
        <w:t>w</w:t>
      </w:r>
      <w:r w:rsidR="001A0526">
        <w:t>ypełnić formularz sprawozdania z działalności fundacji oraz najczęściej popełniane błędy</w:t>
      </w:r>
    </w:p>
    <w:p w14:paraId="7A7FCEDF" w14:textId="77777777" w:rsidR="00E82C23" w:rsidRDefault="00E82C23" w:rsidP="00E82C23">
      <w:pPr>
        <w:pStyle w:val="OZNZACZNIKAwskazanienrzacznika"/>
        <w:jc w:val="center"/>
      </w:pPr>
    </w:p>
    <w:p w14:paraId="1A56CBE6" w14:textId="77777777" w:rsidR="00E82C23" w:rsidRDefault="00E82C23" w:rsidP="00E82C23">
      <w:pPr>
        <w:pStyle w:val="OZNZACZNIKAwskazanienrzacznika"/>
        <w:jc w:val="center"/>
      </w:pPr>
    </w:p>
    <w:tbl>
      <w:tblPr>
        <w:tblStyle w:val="Tabela-Siatka"/>
        <w:tblW w:w="10770" w:type="dxa"/>
        <w:tblInd w:w="-856" w:type="dxa"/>
        <w:tblLayout w:type="fixed"/>
        <w:tblLook w:val="04A0" w:firstRow="1" w:lastRow="0" w:firstColumn="1" w:lastColumn="0" w:noHBand="0" w:noVBand="1"/>
      </w:tblPr>
      <w:tblGrid>
        <w:gridCol w:w="1842"/>
        <w:gridCol w:w="22"/>
        <w:gridCol w:w="1678"/>
        <w:gridCol w:w="992"/>
        <w:gridCol w:w="2409"/>
        <w:gridCol w:w="135"/>
        <w:gridCol w:w="77"/>
        <w:gridCol w:w="500"/>
        <w:gridCol w:w="701"/>
        <w:gridCol w:w="376"/>
        <w:gridCol w:w="758"/>
        <w:gridCol w:w="1280"/>
      </w:tblGrid>
      <w:tr w:rsidR="00E82C23" w14:paraId="28AFB692" w14:textId="77777777" w:rsidTr="00BB26C4">
        <w:trPr>
          <w:trHeight w:val="708"/>
        </w:trPr>
        <w:tc>
          <w:tcPr>
            <w:tcW w:w="10770" w:type="dxa"/>
            <w:gridSpan w:val="12"/>
            <w:tcBorders>
              <w:top w:val="single" w:sz="4" w:space="0" w:color="auto"/>
              <w:left w:val="single" w:sz="4" w:space="0" w:color="auto"/>
              <w:bottom w:val="nil"/>
              <w:right w:val="single" w:sz="4" w:space="0" w:color="auto"/>
            </w:tcBorders>
            <w:shd w:val="clear" w:color="auto" w:fill="808080" w:themeFill="background1" w:themeFillShade="80"/>
            <w:vAlign w:val="center"/>
          </w:tcPr>
          <w:p w14:paraId="617AF5A8" w14:textId="77777777" w:rsidR="00E82C23" w:rsidRDefault="00E82C23" w:rsidP="00BB26C4">
            <w:pPr>
              <w:jc w:val="center"/>
              <w:rPr>
                <w:b/>
                <w:sz w:val="36"/>
                <w:szCs w:val="36"/>
              </w:rPr>
            </w:pPr>
          </w:p>
          <w:p w14:paraId="452F1DE6" w14:textId="77777777" w:rsidR="00E82C23" w:rsidRDefault="00E82C23" w:rsidP="00BB26C4">
            <w:pPr>
              <w:jc w:val="center"/>
              <w:rPr>
                <w:b/>
                <w:sz w:val="36"/>
                <w:szCs w:val="36"/>
              </w:rPr>
            </w:pPr>
            <w:r>
              <w:rPr>
                <w:noProof/>
              </w:rPr>
              <mc:AlternateContent>
                <mc:Choice Requires="wps">
                  <w:drawing>
                    <wp:anchor distT="0" distB="0" distL="114300" distR="114300" simplePos="0" relativeHeight="251659264" behindDoc="1" locked="0" layoutInCell="1" allowOverlap="1" wp14:anchorId="3D7FEA89" wp14:editId="6F556CAC">
                      <wp:simplePos x="0" y="0"/>
                      <wp:positionH relativeFrom="column">
                        <wp:posOffset>4451350</wp:posOffset>
                      </wp:positionH>
                      <wp:positionV relativeFrom="paragraph">
                        <wp:posOffset>-323215</wp:posOffset>
                      </wp:positionV>
                      <wp:extent cx="1478915" cy="295275"/>
                      <wp:effectExtent l="0" t="0" r="26035" b="28575"/>
                      <wp:wrapTight wrapText="bothSides">
                        <wp:wrapPolygon edited="0">
                          <wp:start x="0" y="0"/>
                          <wp:lineTo x="0" y="22297"/>
                          <wp:lineTo x="21702" y="22297"/>
                          <wp:lineTo x="21702"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295275"/>
                              </a:xfrm>
                              <a:prstGeom prst="rect">
                                <a:avLst/>
                              </a:prstGeom>
                              <a:solidFill>
                                <a:srgbClr val="FFFFFF"/>
                              </a:solidFill>
                              <a:ln w="9525">
                                <a:solidFill>
                                  <a:srgbClr val="000000"/>
                                </a:solidFill>
                                <a:miter lim="800000"/>
                                <a:headEnd/>
                                <a:tailEnd/>
                              </a:ln>
                            </wps:spPr>
                            <wps:txbx>
                              <w:txbxContent>
                                <w:p w14:paraId="2845A8F8" w14:textId="77777777" w:rsidR="00E82C23" w:rsidRDefault="00E82C23" w:rsidP="00E82C23">
                                  <w:r>
                                    <w:t xml:space="preserve">za rok  </w:t>
                                  </w:r>
                                </w:p>
                                <w:p w14:paraId="136FFD40" w14:textId="77777777" w:rsidR="00E82C23" w:rsidRDefault="00E82C23" w:rsidP="00E82C23"/>
                                <w:p w14:paraId="4A533AD8" w14:textId="77777777" w:rsidR="00E82C23" w:rsidRDefault="00E82C23" w:rsidP="00E82C23"/>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7FEA89" id="_x0000_t202" coordsize="21600,21600" o:spt="202" path="m,l,21600r21600,l21600,xe">
                      <v:stroke joinstyle="miter"/>
                      <v:path gradientshapeok="t" o:connecttype="rect"/>
                    </v:shapetype>
                    <v:shape id="Pole tekstowe 1" o:spid="_x0000_s1027" type="#_x0000_t202" style="position:absolute;left:0;text-align:left;margin-left:350.5pt;margin-top:-25.45pt;width:116.45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">
                      <v:textbox>
                        <w:txbxContent>
                          <w:p w14:paraId="2845A8F8" w14:textId="77777777" w:rsidR="00E82C23" w:rsidRDefault="00E82C23" w:rsidP="00E82C23">
                            <w:r>
                              <w:t xml:space="preserve">za rok  </w:t>
                            </w:r>
                          </w:p>
                          <w:p w14:paraId="136FFD40" w14:textId="77777777" w:rsidR="00E82C23" w:rsidRDefault="00E82C23" w:rsidP="00E82C23"/>
                          <w:p w14:paraId="4A533AD8" w14:textId="77777777" w:rsidR="00E82C23" w:rsidRDefault="00E82C23" w:rsidP="00E82C23"/>
                        </w:txbxContent>
                      </v:textbox>
                      <w10:wrap type="tight"/>
                    </v:shape>
                  </w:pict>
                </mc:Fallback>
              </mc:AlternateContent>
            </w:r>
            <w:r>
              <w:rPr>
                <w:b/>
                <w:sz w:val="36"/>
                <w:szCs w:val="36"/>
              </w:rPr>
              <w:t>Sprawozdanie z działalności fundacji</w:t>
            </w:r>
          </w:p>
          <w:p w14:paraId="3B9AE1AA" w14:textId="77777777" w:rsidR="00E82C23" w:rsidRDefault="00E82C23" w:rsidP="00BB26C4">
            <w:pPr>
              <w:jc w:val="center"/>
              <w:rPr>
                <w:b/>
                <w:sz w:val="36"/>
                <w:szCs w:val="36"/>
              </w:rPr>
            </w:pPr>
          </w:p>
          <w:p w14:paraId="3FCFF9D2" w14:textId="77777777" w:rsidR="00E82C23" w:rsidRDefault="00E82C23" w:rsidP="00BB26C4">
            <w:pPr>
              <w:jc w:val="center"/>
              <w:rPr>
                <w:b/>
                <w:sz w:val="36"/>
                <w:szCs w:val="36"/>
              </w:rPr>
            </w:pPr>
          </w:p>
        </w:tc>
      </w:tr>
      <w:tr w:rsidR="00E82C23" w14:paraId="64BA3B17" w14:textId="77777777" w:rsidTr="00BB26C4">
        <w:trPr>
          <w:trHeight w:val="853"/>
        </w:trPr>
        <w:tc>
          <w:tcPr>
            <w:tcW w:w="10770" w:type="dxa"/>
            <w:gridSpan w:val="12"/>
            <w:tcBorders>
              <w:top w:val="nil"/>
              <w:left w:val="single" w:sz="4" w:space="0" w:color="auto"/>
              <w:bottom w:val="single" w:sz="4" w:space="0" w:color="auto"/>
              <w:right w:val="single" w:sz="4" w:space="0" w:color="auto"/>
            </w:tcBorders>
            <w:shd w:val="clear" w:color="auto" w:fill="D9D9D9" w:themeFill="background1" w:themeFillShade="D9"/>
            <w:vAlign w:val="center"/>
          </w:tcPr>
          <w:p w14:paraId="77FBCB3D" w14:textId="12540923" w:rsidR="00E82C23" w:rsidRDefault="00E82C23" w:rsidP="00BB26C4"/>
          <w:p w14:paraId="11B0D8F3" w14:textId="3CEF2E59" w:rsidR="00E82C23" w:rsidRDefault="006D3E49" w:rsidP="00BB26C4">
            <w:pPr>
              <w:pStyle w:val="Tekstpodstawowy"/>
              <w:spacing w:line="276" w:lineRule="auto"/>
              <w:rPr>
                <w:rFonts w:ascii="Arial" w:hAnsi="Arial" w:cs="Arial"/>
                <w:sz w:val="16"/>
                <w:szCs w:val="16"/>
              </w:rPr>
            </w:pPr>
            <w:r>
              <w:rPr>
                <w:noProof/>
              </w:rPr>
              <mc:AlternateContent>
                <mc:Choice Requires="wps">
                  <w:drawing>
                    <wp:anchor distT="0" distB="0" distL="114300" distR="114300" simplePos="0" relativeHeight="251740160" behindDoc="0" locked="0" layoutInCell="1" allowOverlap="1" wp14:anchorId="6931ADEF" wp14:editId="3E7F78B1">
                      <wp:simplePos x="0" y="0"/>
                      <wp:positionH relativeFrom="column">
                        <wp:posOffset>4069715</wp:posOffset>
                      </wp:positionH>
                      <wp:positionV relativeFrom="paragraph">
                        <wp:posOffset>206375</wp:posOffset>
                      </wp:positionV>
                      <wp:extent cx="2686050" cy="1092200"/>
                      <wp:effectExtent l="457200" t="0" r="19050" b="184150"/>
                      <wp:wrapNone/>
                      <wp:docPr id="771784469" name="Objaśnienie: podwójna wygięta linia 3"/>
                      <wp:cNvGraphicFramePr/>
                      <a:graphic xmlns:a="http://schemas.openxmlformats.org/drawingml/2006/main">
                        <a:graphicData uri="http://schemas.microsoft.com/office/word/2010/wordprocessingShape">
                          <wps:wsp>
                            <wps:cNvSpPr/>
                            <wps:spPr>
                              <a:xfrm>
                                <a:off x="0" y="0"/>
                                <a:ext cx="2686050" cy="1092200"/>
                              </a:xfrm>
                              <a:prstGeom prst="borderCallout3">
                                <a:avLst/>
                              </a:prstGeom>
                              <a:solidFill>
                                <a:srgbClr val="156082"/>
                              </a:solidFill>
                              <a:ln w="12700" cap="flat" cmpd="sng" algn="ctr">
                                <a:solidFill>
                                  <a:srgbClr val="C00000"/>
                                </a:solidFill>
                                <a:prstDash val="solid"/>
                                <a:miter lim="800000"/>
                                <a:tailEnd type="triangle" w="lg" len="lg"/>
                              </a:ln>
                              <a:effectLst/>
                            </wps:spPr>
                            <wps:txbx>
                              <w:txbxContent>
                                <w:p w14:paraId="594B244D" w14:textId="203F1716" w:rsidR="006D3E49" w:rsidRPr="00765675" w:rsidRDefault="006D3E49" w:rsidP="006D3E49">
                                  <w:pPr>
                                    <w:jc w:val="center"/>
                                    <w:rPr>
                                      <w:color w:val="FFFFFF" w:themeColor="background1"/>
                                    </w:rPr>
                                  </w:pPr>
                                  <w:r>
                                    <w:rPr>
                                      <w:color w:val="FFFFFF" w:themeColor="background1"/>
                                    </w:rPr>
                                    <w:t>W tym miejscu</w:t>
                                  </w:r>
                                  <w:r w:rsidRPr="00765675">
                                    <w:rPr>
                                      <w:color w:val="FFFFFF" w:themeColor="background1"/>
                                    </w:rPr>
                                    <w:t xml:space="preserve"> </w:t>
                                  </w:r>
                                  <w:r>
                                    <w:rPr>
                                      <w:color w:val="FFFFFF" w:themeColor="background1"/>
                                    </w:rPr>
                                    <w:t xml:space="preserve"> </w:t>
                                  </w:r>
                                  <w:r w:rsidRPr="00765675">
                                    <w:rPr>
                                      <w:color w:val="FFFFFF" w:themeColor="background1"/>
                                    </w:rPr>
                                    <w:t>posłu</w:t>
                                  </w:r>
                                  <w:r>
                                    <w:rPr>
                                      <w:color w:val="FFFFFF" w:themeColor="background1"/>
                                    </w:rPr>
                                    <w:t xml:space="preserve">gujemy </w:t>
                                  </w:r>
                                  <w:r w:rsidRPr="00765675">
                                    <w:rPr>
                                      <w:color w:val="FFFFFF" w:themeColor="background1"/>
                                    </w:rPr>
                                    <w:t>się aktualną</w:t>
                                  </w:r>
                                  <w:r>
                                    <w:rPr>
                                      <w:color w:val="FFFFFF" w:themeColor="background1"/>
                                    </w:rPr>
                                    <w:t xml:space="preserve">     </w:t>
                                  </w:r>
                                  <w:r w:rsidRPr="00765675">
                                    <w:rPr>
                                      <w:color w:val="FFFFFF" w:themeColor="background1"/>
                                    </w:rPr>
                                    <w:t xml:space="preserve"> treścią </w:t>
                                  </w:r>
                                  <w:r>
                                    <w:rPr>
                                      <w:color w:val="FFFFFF" w:themeColor="background1"/>
                                    </w:rPr>
                                    <w:t xml:space="preserve"> </w:t>
                                  </w:r>
                                  <w:r w:rsidRPr="00765675">
                                    <w:rPr>
                                      <w:color w:val="FFFFFF" w:themeColor="background1"/>
                                    </w:rPr>
                                    <w:t xml:space="preserve">wpisu </w:t>
                                  </w:r>
                                  <w:r>
                                    <w:rPr>
                                      <w:color w:val="FFFFFF" w:themeColor="background1"/>
                                    </w:rPr>
                                    <w:t xml:space="preserve">zawartego </w:t>
                                  </w:r>
                                  <w:r w:rsidRPr="00765675">
                                    <w:rPr>
                                      <w:color w:val="FFFFFF" w:themeColor="background1"/>
                                    </w:rPr>
                                    <w:t xml:space="preserve">w </w:t>
                                  </w:r>
                                  <w:r>
                                    <w:rPr>
                                      <w:color w:val="FFFFFF" w:themeColor="background1"/>
                                    </w:rPr>
                                    <w:t xml:space="preserve">            </w:t>
                                  </w:r>
                                  <w:r w:rsidRPr="00765675">
                                    <w:rPr>
                                      <w:color w:val="FFFFFF" w:themeColor="background1"/>
                                    </w:rPr>
                                    <w:t>odpowiedniej</w:t>
                                  </w:r>
                                  <w:r>
                                    <w:rPr>
                                      <w:color w:val="FFFFFF" w:themeColor="background1"/>
                                    </w:rPr>
                                    <w:t xml:space="preserve"> </w:t>
                                  </w:r>
                                  <w:r w:rsidRPr="00765675">
                                    <w:rPr>
                                      <w:color w:val="FFFFFF" w:themeColor="background1"/>
                                    </w:rPr>
                                    <w:t>rubryce KRS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1ADEF" id="_x0000_s1028" type="#_x0000_t49" style="position:absolute;margin-left:320.45pt;margin-top:16.25pt;width:211.5pt;height:8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" adj="-1800,,-3600,,-3600,,-1800" fillcolor="#156082" strokecolor="#c00000" strokeweight="1pt">
                      <v:stroke startarrow="block" startarrowwidth="wide" startarrowlength="long"/>
                      <v:textbox>
                        <w:txbxContent>
                          <w:p w14:paraId="594B244D" w14:textId="203F1716" w:rsidR="006D3E49" w:rsidRPr="00765675" w:rsidRDefault="006D3E49" w:rsidP="006D3E49">
                            <w:pPr>
                              <w:jc w:val="center"/>
                              <w:rPr>
                                <w:color w:val="FFFFFF" w:themeColor="background1"/>
                              </w:rPr>
                            </w:pPr>
                            <w:r>
                              <w:rPr>
                                <w:color w:val="FFFFFF" w:themeColor="background1"/>
                              </w:rPr>
                              <w:t>W tym miejscu</w:t>
                            </w:r>
                            <w:r w:rsidRPr="00765675">
                              <w:rPr>
                                <w:color w:val="FFFFFF" w:themeColor="background1"/>
                              </w:rPr>
                              <w:t xml:space="preserve"> </w:t>
                            </w:r>
                            <w:r>
                              <w:rPr>
                                <w:color w:val="FFFFFF" w:themeColor="background1"/>
                              </w:rPr>
                              <w:t xml:space="preserve"> </w:t>
                            </w:r>
                            <w:r w:rsidRPr="00765675">
                              <w:rPr>
                                <w:color w:val="FFFFFF" w:themeColor="background1"/>
                              </w:rPr>
                              <w:t>posłu</w:t>
                            </w:r>
                            <w:r>
                              <w:rPr>
                                <w:color w:val="FFFFFF" w:themeColor="background1"/>
                              </w:rPr>
                              <w:t xml:space="preserve">gujemy </w:t>
                            </w:r>
                            <w:r w:rsidRPr="00765675">
                              <w:rPr>
                                <w:color w:val="FFFFFF" w:themeColor="background1"/>
                              </w:rPr>
                              <w:t>się aktualną</w:t>
                            </w:r>
                            <w:r>
                              <w:rPr>
                                <w:color w:val="FFFFFF" w:themeColor="background1"/>
                              </w:rPr>
                              <w:t xml:space="preserve">     </w:t>
                            </w:r>
                            <w:r w:rsidRPr="00765675">
                              <w:rPr>
                                <w:color w:val="FFFFFF" w:themeColor="background1"/>
                              </w:rPr>
                              <w:t xml:space="preserve"> treścią </w:t>
                            </w:r>
                            <w:r>
                              <w:rPr>
                                <w:color w:val="FFFFFF" w:themeColor="background1"/>
                              </w:rPr>
                              <w:t xml:space="preserve"> </w:t>
                            </w:r>
                            <w:r w:rsidRPr="00765675">
                              <w:rPr>
                                <w:color w:val="FFFFFF" w:themeColor="background1"/>
                              </w:rPr>
                              <w:t xml:space="preserve">wpisu </w:t>
                            </w:r>
                            <w:r>
                              <w:rPr>
                                <w:color w:val="FFFFFF" w:themeColor="background1"/>
                              </w:rPr>
                              <w:t xml:space="preserve">zawartego </w:t>
                            </w:r>
                            <w:r w:rsidRPr="00765675">
                              <w:rPr>
                                <w:color w:val="FFFFFF" w:themeColor="background1"/>
                              </w:rPr>
                              <w:t xml:space="preserve">w </w:t>
                            </w:r>
                            <w:r>
                              <w:rPr>
                                <w:color w:val="FFFFFF" w:themeColor="background1"/>
                              </w:rPr>
                              <w:t xml:space="preserve">            </w:t>
                            </w:r>
                            <w:r w:rsidRPr="00765675">
                              <w:rPr>
                                <w:color w:val="FFFFFF" w:themeColor="background1"/>
                              </w:rPr>
                              <w:t>odpowiedniej</w:t>
                            </w:r>
                            <w:r>
                              <w:rPr>
                                <w:color w:val="FFFFFF" w:themeColor="background1"/>
                              </w:rPr>
                              <w:t xml:space="preserve"> </w:t>
                            </w:r>
                            <w:r w:rsidRPr="00765675">
                              <w:rPr>
                                <w:color w:val="FFFFFF" w:themeColor="background1"/>
                              </w:rPr>
                              <w:t>rubryce KRS</w:t>
                            </w:r>
                          </w:p>
                        </w:txbxContent>
                      </v:textbox>
                      <o:callout v:ext="edit" minusx="t" minusy="t"/>
                    </v:shape>
                  </w:pict>
                </mc:Fallback>
              </mc:AlternateContent>
            </w:r>
            <w:r w:rsidR="00E82C23">
              <w:rPr>
                <w:rFonts w:ascii="Arial" w:hAnsi="Arial" w:cs="Arial"/>
                <w:sz w:val="16"/>
                <w:szCs w:val="16"/>
              </w:rPr>
              <w:t xml:space="preserve">Podstawa prawna: </w:t>
            </w:r>
          </w:p>
          <w:p w14:paraId="487FAA6F" w14:textId="63975EF7" w:rsidR="00E82C23" w:rsidRDefault="00E82C23" w:rsidP="00BB26C4">
            <w:pPr>
              <w:pStyle w:val="Tekstpodstawowy"/>
              <w:spacing w:line="276" w:lineRule="auto"/>
              <w:rPr>
                <w:rFonts w:ascii="Arial" w:hAnsi="Arial" w:cs="Arial"/>
                <w:sz w:val="16"/>
                <w:szCs w:val="16"/>
              </w:rPr>
            </w:pPr>
            <w:r>
              <w:rPr>
                <w:rFonts w:ascii="Arial" w:hAnsi="Arial" w:cs="Arial"/>
                <w:i/>
                <w:sz w:val="16"/>
                <w:szCs w:val="16"/>
              </w:rPr>
              <w:t>Ustawa z dnia 6 kwietnia 1984 r. o fundacjach</w:t>
            </w:r>
            <w:r>
              <w:rPr>
                <w:rFonts w:ascii="Arial" w:hAnsi="Arial" w:cs="Arial"/>
                <w:sz w:val="16"/>
                <w:szCs w:val="16"/>
              </w:rPr>
              <w:t xml:space="preserve"> (Dz.U. 2020 r. poz. 2167 oraz z 2022 r. poz. 2185)</w:t>
            </w:r>
          </w:p>
        </w:tc>
      </w:tr>
      <w:tr w:rsidR="00E82C23" w14:paraId="359C82AC" w14:textId="77777777" w:rsidTr="00BB26C4">
        <w:trPr>
          <w:trHeight w:val="1120"/>
        </w:trPr>
        <w:tc>
          <w:tcPr>
            <w:tcW w:w="10770" w:type="dxa"/>
            <w:gridSpan w:val="12"/>
            <w:tcBorders>
              <w:top w:val="single" w:sz="4" w:space="0" w:color="auto"/>
              <w:left w:val="single" w:sz="4" w:space="0" w:color="auto"/>
              <w:bottom w:val="single" w:sz="4" w:space="0" w:color="auto"/>
              <w:right w:val="single" w:sz="4" w:space="0" w:color="auto"/>
            </w:tcBorders>
          </w:tcPr>
          <w:p w14:paraId="5779C83B" w14:textId="77777777" w:rsidR="00E82C23" w:rsidRDefault="00E82C23" w:rsidP="00BB26C4">
            <w:pPr>
              <w:pStyle w:val="OBJANIENIA"/>
              <w:numPr>
                <w:ilvl w:val="0"/>
                <w:numId w:val="1"/>
              </w:numPr>
              <w:spacing w:before="120" w:line="216" w:lineRule="auto"/>
              <w:ind w:left="357" w:hanging="357"/>
              <w:rPr>
                <w:rFonts w:ascii="Calibri" w:hAnsi="Calibri" w:cs="Calibri"/>
                <w:sz w:val="20"/>
              </w:rPr>
            </w:pPr>
            <w:r>
              <w:rPr>
                <w:rFonts w:ascii="Calibri" w:hAnsi="Calibri" w:cs="Calibri"/>
                <w:sz w:val="20"/>
              </w:rPr>
              <w:t>Sprawozdawca wypełnia tylko przeznaczone dla niego białe pola;</w:t>
            </w:r>
          </w:p>
          <w:p w14:paraId="76036855" w14:textId="77777777" w:rsidR="00E82C23" w:rsidRDefault="00E82C23" w:rsidP="00BB26C4">
            <w:pPr>
              <w:pStyle w:val="OBJANIENIA"/>
              <w:numPr>
                <w:ilvl w:val="0"/>
                <w:numId w:val="1"/>
              </w:numPr>
              <w:spacing w:before="120" w:line="216" w:lineRule="auto"/>
              <w:ind w:left="357" w:hanging="357"/>
              <w:rPr>
                <w:rFonts w:ascii="Calibri" w:hAnsi="Calibri" w:cs="Calibri"/>
                <w:sz w:val="20"/>
              </w:rPr>
            </w:pPr>
            <w:r>
              <w:rPr>
                <w:rFonts w:ascii="Calibri" w:hAnsi="Calibri" w:cs="Calibri"/>
                <w:sz w:val="20"/>
              </w:rPr>
              <w:t>We wszystkich polach, w których nie będą wpisane odpowiednie informacje, należy wstawić pojedynczy znak myślnika</w:t>
            </w:r>
            <w:r>
              <w:rPr>
                <w:rFonts w:ascii="Calibri" w:hAnsi="Calibri" w:cs="Calibri"/>
                <w:b/>
                <w:sz w:val="20"/>
              </w:rPr>
              <w:t xml:space="preserve"> (</w:t>
            </w:r>
            <w:r>
              <w:rPr>
                <w:rFonts w:ascii="Calibri" w:hAnsi="Calibri" w:cs="Calibri"/>
                <w:b/>
                <w:sz w:val="20"/>
              </w:rPr>
              <w:softHyphen/>
            </w:r>
            <w:r>
              <w:rPr>
                <w:rFonts w:ascii="Calibri" w:hAnsi="Calibri" w:cs="Calibri"/>
                <w:b/>
                <w:sz w:val="20"/>
              </w:rPr>
              <w:softHyphen/>
              <w:t>–)</w:t>
            </w:r>
            <w:r>
              <w:rPr>
                <w:rFonts w:ascii="Calibri" w:hAnsi="Calibri" w:cs="Calibri"/>
                <w:sz w:val="20"/>
              </w:rPr>
              <w:t>;</w:t>
            </w:r>
          </w:p>
          <w:p w14:paraId="7BC66A1B" w14:textId="77777777" w:rsidR="00E82C23" w:rsidRDefault="00E82C23" w:rsidP="00BB26C4">
            <w:pPr>
              <w:pStyle w:val="OBJANIENIA"/>
              <w:numPr>
                <w:ilvl w:val="0"/>
                <w:numId w:val="1"/>
              </w:numPr>
              <w:spacing w:before="120" w:line="216" w:lineRule="auto"/>
              <w:ind w:left="357" w:hanging="357"/>
              <w:rPr>
                <w:rFonts w:ascii="Calibri" w:hAnsi="Calibri" w:cs="Calibri"/>
                <w:sz w:val="20"/>
              </w:rPr>
            </w:pPr>
            <w:r>
              <w:rPr>
                <w:rFonts w:ascii="Calibri" w:hAnsi="Calibri" w:cs="Calibri"/>
                <w:sz w:val="20"/>
              </w:rPr>
              <w:t>Pola wyboru należy uzupełnić przez wstawienie pojedynczego znaku X.</w:t>
            </w:r>
          </w:p>
          <w:p w14:paraId="05E176F0" w14:textId="77777777" w:rsidR="00E82C23" w:rsidRDefault="00E82C23" w:rsidP="00BB26C4">
            <w:pPr>
              <w:pStyle w:val="OBJANIENIA"/>
              <w:spacing w:before="120" w:line="216" w:lineRule="auto"/>
              <w:ind w:left="0" w:firstLine="0"/>
              <w:rPr>
                <w:rFonts w:ascii="Calibri" w:hAnsi="Calibri" w:cs="Calibri"/>
                <w:sz w:val="20"/>
              </w:rPr>
            </w:pPr>
          </w:p>
        </w:tc>
      </w:tr>
      <w:tr w:rsidR="00E82C23" w14:paraId="4145A6B3" w14:textId="77777777" w:rsidTr="00E82C23">
        <w:trPr>
          <w:trHeight w:val="687"/>
        </w:trPr>
        <w:tc>
          <w:tcPr>
            <w:tcW w:w="10770" w:type="dxa"/>
            <w:gridSpan w:val="12"/>
            <w:tcBorders>
              <w:top w:val="single" w:sz="4" w:space="0" w:color="auto"/>
              <w:left w:val="single" w:sz="4" w:space="0" w:color="auto"/>
              <w:bottom w:val="single" w:sz="4" w:space="0" w:color="auto"/>
              <w:right w:val="single" w:sz="4" w:space="0" w:color="auto"/>
            </w:tcBorders>
          </w:tcPr>
          <w:p w14:paraId="504DBDC6" w14:textId="36B6A1ED" w:rsidR="00E82C23" w:rsidRDefault="000C4CE0" w:rsidP="00BB26C4">
            <w:pPr>
              <w:pStyle w:val="OBJANIENIA"/>
              <w:spacing w:before="120" w:line="216" w:lineRule="auto"/>
              <w:jc w:val="both"/>
              <w:rPr>
                <w:rFonts w:ascii="Times New Roman" w:hAnsi="Times New Roman" w:cs="Times New Roman"/>
                <w:b/>
                <w:bCs/>
                <w:i w:val="0"/>
                <w:iCs w:val="0"/>
                <w:sz w:val="24"/>
                <w:szCs w:val="24"/>
              </w:rPr>
            </w:pPr>
            <w:r>
              <w:rPr>
                <w:noProof/>
              </w:rPr>
              <mc:AlternateContent>
                <mc:Choice Requires="wps">
                  <w:drawing>
                    <wp:anchor distT="0" distB="0" distL="114300" distR="114300" simplePos="0" relativeHeight="251661312" behindDoc="0" locked="0" layoutInCell="1" allowOverlap="1" wp14:anchorId="3152D60E" wp14:editId="44C13E32">
                      <wp:simplePos x="0" y="0"/>
                      <wp:positionH relativeFrom="column">
                        <wp:posOffset>2810510</wp:posOffset>
                      </wp:positionH>
                      <wp:positionV relativeFrom="paragraph">
                        <wp:posOffset>163830</wp:posOffset>
                      </wp:positionV>
                      <wp:extent cx="3956050" cy="673100"/>
                      <wp:effectExtent l="666750" t="0" r="25400" b="165100"/>
                      <wp:wrapNone/>
                      <wp:docPr id="1284165004" name="Objaśnienie: podwójna wygięta linia 3"/>
                      <wp:cNvGraphicFramePr/>
                      <a:graphic xmlns:a="http://schemas.openxmlformats.org/drawingml/2006/main">
                        <a:graphicData uri="http://schemas.microsoft.com/office/word/2010/wordprocessingShape">
                          <wps:wsp>
                            <wps:cNvSpPr/>
                            <wps:spPr>
                              <a:xfrm>
                                <a:off x="0" y="0"/>
                                <a:ext cx="3956050" cy="673100"/>
                              </a:xfrm>
                              <a:prstGeom prst="borderCallout3">
                                <a:avLst/>
                              </a:prstGeom>
                              <a:solidFill>
                                <a:schemeClr val="accent1"/>
                              </a:solidFill>
                              <a:ln w="12700" cap="flat" cmpd="sng" algn="ctr">
                                <a:solidFill>
                                  <a:srgbClr val="C00000"/>
                                </a:solidFill>
                                <a:prstDash val="solid"/>
                                <a:miter lim="800000"/>
                                <a:tailEnd type="triangle" w="lg" len="lg"/>
                              </a:ln>
                              <a:effectLst/>
                            </wps:spPr>
                            <wps:txbx>
                              <w:txbxContent>
                                <w:p w14:paraId="02014B9C" w14:textId="1216159F" w:rsidR="00E82C23" w:rsidRPr="00BC71B6" w:rsidRDefault="00E82C23" w:rsidP="00E82C23">
                                  <w:pPr>
                                    <w:jc w:val="center"/>
                                    <w:rPr>
                                      <w:b/>
                                      <w:bCs/>
                                      <w:i/>
                                      <w:iCs/>
                                      <w:color w:val="FFFFFF" w:themeColor="background1"/>
                                    </w:rPr>
                                  </w:pPr>
                                  <w:r w:rsidRPr="00BC71B6">
                                    <w:rPr>
                                      <w:color w:val="FFFFFF" w:themeColor="background1"/>
                                    </w:rPr>
                                    <w:t xml:space="preserve">Tu </w:t>
                                  </w:r>
                                  <w:r w:rsidR="000C4CE0">
                                    <w:rPr>
                                      <w:color w:val="FFFFFF" w:themeColor="background1"/>
                                    </w:rPr>
                                    <w:t xml:space="preserve">wpisujemy </w:t>
                                  </w:r>
                                  <w:r w:rsidRPr="000C4CE0">
                                    <w:rPr>
                                      <w:b/>
                                      <w:bCs/>
                                      <w:color w:val="FFFFFF" w:themeColor="background1"/>
                                      <w:u w:val="single"/>
                                    </w:rPr>
                                    <w:t>aktualną nazwę fundacji</w:t>
                                  </w:r>
                                  <w:r>
                                    <w:rPr>
                                      <w:b/>
                                      <w:bCs/>
                                      <w:color w:val="FFFFFF" w:themeColor="background1"/>
                                    </w:rPr>
                                    <w:t xml:space="preserve"> (</w:t>
                                  </w:r>
                                  <w:r w:rsidRPr="006C4E53">
                                    <w:rPr>
                                      <w:color w:val="FFFFFF" w:themeColor="background1"/>
                                    </w:rPr>
                                    <w:t>w przypadku innej nazwy fundacji w okresie objętym sprawozdaniem</w:t>
                                  </w:r>
                                  <w:r w:rsidR="006A6AB4">
                                    <w:rPr>
                                      <w:color w:val="FFFFFF" w:themeColor="background1"/>
                                    </w:rPr>
                                    <w:t>,</w:t>
                                  </w:r>
                                  <w:r w:rsidRPr="006C4E53">
                                    <w:rPr>
                                      <w:color w:val="FFFFFF" w:themeColor="background1"/>
                                    </w:rPr>
                                    <w:t xml:space="preserve"> można </w:t>
                                  </w:r>
                                  <w:r w:rsidR="000C4CE0">
                                    <w:rPr>
                                      <w:color w:val="FFFFFF" w:themeColor="background1"/>
                                    </w:rPr>
                                    <w:t xml:space="preserve">         </w:t>
                                  </w:r>
                                  <w:r w:rsidRPr="006C4E53">
                                    <w:rPr>
                                      <w:color w:val="FFFFFF" w:themeColor="background1"/>
                                    </w:rPr>
                                    <w:t>w nawiasie wpisać ówczesną nazwę fundacji</w:t>
                                  </w:r>
                                  <w:r>
                                    <w:rPr>
                                      <w:b/>
                                      <w:bCs/>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2D60E" id="_x0000_s1029" type="#_x0000_t49" style="position:absolute;left:0;text-align:left;margin-left:221.3pt;margin-top:12.9pt;width:311.5pt;height: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" adj="-1800,,-3600,,-3600,,-1800" fillcolor="#156082 [3204]" strokecolor="#c00000" strokeweight="1pt">
                      <v:stroke startarrow="block" startarrowwidth="wide" startarrowlength="long"/>
                      <v:textbox>
                        <w:txbxContent>
                          <w:p w14:paraId="02014B9C" w14:textId="1216159F" w:rsidR="00E82C23" w:rsidRPr="00BC71B6" w:rsidRDefault="00E82C23" w:rsidP="00E82C23">
                            <w:pPr>
                              <w:jc w:val="center"/>
                              <w:rPr>
                                <w:b/>
                                <w:bCs/>
                                <w:i/>
                                <w:iCs/>
                                <w:color w:val="FFFFFF" w:themeColor="background1"/>
                              </w:rPr>
                            </w:pPr>
                            <w:r w:rsidRPr="00BC71B6">
                              <w:rPr>
                                <w:color w:val="FFFFFF" w:themeColor="background1"/>
                              </w:rPr>
                              <w:t xml:space="preserve">Tu </w:t>
                            </w:r>
                            <w:r w:rsidR="000C4CE0">
                              <w:rPr>
                                <w:color w:val="FFFFFF" w:themeColor="background1"/>
                              </w:rPr>
                              <w:t xml:space="preserve">wpisujemy </w:t>
                            </w:r>
                            <w:r w:rsidRPr="000C4CE0">
                              <w:rPr>
                                <w:b/>
                                <w:bCs/>
                                <w:color w:val="FFFFFF" w:themeColor="background1"/>
                                <w:u w:val="single"/>
                              </w:rPr>
                              <w:t>aktualną nazwę fundacji</w:t>
                            </w:r>
                            <w:r>
                              <w:rPr>
                                <w:b/>
                                <w:bCs/>
                                <w:color w:val="FFFFFF" w:themeColor="background1"/>
                              </w:rPr>
                              <w:t xml:space="preserve"> (</w:t>
                            </w:r>
                            <w:r w:rsidRPr="006C4E53">
                              <w:rPr>
                                <w:color w:val="FFFFFF" w:themeColor="background1"/>
                              </w:rPr>
                              <w:t>w przypadku innej nazwy fundacji w okresie objętym sprawozdaniem</w:t>
                            </w:r>
                            <w:r w:rsidR="006A6AB4">
                              <w:rPr>
                                <w:color w:val="FFFFFF" w:themeColor="background1"/>
                              </w:rPr>
                              <w:t>,</w:t>
                            </w:r>
                            <w:r w:rsidRPr="006C4E53">
                              <w:rPr>
                                <w:color w:val="FFFFFF" w:themeColor="background1"/>
                              </w:rPr>
                              <w:t xml:space="preserve"> można </w:t>
                            </w:r>
                            <w:r w:rsidR="000C4CE0">
                              <w:rPr>
                                <w:color w:val="FFFFFF" w:themeColor="background1"/>
                              </w:rPr>
                              <w:t xml:space="preserve">         </w:t>
                            </w:r>
                            <w:r w:rsidRPr="006C4E53">
                              <w:rPr>
                                <w:color w:val="FFFFFF" w:themeColor="background1"/>
                              </w:rPr>
                              <w:t>w nawiasie wpisać ówczesną nazwę fundacji</w:t>
                            </w:r>
                            <w:r>
                              <w:rPr>
                                <w:b/>
                                <w:bCs/>
                                <w:color w:val="FFFFFF" w:themeColor="background1"/>
                              </w:rPr>
                              <w:t>)</w:t>
                            </w:r>
                          </w:p>
                        </w:txbxContent>
                      </v:textbox>
                      <o:callout v:ext="edit" minusx="t" minusy="t"/>
                    </v:shape>
                  </w:pict>
                </mc:Fallback>
              </mc:AlternateContent>
            </w:r>
            <w:r w:rsidR="00E82C23">
              <w:rPr>
                <w:rFonts w:ascii="Times New Roman" w:hAnsi="Times New Roman" w:cs="Times New Roman"/>
                <w:b/>
                <w:bCs/>
                <w:i w:val="0"/>
                <w:iCs w:val="0"/>
                <w:sz w:val="24"/>
                <w:szCs w:val="24"/>
              </w:rPr>
              <w:t>Nazwa organu sprawującego nadzór:</w:t>
            </w:r>
          </w:p>
          <w:p w14:paraId="51764519" w14:textId="5E3F1FDF" w:rsidR="00E82C23" w:rsidRDefault="00E82C23" w:rsidP="00BB26C4">
            <w:pPr>
              <w:pStyle w:val="OBJANIENIA"/>
              <w:spacing w:before="120" w:line="216" w:lineRule="auto"/>
              <w:jc w:val="both"/>
              <w:rPr>
                <w:rFonts w:ascii="Times New Roman" w:hAnsi="Times New Roman" w:cs="Times New Roman"/>
                <w:b/>
                <w:bCs/>
                <w:i w:val="0"/>
                <w:iCs w:val="0"/>
                <w:sz w:val="24"/>
                <w:szCs w:val="24"/>
              </w:rPr>
            </w:pPr>
          </w:p>
        </w:tc>
      </w:tr>
      <w:tr w:rsidR="00E82C23" w14:paraId="613A69DF" w14:textId="77777777" w:rsidTr="00BB26C4">
        <w:trPr>
          <w:trHeight w:val="400"/>
        </w:trPr>
        <w:tc>
          <w:tcPr>
            <w:tcW w:w="10770" w:type="dxa"/>
            <w:gridSpan w:val="1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18F9F8" w14:textId="77777777" w:rsidR="00E82C23" w:rsidRDefault="00E82C23" w:rsidP="00E82C23">
            <w:pPr>
              <w:pStyle w:val="Akapitzlist"/>
              <w:numPr>
                <w:ilvl w:val="0"/>
                <w:numId w:val="2"/>
              </w:numPr>
              <w:ind w:left="181" w:hanging="181"/>
              <w:rPr>
                <w:b/>
              </w:rPr>
            </w:pPr>
            <w:r>
              <w:rPr>
                <w:b/>
              </w:rPr>
              <w:t>Dane fundacji</w:t>
            </w:r>
          </w:p>
        </w:tc>
      </w:tr>
      <w:tr w:rsidR="00E82C23" w14:paraId="34DE5783" w14:textId="77777777" w:rsidTr="00BB26C4">
        <w:trPr>
          <w:trHeight w:val="419"/>
        </w:trPr>
        <w:tc>
          <w:tcPr>
            <w:tcW w:w="18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FC747E" w14:textId="77777777" w:rsidR="00E82C23" w:rsidRDefault="00E82C23" w:rsidP="00BB26C4">
            <w:pPr>
              <w:rPr>
                <w:sz w:val="22"/>
                <w:szCs w:val="22"/>
              </w:rPr>
            </w:pPr>
            <w:r>
              <w:rPr>
                <w:sz w:val="22"/>
                <w:szCs w:val="22"/>
              </w:rPr>
              <w:t>1. Nazwa fundacji</w:t>
            </w:r>
          </w:p>
        </w:tc>
        <w:tc>
          <w:tcPr>
            <w:tcW w:w="8906" w:type="dxa"/>
            <w:gridSpan w:val="10"/>
            <w:tcBorders>
              <w:top w:val="single" w:sz="4" w:space="0" w:color="auto"/>
              <w:left w:val="single" w:sz="4" w:space="0" w:color="auto"/>
              <w:bottom w:val="single" w:sz="4" w:space="0" w:color="auto"/>
              <w:right w:val="single" w:sz="4" w:space="0" w:color="auto"/>
            </w:tcBorders>
          </w:tcPr>
          <w:p w14:paraId="280DCF81" w14:textId="77777777" w:rsidR="00E82C23" w:rsidRDefault="00E82C23" w:rsidP="00BB26C4">
            <w:pPr>
              <w:rPr>
                <w:b/>
              </w:rPr>
            </w:pPr>
          </w:p>
        </w:tc>
      </w:tr>
      <w:tr w:rsidR="00E82C23" w14:paraId="22900220" w14:textId="77777777" w:rsidTr="00BB26C4">
        <w:trPr>
          <w:trHeight w:val="925"/>
        </w:trPr>
        <w:tc>
          <w:tcPr>
            <w:tcW w:w="1864"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D019A6" w14:textId="77777777" w:rsidR="00E82C23" w:rsidRDefault="00E82C23" w:rsidP="00BB26C4">
            <w:pPr>
              <w:rPr>
                <w:sz w:val="22"/>
                <w:szCs w:val="22"/>
              </w:rPr>
            </w:pPr>
            <w:r>
              <w:rPr>
                <w:noProof/>
              </w:rPr>
              <mc:AlternateContent>
                <mc:Choice Requires="wps">
                  <w:drawing>
                    <wp:anchor distT="0" distB="0" distL="114300" distR="114300" simplePos="0" relativeHeight="251663360" behindDoc="0" locked="0" layoutInCell="1" allowOverlap="1" wp14:anchorId="3039AC4F" wp14:editId="1DB18450">
                      <wp:simplePos x="0" y="0"/>
                      <wp:positionH relativeFrom="column">
                        <wp:posOffset>984250</wp:posOffset>
                      </wp:positionH>
                      <wp:positionV relativeFrom="paragraph">
                        <wp:posOffset>156845</wp:posOffset>
                      </wp:positionV>
                      <wp:extent cx="120650" cy="1828800"/>
                      <wp:effectExtent l="0" t="0" r="12700" b="19050"/>
                      <wp:wrapNone/>
                      <wp:docPr id="209381352" name="Nawias klamrowy otwierający 5"/>
                      <wp:cNvGraphicFramePr/>
                      <a:graphic xmlns:a="http://schemas.openxmlformats.org/drawingml/2006/main">
                        <a:graphicData uri="http://schemas.microsoft.com/office/word/2010/wordprocessingShape">
                          <wps:wsp>
                            <wps:cNvSpPr/>
                            <wps:spPr>
                              <a:xfrm>
                                <a:off x="0" y="0"/>
                                <a:ext cx="120650" cy="1828800"/>
                              </a:xfrm>
                              <a:prstGeom prst="leftBrace">
                                <a:avLst>
                                  <a:gd name="adj1" fmla="val 0"/>
                                  <a:gd name="adj2" fmla="val 50000"/>
                                </a:avLst>
                              </a:prstGeom>
                              <a:ln w="12700">
                                <a:solidFill>
                                  <a:srgbClr val="C0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B2531C"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Nawias klamrowy otwierający 5" o:spid="_x0000_s1026" type="#_x0000_t87" style="position:absolute;margin-left:77.5pt;margin-top:12.35pt;width:9.5pt;height:2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" adj="0" strokecolor="#c00000" strokeweight="1pt">
                      <v:stroke joinstyle="miter"/>
                    </v:shape>
                  </w:pict>
                </mc:Fallback>
              </mc:AlternateContent>
            </w:r>
            <w:r>
              <w:rPr>
                <w:sz w:val="22"/>
                <w:szCs w:val="22"/>
              </w:rPr>
              <w:t>2. Adres siedziby i dane kontaktowe</w:t>
            </w:r>
          </w:p>
        </w:tc>
        <w:tc>
          <w:tcPr>
            <w:tcW w:w="2670" w:type="dxa"/>
            <w:gridSpan w:val="2"/>
            <w:tcBorders>
              <w:top w:val="single" w:sz="4" w:space="0" w:color="auto"/>
              <w:left w:val="single" w:sz="4" w:space="0" w:color="auto"/>
              <w:bottom w:val="single" w:sz="4" w:space="0" w:color="auto"/>
              <w:right w:val="single" w:sz="4" w:space="0" w:color="auto"/>
            </w:tcBorders>
          </w:tcPr>
          <w:p w14:paraId="5A74E612" w14:textId="77777777" w:rsidR="00E82C23" w:rsidRDefault="00E82C23" w:rsidP="00BB26C4">
            <w:pPr>
              <w:rPr>
                <w:sz w:val="16"/>
                <w:szCs w:val="16"/>
              </w:rPr>
            </w:pPr>
            <w:r>
              <w:rPr>
                <w:sz w:val="16"/>
                <w:szCs w:val="16"/>
              </w:rPr>
              <w:t>1. Kraj:</w:t>
            </w:r>
          </w:p>
          <w:p w14:paraId="51AB288A" w14:textId="77777777" w:rsidR="00E82C23" w:rsidRDefault="00E82C23" w:rsidP="00BB26C4">
            <w:r>
              <w:rPr>
                <w:noProof/>
              </w:rPr>
              <mc:AlternateContent>
                <mc:Choice Requires="wps">
                  <w:drawing>
                    <wp:anchor distT="0" distB="0" distL="114300" distR="114300" simplePos="0" relativeHeight="251662336" behindDoc="0" locked="0" layoutInCell="1" allowOverlap="1" wp14:anchorId="627D7BCE" wp14:editId="7587EFD3">
                      <wp:simplePos x="0" y="0"/>
                      <wp:positionH relativeFrom="column">
                        <wp:posOffset>172720</wp:posOffset>
                      </wp:positionH>
                      <wp:positionV relativeFrom="paragraph">
                        <wp:posOffset>280670</wp:posOffset>
                      </wp:positionV>
                      <wp:extent cx="5397500" cy="673100"/>
                      <wp:effectExtent l="914400" t="0" r="12700" b="184150"/>
                      <wp:wrapNone/>
                      <wp:docPr id="628942767" name="Objaśnienie: podwójna wygięta linia 3"/>
                      <wp:cNvGraphicFramePr/>
                      <a:graphic xmlns:a="http://schemas.openxmlformats.org/drawingml/2006/main">
                        <a:graphicData uri="http://schemas.microsoft.com/office/word/2010/wordprocessingShape">
                          <wps:wsp>
                            <wps:cNvSpPr/>
                            <wps:spPr>
                              <a:xfrm>
                                <a:off x="0" y="0"/>
                                <a:ext cx="5397500" cy="673100"/>
                              </a:xfrm>
                              <a:prstGeom prst="borderCallout3">
                                <a:avLst/>
                              </a:prstGeom>
                              <a:solidFill>
                                <a:schemeClr val="accent1"/>
                              </a:solidFill>
                              <a:ln w="12700" cap="flat" cmpd="sng" algn="ctr">
                                <a:solidFill>
                                  <a:srgbClr val="C00000"/>
                                </a:solidFill>
                                <a:prstDash val="solid"/>
                                <a:miter lim="800000"/>
                                <a:tailEnd type="triangle" w="lg" len="lg"/>
                              </a:ln>
                              <a:effectLst/>
                            </wps:spPr>
                            <wps:txbx>
                              <w:txbxContent>
                                <w:p w14:paraId="4C4F8416" w14:textId="507C7216" w:rsidR="00E82C23" w:rsidRPr="00E05E31" w:rsidRDefault="000C4CE0" w:rsidP="00E82C23">
                                  <w:pPr>
                                    <w:jc w:val="center"/>
                                    <w:rPr>
                                      <w:b/>
                                      <w:bCs/>
                                      <w:i/>
                                      <w:iCs/>
                                      <w:color w:val="FFFFFF" w:themeColor="background1"/>
                                    </w:rPr>
                                  </w:pPr>
                                  <w:r>
                                    <w:rPr>
                                      <w:color w:val="FFFFFF" w:themeColor="background1"/>
                                    </w:rPr>
                                    <w:t xml:space="preserve">W tych rubrykach wpisujemy </w:t>
                                  </w:r>
                                  <w:r w:rsidR="00E82C23">
                                    <w:rPr>
                                      <w:b/>
                                      <w:bCs/>
                                      <w:color w:val="FFFFFF" w:themeColor="background1"/>
                                    </w:rPr>
                                    <w:t xml:space="preserve">wszystkie </w:t>
                                  </w:r>
                                  <w:r w:rsidR="00E82C23" w:rsidRPr="000C4CE0">
                                    <w:rPr>
                                      <w:b/>
                                      <w:bCs/>
                                      <w:color w:val="FFFFFF" w:themeColor="background1"/>
                                      <w:u w:val="single"/>
                                    </w:rPr>
                                    <w:t>aktualne</w:t>
                                  </w:r>
                                  <w:r w:rsidR="00E82C23" w:rsidRPr="00E05E31">
                                    <w:rPr>
                                      <w:b/>
                                      <w:bCs/>
                                      <w:color w:val="FFFFFF" w:themeColor="background1"/>
                                    </w:rPr>
                                    <w:t xml:space="preserve"> dane adresowe fundacji sporządzającej sprawozdanie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D7BCE" id="_x0000_s1030" type="#_x0000_t49" style="position:absolute;margin-left:13.6pt;margin-top:22.1pt;width:425pt;height: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" adj="-1800,,-3600,,-3600,,-1800" fillcolor="#156082 [3204]" strokecolor="#c00000" strokeweight="1pt">
                      <v:stroke startarrow="block" startarrowwidth="wide" startarrowlength="long"/>
                      <v:textbox>
                        <w:txbxContent>
                          <w:p w14:paraId="4C4F8416" w14:textId="507C7216" w:rsidR="00E82C23" w:rsidRPr="00E05E31" w:rsidRDefault="000C4CE0" w:rsidP="00E82C23">
                            <w:pPr>
                              <w:jc w:val="center"/>
                              <w:rPr>
                                <w:b/>
                                <w:bCs/>
                                <w:i/>
                                <w:iCs/>
                                <w:color w:val="FFFFFF" w:themeColor="background1"/>
                              </w:rPr>
                            </w:pPr>
                            <w:r>
                              <w:rPr>
                                <w:color w:val="FFFFFF" w:themeColor="background1"/>
                              </w:rPr>
                              <w:t xml:space="preserve">W tych rubrykach wpisujemy </w:t>
                            </w:r>
                            <w:r w:rsidR="00E82C23">
                              <w:rPr>
                                <w:b/>
                                <w:bCs/>
                                <w:color w:val="FFFFFF" w:themeColor="background1"/>
                              </w:rPr>
                              <w:t xml:space="preserve">wszystkie </w:t>
                            </w:r>
                            <w:r w:rsidR="00E82C23" w:rsidRPr="000C4CE0">
                              <w:rPr>
                                <w:b/>
                                <w:bCs/>
                                <w:color w:val="FFFFFF" w:themeColor="background1"/>
                                <w:u w:val="single"/>
                              </w:rPr>
                              <w:t>aktualne</w:t>
                            </w:r>
                            <w:r w:rsidR="00E82C23" w:rsidRPr="00E05E31">
                              <w:rPr>
                                <w:b/>
                                <w:bCs/>
                                <w:color w:val="FFFFFF" w:themeColor="background1"/>
                              </w:rPr>
                              <w:t xml:space="preserve"> dane adresowe fundacji sporządzającej sprawozdanie </w:t>
                            </w:r>
                          </w:p>
                        </w:txbxContent>
                      </v:textbox>
                      <o:callout v:ext="edit" minusx="t" minusy="t"/>
                    </v:shape>
                  </w:pict>
                </mc:Fallback>
              </mc:AlternateContent>
            </w:r>
          </w:p>
        </w:tc>
        <w:tc>
          <w:tcPr>
            <w:tcW w:w="2621" w:type="dxa"/>
            <w:gridSpan w:val="3"/>
            <w:tcBorders>
              <w:top w:val="single" w:sz="4" w:space="0" w:color="auto"/>
              <w:left w:val="single" w:sz="4" w:space="0" w:color="auto"/>
              <w:bottom w:val="single" w:sz="4" w:space="0" w:color="auto"/>
              <w:right w:val="single" w:sz="4" w:space="0" w:color="auto"/>
            </w:tcBorders>
          </w:tcPr>
          <w:p w14:paraId="2E3F1478" w14:textId="77777777" w:rsidR="00E82C23" w:rsidRDefault="00E82C23" w:rsidP="00BB26C4">
            <w:pPr>
              <w:rPr>
                <w:sz w:val="16"/>
                <w:szCs w:val="16"/>
              </w:rPr>
            </w:pPr>
            <w:r>
              <w:rPr>
                <w:sz w:val="16"/>
                <w:szCs w:val="16"/>
              </w:rPr>
              <w:t>2. Województwo:</w:t>
            </w:r>
          </w:p>
          <w:p w14:paraId="45010D5F" w14:textId="77777777" w:rsidR="00E82C23" w:rsidRDefault="00E82C23" w:rsidP="00BB26C4"/>
        </w:tc>
        <w:tc>
          <w:tcPr>
            <w:tcW w:w="3615" w:type="dxa"/>
            <w:gridSpan w:val="5"/>
            <w:tcBorders>
              <w:top w:val="single" w:sz="4" w:space="0" w:color="auto"/>
              <w:left w:val="single" w:sz="4" w:space="0" w:color="auto"/>
              <w:bottom w:val="single" w:sz="4" w:space="0" w:color="auto"/>
              <w:right w:val="single" w:sz="4" w:space="0" w:color="auto"/>
            </w:tcBorders>
          </w:tcPr>
          <w:p w14:paraId="546ABDD1" w14:textId="77777777" w:rsidR="00E82C23" w:rsidRDefault="00E82C23" w:rsidP="00BB26C4">
            <w:pPr>
              <w:rPr>
                <w:sz w:val="16"/>
                <w:szCs w:val="16"/>
              </w:rPr>
            </w:pPr>
            <w:r>
              <w:rPr>
                <w:sz w:val="16"/>
                <w:szCs w:val="16"/>
              </w:rPr>
              <w:t>3. Powiat:</w:t>
            </w:r>
          </w:p>
          <w:p w14:paraId="1E00DFA2" w14:textId="77777777" w:rsidR="00E82C23" w:rsidRDefault="00E82C23" w:rsidP="00BB26C4"/>
        </w:tc>
      </w:tr>
      <w:tr w:rsidR="00E82C23" w14:paraId="7DC5694F" w14:textId="77777777" w:rsidTr="00BB26C4">
        <w:trPr>
          <w:trHeight w:val="921"/>
        </w:trPr>
        <w:tc>
          <w:tcPr>
            <w:tcW w:w="1864" w:type="dxa"/>
            <w:gridSpan w:val="2"/>
            <w:vMerge/>
            <w:tcBorders>
              <w:top w:val="single" w:sz="4" w:space="0" w:color="auto"/>
              <w:left w:val="single" w:sz="4" w:space="0" w:color="auto"/>
              <w:bottom w:val="single" w:sz="4" w:space="0" w:color="auto"/>
              <w:right w:val="single" w:sz="4" w:space="0" w:color="auto"/>
            </w:tcBorders>
            <w:vAlign w:val="center"/>
            <w:hideMark/>
          </w:tcPr>
          <w:p w14:paraId="09AE48EA" w14:textId="77777777" w:rsidR="00E82C23" w:rsidRDefault="00E82C23" w:rsidP="00BB26C4">
            <w:pPr>
              <w:rPr>
                <w:sz w:val="22"/>
                <w:szCs w:val="22"/>
              </w:rPr>
            </w:pPr>
          </w:p>
        </w:tc>
        <w:tc>
          <w:tcPr>
            <w:tcW w:w="2670" w:type="dxa"/>
            <w:gridSpan w:val="2"/>
            <w:tcBorders>
              <w:top w:val="single" w:sz="4" w:space="0" w:color="auto"/>
              <w:left w:val="single" w:sz="4" w:space="0" w:color="auto"/>
              <w:bottom w:val="single" w:sz="4" w:space="0" w:color="auto"/>
              <w:right w:val="single" w:sz="4" w:space="0" w:color="auto"/>
            </w:tcBorders>
          </w:tcPr>
          <w:p w14:paraId="7E2FF0D3" w14:textId="77777777" w:rsidR="00E82C23" w:rsidRDefault="00E82C23" w:rsidP="00BB26C4">
            <w:pPr>
              <w:rPr>
                <w:sz w:val="16"/>
                <w:szCs w:val="16"/>
              </w:rPr>
            </w:pPr>
            <w:r>
              <w:rPr>
                <w:sz w:val="16"/>
                <w:szCs w:val="16"/>
              </w:rPr>
              <w:t>4. Gmina:</w:t>
            </w:r>
          </w:p>
          <w:p w14:paraId="1036DB39" w14:textId="77777777" w:rsidR="00E82C23" w:rsidRDefault="00E82C23" w:rsidP="00BB26C4"/>
        </w:tc>
        <w:tc>
          <w:tcPr>
            <w:tcW w:w="2621" w:type="dxa"/>
            <w:gridSpan w:val="3"/>
            <w:tcBorders>
              <w:top w:val="single" w:sz="4" w:space="0" w:color="auto"/>
              <w:left w:val="single" w:sz="4" w:space="0" w:color="auto"/>
              <w:bottom w:val="single" w:sz="4" w:space="0" w:color="auto"/>
              <w:right w:val="single" w:sz="4" w:space="0" w:color="auto"/>
            </w:tcBorders>
          </w:tcPr>
          <w:p w14:paraId="2384C3E5" w14:textId="77777777" w:rsidR="00E82C23" w:rsidRDefault="00E82C23" w:rsidP="00BB26C4">
            <w:pPr>
              <w:rPr>
                <w:sz w:val="16"/>
                <w:szCs w:val="16"/>
              </w:rPr>
            </w:pPr>
            <w:r>
              <w:rPr>
                <w:sz w:val="16"/>
                <w:szCs w:val="16"/>
              </w:rPr>
              <w:t>5. Ulica:</w:t>
            </w:r>
          </w:p>
          <w:p w14:paraId="375BE5C9" w14:textId="77777777" w:rsidR="00E82C23" w:rsidRDefault="00E82C23" w:rsidP="00BB26C4"/>
        </w:tc>
        <w:tc>
          <w:tcPr>
            <w:tcW w:w="3615" w:type="dxa"/>
            <w:gridSpan w:val="5"/>
            <w:tcBorders>
              <w:top w:val="single" w:sz="4" w:space="0" w:color="auto"/>
              <w:left w:val="single" w:sz="4" w:space="0" w:color="auto"/>
              <w:bottom w:val="single" w:sz="4" w:space="0" w:color="auto"/>
              <w:right w:val="single" w:sz="4" w:space="0" w:color="auto"/>
            </w:tcBorders>
          </w:tcPr>
          <w:p w14:paraId="5B8B0F55" w14:textId="77777777" w:rsidR="00E82C23" w:rsidRDefault="00E82C23" w:rsidP="00BB26C4">
            <w:pPr>
              <w:rPr>
                <w:sz w:val="16"/>
                <w:szCs w:val="16"/>
              </w:rPr>
            </w:pPr>
            <w:r>
              <w:rPr>
                <w:sz w:val="16"/>
                <w:szCs w:val="16"/>
              </w:rPr>
              <w:t>6. Nr domu:</w:t>
            </w:r>
          </w:p>
          <w:p w14:paraId="00D81C61" w14:textId="77777777" w:rsidR="00E82C23" w:rsidRDefault="00E82C23" w:rsidP="00BB26C4"/>
        </w:tc>
      </w:tr>
      <w:tr w:rsidR="00E82C23" w14:paraId="02CF7C6D" w14:textId="77777777" w:rsidTr="00BB26C4">
        <w:trPr>
          <w:trHeight w:val="930"/>
        </w:trPr>
        <w:tc>
          <w:tcPr>
            <w:tcW w:w="1864" w:type="dxa"/>
            <w:gridSpan w:val="2"/>
            <w:vMerge/>
            <w:tcBorders>
              <w:top w:val="single" w:sz="4" w:space="0" w:color="auto"/>
              <w:left w:val="single" w:sz="4" w:space="0" w:color="auto"/>
              <w:bottom w:val="single" w:sz="4" w:space="0" w:color="auto"/>
              <w:right w:val="single" w:sz="4" w:space="0" w:color="auto"/>
            </w:tcBorders>
            <w:vAlign w:val="center"/>
            <w:hideMark/>
          </w:tcPr>
          <w:p w14:paraId="1966051F" w14:textId="77777777" w:rsidR="00E82C23" w:rsidRDefault="00E82C23" w:rsidP="00BB26C4">
            <w:pPr>
              <w:rPr>
                <w:sz w:val="22"/>
                <w:szCs w:val="22"/>
              </w:rPr>
            </w:pPr>
          </w:p>
        </w:tc>
        <w:tc>
          <w:tcPr>
            <w:tcW w:w="2670" w:type="dxa"/>
            <w:gridSpan w:val="2"/>
            <w:tcBorders>
              <w:top w:val="single" w:sz="4" w:space="0" w:color="auto"/>
              <w:left w:val="single" w:sz="4" w:space="0" w:color="auto"/>
              <w:bottom w:val="single" w:sz="4" w:space="0" w:color="auto"/>
              <w:right w:val="single" w:sz="4" w:space="0" w:color="auto"/>
            </w:tcBorders>
          </w:tcPr>
          <w:p w14:paraId="79DF3A38" w14:textId="77777777" w:rsidR="00E82C23" w:rsidRDefault="00E82C23" w:rsidP="00BB26C4">
            <w:pPr>
              <w:rPr>
                <w:sz w:val="16"/>
                <w:szCs w:val="16"/>
              </w:rPr>
            </w:pPr>
            <w:r>
              <w:rPr>
                <w:sz w:val="16"/>
                <w:szCs w:val="16"/>
              </w:rPr>
              <w:t>7. Nr lokalu:</w:t>
            </w:r>
          </w:p>
          <w:p w14:paraId="03C96CE2" w14:textId="77777777" w:rsidR="00E82C23" w:rsidRDefault="00E82C23" w:rsidP="00BB26C4"/>
        </w:tc>
        <w:tc>
          <w:tcPr>
            <w:tcW w:w="2621" w:type="dxa"/>
            <w:gridSpan w:val="3"/>
            <w:tcBorders>
              <w:top w:val="single" w:sz="4" w:space="0" w:color="auto"/>
              <w:left w:val="single" w:sz="4" w:space="0" w:color="auto"/>
              <w:bottom w:val="single" w:sz="4" w:space="0" w:color="auto"/>
              <w:right w:val="single" w:sz="4" w:space="0" w:color="auto"/>
            </w:tcBorders>
          </w:tcPr>
          <w:p w14:paraId="6162DB5D" w14:textId="77777777" w:rsidR="00E82C23" w:rsidRDefault="00E82C23" w:rsidP="00BB26C4">
            <w:pPr>
              <w:rPr>
                <w:sz w:val="16"/>
                <w:szCs w:val="16"/>
              </w:rPr>
            </w:pPr>
            <w:r>
              <w:rPr>
                <w:sz w:val="16"/>
                <w:szCs w:val="16"/>
              </w:rPr>
              <w:t>8. Miejscowość:</w:t>
            </w:r>
          </w:p>
          <w:p w14:paraId="288660A5" w14:textId="77777777" w:rsidR="00E82C23" w:rsidRDefault="00E82C23" w:rsidP="00BB26C4"/>
        </w:tc>
        <w:tc>
          <w:tcPr>
            <w:tcW w:w="3615" w:type="dxa"/>
            <w:gridSpan w:val="5"/>
            <w:tcBorders>
              <w:top w:val="single" w:sz="4" w:space="0" w:color="auto"/>
              <w:left w:val="single" w:sz="4" w:space="0" w:color="auto"/>
              <w:bottom w:val="single" w:sz="4" w:space="0" w:color="auto"/>
              <w:right w:val="single" w:sz="4" w:space="0" w:color="auto"/>
            </w:tcBorders>
          </w:tcPr>
          <w:p w14:paraId="463655F5" w14:textId="77777777" w:rsidR="00E82C23" w:rsidRDefault="00E82C23" w:rsidP="00BB26C4">
            <w:pPr>
              <w:rPr>
                <w:sz w:val="16"/>
                <w:szCs w:val="16"/>
              </w:rPr>
            </w:pPr>
            <w:r>
              <w:rPr>
                <w:sz w:val="16"/>
                <w:szCs w:val="16"/>
              </w:rPr>
              <w:t>9. Kod pocztowy:</w:t>
            </w:r>
          </w:p>
          <w:p w14:paraId="2D8C84CD" w14:textId="77777777" w:rsidR="00E82C23" w:rsidRDefault="00E82C23" w:rsidP="00BB26C4"/>
        </w:tc>
      </w:tr>
      <w:tr w:rsidR="00E82C23" w14:paraId="5EB3E597" w14:textId="77777777" w:rsidTr="00BB26C4">
        <w:trPr>
          <w:trHeight w:val="951"/>
        </w:trPr>
        <w:tc>
          <w:tcPr>
            <w:tcW w:w="1864" w:type="dxa"/>
            <w:gridSpan w:val="2"/>
            <w:vMerge/>
            <w:tcBorders>
              <w:top w:val="single" w:sz="4" w:space="0" w:color="auto"/>
              <w:left w:val="single" w:sz="4" w:space="0" w:color="auto"/>
              <w:bottom w:val="single" w:sz="4" w:space="0" w:color="auto"/>
              <w:right w:val="single" w:sz="4" w:space="0" w:color="auto"/>
            </w:tcBorders>
            <w:vAlign w:val="center"/>
            <w:hideMark/>
          </w:tcPr>
          <w:p w14:paraId="6CE50DCE" w14:textId="77777777" w:rsidR="00E82C23" w:rsidRDefault="00E82C23" w:rsidP="00BB26C4">
            <w:pPr>
              <w:rPr>
                <w:sz w:val="22"/>
                <w:szCs w:val="22"/>
              </w:rPr>
            </w:pPr>
          </w:p>
        </w:tc>
        <w:tc>
          <w:tcPr>
            <w:tcW w:w="2670" w:type="dxa"/>
            <w:gridSpan w:val="2"/>
            <w:tcBorders>
              <w:top w:val="single" w:sz="4" w:space="0" w:color="auto"/>
              <w:left w:val="single" w:sz="4" w:space="0" w:color="auto"/>
              <w:bottom w:val="single" w:sz="4" w:space="0" w:color="auto"/>
              <w:right w:val="single" w:sz="4" w:space="0" w:color="auto"/>
            </w:tcBorders>
          </w:tcPr>
          <w:p w14:paraId="2A4F781F" w14:textId="77777777" w:rsidR="00E82C23" w:rsidRDefault="00E82C23" w:rsidP="00BB26C4">
            <w:pPr>
              <w:rPr>
                <w:sz w:val="16"/>
                <w:szCs w:val="16"/>
              </w:rPr>
            </w:pPr>
            <w:r>
              <w:rPr>
                <w:sz w:val="16"/>
                <w:szCs w:val="16"/>
              </w:rPr>
              <w:t>10. Nr telefonu (fakultatywne):</w:t>
            </w:r>
          </w:p>
          <w:p w14:paraId="45C01767" w14:textId="77777777" w:rsidR="00E82C23" w:rsidRDefault="00E82C23" w:rsidP="00BB26C4"/>
        </w:tc>
        <w:tc>
          <w:tcPr>
            <w:tcW w:w="2621" w:type="dxa"/>
            <w:gridSpan w:val="3"/>
            <w:tcBorders>
              <w:top w:val="single" w:sz="4" w:space="0" w:color="auto"/>
              <w:left w:val="single" w:sz="4" w:space="0" w:color="auto"/>
              <w:bottom w:val="single" w:sz="4" w:space="0" w:color="auto"/>
              <w:right w:val="single" w:sz="4" w:space="0" w:color="auto"/>
            </w:tcBorders>
          </w:tcPr>
          <w:p w14:paraId="754E9199" w14:textId="77777777" w:rsidR="00E82C23" w:rsidRDefault="00E82C23" w:rsidP="00BB26C4">
            <w:pPr>
              <w:rPr>
                <w:sz w:val="16"/>
                <w:szCs w:val="16"/>
              </w:rPr>
            </w:pPr>
            <w:r>
              <w:rPr>
                <w:sz w:val="16"/>
                <w:szCs w:val="16"/>
              </w:rPr>
              <w:t>11. Adres poczty elektronicznej:</w:t>
            </w:r>
          </w:p>
          <w:p w14:paraId="623489D9" w14:textId="77777777" w:rsidR="00E82C23" w:rsidRDefault="00E82C23" w:rsidP="00BB26C4"/>
        </w:tc>
        <w:tc>
          <w:tcPr>
            <w:tcW w:w="3615" w:type="dxa"/>
            <w:gridSpan w:val="5"/>
            <w:tcBorders>
              <w:top w:val="single" w:sz="4" w:space="0" w:color="auto"/>
              <w:left w:val="single" w:sz="4" w:space="0" w:color="auto"/>
              <w:bottom w:val="single" w:sz="4" w:space="0" w:color="auto"/>
              <w:right w:val="single" w:sz="4" w:space="0" w:color="auto"/>
            </w:tcBorders>
          </w:tcPr>
          <w:p w14:paraId="14993FFF" w14:textId="77777777" w:rsidR="00E82C23" w:rsidRDefault="00E82C23" w:rsidP="00BB26C4">
            <w:pPr>
              <w:rPr>
                <w:sz w:val="16"/>
                <w:szCs w:val="16"/>
              </w:rPr>
            </w:pPr>
            <w:r>
              <w:rPr>
                <w:sz w:val="16"/>
                <w:szCs w:val="16"/>
              </w:rPr>
              <w:t>12. Nr faksu (fakultatywne):</w:t>
            </w:r>
          </w:p>
          <w:p w14:paraId="5638DE45" w14:textId="77777777" w:rsidR="00E82C23" w:rsidRDefault="00E82C23" w:rsidP="00BB26C4"/>
        </w:tc>
      </w:tr>
      <w:tr w:rsidR="00E82C23" w14:paraId="4C6AA353" w14:textId="77777777" w:rsidTr="00BB26C4">
        <w:trPr>
          <w:trHeight w:val="712"/>
        </w:trPr>
        <w:tc>
          <w:tcPr>
            <w:tcW w:w="10770" w:type="dxa"/>
            <w:gridSpan w:val="12"/>
            <w:tcBorders>
              <w:top w:val="single" w:sz="4" w:space="0" w:color="auto"/>
              <w:left w:val="single" w:sz="4" w:space="0" w:color="auto"/>
              <w:bottom w:val="single" w:sz="4" w:space="0" w:color="auto"/>
              <w:right w:val="single" w:sz="4" w:space="0" w:color="auto"/>
            </w:tcBorders>
          </w:tcPr>
          <w:p w14:paraId="367BBA9B" w14:textId="0FB938A0" w:rsidR="00E82C23" w:rsidRDefault="00E82C23" w:rsidP="00BB26C4">
            <w:pPr>
              <w:rPr>
                <w:sz w:val="16"/>
                <w:szCs w:val="16"/>
              </w:rPr>
            </w:pPr>
            <w:r>
              <w:rPr>
                <w:sz w:val="16"/>
                <w:szCs w:val="16"/>
              </w:rPr>
              <w:t>13. Adres do korespondencji (jeżeli jest inny niż adres siedziby):</w:t>
            </w:r>
          </w:p>
          <w:p w14:paraId="43B2A39A" w14:textId="426AD6E7" w:rsidR="00E82C23" w:rsidRDefault="00E82C23" w:rsidP="00BB26C4">
            <w:pPr>
              <w:rPr>
                <w:sz w:val="16"/>
                <w:szCs w:val="16"/>
              </w:rPr>
            </w:pPr>
          </w:p>
          <w:p w14:paraId="373B15E0" w14:textId="102AFC13" w:rsidR="00E82C23" w:rsidRDefault="00E82C23" w:rsidP="00BB26C4">
            <w:pPr>
              <w:rPr>
                <w:sz w:val="16"/>
                <w:szCs w:val="16"/>
              </w:rPr>
            </w:pPr>
          </w:p>
          <w:p w14:paraId="70C2FE6D" w14:textId="0A628D35" w:rsidR="00E82C23" w:rsidRDefault="00E82C23" w:rsidP="00BB26C4">
            <w:pPr>
              <w:rPr>
                <w:sz w:val="16"/>
                <w:szCs w:val="16"/>
              </w:rPr>
            </w:pPr>
          </w:p>
          <w:p w14:paraId="03A78374" w14:textId="01CFE5E7" w:rsidR="00E82C23" w:rsidRDefault="00AF2459" w:rsidP="00BB26C4">
            <w:pPr>
              <w:rPr>
                <w:sz w:val="16"/>
                <w:szCs w:val="16"/>
              </w:rPr>
            </w:pPr>
            <w:r>
              <w:rPr>
                <w:noProof/>
              </w:rPr>
              <mc:AlternateContent>
                <mc:Choice Requires="wps">
                  <w:drawing>
                    <wp:anchor distT="0" distB="0" distL="114300" distR="114300" simplePos="0" relativeHeight="251666432" behindDoc="0" locked="0" layoutInCell="1" allowOverlap="1" wp14:anchorId="567A92AB" wp14:editId="1BBFE069">
                      <wp:simplePos x="0" y="0"/>
                      <wp:positionH relativeFrom="column">
                        <wp:posOffset>1191260</wp:posOffset>
                      </wp:positionH>
                      <wp:positionV relativeFrom="paragraph">
                        <wp:posOffset>90805</wp:posOffset>
                      </wp:positionV>
                      <wp:extent cx="4768850" cy="641350"/>
                      <wp:effectExtent l="800100" t="0" r="12700" b="177800"/>
                      <wp:wrapNone/>
                      <wp:docPr id="1702391285" name="Objaśnienie: podwójna wygięta linia 3"/>
                      <wp:cNvGraphicFramePr/>
                      <a:graphic xmlns:a="http://schemas.openxmlformats.org/drawingml/2006/main">
                        <a:graphicData uri="http://schemas.microsoft.com/office/word/2010/wordprocessingShape">
                          <wps:wsp>
                            <wps:cNvSpPr/>
                            <wps:spPr>
                              <a:xfrm>
                                <a:off x="0" y="0"/>
                                <a:ext cx="4768850" cy="641350"/>
                              </a:xfrm>
                              <a:prstGeom prst="borderCallout3">
                                <a:avLst/>
                              </a:prstGeom>
                              <a:solidFill>
                                <a:srgbClr val="156082"/>
                              </a:solidFill>
                              <a:ln w="12700" cap="flat" cmpd="sng" algn="ctr">
                                <a:solidFill>
                                  <a:srgbClr val="C00000"/>
                                </a:solidFill>
                                <a:prstDash val="solid"/>
                                <a:miter lim="800000"/>
                                <a:tailEnd type="triangle" w="lg" len="lg"/>
                              </a:ln>
                              <a:effectLst/>
                            </wps:spPr>
                            <wps:txbx>
                              <w:txbxContent>
                                <w:p w14:paraId="3EA33CC2" w14:textId="60DEB83A" w:rsidR="00AF2459" w:rsidRPr="00BC71B6" w:rsidRDefault="00E20561" w:rsidP="00AF2459">
                                  <w:pPr>
                                    <w:jc w:val="center"/>
                                    <w:rPr>
                                      <w:b/>
                                      <w:bCs/>
                                      <w:i/>
                                      <w:iCs/>
                                      <w:color w:val="FFFFFF" w:themeColor="background1"/>
                                    </w:rPr>
                                  </w:pPr>
                                  <w:r>
                                    <w:rPr>
                                      <w:color w:val="FFFFFF" w:themeColor="background1"/>
                                    </w:rPr>
                                    <w:t xml:space="preserve">Należy zwrócić uwagę </w:t>
                                  </w:r>
                                  <w:r w:rsidR="00407DD6">
                                    <w:rPr>
                                      <w:color w:val="FFFFFF" w:themeColor="background1"/>
                                    </w:rPr>
                                    <w:t xml:space="preserve">na zgodność </w:t>
                                  </w:r>
                                  <w:r w:rsidR="00AF2459">
                                    <w:rPr>
                                      <w:color w:val="FFFFFF" w:themeColor="background1"/>
                                    </w:rPr>
                                    <w:t>dan</w:t>
                                  </w:r>
                                  <w:r w:rsidR="00407DD6">
                                    <w:rPr>
                                      <w:color w:val="FFFFFF" w:themeColor="background1"/>
                                    </w:rPr>
                                    <w:t>ych</w:t>
                                  </w:r>
                                  <w:r w:rsidR="00AF2459">
                                    <w:rPr>
                                      <w:color w:val="FFFFFF" w:themeColor="background1"/>
                                    </w:rPr>
                                    <w:t xml:space="preserve"> wpisan</w:t>
                                  </w:r>
                                  <w:r w:rsidR="00407DD6">
                                    <w:rPr>
                                      <w:color w:val="FFFFFF" w:themeColor="background1"/>
                                    </w:rPr>
                                    <w:t>ych</w:t>
                                  </w:r>
                                  <w:r w:rsidR="00AF2459">
                                    <w:rPr>
                                      <w:color w:val="FFFFFF" w:themeColor="background1"/>
                                    </w:rPr>
                                    <w:t xml:space="preserve"> </w:t>
                                  </w:r>
                                  <w:r w:rsidR="00407DD6">
                                    <w:rPr>
                                      <w:color w:val="FFFFFF" w:themeColor="background1"/>
                                    </w:rPr>
                                    <w:t xml:space="preserve">w </w:t>
                                  </w:r>
                                  <w:r w:rsidR="00AF2459">
                                    <w:rPr>
                                      <w:color w:val="FFFFFF" w:themeColor="background1"/>
                                    </w:rPr>
                                    <w:t xml:space="preserve">3 poniższych rubrykach </w:t>
                                  </w:r>
                                  <w:r w:rsidR="00407DD6">
                                    <w:rPr>
                                      <w:color w:val="FFFFFF" w:themeColor="background1"/>
                                    </w:rPr>
                                    <w:t>z</w:t>
                                  </w:r>
                                  <w:r w:rsidR="00AF2459">
                                    <w:rPr>
                                      <w:color w:val="FFFFFF" w:themeColor="background1"/>
                                    </w:rPr>
                                    <w:t xml:space="preserve"> wpisami w KRS</w:t>
                                  </w:r>
                                  <w:r w:rsidR="00407DD6">
                                    <w:rPr>
                                      <w:color w:val="FFFFFF" w:themeColor="background1"/>
                                    </w:rPr>
                                    <w:t xml:space="preserve"> (w przypadku nr KRS moż</w:t>
                                  </w:r>
                                  <w:r w:rsidR="008D2097">
                                    <w:rPr>
                                      <w:color w:val="FFFFFF" w:themeColor="background1"/>
                                    </w:rPr>
                                    <w:t>na</w:t>
                                  </w:r>
                                  <w:r w:rsidR="00407DD6">
                                    <w:rPr>
                                      <w:color w:val="FFFFFF" w:themeColor="background1"/>
                                    </w:rPr>
                                    <w:t xml:space="preserve"> pominąć zera występujące na początku tego numeru)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A92AB" id="_x0000_s1031" type="#_x0000_t49" style="position:absolute;margin-left:93.8pt;margin-top:7.15pt;width:375.5pt;height: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" adj="-1800,,-3600,,-3600,,-1800" fillcolor="#156082" strokecolor="#c00000" strokeweight="1pt">
                      <v:stroke startarrow="block" startarrowwidth="wide" startarrowlength="long"/>
                      <v:textbox>
                        <w:txbxContent>
                          <w:p w14:paraId="3EA33CC2" w14:textId="60DEB83A" w:rsidR="00AF2459" w:rsidRPr="00BC71B6" w:rsidRDefault="00E20561" w:rsidP="00AF2459">
                            <w:pPr>
                              <w:jc w:val="center"/>
                              <w:rPr>
                                <w:b/>
                                <w:bCs/>
                                <w:i/>
                                <w:iCs/>
                                <w:color w:val="FFFFFF" w:themeColor="background1"/>
                              </w:rPr>
                            </w:pPr>
                            <w:r>
                              <w:rPr>
                                <w:color w:val="FFFFFF" w:themeColor="background1"/>
                              </w:rPr>
                              <w:t xml:space="preserve">Należy zwrócić uwagę </w:t>
                            </w:r>
                            <w:r w:rsidR="00407DD6">
                              <w:rPr>
                                <w:color w:val="FFFFFF" w:themeColor="background1"/>
                              </w:rPr>
                              <w:t xml:space="preserve">na zgodność </w:t>
                            </w:r>
                            <w:r w:rsidR="00AF2459">
                              <w:rPr>
                                <w:color w:val="FFFFFF" w:themeColor="background1"/>
                              </w:rPr>
                              <w:t>dan</w:t>
                            </w:r>
                            <w:r w:rsidR="00407DD6">
                              <w:rPr>
                                <w:color w:val="FFFFFF" w:themeColor="background1"/>
                              </w:rPr>
                              <w:t>ych</w:t>
                            </w:r>
                            <w:r w:rsidR="00AF2459">
                              <w:rPr>
                                <w:color w:val="FFFFFF" w:themeColor="background1"/>
                              </w:rPr>
                              <w:t xml:space="preserve"> wpisan</w:t>
                            </w:r>
                            <w:r w:rsidR="00407DD6">
                              <w:rPr>
                                <w:color w:val="FFFFFF" w:themeColor="background1"/>
                              </w:rPr>
                              <w:t>ych</w:t>
                            </w:r>
                            <w:r w:rsidR="00AF2459">
                              <w:rPr>
                                <w:color w:val="FFFFFF" w:themeColor="background1"/>
                              </w:rPr>
                              <w:t xml:space="preserve"> </w:t>
                            </w:r>
                            <w:r w:rsidR="00407DD6">
                              <w:rPr>
                                <w:color w:val="FFFFFF" w:themeColor="background1"/>
                              </w:rPr>
                              <w:t xml:space="preserve">w </w:t>
                            </w:r>
                            <w:r w:rsidR="00AF2459">
                              <w:rPr>
                                <w:color w:val="FFFFFF" w:themeColor="background1"/>
                              </w:rPr>
                              <w:t xml:space="preserve">3 poniższych rubrykach </w:t>
                            </w:r>
                            <w:r w:rsidR="00407DD6">
                              <w:rPr>
                                <w:color w:val="FFFFFF" w:themeColor="background1"/>
                              </w:rPr>
                              <w:t>z</w:t>
                            </w:r>
                            <w:r w:rsidR="00AF2459">
                              <w:rPr>
                                <w:color w:val="FFFFFF" w:themeColor="background1"/>
                              </w:rPr>
                              <w:t xml:space="preserve"> wpisami w KRS</w:t>
                            </w:r>
                            <w:r w:rsidR="00407DD6">
                              <w:rPr>
                                <w:color w:val="FFFFFF" w:themeColor="background1"/>
                              </w:rPr>
                              <w:t xml:space="preserve"> (w przypadku nr KRS moż</w:t>
                            </w:r>
                            <w:r w:rsidR="008D2097">
                              <w:rPr>
                                <w:color w:val="FFFFFF" w:themeColor="background1"/>
                              </w:rPr>
                              <w:t>na</w:t>
                            </w:r>
                            <w:r w:rsidR="00407DD6">
                              <w:rPr>
                                <w:color w:val="FFFFFF" w:themeColor="background1"/>
                              </w:rPr>
                              <w:t xml:space="preserve"> pominąć zera występujące na początku tego numeru)  </w:t>
                            </w:r>
                          </w:p>
                        </w:txbxContent>
                      </v:textbox>
                      <o:callout v:ext="edit" minusx="t" minusy="t"/>
                    </v:shape>
                  </w:pict>
                </mc:Fallback>
              </mc:AlternateContent>
            </w:r>
          </w:p>
        </w:tc>
      </w:tr>
      <w:tr w:rsidR="00E82C23" w14:paraId="0CCD707D" w14:textId="77777777" w:rsidTr="00BB26C4">
        <w:trPr>
          <w:trHeight w:val="864"/>
        </w:trPr>
        <w:tc>
          <w:tcPr>
            <w:tcW w:w="10770" w:type="dxa"/>
            <w:gridSpan w:val="12"/>
            <w:tcBorders>
              <w:top w:val="single" w:sz="4" w:space="0" w:color="auto"/>
              <w:left w:val="single" w:sz="4" w:space="0" w:color="auto"/>
              <w:bottom w:val="single" w:sz="4" w:space="0" w:color="auto"/>
              <w:right w:val="single" w:sz="4" w:space="0" w:color="auto"/>
            </w:tcBorders>
            <w:hideMark/>
          </w:tcPr>
          <w:p w14:paraId="32088B1C" w14:textId="480BD4F5" w:rsidR="00E82C23" w:rsidRDefault="00E20561" w:rsidP="00BB26C4">
            <w:pPr>
              <w:rPr>
                <w:sz w:val="16"/>
                <w:szCs w:val="16"/>
              </w:rPr>
            </w:pPr>
            <w:r>
              <w:rPr>
                <w:noProof/>
                <w:sz w:val="16"/>
                <w:szCs w:val="16"/>
              </w:rPr>
              <mc:AlternateContent>
                <mc:Choice Requires="wps">
                  <w:drawing>
                    <wp:anchor distT="0" distB="0" distL="114300" distR="114300" simplePos="0" relativeHeight="251668480" behindDoc="0" locked="0" layoutInCell="1" allowOverlap="1" wp14:anchorId="08F588DC" wp14:editId="04B18CA7">
                      <wp:simplePos x="0" y="0"/>
                      <wp:positionH relativeFrom="column">
                        <wp:posOffset>5960110</wp:posOffset>
                      </wp:positionH>
                      <wp:positionV relativeFrom="paragraph">
                        <wp:posOffset>240665</wp:posOffset>
                      </wp:positionV>
                      <wp:extent cx="482600" cy="527050"/>
                      <wp:effectExtent l="0" t="0" r="279400" b="120650"/>
                      <wp:wrapNone/>
                      <wp:docPr id="1062558334" name="Łącznik: łamany 3"/>
                      <wp:cNvGraphicFramePr/>
                      <a:graphic xmlns:a="http://schemas.openxmlformats.org/drawingml/2006/main">
                        <a:graphicData uri="http://schemas.microsoft.com/office/word/2010/wordprocessingShape">
                          <wps:wsp>
                            <wps:cNvCnPr/>
                            <wps:spPr>
                              <a:xfrm>
                                <a:off x="0" y="0"/>
                                <a:ext cx="482600" cy="527050"/>
                              </a:xfrm>
                              <a:prstGeom prst="bentConnector3">
                                <a:avLst>
                                  <a:gd name="adj1" fmla="val 152632"/>
                                </a:avLst>
                              </a:prstGeom>
                              <a:ln w="9525">
                                <a:solidFill>
                                  <a:srgbClr val="C00000"/>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67DC1B1" id="_x0000_t34" coordsize="21600,21600" o:spt="34" o:oned="t" adj="10800" path="m,l@0,0@0,21600,21600,21600e" filled="f">
                      <v:stroke joinstyle="miter"/>
                      <v:formulas>
                        <v:f eqn="val #0"/>
                      </v:formulas>
                      <v:path arrowok="t" fillok="f" o:connecttype="none"/>
                      <v:handles>
                        <v:h position="#0,center"/>
                      </v:handles>
                      <o:lock v:ext="edit" shapetype="t"/>
                    </v:shapetype>
                    <v:shape id="Łącznik: łamany 3" o:spid="_x0000_s1026" type="#_x0000_t34" style="position:absolute;margin-left:469.3pt;margin-top:18.95pt;width:38pt;height:4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" adj="32969" strokecolor="#c00000">
                      <v:stroke endarrow="block" endarrowwidth="wide" endarrowlength="long"/>
                    </v:shape>
                  </w:pict>
                </mc:Fallback>
              </mc:AlternateContent>
            </w:r>
            <w:r w:rsidR="00E82C23">
              <w:rPr>
                <w:sz w:val="16"/>
                <w:szCs w:val="16"/>
              </w:rPr>
              <w:t>14. Adres strony internetowej (jeżeli fundacja posiada stronę www)</w:t>
            </w:r>
          </w:p>
        </w:tc>
      </w:tr>
      <w:tr w:rsidR="00E82C23" w14:paraId="5A41C2A8" w14:textId="77777777" w:rsidTr="00BB26C4">
        <w:trPr>
          <w:trHeight w:val="1119"/>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61318B" w14:textId="77777777" w:rsidR="00E82C23" w:rsidRDefault="00E82C23" w:rsidP="00BB26C4">
            <w:pPr>
              <w:rPr>
                <w:sz w:val="22"/>
                <w:szCs w:val="22"/>
              </w:rPr>
            </w:pPr>
            <w:r>
              <w:rPr>
                <w:sz w:val="22"/>
                <w:szCs w:val="22"/>
              </w:rPr>
              <w:t>3. Nr REGON:</w:t>
            </w:r>
          </w:p>
        </w:tc>
        <w:tc>
          <w:tcPr>
            <w:tcW w:w="1700" w:type="dxa"/>
            <w:gridSpan w:val="2"/>
            <w:tcBorders>
              <w:top w:val="single" w:sz="4" w:space="0" w:color="auto"/>
              <w:left w:val="single" w:sz="4" w:space="0" w:color="auto"/>
              <w:bottom w:val="single" w:sz="4" w:space="0" w:color="auto"/>
              <w:right w:val="single" w:sz="4" w:space="0" w:color="auto"/>
            </w:tcBorders>
          </w:tcPr>
          <w:p w14:paraId="6BB67BEF" w14:textId="77777777" w:rsidR="00E82C23" w:rsidRDefault="00E82C23" w:rsidP="00BB26C4">
            <w:pP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BD62E1" w14:textId="77777777" w:rsidR="00E82C23" w:rsidRDefault="00E82C23" w:rsidP="00BB26C4">
            <w:pPr>
              <w:rPr>
                <w:sz w:val="22"/>
                <w:szCs w:val="22"/>
              </w:rPr>
            </w:pPr>
            <w:r>
              <w:rPr>
                <w:sz w:val="22"/>
                <w:szCs w:val="22"/>
              </w:rPr>
              <w:t>4. Data wpisu do KRS:</w:t>
            </w:r>
          </w:p>
        </w:tc>
        <w:tc>
          <w:tcPr>
            <w:tcW w:w="2544" w:type="dxa"/>
            <w:gridSpan w:val="2"/>
            <w:tcBorders>
              <w:top w:val="single" w:sz="4" w:space="0" w:color="auto"/>
              <w:left w:val="single" w:sz="4" w:space="0" w:color="auto"/>
              <w:bottom w:val="single" w:sz="4" w:space="0" w:color="auto"/>
              <w:right w:val="single" w:sz="4" w:space="0" w:color="auto"/>
            </w:tcBorders>
          </w:tcPr>
          <w:p w14:paraId="468730AC" w14:textId="64D25D2A" w:rsidR="00E82C23" w:rsidRDefault="00AF2459" w:rsidP="00BB26C4">
            <w:pPr>
              <w:rPr>
                <w:sz w:val="22"/>
                <w:szCs w:val="22"/>
              </w:rPr>
            </w:pPr>
            <w:r>
              <w:rPr>
                <w:noProof/>
              </w:rPr>
              <mc:AlternateContent>
                <mc:Choice Requires="wps">
                  <w:drawing>
                    <wp:anchor distT="0" distB="0" distL="114300" distR="114300" simplePos="0" relativeHeight="251667456" behindDoc="0" locked="0" layoutInCell="1" allowOverlap="1" wp14:anchorId="754D0E77" wp14:editId="4D4D22D6">
                      <wp:simplePos x="0" y="0"/>
                      <wp:positionH relativeFrom="column">
                        <wp:posOffset>723900</wp:posOffset>
                      </wp:positionH>
                      <wp:positionV relativeFrom="paragraph">
                        <wp:posOffset>85725</wp:posOffset>
                      </wp:positionV>
                      <wp:extent cx="45719" cy="228600"/>
                      <wp:effectExtent l="76200" t="0" r="69215" b="57150"/>
                      <wp:wrapNone/>
                      <wp:docPr id="1136798579" name="Łącznik prosty ze strzałką 2"/>
                      <wp:cNvGraphicFramePr/>
                      <a:graphic xmlns:a="http://schemas.openxmlformats.org/drawingml/2006/main">
                        <a:graphicData uri="http://schemas.microsoft.com/office/word/2010/wordprocessingShape">
                          <wps:wsp>
                            <wps:cNvCnPr/>
                            <wps:spPr>
                              <a:xfrm flipH="1">
                                <a:off x="0" y="0"/>
                                <a:ext cx="45719" cy="228600"/>
                              </a:xfrm>
                              <a:prstGeom prst="straightConnector1">
                                <a:avLst/>
                              </a:prstGeom>
                              <a:ln w="9525">
                                <a:solidFill>
                                  <a:srgbClr val="C00000"/>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B3E9288" id="_x0000_t32" coordsize="21600,21600" o:spt="32" o:oned="t" path="m,l21600,21600e" filled="f">
                      <v:path arrowok="t" fillok="f" o:connecttype="none"/>
                      <o:lock v:ext="edit" shapetype="t"/>
                    </v:shapetype>
                    <v:shape id="Łącznik prosty ze strzałką 2" o:spid="_x0000_s1026" type="#_x0000_t32" style="position:absolute;margin-left:57pt;margin-top:6.75pt;width:3.6pt;height:18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" strokecolor="#c00000">
                      <v:stroke endarrow="block" endarrowwidth="wide" endarrowlength="long" joinstyle="miter"/>
                    </v:shape>
                  </w:pict>
                </mc:Fallback>
              </mc:AlternateContent>
            </w:r>
          </w:p>
        </w:tc>
        <w:tc>
          <w:tcPr>
            <w:tcW w:w="12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6315A5" w14:textId="77777777" w:rsidR="00E82C23" w:rsidRDefault="00E82C23" w:rsidP="00BB26C4">
            <w:pPr>
              <w:rPr>
                <w:sz w:val="22"/>
                <w:szCs w:val="22"/>
              </w:rPr>
            </w:pPr>
            <w:r>
              <w:rPr>
                <w:sz w:val="22"/>
                <w:szCs w:val="22"/>
              </w:rPr>
              <w:t>5. Nr KRS:</w:t>
            </w:r>
          </w:p>
        </w:tc>
        <w:tc>
          <w:tcPr>
            <w:tcW w:w="2414" w:type="dxa"/>
            <w:gridSpan w:val="3"/>
            <w:tcBorders>
              <w:top w:val="single" w:sz="4" w:space="0" w:color="auto"/>
              <w:left w:val="single" w:sz="4" w:space="0" w:color="auto"/>
              <w:bottom w:val="single" w:sz="4" w:space="0" w:color="auto"/>
              <w:right w:val="single" w:sz="4" w:space="0" w:color="auto"/>
            </w:tcBorders>
          </w:tcPr>
          <w:p w14:paraId="334228A5" w14:textId="77777777" w:rsidR="00E82C23" w:rsidRDefault="00E82C23" w:rsidP="00BB26C4"/>
          <w:p w14:paraId="0C1E0348" w14:textId="77777777" w:rsidR="00E82C23" w:rsidRDefault="00E82C23" w:rsidP="00BB26C4"/>
          <w:p w14:paraId="7670A39D" w14:textId="77777777" w:rsidR="00E82C23" w:rsidRDefault="00E82C23" w:rsidP="00BB26C4"/>
        </w:tc>
      </w:tr>
      <w:tr w:rsidR="00222AAB" w14:paraId="52AD0FEF" w14:textId="77777777" w:rsidTr="00BB26C4">
        <w:tc>
          <w:tcPr>
            <w:tcW w:w="184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39B7B8" w14:textId="77777777" w:rsidR="00222AAB" w:rsidRDefault="00222AAB" w:rsidP="00BB26C4">
            <w:pPr>
              <w:rPr>
                <w:sz w:val="22"/>
                <w:szCs w:val="22"/>
              </w:rPr>
            </w:pPr>
            <w:r>
              <w:rPr>
                <w:sz w:val="22"/>
                <w:szCs w:val="22"/>
              </w:rPr>
              <w:lastRenderedPageBreak/>
              <w:t>6. Dane członków zarządu fundacji / dane likwidatora (według aktualnego wpisu w KRS)</w:t>
            </w:r>
          </w:p>
        </w:tc>
        <w:tc>
          <w:tcPr>
            <w:tcW w:w="523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49CB23" w14:textId="6DCB09B6" w:rsidR="00222AAB" w:rsidRDefault="00222AAB" w:rsidP="00BB26C4">
            <w:pPr>
              <w:rPr>
                <w:sz w:val="22"/>
                <w:szCs w:val="22"/>
              </w:rPr>
            </w:pPr>
            <w:r>
              <w:rPr>
                <w:sz w:val="22"/>
                <w:szCs w:val="22"/>
              </w:rPr>
              <w:t>Imię i nazwisko</w:t>
            </w:r>
          </w:p>
        </w:tc>
        <w:tc>
          <w:tcPr>
            <w:tcW w:w="369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02C785" w14:textId="364028A3" w:rsidR="00222AAB" w:rsidRDefault="00222AAB" w:rsidP="00BB26C4">
            <w:pPr>
              <w:rPr>
                <w:sz w:val="22"/>
                <w:szCs w:val="22"/>
              </w:rPr>
            </w:pPr>
            <w:r>
              <w:rPr>
                <w:sz w:val="22"/>
                <w:szCs w:val="22"/>
              </w:rPr>
              <w:t>Funkcja</w:t>
            </w:r>
          </w:p>
        </w:tc>
      </w:tr>
      <w:tr w:rsidR="00222AAB" w14:paraId="5E51DD7C" w14:textId="77777777" w:rsidTr="00BB26C4">
        <w:trPr>
          <w:trHeight w:val="993"/>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54491CC3" w14:textId="77777777" w:rsidR="00222AAB" w:rsidRDefault="00222AAB" w:rsidP="00BB26C4">
            <w:pPr>
              <w:rPr>
                <w:sz w:val="22"/>
                <w:szCs w:val="22"/>
              </w:rPr>
            </w:pPr>
          </w:p>
        </w:tc>
        <w:tc>
          <w:tcPr>
            <w:tcW w:w="5236" w:type="dxa"/>
            <w:gridSpan w:val="5"/>
            <w:tcBorders>
              <w:top w:val="single" w:sz="4" w:space="0" w:color="auto"/>
              <w:left w:val="single" w:sz="4" w:space="0" w:color="auto"/>
              <w:bottom w:val="single" w:sz="4" w:space="0" w:color="auto"/>
              <w:right w:val="single" w:sz="4" w:space="0" w:color="auto"/>
            </w:tcBorders>
            <w:vAlign w:val="center"/>
          </w:tcPr>
          <w:p w14:paraId="13E155FC" w14:textId="1F47BE18" w:rsidR="00222AAB" w:rsidRDefault="00222AAB" w:rsidP="00BB26C4"/>
        </w:tc>
        <w:tc>
          <w:tcPr>
            <w:tcW w:w="3692" w:type="dxa"/>
            <w:gridSpan w:val="6"/>
            <w:tcBorders>
              <w:top w:val="single" w:sz="4" w:space="0" w:color="auto"/>
              <w:left w:val="single" w:sz="4" w:space="0" w:color="auto"/>
              <w:bottom w:val="single" w:sz="4" w:space="0" w:color="auto"/>
              <w:right w:val="single" w:sz="4" w:space="0" w:color="auto"/>
            </w:tcBorders>
            <w:vAlign w:val="center"/>
          </w:tcPr>
          <w:p w14:paraId="46AC62AA" w14:textId="66C327C1" w:rsidR="00222AAB" w:rsidRDefault="00222AAB" w:rsidP="00BB26C4"/>
        </w:tc>
      </w:tr>
      <w:tr w:rsidR="00222AAB" w14:paraId="6B6A0BFE" w14:textId="77777777" w:rsidTr="00BB26C4">
        <w:trPr>
          <w:trHeight w:val="552"/>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AAD410" w14:textId="77777777" w:rsidR="00222AAB" w:rsidRDefault="00222AAB" w:rsidP="00BB26C4">
            <w:pPr>
              <w:rPr>
                <w:sz w:val="22"/>
                <w:szCs w:val="22"/>
              </w:rPr>
            </w:pPr>
            <w:r>
              <w:rPr>
                <w:sz w:val="22"/>
                <w:szCs w:val="22"/>
              </w:rPr>
              <w:t>7. Numer NIP fundacji</w:t>
            </w:r>
          </w:p>
        </w:tc>
        <w:tc>
          <w:tcPr>
            <w:tcW w:w="8928" w:type="dxa"/>
            <w:gridSpan w:val="11"/>
            <w:tcBorders>
              <w:top w:val="single" w:sz="4" w:space="0" w:color="auto"/>
              <w:left w:val="single" w:sz="4" w:space="0" w:color="auto"/>
              <w:bottom w:val="single" w:sz="4" w:space="0" w:color="auto"/>
              <w:right w:val="single" w:sz="4" w:space="0" w:color="auto"/>
            </w:tcBorders>
            <w:vAlign w:val="center"/>
          </w:tcPr>
          <w:p w14:paraId="05962084" w14:textId="761BFB79" w:rsidR="00222AAB" w:rsidRDefault="00222AAB" w:rsidP="00BB26C4">
            <w:r>
              <w:rPr>
                <w:noProof/>
              </w:rPr>
              <mc:AlternateContent>
                <mc:Choice Requires="wps">
                  <w:drawing>
                    <wp:anchor distT="0" distB="0" distL="114300" distR="114300" simplePos="0" relativeHeight="251670528" behindDoc="0" locked="0" layoutInCell="1" allowOverlap="1" wp14:anchorId="639B108A" wp14:editId="2DB2955D">
                      <wp:simplePos x="0" y="0"/>
                      <wp:positionH relativeFrom="column">
                        <wp:posOffset>514350</wp:posOffset>
                      </wp:positionH>
                      <wp:positionV relativeFrom="paragraph">
                        <wp:posOffset>151130</wp:posOffset>
                      </wp:positionV>
                      <wp:extent cx="4768850" cy="641350"/>
                      <wp:effectExtent l="800100" t="0" r="12700" b="177800"/>
                      <wp:wrapNone/>
                      <wp:docPr id="554119503" name="Objaśnienie: podwójna wygięta linia 3"/>
                      <wp:cNvGraphicFramePr/>
                      <a:graphic xmlns:a="http://schemas.openxmlformats.org/drawingml/2006/main">
                        <a:graphicData uri="http://schemas.microsoft.com/office/word/2010/wordprocessingShape">
                          <wps:wsp>
                            <wps:cNvSpPr/>
                            <wps:spPr>
                              <a:xfrm>
                                <a:off x="0" y="0"/>
                                <a:ext cx="4768850" cy="641350"/>
                              </a:xfrm>
                              <a:prstGeom prst="borderCallout3">
                                <a:avLst/>
                              </a:prstGeom>
                              <a:solidFill>
                                <a:srgbClr val="156082"/>
                              </a:solidFill>
                              <a:ln w="12700" cap="flat" cmpd="sng" algn="ctr">
                                <a:solidFill>
                                  <a:srgbClr val="C00000"/>
                                </a:solidFill>
                                <a:prstDash val="solid"/>
                                <a:miter lim="800000"/>
                                <a:tailEnd type="triangle" w="lg" len="lg"/>
                              </a:ln>
                              <a:effectLst/>
                            </wps:spPr>
                            <wps:txbx>
                              <w:txbxContent>
                                <w:p w14:paraId="13307B6D" w14:textId="2622D530" w:rsidR="00222AAB" w:rsidRPr="00BC71B6" w:rsidRDefault="00222AAB" w:rsidP="00222AAB">
                                  <w:pPr>
                                    <w:jc w:val="center"/>
                                    <w:rPr>
                                      <w:b/>
                                      <w:bCs/>
                                      <w:i/>
                                      <w:iCs/>
                                      <w:color w:val="FFFFFF" w:themeColor="background1"/>
                                    </w:rPr>
                                  </w:pPr>
                                  <w:r>
                                    <w:rPr>
                                      <w:color w:val="FFFFFF" w:themeColor="background1"/>
                                    </w:rPr>
                                    <w:t xml:space="preserve">W przypadku, gdy </w:t>
                                  </w:r>
                                  <w:r w:rsidR="008D2097">
                                    <w:rPr>
                                      <w:color w:val="FFFFFF" w:themeColor="background1"/>
                                    </w:rPr>
                                    <w:t xml:space="preserve">w Statucie i w KRS </w:t>
                                  </w:r>
                                  <w:r>
                                    <w:rPr>
                                      <w:color w:val="FFFFFF" w:themeColor="background1"/>
                                    </w:rPr>
                                    <w:t xml:space="preserve">fundacja ma wpisanych </w:t>
                                  </w:r>
                                  <w:r w:rsidR="008D2097">
                                    <w:rPr>
                                      <w:color w:val="FFFFFF" w:themeColor="background1"/>
                                    </w:rPr>
                                    <w:t xml:space="preserve">bardzo </w:t>
                                  </w:r>
                                  <w:r>
                                    <w:rPr>
                                      <w:color w:val="FFFFFF" w:themeColor="background1"/>
                                    </w:rPr>
                                    <w:t xml:space="preserve">wiele różnych celów, </w:t>
                                  </w:r>
                                  <w:r w:rsidR="008D2097">
                                    <w:rPr>
                                      <w:color w:val="FFFFFF" w:themeColor="background1"/>
                                    </w:rPr>
                                    <w:t xml:space="preserve">w sprawozdaniu </w:t>
                                  </w:r>
                                  <w:r>
                                    <w:rPr>
                                      <w:color w:val="FFFFFF" w:themeColor="background1"/>
                                    </w:rPr>
                                    <w:t>należy wskazać tylko te najważniejsze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B108A" id="_x0000_s1032" type="#_x0000_t49" style="position:absolute;margin-left:40.5pt;margin-top:11.9pt;width:375.5pt;height: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" adj="-1800,,-3600,,-3600,,-1800" fillcolor="#156082" strokecolor="#c00000" strokeweight="1pt">
                      <v:stroke startarrow="block" startarrowwidth="wide" startarrowlength="long"/>
                      <v:textbox>
                        <w:txbxContent>
                          <w:p w14:paraId="13307B6D" w14:textId="2622D530" w:rsidR="00222AAB" w:rsidRPr="00BC71B6" w:rsidRDefault="00222AAB" w:rsidP="00222AAB">
                            <w:pPr>
                              <w:jc w:val="center"/>
                              <w:rPr>
                                <w:b/>
                                <w:bCs/>
                                <w:i/>
                                <w:iCs/>
                                <w:color w:val="FFFFFF" w:themeColor="background1"/>
                              </w:rPr>
                            </w:pPr>
                            <w:r>
                              <w:rPr>
                                <w:color w:val="FFFFFF" w:themeColor="background1"/>
                              </w:rPr>
                              <w:t xml:space="preserve">W przypadku, gdy </w:t>
                            </w:r>
                            <w:r w:rsidR="008D2097">
                              <w:rPr>
                                <w:color w:val="FFFFFF" w:themeColor="background1"/>
                              </w:rPr>
                              <w:t xml:space="preserve">w Statucie i w KRS </w:t>
                            </w:r>
                            <w:r>
                              <w:rPr>
                                <w:color w:val="FFFFFF" w:themeColor="background1"/>
                              </w:rPr>
                              <w:t xml:space="preserve">fundacja ma wpisanych </w:t>
                            </w:r>
                            <w:r w:rsidR="008D2097">
                              <w:rPr>
                                <w:color w:val="FFFFFF" w:themeColor="background1"/>
                              </w:rPr>
                              <w:t xml:space="preserve">bardzo </w:t>
                            </w:r>
                            <w:r>
                              <w:rPr>
                                <w:color w:val="FFFFFF" w:themeColor="background1"/>
                              </w:rPr>
                              <w:t xml:space="preserve">wiele różnych celów, </w:t>
                            </w:r>
                            <w:r w:rsidR="008D2097">
                              <w:rPr>
                                <w:color w:val="FFFFFF" w:themeColor="background1"/>
                              </w:rPr>
                              <w:t xml:space="preserve">w sprawozdaniu </w:t>
                            </w:r>
                            <w:r>
                              <w:rPr>
                                <w:color w:val="FFFFFF" w:themeColor="background1"/>
                              </w:rPr>
                              <w:t>należy wskazać tylko te najważniejsze</w:t>
                            </w:r>
                          </w:p>
                        </w:txbxContent>
                      </v:textbox>
                      <o:callout v:ext="edit" minusx="t" minusy="t"/>
                    </v:shape>
                  </w:pict>
                </mc:Fallback>
              </mc:AlternateContent>
            </w:r>
          </w:p>
        </w:tc>
      </w:tr>
      <w:tr w:rsidR="00222AAB" w14:paraId="70EF2AFA" w14:textId="77777777" w:rsidTr="00BB26C4">
        <w:trPr>
          <w:trHeight w:val="1865"/>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5AF746" w14:textId="77777777" w:rsidR="00222AAB" w:rsidRDefault="00222AAB" w:rsidP="00BB26C4">
            <w:pPr>
              <w:rPr>
                <w:sz w:val="22"/>
                <w:szCs w:val="22"/>
              </w:rPr>
            </w:pPr>
            <w:r>
              <w:rPr>
                <w:sz w:val="22"/>
                <w:szCs w:val="22"/>
              </w:rPr>
              <w:t>8. Wszystkie cele statutowe fundacji</w:t>
            </w:r>
          </w:p>
        </w:tc>
        <w:tc>
          <w:tcPr>
            <w:tcW w:w="8928" w:type="dxa"/>
            <w:gridSpan w:val="11"/>
            <w:tcBorders>
              <w:top w:val="single" w:sz="4" w:space="0" w:color="auto"/>
              <w:left w:val="single" w:sz="4" w:space="0" w:color="auto"/>
              <w:bottom w:val="single" w:sz="4" w:space="0" w:color="auto"/>
              <w:right w:val="single" w:sz="4" w:space="0" w:color="auto"/>
            </w:tcBorders>
            <w:vAlign w:val="center"/>
          </w:tcPr>
          <w:p w14:paraId="62CD16C3" w14:textId="655FC377" w:rsidR="00222AAB" w:rsidRDefault="00222AAB" w:rsidP="00BB26C4"/>
        </w:tc>
      </w:tr>
      <w:tr w:rsidR="00222AAB" w14:paraId="0B364B31" w14:textId="77777777" w:rsidTr="00BB26C4">
        <w:trPr>
          <w:trHeight w:val="448"/>
        </w:trPr>
        <w:tc>
          <w:tcPr>
            <w:tcW w:w="10770" w:type="dxa"/>
            <w:gridSpan w:val="1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50A77E" w14:textId="77777777" w:rsidR="00222AAB" w:rsidRDefault="00222AAB" w:rsidP="00BB26C4">
            <w:pPr>
              <w:rPr>
                <w:b/>
              </w:rPr>
            </w:pPr>
            <w:r>
              <w:rPr>
                <w:b/>
              </w:rPr>
              <w:t>II. Charakterystyka działalności fundacji w okresie sprawozdawczym</w:t>
            </w:r>
            <w:r>
              <w:rPr>
                <w:bCs/>
                <w:i/>
                <w:iCs/>
              </w:rPr>
              <w:t xml:space="preserve"> (dane odnoszą się do faktycznie wykonywanej działalności w roku sprawozdawczym)</w:t>
            </w:r>
          </w:p>
        </w:tc>
      </w:tr>
      <w:tr w:rsidR="00222AAB" w14:paraId="44C4A329" w14:textId="77777777" w:rsidTr="00BB26C4">
        <w:trPr>
          <w:trHeight w:val="381"/>
        </w:trPr>
        <w:tc>
          <w:tcPr>
            <w:tcW w:w="10770"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EF560A" w14:textId="77777777" w:rsidR="00222AAB" w:rsidRDefault="00222AAB" w:rsidP="00BB26C4">
            <w:pPr>
              <w:rPr>
                <w:sz w:val="22"/>
                <w:szCs w:val="22"/>
              </w:rPr>
            </w:pPr>
            <w:r>
              <w:rPr>
                <w:sz w:val="22"/>
                <w:szCs w:val="22"/>
              </w:rPr>
              <w:t>1. Zasady, formy i zakres działalności statutowej z podaniem realizacji celów statutowych</w:t>
            </w:r>
          </w:p>
        </w:tc>
      </w:tr>
      <w:tr w:rsidR="00222AAB" w14:paraId="0B3356D3" w14:textId="77777777" w:rsidTr="00BB26C4">
        <w:trPr>
          <w:trHeight w:val="3728"/>
        </w:trPr>
        <w:tc>
          <w:tcPr>
            <w:tcW w:w="10770" w:type="dxa"/>
            <w:gridSpan w:val="12"/>
            <w:tcBorders>
              <w:top w:val="single" w:sz="4" w:space="0" w:color="auto"/>
              <w:left w:val="single" w:sz="4" w:space="0" w:color="auto"/>
              <w:bottom w:val="single" w:sz="4" w:space="0" w:color="auto"/>
              <w:right w:val="single" w:sz="4" w:space="0" w:color="auto"/>
            </w:tcBorders>
          </w:tcPr>
          <w:p w14:paraId="46B43A74" w14:textId="76E11CC3" w:rsidR="00222AAB" w:rsidRDefault="006A6AB4" w:rsidP="00BB26C4">
            <w:r>
              <w:rPr>
                <w:noProof/>
              </w:rPr>
              <mc:AlternateContent>
                <mc:Choice Requires="wps">
                  <w:drawing>
                    <wp:anchor distT="0" distB="0" distL="114300" distR="114300" simplePos="0" relativeHeight="251676672" behindDoc="0" locked="0" layoutInCell="1" allowOverlap="1" wp14:anchorId="112558E2" wp14:editId="2646D6C9">
                      <wp:simplePos x="0" y="0"/>
                      <wp:positionH relativeFrom="column">
                        <wp:posOffset>1546860</wp:posOffset>
                      </wp:positionH>
                      <wp:positionV relativeFrom="paragraph">
                        <wp:posOffset>99695</wp:posOffset>
                      </wp:positionV>
                      <wp:extent cx="4768850" cy="641350"/>
                      <wp:effectExtent l="800100" t="0" r="12700" b="177800"/>
                      <wp:wrapNone/>
                      <wp:docPr id="875183750" name="Objaśnienie: podwójna wygięta linia 3"/>
                      <wp:cNvGraphicFramePr/>
                      <a:graphic xmlns:a="http://schemas.openxmlformats.org/drawingml/2006/main">
                        <a:graphicData uri="http://schemas.microsoft.com/office/word/2010/wordprocessingShape">
                          <wps:wsp>
                            <wps:cNvSpPr/>
                            <wps:spPr>
                              <a:xfrm>
                                <a:off x="0" y="0"/>
                                <a:ext cx="4768850" cy="641350"/>
                              </a:xfrm>
                              <a:prstGeom prst="borderCallout3">
                                <a:avLst/>
                              </a:prstGeom>
                              <a:solidFill>
                                <a:srgbClr val="156082"/>
                              </a:solidFill>
                              <a:ln w="12700" cap="flat" cmpd="sng" algn="ctr">
                                <a:solidFill>
                                  <a:srgbClr val="C00000"/>
                                </a:solidFill>
                                <a:prstDash val="solid"/>
                                <a:miter lim="800000"/>
                                <a:tailEnd type="triangle" w="lg" len="lg"/>
                              </a:ln>
                              <a:effectLst/>
                            </wps:spPr>
                            <wps:txbx>
                              <w:txbxContent>
                                <w:p w14:paraId="7F16650E" w14:textId="50B756B2" w:rsidR="006A6AB4" w:rsidRPr="00BC71B6" w:rsidRDefault="0058191C" w:rsidP="006A6AB4">
                                  <w:pPr>
                                    <w:jc w:val="center"/>
                                    <w:rPr>
                                      <w:b/>
                                      <w:bCs/>
                                      <w:i/>
                                      <w:iCs/>
                                      <w:color w:val="FFFFFF" w:themeColor="background1"/>
                                    </w:rPr>
                                  </w:pPr>
                                  <w:r>
                                    <w:rPr>
                                      <w:color w:val="FFFFFF" w:themeColor="background1"/>
                                    </w:rPr>
                                    <w:t xml:space="preserve">W przypadku celów statutowych fundacji, w tym miejscu należy wymienić </w:t>
                                  </w:r>
                                  <w:r w:rsidRPr="0058191C">
                                    <w:rPr>
                                      <w:color w:val="FFFFFF" w:themeColor="background1"/>
                                      <w:u w:val="single"/>
                                    </w:rPr>
                                    <w:t>wyłącznie</w:t>
                                  </w:r>
                                  <w:r w:rsidRPr="0058191C">
                                    <w:rPr>
                                      <w:color w:val="FFFFFF" w:themeColor="background1"/>
                                    </w:rPr>
                                    <w:t xml:space="preserve"> te</w:t>
                                  </w:r>
                                  <w:r w:rsidR="00231ADA">
                                    <w:rPr>
                                      <w:color w:val="FFFFFF" w:themeColor="background1"/>
                                    </w:rPr>
                                    <w:t xml:space="preserve"> cele</w:t>
                                  </w:r>
                                  <w:r w:rsidRPr="0058191C">
                                    <w:rPr>
                                      <w:color w:val="FFFFFF" w:themeColor="background1"/>
                                    </w:rPr>
                                    <w:t>,</w:t>
                                  </w:r>
                                  <w:r>
                                    <w:rPr>
                                      <w:color w:val="FFFFFF" w:themeColor="background1"/>
                                    </w:rPr>
                                    <w:t xml:space="preserve"> które były realizowane w okresie objętym sprawozdaniem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558E2" id="_x0000_s1033" type="#_x0000_t49" style="position:absolute;margin-left:121.8pt;margin-top:7.85pt;width:375.5pt;height:5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" adj="-1800,,-3600,,-3600,,-1800" fillcolor="#156082" strokecolor="#c00000" strokeweight="1pt">
                      <v:stroke startarrow="block" startarrowwidth="wide" startarrowlength="long"/>
                      <v:textbox>
                        <w:txbxContent>
                          <w:p w14:paraId="7F16650E" w14:textId="50B756B2" w:rsidR="006A6AB4" w:rsidRPr="00BC71B6" w:rsidRDefault="0058191C" w:rsidP="006A6AB4">
                            <w:pPr>
                              <w:jc w:val="center"/>
                              <w:rPr>
                                <w:b/>
                                <w:bCs/>
                                <w:i/>
                                <w:iCs/>
                                <w:color w:val="FFFFFF" w:themeColor="background1"/>
                              </w:rPr>
                            </w:pPr>
                            <w:r>
                              <w:rPr>
                                <w:color w:val="FFFFFF" w:themeColor="background1"/>
                              </w:rPr>
                              <w:t xml:space="preserve">W przypadku celów statutowych fundacji, w tym miejscu należy wymienić </w:t>
                            </w:r>
                            <w:r w:rsidRPr="0058191C">
                              <w:rPr>
                                <w:color w:val="FFFFFF" w:themeColor="background1"/>
                                <w:u w:val="single"/>
                              </w:rPr>
                              <w:t>wyłącznie</w:t>
                            </w:r>
                            <w:r w:rsidRPr="0058191C">
                              <w:rPr>
                                <w:color w:val="FFFFFF" w:themeColor="background1"/>
                              </w:rPr>
                              <w:t xml:space="preserve"> te</w:t>
                            </w:r>
                            <w:r w:rsidR="00231ADA">
                              <w:rPr>
                                <w:color w:val="FFFFFF" w:themeColor="background1"/>
                              </w:rPr>
                              <w:t xml:space="preserve"> cele</w:t>
                            </w:r>
                            <w:r w:rsidRPr="0058191C">
                              <w:rPr>
                                <w:color w:val="FFFFFF" w:themeColor="background1"/>
                              </w:rPr>
                              <w:t>,</w:t>
                            </w:r>
                            <w:r>
                              <w:rPr>
                                <w:color w:val="FFFFFF" w:themeColor="background1"/>
                              </w:rPr>
                              <w:t xml:space="preserve"> które były realizowane w okresie objętym sprawozdaniem </w:t>
                            </w:r>
                          </w:p>
                        </w:txbxContent>
                      </v:textbox>
                      <o:callout v:ext="edit" minusx="t" minusy="t"/>
                    </v:shape>
                  </w:pict>
                </mc:Fallback>
              </mc:AlternateContent>
            </w:r>
            <w:r>
              <w:rPr>
                <w:noProof/>
              </w:rPr>
              <mc:AlternateContent>
                <mc:Choice Requires="wps">
                  <w:drawing>
                    <wp:anchor distT="0" distB="0" distL="114300" distR="114300" simplePos="0" relativeHeight="251674624" behindDoc="0" locked="0" layoutInCell="1" allowOverlap="1" wp14:anchorId="0753C34E" wp14:editId="07B2BF14">
                      <wp:simplePos x="0" y="0"/>
                      <wp:positionH relativeFrom="column">
                        <wp:posOffset>1521460</wp:posOffset>
                      </wp:positionH>
                      <wp:positionV relativeFrom="paragraph">
                        <wp:posOffset>923925</wp:posOffset>
                      </wp:positionV>
                      <wp:extent cx="4768850" cy="1066800"/>
                      <wp:effectExtent l="800100" t="0" r="12700" b="209550"/>
                      <wp:wrapNone/>
                      <wp:docPr id="20111291" name="Objaśnienie: podwójna wygięta linia 3"/>
                      <wp:cNvGraphicFramePr/>
                      <a:graphic xmlns:a="http://schemas.openxmlformats.org/drawingml/2006/main">
                        <a:graphicData uri="http://schemas.microsoft.com/office/word/2010/wordprocessingShape">
                          <wps:wsp>
                            <wps:cNvSpPr/>
                            <wps:spPr>
                              <a:xfrm>
                                <a:off x="0" y="0"/>
                                <a:ext cx="4768850" cy="1066800"/>
                              </a:xfrm>
                              <a:prstGeom prst="borderCallout3">
                                <a:avLst/>
                              </a:prstGeom>
                              <a:solidFill>
                                <a:srgbClr val="156082"/>
                              </a:solidFill>
                              <a:ln w="12700" cap="flat" cmpd="sng" algn="ctr">
                                <a:solidFill>
                                  <a:srgbClr val="C00000"/>
                                </a:solidFill>
                                <a:prstDash val="solid"/>
                                <a:miter lim="800000"/>
                                <a:tailEnd type="triangle" w="lg" len="lg"/>
                              </a:ln>
                              <a:effectLst/>
                            </wps:spPr>
                            <wps:txbx>
                              <w:txbxContent>
                                <w:p w14:paraId="334196D5" w14:textId="2C4DD089" w:rsidR="006A6AB4" w:rsidRPr="00BC71B6" w:rsidRDefault="0058191C" w:rsidP="006A6AB4">
                                  <w:pPr>
                                    <w:jc w:val="center"/>
                                    <w:rPr>
                                      <w:b/>
                                      <w:bCs/>
                                      <w:i/>
                                      <w:iCs/>
                                      <w:color w:val="FFFFFF" w:themeColor="background1"/>
                                    </w:rPr>
                                  </w:pPr>
                                  <w:r>
                                    <w:rPr>
                                      <w:color w:val="FFFFFF" w:themeColor="background1"/>
                                    </w:rPr>
                                    <w:t xml:space="preserve">W </w:t>
                                  </w:r>
                                  <w:r w:rsidR="006A6AB4">
                                    <w:rPr>
                                      <w:color w:val="FFFFFF" w:themeColor="background1"/>
                                    </w:rPr>
                                    <w:t xml:space="preserve">przypadku, gdy Fundacja w okresie objętym sprawozdaniem </w:t>
                                  </w:r>
                                  <w:r w:rsidR="00231ADA">
                                    <w:rPr>
                                      <w:color w:val="FFFFFF" w:themeColor="background1"/>
                                    </w:rPr>
                                    <w:t xml:space="preserve">                               </w:t>
                                  </w:r>
                                  <w:r w:rsidR="006A6AB4">
                                    <w:rPr>
                                      <w:color w:val="FFFFFF" w:themeColor="background1"/>
                                    </w:rPr>
                                    <w:t xml:space="preserve">nie prowadziła żadnej działalności </w:t>
                                  </w:r>
                                  <w:r w:rsidRPr="0058191C">
                                    <w:rPr>
                                      <w:color w:val="FFFFFF" w:themeColor="background1"/>
                                      <w:u w:val="single"/>
                                    </w:rPr>
                                    <w:t>nie należy</w:t>
                                  </w:r>
                                  <w:r>
                                    <w:rPr>
                                      <w:color w:val="FFFFFF" w:themeColor="background1"/>
                                    </w:rPr>
                                    <w:t xml:space="preserve"> wpisywać np. „nie dotyczy” </w:t>
                                  </w:r>
                                  <w:r w:rsidR="00231ADA">
                                    <w:rPr>
                                      <w:color w:val="FFFFFF" w:themeColor="background1"/>
                                    </w:rPr>
                                    <w:t>lecz</w:t>
                                  </w:r>
                                  <w:r>
                                    <w:rPr>
                                      <w:color w:val="FFFFFF" w:themeColor="background1"/>
                                    </w:rPr>
                                    <w:t xml:space="preserve"> </w:t>
                                  </w:r>
                                  <w:r w:rsidRPr="0058191C">
                                    <w:rPr>
                                      <w:color w:val="FFFFFF" w:themeColor="background1"/>
                                      <w:u w:val="single"/>
                                    </w:rPr>
                                    <w:t>należy</w:t>
                                  </w:r>
                                  <w:r>
                                    <w:rPr>
                                      <w:color w:val="FFFFFF" w:themeColor="background1"/>
                                    </w:rPr>
                                    <w:t xml:space="preserve"> wpisać: „w okresie objętym sprawozdaniem fundacja nie prowadziła żadnej działalności”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3C34E" id="_x0000_s1034" type="#_x0000_t49" style="position:absolute;margin-left:119.8pt;margin-top:72.75pt;width:375.5pt;height:8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" adj="-1800,,-3600,,-3600,,-1800" fillcolor="#156082" strokecolor="#c00000" strokeweight="1pt">
                      <v:stroke startarrow="block" startarrowwidth="wide" startarrowlength="long"/>
                      <v:textbox>
                        <w:txbxContent>
                          <w:p w14:paraId="334196D5" w14:textId="2C4DD089" w:rsidR="006A6AB4" w:rsidRPr="00BC71B6" w:rsidRDefault="0058191C" w:rsidP="006A6AB4">
                            <w:pPr>
                              <w:jc w:val="center"/>
                              <w:rPr>
                                <w:b/>
                                <w:bCs/>
                                <w:i/>
                                <w:iCs/>
                                <w:color w:val="FFFFFF" w:themeColor="background1"/>
                              </w:rPr>
                            </w:pPr>
                            <w:r>
                              <w:rPr>
                                <w:color w:val="FFFFFF" w:themeColor="background1"/>
                              </w:rPr>
                              <w:t xml:space="preserve">W </w:t>
                            </w:r>
                            <w:r w:rsidR="006A6AB4">
                              <w:rPr>
                                <w:color w:val="FFFFFF" w:themeColor="background1"/>
                              </w:rPr>
                              <w:t xml:space="preserve">przypadku, gdy Fundacja w okresie objętym sprawozdaniem </w:t>
                            </w:r>
                            <w:r w:rsidR="00231ADA">
                              <w:rPr>
                                <w:color w:val="FFFFFF" w:themeColor="background1"/>
                              </w:rPr>
                              <w:t xml:space="preserve">                               </w:t>
                            </w:r>
                            <w:r w:rsidR="006A6AB4">
                              <w:rPr>
                                <w:color w:val="FFFFFF" w:themeColor="background1"/>
                              </w:rPr>
                              <w:t xml:space="preserve">nie prowadziła żadnej działalności </w:t>
                            </w:r>
                            <w:r w:rsidRPr="0058191C">
                              <w:rPr>
                                <w:color w:val="FFFFFF" w:themeColor="background1"/>
                                <w:u w:val="single"/>
                              </w:rPr>
                              <w:t>nie należy</w:t>
                            </w:r>
                            <w:r>
                              <w:rPr>
                                <w:color w:val="FFFFFF" w:themeColor="background1"/>
                              </w:rPr>
                              <w:t xml:space="preserve"> wpisywać np. „nie dotyczy” </w:t>
                            </w:r>
                            <w:r w:rsidR="00231ADA">
                              <w:rPr>
                                <w:color w:val="FFFFFF" w:themeColor="background1"/>
                              </w:rPr>
                              <w:t>lecz</w:t>
                            </w:r>
                            <w:r>
                              <w:rPr>
                                <w:color w:val="FFFFFF" w:themeColor="background1"/>
                              </w:rPr>
                              <w:t xml:space="preserve"> </w:t>
                            </w:r>
                            <w:r w:rsidRPr="0058191C">
                              <w:rPr>
                                <w:color w:val="FFFFFF" w:themeColor="background1"/>
                                <w:u w:val="single"/>
                              </w:rPr>
                              <w:t>należy</w:t>
                            </w:r>
                            <w:r>
                              <w:rPr>
                                <w:color w:val="FFFFFF" w:themeColor="background1"/>
                              </w:rPr>
                              <w:t xml:space="preserve"> wpisać: „w okresie objętym sprawozdaniem fundacja nie prowadziła żadnej działalności”  </w:t>
                            </w:r>
                          </w:p>
                        </w:txbxContent>
                      </v:textbox>
                      <o:callout v:ext="edit" minusx="t" minusy="t"/>
                    </v:shape>
                  </w:pict>
                </mc:Fallback>
              </mc:AlternateContent>
            </w:r>
          </w:p>
        </w:tc>
      </w:tr>
      <w:tr w:rsidR="00222AAB" w14:paraId="6B68E50B" w14:textId="77777777" w:rsidTr="00BB26C4">
        <w:trPr>
          <w:trHeight w:val="79"/>
        </w:trPr>
        <w:tc>
          <w:tcPr>
            <w:tcW w:w="10770"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969898" w14:textId="158470FF" w:rsidR="00222AAB" w:rsidRDefault="00222AAB" w:rsidP="00BB26C4">
            <w:pPr>
              <w:rPr>
                <w:sz w:val="22"/>
                <w:szCs w:val="22"/>
              </w:rPr>
            </w:pPr>
            <w:r>
              <w:rPr>
                <w:sz w:val="22"/>
                <w:szCs w:val="22"/>
              </w:rPr>
              <w:t>2. Opis głównych zdarzeń prawnych w działalności fundacji o skutkach finansowych</w:t>
            </w:r>
          </w:p>
        </w:tc>
      </w:tr>
      <w:tr w:rsidR="00222AAB" w14:paraId="712CF59E" w14:textId="77777777" w:rsidTr="00BB26C4">
        <w:trPr>
          <w:trHeight w:val="1274"/>
        </w:trPr>
        <w:tc>
          <w:tcPr>
            <w:tcW w:w="10770" w:type="dxa"/>
            <w:gridSpan w:val="12"/>
            <w:tcBorders>
              <w:top w:val="single" w:sz="4" w:space="0" w:color="auto"/>
              <w:left w:val="single" w:sz="4" w:space="0" w:color="auto"/>
              <w:bottom w:val="single" w:sz="4" w:space="0" w:color="auto"/>
              <w:right w:val="single" w:sz="4" w:space="0" w:color="auto"/>
            </w:tcBorders>
          </w:tcPr>
          <w:p w14:paraId="3227D16E" w14:textId="4BE346E6" w:rsidR="00222AAB" w:rsidRDefault="00222AAB" w:rsidP="00BB26C4"/>
          <w:p w14:paraId="3C9A3B4F" w14:textId="088944DE" w:rsidR="00222AAB" w:rsidRDefault="0058191C" w:rsidP="00BB26C4">
            <w:r>
              <w:rPr>
                <w:noProof/>
              </w:rPr>
              <mc:AlternateContent>
                <mc:Choice Requires="wps">
                  <w:drawing>
                    <wp:anchor distT="0" distB="0" distL="114300" distR="114300" simplePos="0" relativeHeight="251678720" behindDoc="0" locked="0" layoutInCell="1" allowOverlap="1" wp14:anchorId="1763E74D" wp14:editId="50336538">
                      <wp:simplePos x="0" y="0"/>
                      <wp:positionH relativeFrom="column">
                        <wp:posOffset>1527810</wp:posOffset>
                      </wp:positionH>
                      <wp:positionV relativeFrom="paragraph">
                        <wp:posOffset>38735</wp:posOffset>
                      </wp:positionV>
                      <wp:extent cx="4768850" cy="1066800"/>
                      <wp:effectExtent l="800100" t="0" r="12700" b="209550"/>
                      <wp:wrapNone/>
                      <wp:docPr id="924095933" name="Objaśnienie: podwójna wygięta linia 3"/>
                      <wp:cNvGraphicFramePr/>
                      <a:graphic xmlns:a="http://schemas.openxmlformats.org/drawingml/2006/main">
                        <a:graphicData uri="http://schemas.microsoft.com/office/word/2010/wordprocessingShape">
                          <wps:wsp>
                            <wps:cNvSpPr/>
                            <wps:spPr>
                              <a:xfrm>
                                <a:off x="0" y="0"/>
                                <a:ext cx="4768850" cy="1066800"/>
                              </a:xfrm>
                              <a:prstGeom prst="borderCallout3">
                                <a:avLst/>
                              </a:prstGeom>
                              <a:solidFill>
                                <a:srgbClr val="156082"/>
                              </a:solidFill>
                              <a:ln w="12700" cap="flat" cmpd="sng" algn="ctr">
                                <a:solidFill>
                                  <a:srgbClr val="C00000"/>
                                </a:solidFill>
                                <a:prstDash val="solid"/>
                                <a:miter lim="800000"/>
                                <a:tailEnd type="triangle" w="lg" len="lg"/>
                              </a:ln>
                              <a:effectLst/>
                            </wps:spPr>
                            <wps:txbx>
                              <w:txbxContent>
                                <w:p w14:paraId="14F4903A" w14:textId="4B67305E" w:rsidR="0058191C" w:rsidRPr="00BC71B6" w:rsidRDefault="0058191C" w:rsidP="0058191C">
                                  <w:pPr>
                                    <w:jc w:val="center"/>
                                    <w:rPr>
                                      <w:b/>
                                      <w:bCs/>
                                      <w:i/>
                                      <w:iCs/>
                                      <w:color w:val="FFFFFF" w:themeColor="background1"/>
                                    </w:rPr>
                                  </w:pPr>
                                  <w:r>
                                    <w:rPr>
                                      <w:color w:val="FFFFFF" w:themeColor="background1"/>
                                    </w:rPr>
                                    <w:t>W przypadku prowadzenia jakiejkolwiek działalności w okresie objętym sprawozdaniem</w:t>
                                  </w:r>
                                  <w:r w:rsidR="00231ADA">
                                    <w:rPr>
                                      <w:color w:val="FFFFFF" w:themeColor="background1"/>
                                    </w:rPr>
                                    <w:t>,</w:t>
                                  </w:r>
                                  <w:r>
                                    <w:rPr>
                                      <w:color w:val="FFFFFF" w:themeColor="background1"/>
                                    </w:rPr>
                                    <w:t xml:space="preserve"> należy wskazać takie zdarzenia</w:t>
                                  </w:r>
                                  <w:r w:rsidR="00231ADA">
                                    <w:rPr>
                                      <w:color w:val="FFFFFF" w:themeColor="background1"/>
                                    </w:rPr>
                                    <w:t xml:space="preserve">, a </w:t>
                                  </w:r>
                                  <w:r>
                                    <w:rPr>
                                      <w:color w:val="FFFFFF" w:themeColor="background1"/>
                                    </w:rPr>
                                    <w:t xml:space="preserve">w przypadku niewystąpienia takich zdarzeń, wpisać : „w okresie sprawozdawczym nie miały miejsca takie zdarzenia”  (dotyczy to również sytuacji, gdy Fundacja </w:t>
                                  </w:r>
                                  <w:r w:rsidR="00231ADA">
                                    <w:rPr>
                                      <w:color w:val="FFFFFF" w:themeColor="background1"/>
                                    </w:rPr>
                                    <w:t xml:space="preserve">           </w:t>
                                  </w:r>
                                  <w:r>
                                    <w:rPr>
                                      <w:color w:val="FFFFFF" w:themeColor="background1"/>
                                    </w:rPr>
                                    <w:t xml:space="preserve">w okresie objętym sprawozdaniem nie prowadziła żadnej działalności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3E74D" id="_x0000_s1035" type="#_x0000_t49" style="position:absolute;margin-left:120.3pt;margin-top:3.05pt;width:375.5pt;height:8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" adj="-1800,,-3600,,-3600,,-1800" fillcolor="#156082" strokecolor="#c00000" strokeweight="1pt">
                      <v:stroke startarrow="block" startarrowwidth="wide" startarrowlength="long"/>
                      <v:textbox>
                        <w:txbxContent>
                          <w:p w14:paraId="14F4903A" w14:textId="4B67305E" w:rsidR="0058191C" w:rsidRPr="00BC71B6" w:rsidRDefault="0058191C" w:rsidP="0058191C">
                            <w:pPr>
                              <w:jc w:val="center"/>
                              <w:rPr>
                                <w:b/>
                                <w:bCs/>
                                <w:i/>
                                <w:iCs/>
                                <w:color w:val="FFFFFF" w:themeColor="background1"/>
                              </w:rPr>
                            </w:pPr>
                            <w:r>
                              <w:rPr>
                                <w:color w:val="FFFFFF" w:themeColor="background1"/>
                              </w:rPr>
                              <w:t>W przypadku prowadzenia jakiejkolwiek działalności w okresie objętym sprawozdaniem</w:t>
                            </w:r>
                            <w:r w:rsidR="00231ADA">
                              <w:rPr>
                                <w:color w:val="FFFFFF" w:themeColor="background1"/>
                              </w:rPr>
                              <w:t>,</w:t>
                            </w:r>
                            <w:r>
                              <w:rPr>
                                <w:color w:val="FFFFFF" w:themeColor="background1"/>
                              </w:rPr>
                              <w:t xml:space="preserve"> należy wskazać takie zdarzenia</w:t>
                            </w:r>
                            <w:r w:rsidR="00231ADA">
                              <w:rPr>
                                <w:color w:val="FFFFFF" w:themeColor="background1"/>
                              </w:rPr>
                              <w:t xml:space="preserve">, a </w:t>
                            </w:r>
                            <w:r>
                              <w:rPr>
                                <w:color w:val="FFFFFF" w:themeColor="background1"/>
                              </w:rPr>
                              <w:t xml:space="preserve">w przypadku niewystąpienia takich zdarzeń, wpisać : „w okresie sprawozdawczym nie miały miejsca takie zdarzenia”  (dotyczy to również sytuacji, gdy Fundacja </w:t>
                            </w:r>
                            <w:r w:rsidR="00231ADA">
                              <w:rPr>
                                <w:color w:val="FFFFFF" w:themeColor="background1"/>
                              </w:rPr>
                              <w:t xml:space="preserve">           </w:t>
                            </w:r>
                            <w:r>
                              <w:rPr>
                                <w:color w:val="FFFFFF" w:themeColor="background1"/>
                              </w:rPr>
                              <w:t xml:space="preserve">w okresie objętym sprawozdaniem nie prowadziła żadnej działalności </w:t>
                            </w:r>
                          </w:p>
                        </w:txbxContent>
                      </v:textbox>
                      <o:callout v:ext="edit" minusx="t" minusy="t"/>
                    </v:shape>
                  </w:pict>
                </mc:Fallback>
              </mc:AlternateContent>
            </w:r>
          </w:p>
          <w:p w14:paraId="03E21115" w14:textId="52DF43F8" w:rsidR="00222AAB" w:rsidRDefault="00222AAB" w:rsidP="00BB26C4"/>
          <w:p w14:paraId="12B5FBC5" w14:textId="5EE87BA6" w:rsidR="00222AAB" w:rsidRDefault="00222AAB" w:rsidP="00BB26C4"/>
          <w:p w14:paraId="6A885D53" w14:textId="5EA6E1D2" w:rsidR="00222AAB" w:rsidRDefault="00222AAB" w:rsidP="00BB26C4"/>
          <w:p w14:paraId="0C71322A" w14:textId="5E1D9E94" w:rsidR="00222AAB" w:rsidRDefault="00222AAB" w:rsidP="00BB26C4"/>
          <w:p w14:paraId="6D9E3625" w14:textId="77777777" w:rsidR="00222AAB" w:rsidRDefault="00222AAB" w:rsidP="00BB26C4"/>
          <w:p w14:paraId="69900ED1" w14:textId="51E6D643" w:rsidR="00222AAB" w:rsidRDefault="00222AAB" w:rsidP="00BB26C4"/>
          <w:p w14:paraId="56955EFC" w14:textId="60E7916C" w:rsidR="00222AAB" w:rsidRDefault="00222AAB" w:rsidP="00BB26C4"/>
          <w:p w14:paraId="3B69DB70" w14:textId="30BAA657" w:rsidR="00222AAB" w:rsidRDefault="00222AAB" w:rsidP="00BB26C4"/>
          <w:p w14:paraId="6714351F" w14:textId="7DA9EB0D" w:rsidR="00222AAB" w:rsidRDefault="00222AAB" w:rsidP="00BB26C4"/>
          <w:p w14:paraId="0D46D383" w14:textId="327B57FD" w:rsidR="00222AAB" w:rsidRDefault="00222AAB" w:rsidP="00BB26C4"/>
        </w:tc>
      </w:tr>
      <w:tr w:rsidR="00222AAB" w14:paraId="6DE1E89F" w14:textId="77777777" w:rsidTr="00BB26C4">
        <w:trPr>
          <w:trHeight w:val="601"/>
        </w:trPr>
        <w:tc>
          <w:tcPr>
            <w:tcW w:w="694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D7B4F8" w14:textId="77777777" w:rsidR="00222AAB" w:rsidRDefault="00222AAB" w:rsidP="00BB26C4">
            <w:pPr>
              <w:rPr>
                <w:b/>
                <w:sz w:val="22"/>
                <w:szCs w:val="22"/>
              </w:rPr>
            </w:pPr>
            <w:r>
              <w:rPr>
                <w:sz w:val="22"/>
                <w:szCs w:val="22"/>
              </w:rPr>
              <w:t xml:space="preserve">3. Informacja o tym, czy fundacja prowadziła działalność gospodarczą w okresie sprawozdawczym </w:t>
            </w:r>
            <w:r>
              <w:rPr>
                <w:i/>
                <w:sz w:val="22"/>
                <w:szCs w:val="22"/>
              </w:rPr>
              <w:t>(zaznaczyć odpowiednie pole, w przypadku zaznaczenia odpowiedzi TAK należy wypełnić</w:t>
            </w:r>
            <w:r>
              <w:rPr>
                <w:bCs/>
                <w:i/>
              </w:rPr>
              <w:t xml:space="preserve"> </w:t>
            </w:r>
            <w:r>
              <w:rPr>
                <w:i/>
                <w:sz w:val="22"/>
                <w:szCs w:val="22"/>
              </w:rPr>
              <w:t>rubrykę 5 oraz część III rubrykę 3)</w:t>
            </w:r>
          </w:p>
        </w:tc>
        <w:tc>
          <w:tcPr>
            <w:tcW w:w="71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4670A0" w14:textId="77777777" w:rsidR="00222AAB" w:rsidRDefault="00222AAB" w:rsidP="00BB26C4">
            <w:pPr>
              <w:jc w:val="center"/>
              <w:rPr>
                <w:b/>
                <w:sz w:val="18"/>
                <w:szCs w:val="18"/>
              </w:rPr>
            </w:pPr>
            <w:r>
              <w:rPr>
                <w:b/>
                <w:sz w:val="18"/>
                <w:szCs w:val="18"/>
              </w:rPr>
              <w:t>NIE</w:t>
            </w:r>
          </w:p>
        </w:tc>
        <w:tc>
          <w:tcPr>
            <w:tcW w:w="1077" w:type="dxa"/>
            <w:gridSpan w:val="2"/>
            <w:tcBorders>
              <w:top w:val="single" w:sz="4" w:space="0" w:color="auto"/>
              <w:left w:val="single" w:sz="4" w:space="0" w:color="auto"/>
              <w:bottom w:val="single" w:sz="4" w:space="0" w:color="auto"/>
              <w:right w:val="single" w:sz="4" w:space="0" w:color="auto"/>
            </w:tcBorders>
            <w:vAlign w:val="center"/>
          </w:tcPr>
          <w:p w14:paraId="235B7E7F" w14:textId="6FE2BF2C" w:rsidR="00222AAB" w:rsidRDefault="00222AAB" w:rsidP="00BB26C4">
            <w:pPr>
              <w:jc w:val="center"/>
              <w:rPr>
                <w:sz w:val="22"/>
                <w:szCs w:val="22"/>
              </w:rPr>
            </w:pPr>
          </w:p>
        </w:tc>
        <w:tc>
          <w:tcPr>
            <w:tcW w:w="7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1095D9" w14:textId="77777777" w:rsidR="00222AAB" w:rsidRDefault="00222AAB" w:rsidP="00BB26C4">
            <w:pPr>
              <w:jc w:val="center"/>
              <w:rPr>
                <w:b/>
                <w:sz w:val="18"/>
                <w:szCs w:val="18"/>
              </w:rPr>
            </w:pPr>
            <w:r>
              <w:rPr>
                <w:b/>
                <w:sz w:val="18"/>
                <w:szCs w:val="18"/>
              </w:rPr>
              <w:t>TAK</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5152C9" w14:textId="77777777" w:rsidR="00222AAB" w:rsidRDefault="00222AAB" w:rsidP="00BB26C4">
            <w:pPr>
              <w:jc w:val="center"/>
              <w:rPr>
                <w:b/>
                <w:sz w:val="22"/>
                <w:szCs w:val="22"/>
              </w:rPr>
            </w:pPr>
          </w:p>
        </w:tc>
      </w:tr>
    </w:tbl>
    <w:p w14:paraId="5E8A05E9" w14:textId="214080D5" w:rsidR="00606DEF" w:rsidRDefault="00305A7C">
      <w:r>
        <w:rPr>
          <w:noProof/>
        </w:rPr>
        <mc:AlternateContent>
          <mc:Choice Requires="wps">
            <w:drawing>
              <wp:anchor distT="0" distB="0" distL="114300" distR="114300" simplePos="0" relativeHeight="251672576" behindDoc="0" locked="0" layoutInCell="1" allowOverlap="1" wp14:anchorId="4B693676" wp14:editId="29FFB3F1">
                <wp:simplePos x="0" y="0"/>
                <wp:positionH relativeFrom="column">
                  <wp:posOffset>1290955</wp:posOffset>
                </wp:positionH>
                <wp:positionV relativeFrom="paragraph">
                  <wp:posOffset>-8572500</wp:posOffset>
                </wp:positionV>
                <wp:extent cx="4768850" cy="641350"/>
                <wp:effectExtent l="800100" t="0" r="12700" b="177800"/>
                <wp:wrapNone/>
                <wp:docPr id="99131993" name="Objaśnienie: podwójna wygięta linia 3"/>
                <wp:cNvGraphicFramePr/>
                <a:graphic xmlns:a="http://schemas.openxmlformats.org/drawingml/2006/main">
                  <a:graphicData uri="http://schemas.microsoft.com/office/word/2010/wordprocessingShape">
                    <wps:wsp>
                      <wps:cNvSpPr/>
                      <wps:spPr>
                        <a:xfrm>
                          <a:off x="0" y="0"/>
                          <a:ext cx="4768850" cy="641350"/>
                        </a:xfrm>
                        <a:prstGeom prst="borderCallout3">
                          <a:avLst/>
                        </a:prstGeom>
                        <a:solidFill>
                          <a:srgbClr val="156082"/>
                        </a:solidFill>
                        <a:ln w="12700" cap="flat" cmpd="sng" algn="ctr">
                          <a:solidFill>
                            <a:srgbClr val="C00000"/>
                          </a:solidFill>
                          <a:prstDash val="solid"/>
                          <a:miter lim="800000"/>
                          <a:tailEnd type="triangle" w="lg" len="lg"/>
                        </a:ln>
                        <a:effectLst/>
                      </wps:spPr>
                      <wps:txbx>
                        <w:txbxContent>
                          <w:p w14:paraId="252A7E36" w14:textId="5CEE195B" w:rsidR="006A6AB4" w:rsidRPr="00BC71B6" w:rsidRDefault="006A6AB4" w:rsidP="006A6AB4">
                            <w:pPr>
                              <w:jc w:val="center"/>
                              <w:rPr>
                                <w:b/>
                                <w:bCs/>
                                <w:i/>
                                <w:iCs/>
                                <w:color w:val="FFFFFF" w:themeColor="background1"/>
                              </w:rPr>
                            </w:pPr>
                            <w:r>
                              <w:rPr>
                                <w:color w:val="FFFFFF" w:themeColor="background1"/>
                              </w:rPr>
                              <w:t xml:space="preserve">Wpisujemy aktualne dane personalne wszystkich obecnych członków Zarządu Fundacji z aktualnie pełnionymi funkcjami  lub dane aktualnego jej likwidatora / likwidatorów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93676" id="_x0000_s1036" type="#_x0000_t49" style="position:absolute;margin-left:101.65pt;margin-top:-675pt;width:375.5pt;height:5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" adj="-1800,,-3600,,-3600,,-1800" fillcolor="#156082" strokecolor="#c00000" strokeweight="1pt">
                <v:stroke startarrow="block" startarrowwidth="wide" startarrowlength="long"/>
                <v:textbox>
                  <w:txbxContent>
                    <w:p w14:paraId="252A7E36" w14:textId="5CEE195B" w:rsidR="006A6AB4" w:rsidRPr="00BC71B6" w:rsidRDefault="006A6AB4" w:rsidP="006A6AB4">
                      <w:pPr>
                        <w:jc w:val="center"/>
                        <w:rPr>
                          <w:b/>
                          <w:bCs/>
                          <w:i/>
                          <w:iCs/>
                          <w:color w:val="FFFFFF" w:themeColor="background1"/>
                        </w:rPr>
                      </w:pPr>
                      <w:r>
                        <w:rPr>
                          <w:color w:val="FFFFFF" w:themeColor="background1"/>
                        </w:rPr>
                        <w:t xml:space="preserve">Wpisujemy aktualne dane personalne wszystkich obecnych członków Zarządu Fundacji z aktualnie pełnionymi funkcjami  lub dane aktualnego jej likwidatora / likwidatorów </w:t>
                      </w:r>
                    </w:p>
                  </w:txbxContent>
                </v:textbox>
                <o:callout v:ext="edit" minusx="t" minusy="t"/>
              </v:shape>
            </w:pict>
          </mc:Fallback>
        </mc:AlternateContent>
      </w:r>
    </w:p>
    <w:p w14:paraId="6D4D2B77" w14:textId="5C7002D3" w:rsidR="00606DEF" w:rsidRDefault="00606DEF"/>
    <w:tbl>
      <w:tblPr>
        <w:tblStyle w:val="Tabela-Siatka"/>
        <w:tblW w:w="10770" w:type="dxa"/>
        <w:tblInd w:w="-856" w:type="dxa"/>
        <w:tblLayout w:type="fixed"/>
        <w:tblLook w:val="04A0" w:firstRow="1" w:lastRow="0" w:firstColumn="1" w:lastColumn="0" w:noHBand="0" w:noVBand="1"/>
      </w:tblPr>
      <w:tblGrid>
        <w:gridCol w:w="3542"/>
        <w:gridCol w:w="1984"/>
        <w:gridCol w:w="1417"/>
        <w:gridCol w:w="3827"/>
      </w:tblGrid>
      <w:tr w:rsidR="00606DEF" w14:paraId="0AEB1590" w14:textId="77777777" w:rsidTr="00BB26C4">
        <w:tc>
          <w:tcPr>
            <w:tcW w:w="1077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E4C1C9" w14:textId="0500E091" w:rsidR="00606DEF" w:rsidRDefault="00606DEF" w:rsidP="00BB26C4">
            <w:pPr>
              <w:jc w:val="both"/>
              <w:rPr>
                <w:sz w:val="22"/>
                <w:szCs w:val="22"/>
              </w:rPr>
            </w:pPr>
            <w:r>
              <w:rPr>
                <w:sz w:val="22"/>
                <w:szCs w:val="22"/>
              </w:rPr>
              <w:lastRenderedPageBreak/>
              <w:t>4. Informacja o prowadzonej działalności gospodarczej według wpisu do rejestru przedsiębiorców KRS w okresie sprawozdawczym</w:t>
            </w:r>
            <w:r>
              <w:rPr>
                <w:i/>
                <w:sz w:val="22"/>
                <w:szCs w:val="22"/>
              </w:rPr>
              <w:t xml:space="preserve"> (należy podać kody PKD działalności gospodarczej wpisanej do rejestru przedsiębiorców KRS wraz z ich opisem słownym oraz kody i opis słowny faktycznie prowadzonej działalności gospodarczej)</w:t>
            </w:r>
          </w:p>
        </w:tc>
      </w:tr>
      <w:tr w:rsidR="00606DEF" w14:paraId="5B4E4742" w14:textId="77777777" w:rsidTr="00BB26C4">
        <w:trPr>
          <w:trHeight w:val="2237"/>
        </w:trPr>
        <w:tc>
          <w:tcPr>
            <w:tcW w:w="10770" w:type="dxa"/>
            <w:gridSpan w:val="4"/>
            <w:tcBorders>
              <w:top w:val="single" w:sz="4" w:space="0" w:color="auto"/>
              <w:left w:val="single" w:sz="4" w:space="0" w:color="auto"/>
              <w:bottom w:val="single" w:sz="4" w:space="0" w:color="auto"/>
              <w:right w:val="single" w:sz="4" w:space="0" w:color="auto"/>
            </w:tcBorders>
          </w:tcPr>
          <w:p w14:paraId="77A6F692" w14:textId="3802DC1C" w:rsidR="00606DEF" w:rsidRDefault="00014051" w:rsidP="00BB26C4">
            <w:pPr>
              <w:ind w:right="-110"/>
            </w:pPr>
            <w:r>
              <w:rPr>
                <w:noProof/>
              </w:rPr>
              <mc:AlternateContent>
                <mc:Choice Requires="wps">
                  <w:drawing>
                    <wp:anchor distT="0" distB="0" distL="114300" distR="114300" simplePos="0" relativeHeight="251691008" behindDoc="0" locked="0" layoutInCell="1" allowOverlap="1" wp14:anchorId="60C2E654" wp14:editId="3BD25BF1">
                      <wp:simplePos x="0" y="0"/>
                      <wp:positionH relativeFrom="column">
                        <wp:posOffset>1521460</wp:posOffset>
                      </wp:positionH>
                      <wp:positionV relativeFrom="paragraph">
                        <wp:posOffset>40640</wp:posOffset>
                      </wp:positionV>
                      <wp:extent cx="4768850" cy="1168400"/>
                      <wp:effectExtent l="800100" t="0" r="12700" b="222250"/>
                      <wp:wrapNone/>
                      <wp:docPr id="1970245006" name="Objaśnienie: podwójna wygięta linia 3"/>
                      <wp:cNvGraphicFramePr/>
                      <a:graphic xmlns:a="http://schemas.openxmlformats.org/drawingml/2006/main">
                        <a:graphicData uri="http://schemas.microsoft.com/office/word/2010/wordprocessingShape">
                          <wps:wsp>
                            <wps:cNvSpPr/>
                            <wps:spPr>
                              <a:xfrm>
                                <a:off x="0" y="0"/>
                                <a:ext cx="4768850" cy="1168400"/>
                              </a:xfrm>
                              <a:prstGeom prst="borderCallout3">
                                <a:avLst/>
                              </a:prstGeom>
                              <a:solidFill>
                                <a:srgbClr val="156082"/>
                              </a:solidFill>
                              <a:ln w="12700" cap="flat" cmpd="sng" algn="ctr">
                                <a:solidFill>
                                  <a:srgbClr val="C00000"/>
                                </a:solidFill>
                                <a:prstDash val="solid"/>
                                <a:miter lim="800000"/>
                                <a:tailEnd type="triangle" w="lg" len="lg"/>
                              </a:ln>
                              <a:effectLst/>
                            </wps:spPr>
                            <wps:txbx>
                              <w:txbxContent>
                                <w:p w14:paraId="118700F3" w14:textId="5FAB0C8C" w:rsidR="00014051" w:rsidRDefault="00014051" w:rsidP="00014051">
                                  <w:pPr>
                                    <w:jc w:val="center"/>
                                    <w:rPr>
                                      <w:color w:val="FFFFFF" w:themeColor="background1"/>
                                    </w:rPr>
                                  </w:pPr>
                                  <w:r>
                                    <w:rPr>
                                      <w:color w:val="FFFFFF" w:themeColor="background1"/>
                                    </w:rPr>
                                    <w:t>Należy wpisać wszystkie kody i opis słowny faktycznie prowadzonej przez fundację w roku sprawozdawczym działalności gospodarczej</w:t>
                                  </w:r>
                                  <w:r w:rsidR="00690584">
                                    <w:rPr>
                                      <w:color w:val="FFFFFF" w:themeColor="background1"/>
                                    </w:rPr>
                                    <w:t>;</w:t>
                                  </w:r>
                                </w:p>
                                <w:p w14:paraId="5A33B999" w14:textId="4F3B2D48" w:rsidR="00690584" w:rsidRPr="00BC71B6" w:rsidRDefault="00690584" w:rsidP="00014051">
                                  <w:pPr>
                                    <w:jc w:val="center"/>
                                    <w:rPr>
                                      <w:b/>
                                      <w:bCs/>
                                      <w:i/>
                                      <w:iCs/>
                                      <w:color w:val="FFFFFF" w:themeColor="background1"/>
                                    </w:rPr>
                                  </w:pPr>
                                  <w:r>
                                    <w:rPr>
                                      <w:color w:val="FFFFFF" w:themeColor="background1"/>
                                    </w:rPr>
                                    <w:t>Jeśli w okresie sprawozdawczym fundacja nie prowadziła żadnej działalności gospodarczej należy wpisać: „W okresie sprawozdawczym fundacja nie prowadziła żadnej działalności gospodarczej”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2E654" id="_x0000_s1037" type="#_x0000_t49" style="position:absolute;margin-left:119.8pt;margin-top:3.2pt;width:375.5pt;height:9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" adj="-1800,,-3600,,-3600,,-1800" fillcolor="#156082" strokecolor="#c00000" strokeweight="1pt">
                      <v:stroke startarrow="block" startarrowwidth="wide" startarrowlength="long"/>
                      <v:textbox>
                        <w:txbxContent>
                          <w:p w14:paraId="118700F3" w14:textId="5FAB0C8C" w:rsidR="00014051" w:rsidRDefault="00014051" w:rsidP="00014051">
                            <w:pPr>
                              <w:jc w:val="center"/>
                              <w:rPr>
                                <w:color w:val="FFFFFF" w:themeColor="background1"/>
                              </w:rPr>
                            </w:pPr>
                            <w:r>
                              <w:rPr>
                                <w:color w:val="FFFFFF" w:themeColor="background1"/>
                              </w:rPr>
                              <w:t>Należy wpisać wszystkie kody i opis słowny faktycznie prowadzonej przez fundację w roku sprawozdawczym działalności gospodarczej</w:t>
                            </w:r>
                            <w:r w:rsidR="00690584">
                              <w:rPr>
                                <w:color w:val="FFFFFF" w:themeColor="background1"/>
                              </w:rPr>
                              <w:t>;</w:t>
                            </w:r>
                          </w:p>
                          <w:p w14:paraId="5A33B999" w14:textId="4F3B2D48" w:rsidR="00690584" w:rsidRPr="00BC71B6" w:rsidRDefault="00690584" w:rsidP="00014051">
                            <w:pPr>
                              <w:jc w:val="center"/>
                              <w:rPr>
                                <w:b/>
                                <w:bCs/>
                                <w:i/>
                                <w:iCs/>
                                <w:color w:val="FFFFFF" w:themeColor="background1"/>
                              </w:rPr>
                            </w:pPr>
                            <w:r>
                              <w:rPr>
                                <w:color w:val="FFFFFF" w:themeColor="background1"/>
                              </w:rPr>
                              <w:t>Jeśli w okresie sprawozdawczym fundacja nie prowadziła żadnej działalności gospodarczej należy wpisać: „W okresie sprawozdawczym fundacja nie prowadziła żadnej działalności gospodarczej”</w:t>
                            </w:r>
                          </w:p>
                        </w:txbxContent>
                      </v:textbox>
                      <o:callout v:ext="edit" minusx="t" minusy="t"/>
                    </v:shape>
                  </w:pict>
                </mc:Fallback>
              </mc:AlternateContent>
            </w:r>
          </w:p>
        </w:tc>
      </w:tr>
      <w:tr w:rsidR="00606DEF" w14:paraId="47AAFC98" w14:textId="77777777" w:rsidTr="00BB26C4">
        <w:tc>
          <w:tcPr>
            <w:tcW w:w="1077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109181" w14:textId="63222C33" w:rsidR="00606DEF" w:rsidRDefault="00606DEF" w:rsidP="00BB26C4">
            <w:r>
              <w:rPr>
                <w:sz w:val="22"/>
                <w:szCs w:val="22"/>
              </w:rPr>
              <w:t>5. Czy zarząd lub rada fundacji w okresie sprawozdawczym podejmował uchwały (</w:t>
            </w:r>
            <w:r>
              <w:rPr>
                <w:i/>
                <w:iCs/>
                <w:sz w:val="22"/>
                <w:szCs w:val="22"/>
              </w:rPr>
              <w:t>jeśli tak, to należy dołączyć odpisy wszystkich  uchwał podjętych w okresie objętym sprawozdaniem)</w:t>
            </w:r>
          </w:p>
        </w:tc>
      </w:tr>
      <w:tr w:rsidR="00606DEF" w14:paraId="493A8734" w14:textId="77777777" w:rsidTr="00BB26C4">
        <w:trPr>
          <w:trHeight w:val="3012"/>
        </w:trPr>
        <w:tc>
          <w:tcPr>
            <w:tcW w:w="10770" w:type="dxa"/>
            <w:gridSpan w:val="4"/>
            <w:tcBorders>
              <w:top w:val="single" w:sz="4" w:space="0" w:color="auto"/>
              <w:left w:val="single" w:sz="4" w:space="0" w:color="auto"/>
              <w:bottom w:val="single" w:sz="4" w:space="0" w:color="auto"/>
              <w:right w:val="single" w:sz="4" w:space="0" w:color="auto"/>
            </w:tcBorders>
          </w:tcPr>
          <w:p w14:paraId="05A9414B" w14:textId="31069711" w:rsidR="00606DEF" w:rsidRDefault="00595877" w:rsidP="00BB26C4">
            <w:r>
              <w:rPr>
                <w:noProof/>
              </w:rPr>
              <mc:AlternateContent>
                <mc:Choice Requires="wps">
                  <w:drawing>
                    <wp:anchor distT="0" distB="0" distL="114300" distR="114300" simplePos="0" relativeHeight="251688960" behindDoc="0" locked="0" layoutInCell="1" allowOverlap="1" wp14:anchorId="12C74CF2" wp14:editId="7741C295">
                      <wp:simplePos x="0" y="0"/>
                      <wp:positionH relativeFrom="column">
                        <wp:posOffset>1330960</wp:posOffset>
                      </wp:positionH>
                      <wp:positionV relativeFrom="paragraph">
                        <wp:posOffset>57785</wp:posOffset>
                      </wp:positionV>
                      <wp:extent cx="4768850" cy="1466850"/>
                      <wp:effectExtent l="800100" t="0" r="12700" b="247650"/>
                      <wp:wrapNone/>
                      <wp:docPr id="1708809390" name="Objaśnienie: podwójna wygięta linia 3"/>
                      <wp:cNvGraphicFramePr/>
                      <a:graphic xmlns:a="http://schemas.openxmlformats.org/drawingml/2006/main">
                        <a:graphicData uri="http://schemas.microsoft.com/office/word/2010/wordprocessingShape">
                          <wps:wsp>
                            <wps:cNvSpPr/>
                            <wps:spPr>
                              <a:xfrm>
                                <a:off x="0" y="0"/>
                                <a:ext cx="4768850" cy="1466850"/>
                              </a:xfrm>
                              <a:prstGeom prst="borderCallout3">
                                <a:avLst/>
                              </a:prstGeom>
                              <a:solidFill>
                                <a:srgbClr val="156082"/>
                              </a:solidFill>
                              <a:ln w="12700" cap="flat" cmpd="sng" algn="ctr">
                                <a:solidFill>
                                  <a:srgbClr val="C00000"/>
                                </a:solidFill>
                                <a:prstDash val="solid"/>
                                <a:miter lim="800000"/>
                                <a:tailEnd type="triangle" w="lg" len="lg"/>
                              </a:ln>
                              <a:effectLst/>
                            </wps:spPr>
                            <wps:txbx>
                              <w:txbxContent>
                                <w:p w14:paraId="3E2DD136" w14:textId="77777777" w:rsidR="00595877" w:rsidRDefault="00595877" w:rsidP="00595877">
                                  <w:pPr>
                                    <w:jc w:val="center"/>
                                    <w:rPr>
                                      <w:color w:val="FFFFFF" w:themeColor="background1"/>
                                    </w:rPr>
                                  </w:pPr>
                                  <w:r>
                                    <w:rPr>
                                      <w:color w:val="FFFFFF" w:themeColor="background1"/>
                                    </w:rPr>
                                    <w:t xml:space="preserve">Jeśli w okresie sprawozdawczym zarząd lub rada podejmowały jakiekolwiek uchwały, należy wpisać „TAK” oraz dołączyć do sprawozdania odpisy wszystkich tych uchwał; </w:t>
                                  </w:r>
                                </w:p>
                                <w:p w14:paraId="6A6713A3" w14:textId="52A5D01D" w:rsidR="00595877" w:rsidRPr="00BC71B6" w:rsidRDefault="00595877" w:rsidP="00595877">
                                  <w:pPr>
                                    <w:jc w:val="center"/>
                                    <w:rPr>
                                      <w:b/>
                                      <w:bCs/>
                                      <w:i/>
                                      <w:iCs/>
                                      <w:color w:val="FFFFFF" w:themeColor="background1"/>
                                    </w:rPr>
                                  </w:pPr>
                                  <w:r>
                                    <w:rPr>
                                      <w:color w:val="FFFFFF" w:themeColor="background1"/>
                                    </w:rPr>
                                    <w:t xml:space="preserve">jeśli żaden z tych organów fundacji nie podejmował w okresie sprawozdawczym żadnych uchwał, należy wpisać: „W okresie sprawozdawczym statutowe organy fundacji nie podejmowały żadnych uchwał”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74CF2" id="_x0000_s1038" type="#_x0000_t49" style="position:absolute;margin-left:104.8pt;margin-top:4.55pt;width:375.5pt;height:11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" adj="-1800,,-3600,,-3600,,-1800" fillcolor="#156082" strokecolor="#c00000" strokeweight="1pt">
                      <v:stroke startarrow="block" startarrowwidth="wide" startarrowlength="long"/>
                      <v:textbox>
                        <w:txbxContent>
                          <w:p w14:paraId="3E2DD136" w14:textId="77777777" w:rsidR="00595877" w:rsidRDefault="00595877" w:rsidP="00595877">
                            <w:pPr>
                              <w:jc w:val="center"/>
                              <w:rPr>
                                <w:color w:val="FFFFFF" w:themeColor="background1"/>
                              </w:rPr>
                            </w:pPr>
                            <w:r>
                              <w:rPr>
                                <w:color w:val="FFFFFF" w:themeColor="background1"/>
                              </w:rPr>
                              <w:t xml:space="preserve">Jeśli w okresie sprawozdawczym zarząd lub rada podejmowały jakiekolwiek uchwały, należy wpisać „TAK” oraz dołączyć do sprawozdania odpisy wszystkich tych uchwał; </w:t>
                            </w:r>
                          </w:p>
                          <w:p w14:paraId="6A6713A3" w14:textId="52A5D01D" w:rsidR="00595877" w:rsidRPr="00BC71B6" w:rsidRDefault="00595877" w:rsidP="00595877">
                            <w:pPr>
                              <w:jc w:val="center"/>
                              <w:rPr>
                                <w:b/>
                                <w:bCs/>
                                <w:i/>
                                <w:iCs/>
                                <w:color w:val="FFFFFF" w:themeColor="background1"/>
                              </w:rPr>
                            </w:pPr>
                            <w:r>
                              <w:rPr>
                                <w:color w:val="FFFFFF" w:themeColor="background1"/>
                              </w:rPr>
                              <w:t xml:space="preserve">jeśli żaden z tych organów fundacji nie podejmował w okresie sprawozdawczym żadnych uchwał, należy wpisać: „W okresie sprawozdawczym statutowe organy fundacji nie podejmowały żadnych uchwał” </w:t>
                            </w:r>
                          </w:p>
                        </w:txbxContent>
                      </v:textbox>
                      <o:callout v:ext="edit" minusx="t" minusy="t"/>
                    </v:shape>
                  </w:pict>
                </mc:Fallback>
              </mc:AlternateContent>
            </w:r>
          </w:p>
        </w:tc>
      </w:tr>
      <w:tr w:rsidR="00606DEF" w14:paraId="6F886BA3" w14:textId="77777777" w:rsidTr="00BB26C4">
        <w:trPr>
          <w:trHeight w:val="703"/>
        </w:trPr>
        <w:tc>
          <w:tcPr>
            <w:tcW w:w="1077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61AF21" w14:textId="0EDF2FE7" w:rsidR="00606DEF" w:rsidRDefault="00606DEF" w:rsidP="00BB26C4">
            <w:pPr>
              <w:rPr>
                <w:b/>
              </w:rPr>
            </w:pPr>
            <w:r>
              <w:rPr>
                <w:b/>
              </w:rPr>
              <w:t>III. Informacja o wysokości uzyskanych przychodów</w:t>
            </w:r>
          </w:p>
        </w:tc>
      </w:tr>
      <w:tr w:rsidR="00606DEF" w14:paraId="0D074BC5" w14:textId="77777777" w:rsidTr="00BB26C4">
        <w:tc>
          <w:tcPr>
            <w:tcW w:w="354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964692" w14:textId="00931FCB" w:rsidR="00606DEF" w:rsidRDefault="00606DEF" w:rsidP="00BB26C4">
            <w:pPr>
              <w:rPr>
                <w:sz w:val="22"/>
                <w:szCs w:val="22"/>
              </w:rPr>
            </w:pPr>
            <w:r>
              <w:rPr>
                <w:sz w:val="22"/>
                <w:szCs w:val="22"/>
              </w:rPr>
              <w:t>1. Łączna kwota uzyskanych przychodów (suma punktów a-c)</w:t>
            </w:r>
          </w:p>
        </w:tc>
        <w:tc>
          <w:tcPr>
            <w:tcW w:w="34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1E40B5" w14:textId="2DC9412E" w:rsidR="00606DEF" w:rsidRDefault="00606DEF" w:rsidP="00BB26C4">
            <w:pPr>
              <w:jc w:val="center"/>
              <w:rPr>
                <w:i/>
                <w:sz w:val="22"/>
                <w:szCs w:val="22"/>
              </w:rPr>
            </w:pPr>
            <w:r>
              <w:rPr>
                <w:sz w:val="22"/>
                <w:szCs w:val="22"/>
              </w:rPr>
              <w:t xml:space="preserve">Kwota </w:t>
            </w:r>
            <w:r>
              <w:rPr>
                <w:i/>
                <w:sz w:val="22"/>
                <w:szCs w:val="22"/>
              </w:rPr>
              <w:t>(w podziale na formy płatności)</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A52848" w14:textId="5576FEAB" w:rsidR="00606DEF" w:rsidRDefault="00606DEF" w:rsidP="00BB26C4">
            <w:pPr>
              <w:jc w:val="center"/>
              <w:rPr>
                <w:sz w:val="22"/>
                <w:szCs w:val="22"/>
              </w:rPr>
            </w:pPr>
            <w:r>
              <w:rPr>
                <w:sz w:val="22"/>
                <w:szCs w:val="22"/>
              </w:rPr>
              <w:t xml:space="preserve">Inne formy przychodu </w:t>
            </w:r>
          </w:p>
        </w:tc>
      </w:tr>
      <w:tr w:rsidR="00606DEF" w14:paraId="326B15D7" w14:textId="77777777" w:rsidTr="00BB26C4">
        <w:tc>
          <w:tcPr>
            <w:tcW w:w="3542" w:type="dxa"/>
            <w:vMerge/>
            <w:tcBorders>
              <w:top w:val="single" w:sz="4" w:space="0" w:color="auto"/>
              <w:left w:val="single" w:sz="4" w:space="0" w:color="auto"/>
              <w:bottom w:val="single" w:sz="4" w:space="0" w:color="auto"/>
              <w:right w:val="single" w:sz="4" w:space="0" w:color="auto"/>
            </w:tcBorders>
            <w:vAlign w:val="center"/>
            <w:hideMark/>
          </w:tcPr>
          <w:p w14:paraId="6BF27079" w14:textId="77777777" w:rsidR="00606DEF" w:rsidRDefault="00606DEF" w:rsidP="00BB26C4">
            <w:pPr>
              <w:rPr>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D1BCBB" w14:textId="19C25780" w:rsidR="00606DEF" w:rsidRDefault="00606DEF" w:rsidP="00BB26C4">
            <w:pPr>
              <w:jc w:val="center"/>
              <w:rPr>
                <w:sz w:val="22"/>
                <w:szCs w:val="22"/>
              </w:rPr>
            </w:pPr>
            <w:r>
              <w:rPr>
                <w:sz w:val="22"/>
                <w:szCs w:val="22"/>
              </w:rPr>
              <w:t>Przelew</w:t>
            </w:r>
          </w:p>
          <w:p w14:paraId="5F4225A0" w14:textId="77777777" w:rsidR="00606DEF" w:rsidRDefault="00606DEF" w:rsidP="00BB26C4">
            <w:pPr>
              <w:jc w:val="center"/>
              <w:rPr>
                <w:i/>
                <w:iCs/>
                <w:sz w:val="22"/>
                <w:szCs w:val="22"/>
              </w:rPr>
            </w:pPr>
            <w:r>
              <w:rPr>
                <w:i/>
                <w:iCs/>
                <w:sz w:val="22"/>
                <w:szCs w:val="22"/>
              </w:rPr>
              <w:t>(dotyczy wszystkich rodzajów płatności bezgotówkowych)</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AA6736" w14:textId="77777777" w:rsidR="00606DEF" w:rsidRDefault="00606DEF" w:rsidP="00BB26C4">
            <w:pPr>
              <w:jc w:val="center"/>
              <w:rPr>
                <w:sz w:val="22"/>
                <w:szCs w:val="22"/>
              </w:rPr>
            </w:pPr>
            <w:r>
              <w:rPr>
                <w:sz w:val="22"/>
                <w:szCs w:val="22"/>
              </w:rPr>
              <w:t>Gotówka</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462E4D" w14:textId="1306DBFD" w:rsidR="00606DEF" w:rsidRDefault="00606DEF" w:rsidP="00BB26C4">
            <w:pPr>
              <w:jc w:val="center"/>
              <w:rPr>
                <w:sz w:val="22"/>
                <w:szCs w:val="22"/>
              </w:rPr>
            </w:pPr>
            <w:r>
              <w:rPr>
                <w:sz w:val="22"/>
                <w:szCs w:val="22"/>
              </w:rPr>
              <w:t>Wartość innych form przychodu</w:t>
            </w:r>
          </w:p>
        </w:tc>
      </w:tr>
      <w:tr w:rsidR="00606DEF" w14:paraId="0FAEA066" w14:textId="77777777" w:rsidTr="00BB26C4">
        <w:trPr>
          <w:trHeight w:val="441"/>
        </w:trPr>
        <w:tc>
          <w:tcPr>
            <w:tcW w:w="3542" w:type="dxa"/>
            <w:vMerge/>
            <w:tcBorders>
              <w:top w:val="single" w:sz="4" w:space="0" w:color="auto"/>
              <w:left w:val="single" w:sz="4" w:space="0" w:color="auto"/>
              <w:bottom w:val="single" w:sz="4" w:space="0" w:color="auto"/>
              <w:right w:val="single" w:sz="4" w:space="0" w:color="auto"/>
            </w:tcBorders>
            <w:vAlign w:val="center"/>
            <w:hideMark/>
          </w:tcPr>
          <w:p w14:paraId="5131B916" w14:textId="77777777" w:rsidR="00606DEF" w:rsidRDefault="00606DEF" w:rsidP="00BB26C4">
            <w:pPr>
              <w:rPr>
                <w:sz w:val="22"/>
                <w:szCs w:val="22"/>
              </w:rPr>
            </w:pPr>
          </w:p>
        </w:tc>
        <w:tc>
          <w:tcPr>
            <w:tcW w:w="1984" w:type="dxa"/>
            <w:tcBorders>
              <w:top w:val="single" w:sz="4" w:space="0" w:color="auto"/>
              <w:left w:val="single" w:sz="4" w:space="0" w:color="auto"/>
              <w:bottom w:val="single" w:sz="4" w:space="0" w:color="auto"/>
              <w:right w:val="single" w:sz="4" w:space="0" w:color="auto"/>
            </w:tcBorders>
          </w:tcPr>
          <w:p w14:paraId="7B9674FA" w14:textId="56305C20" w:rsidR="00606DEF" w:rsidRDefault="00606DEF" w:rsidP="00BB26C4"/>
        </w:tc>
        <w:tc>
          <w:tcPr>
            <w:tcW w:w="1417" w:type="dxa"/>
            <w:tcBorders>
              <w:top w:val="single" w:sz="4" w:space="0" w:color="auto"/>
              <w:left w:val="single" w:sz="4" w:space="0" w:color="auto"/>
              <w:bottom w:val="single" w:sz="4" w:space="0" w:color="auto"/>
              <w:right w:val="single" w:sz="4" w:space="0" w:color="auto"/>
            </w:tcBorders>
          </w:tcPr>
          <w:p w14:paraId="5612A1EA" w14:textId="04861B37" w:rsidR="00606DEF" w:rsidRDefault="00606DEF" w:rsidP="00BB26C4"/>
        </w:tc>
        <w:tc>
          <w:tcPr>
            <w:tcW w:w="3827" w:type="dxa"/>
            <w:tcBorders>
              <w:top w:val="single" w:sz="4" w:space="0" w:color="auto"/>
              <w:left w:val="single" w:sz="4" w:space="0" w:color="auto"/>
              <w:bottom w:val="single" w:sz="4" w:space="0" w:color="auto"/>
              <w:right w:val="single" w:sz="4" w:space="0" w:color="auto"/>
            </w:tcBorders>
          </w:tcPr>
          <w:p w14:paraId="23DA7B08" w14:textId="5114D04B" w:rsidR="00606DEF" w:rsidRDefault="0033465D" w:rsidP="00BB26C4">
            <w:r>
              <w:rPr>
                <w:noProof/>
              </w:rPr>
              <mc:AlternateContent>
                <mc:Choice Requires="wps">
                  <w:drawing>
                    <wp:anchor distT="0" distB="0" distL="114300" distR="114300" simplePos="0" relativeHeight="251697152" behindDoc="0" locked="0" layoutInCell="1" allowOverlap="1" wp14:anchorId="6526347F" wp14:editId="24673F9E">
                      <wp:simplePos x="0" y="0"/>
                      <wp:positionH relativeFrom="column">
                        <wp:posOffset>-1541145</wp:posOffset>
                      </wp:positionH>
                      <wp:positionV relativeFrom="paragraph">
                        <wp:posOffset>-496570</wp:posOffset>
                      </wp:positionV>
                      <wp:extent cx="3784600" cy="577850"/>
                      <wp:effectExtent l="647700" t="0" r="25400" b="165100"/>
                      <wp:wrapNone/>
                      <wp:docPr id="672465743" name="Objaśnienie: podwójna wygięta linia 3"/>
                      <wp:cNvGraphicFramePr/>
                      <a:graphic xmlns:a="http://schemas.openxmlformats.org/drawingml/2006/main">
                        <a:graphicData uri="http://schemas.microsoft.com/office/word/2010/wordprocessingShape">
                          <wps:wsp>
                            <wps:cNvSpPr/>
                            <wps:spPr>
                              <a:xfrm>
                                <a:off x="0" y="0"/>
                                <a:ext cx="3784600" cy="577850"/>
                              </a:xfrm>
                              <a:prstGeom prst="borderCallout3">
                                <a:avLst/>
                              </a:prstGeom>
                              <a:solidFill>
                                <a:srgbClr val="156082"/>
                              </a:solidFill>
                              <a:ln w="12700" cap="flat" cmpd="sng" algn="ctr">
                                <a:solidFill>
                                  <a:srgbClr val="C00000"/>
                                </a:solidFill>
                                <a:prstDash val="solid"/>
                                <a:miter lim="800000"/>
                                <a:tailEnd type="triangle" w="lg" len="lg"/>
                              </a:ln>
                              <a:effectLst/>
                            </wps:spPr>
                            <wps:txbx>
                              <w:txbxContent>
                                <w:p w14:paraId="608CED69" w14:textId="1A0972C6" w:rsidR="0033465D" w:rsidRPr="00BC71B6" w:rsidRDefault="0033465D" w:rsidP="0033465D">
                                  <w:pPr>
                                    <w:jc w:val="center"/>
                                    <w:rPr>
                                      <w:b/>
                                      <w:bCs/>
                                      <w:i/>
                                      <w:iCs/>
                                      <w:color w:val="FFFFFF" w:themeColor="background1"/>
                                    </w:rPr>
                                  </w:pPr>
                                  <w:r>
                                    <w:rPr>
                                      <w:color w:val="FFFFFF" w:themeColor="background1"/>
                                    </w:rPr>
                                    <w:t>Nie zapominajmy o wypełnieniu rubryk z kwotami łącznymi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6347F" id="_x0000_s1039" type="#_x0000_t49" style="position:absolute;margin-left:-121.35pt;margin-top:-39.1pt;width:298pt;height:4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" adj="-1800,,-3600,,-3600,,-1800" fillcolor="#156082" strokecolor="#c00000" strokeweight="1pt">
                      <v:stroke startarrow="block" startarrowwidth="wide" startarrowlength="long"/>
                      <v:textbox>
                        <w:txbxContent>
                          <w:p w14:paraId="608CED69" w14:textId="1A0972C6" w:rsidR="0033465D" w:rsidRPr="00BC71B6" w:rsidRDefault="0033465D" w:rsidP="0033465D">
                            <w:pPr>
                              <w:jc w:val="center"/>
                              <w:rPr>
                                <w:b/>
                                <w:bCs/>
                                <w:i/>
                                <w:iCs/>
                                <w:color w:val="FFFFFF" w:themeColor="background1"/>
                              </w:rPr>
                            </w:pPr>
                            <w:r>
                              <w:rPr>
                                <w:color w:val="FFFFFF" w:themeColor="background1"/>
                              </w:rPr>
                              <w:t>Nie zapominajmy o wypełnieniu rubryk z kwotami łącznymi</w:t>
                            </w:r>
                          </w:p>
                        </w:txbxContent>
                      </v:textbox>
                      <o:callout v:ext="edit" minusx="t" minusy="t"/>
                    </v:shape>
                  </w:pict>
                </mc:Fallback>
              </mc:AlternateContent>
            </w:r>
          </w:p>
        </w:tc>
      </w:tr>
      <w:tr w:rsidR="00606DEF" w14:paraId="1504A3FB" w14:textId="77777777" w:rsidTr="00BB26C4">
        <w:trPr>
          <w:trHeight w:val="458"/>
        </w:trPr>
        <w:tc>
          <w:tcPr>
            <w:tcW w:w="3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4C2F43" w14:textId="77777777" w:rsidR="00606DEF" w:rsidRDefault="00606DEF" w:rsidP="00BB26C4">
            <w:pPr>
              <w:rPr>
                <w:sz w:val="22"/>
                <w:szCs w:val="22"/>
              </w:rPr>
            </w:pPr>
            <w:r>
              <w:rPr>
                <w:sz w:val="22"/>
                <w:szCs w:val="22"/>
              </w:rPr>
              <w:t>a. Przychody z działalności statutowej</w:t>
            </w:r>
          </w:p>
        </w:tc>
        <w:tc>
          <w:tcPr>
            <w:tcW w:w="1984" w:type="dxa"/>
            <w:tcBorders>
              <w:top w:val="single" w:sz="4" w:space="0" w:color="auto"/>
              <w:left w:val="single" w:sz="4" w:space="0" w:color="auto"/>
              <w:bottom w:val="single" w:sz="4" w:space="0" w:color="auto"/>
              <w:right w:val="single" w:sz="4" w:space="0" w:color="auto"/>
            </w:tcBorders>
          </w:tcPr>
          <w:p w14:paraId="3ABDFEBF" w14:textId="54519ED2" w:rsidR="00606DEF" w:rsidRDefault="0033465D" w:rsidP="00BB26C4">
            <w:pPr>
              <w:rPr>
                <w:sz w:val="22"/>
                <w:szCs w:val="22"/>
              </w:rPr>
            </w:pPr>
            <w:r>
              <w:rPr>
                <w:noProof/>
              </w:rPr>
              <mc:AlternateContent>
                <mc:Choice Requires="wps">
                  <w:drawing>
                    <wp:anchor distT="0" distB="0" distL="114300" distR="114300" simplePos="0" relativeHeight="251693056" behindDoc="0" locked="0" layoutInCell="1" allowOverlap="1" wp14:anchorId="0E313FF7" wp14:editId="237323C8">
                      <wp:simplePos x="0" y="0"/>
                      <wp:positionH relativeFrom="column">
                        <wp:posOffset>361315</wp:posOffset>
                      </wp:positionH>
                      <wp:positionV relativeFrom="paragraph">
                        <wp:posOffset>140970</wp:posOffset>
                      </wp:positionV>
                      <wp:extent cx="4102100" cy="1752600"/>
                      <wp:effectExtent l="685800" t="0" r="12700" b="285750"/>
                      <wp:wrapNone/>
                      <wp:docPr id="887541279" name="Objaśnienie: podwójna wygięta linia 3"/>
                      <wp:cNvGraphicFramePr/>
                      <a:graphic xmlns:a="http://schemas.openxmlformats.org/drawingml/2006/main">
                        <a:graphicData uri="http://schemas.microsoft.com/office/word/2010/wordprocessingShape">
                          <wps:wsp>
                            <wps:cNvSpPr/>
                            <wps:spPr>
                              <a:xfrm>
                                <a:off x="0" y="0"/>
                                <a:ext cx="4102100" cy="1752600"/>
                              </a:xfrm>
                              <a:prstGeom prst="borderCallout3">
                                <a:avLst/>
                              </a:prstGeom>
                              <a:solidFill>
                                <a:schemeClr val="accent1"/>
                              </a:solidFill>
                              <a:ln w="12700" cap="flat" cmpd="sng" algn="ctr">
                                <a:solidFill>
                                  <a:srgbClr val="C00000"/>
                                </a:solidFill>
                                <a:prstDash val="solid"/>
                                <a:miter lim="800000"/>
                                <a:tailEnd type="triangle" w="lg" len="lg"/>
                              </a:ln>
                              <a:effectLst/>
                            </wps:spPr>
                            <wps:txbx>
                              <w:txbxContent>
                                <w:p w14:paraId="7B492821" w14:textId="0FF1B726" w:rsidR="00DC4002" w:rsidRDefault="00DC4002" w:rsidP="00DC4002">
                                  <w:pPr>
                                    <w:jc w:val="center"/>
                                    <w:rPr>
                                      <w:color w:val="FFFFFF" w:themeColor="background1"/>
                                    </w:rPr>
                                  </w:pPr>
                                  <w:r>
                                    <w:rPr>
                                      <w:color w:val="FFFFFF" w:themeColor="background1"/>
                                    </w:rPr>
                                    <w:t xml:space="preserve">Należy zwrócić uwagę aby wprowadzając poszczególne wartości </w:t>
                                  </w:r>
                                  <w:r w:rsidR="0033465D">
                                    <w:rPr>
                                      <w:color w:val="FFFFFF" w:themeColor="background1"/>
                                    </w:rPr>
                                    <w:t xml:space="preserve">w PLN </w:t>
                                  </w:r>
                                  <w:r>
                                    <w:rPr>
                                      <w:color w:val="FFFFFF" w:themeColor="background1"/>
                                    </w:rPr>
                                    <w:t xml:space="preserve">posługiwać się zapisem </w:t>
                                  </w:r>
                                  <w:r w:rsidR="0033465D">
                                    <w:rPr>
                                      <w:color w:val="FFFFFF" w:themeColor="background1"/>
                                    </w:rPr>
                                    <w:t xml:space="preserve">z dwoma miejscami po przecinku, </w:t>
                                  </w:r>
                                  <w:r>
                                    <w:rPr>
                                      <w:color w:val="FFFFFF" w:themeColor="background1"/>
                                    </w:rPr>
                                    <w:t xml:space="preserve"> </w:t>
                                  </w:r>
                                  <w:r w:rsidR="0033465D">
                                    <w:rPr>
                                      <w:color w:val="FFFFFF" w:themeColor="background1"/>
                                    </w:rPr>
                                    <w:t xml:space="preserve">natomiast </w:t>
                                  </w:r>
                                  <w:r>
                                    <w:rPr>
                                      <w:color w:val="FFFFFF" w:themeColor="background1"/>
                                    </w:rPr>
                                    <w:t xml:space="preserve">w przypadku braku w okresie sprawozdawczym przychodów należy wpisać w poszczególnych rubrykach „0”; </w:t>
                                  </w:r>
                                </w:p>
                                <w:p w14:paraId="7EEDD416" w14:textId="0E22E1A7" w:rsidR="009F0A8D" w:rsidRDefault="009F0A8D" w:rsidP="00DC4002">
                                  <w:pPr>
                                    <w:jc w:val="center"/>
                                    <w:rPr>
                                      <w:color w:val="FFFFFF" w:themeColor="background1"/>
                                    </w:rPr>
                                  </w:pPr>
                                  <w:r>
                                    <w:rPr>
                                      <w:color w:val="FFFFFF" w:themeColor="background1"/>
                                    </w:rPr>
                                    <w:t xml:space="preserve">Ponadto należy zwrócić uwagę na zgodność wykazanej łącznej kwoty uzyskanych przychodów z sumami poszczególnych pozycji składających się na tę kwotę (w ramach pkt.1: a-c i w ramach pkt. 2: a-e)  </w:t>
                                  </w:r>
                                </w:p>
                                <w:p w14:paraId="40956A88" w14:textId="6E07CB4E" w:rsidR="00DC4002" w:rsidRPr="00BC71B6" w:rsidRDefault="00DC4002" w:rsidP="00DC4002">
                                  <w:pPr>
                                    <w:jc w:val="center"/>
                                    <w:rPr>
                                      <w:b/>
                                      <w:bCs/>
                                      <w:i/>
                                      <w:iCs/>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13FF7" id="_x0000_s1040" type="#_x0000_t49" style="position:absolute;margin-left:28.45pt;margin-top:11.1pt;width:323pt;height:13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" adj="-1800,,-3600,,-3600,,-1800" fillcolor="#156082 [3204]" strokecolor="#c00000" strokeweight="1pt">
                      <v:stroke startarrow="block" startarrowwidth="wide" startarrowlength="long"/>
                      <v:textbox>
                        <w:txbxContent>
                          <w:p w14:paraId="7B492821" w14:textId="0FF1B726" w:rsidR="00DC4002" w:rsidRDefault="00DC4002" w:rsidP="00DC4002">
                            <w:pPr>
                              <w:jc w:val="center"/>
                              <w:rPr>
                                <w:color w:val="FFFFFF" w:themeColor="background1"/>
                              </w:rPr>
                            </w:pPr>
                            <w:r>
                              <w:rPr>
                                <w:color w:val="FFFFFF" w:themeColor="background1"/>
                              </w:rPr>
                              <w:t xml:space="preserve">Należy zwrócić uwagę aby wprowadzając poszczególne wartości </w:t>
                            </w:r>
                            <w:r w:rsidR="0033465D">
                              <w:rPr>
                                <w:color w:val="FFFFFF" w:themeColor="background1"/>
                              </w:rPr>
                              <w:t xml:space="preserve">w PLN </w:t>
                            </w:r>
                            <w:r>
                              <w:rPr>
                                <w:color w:val="FFFFFF" w:themeColor="background1"/>
                              </w:rPr>
                              <w:t xml:space="preserve">posługiwać się zapisem </w:t>
                            </w:r>
                            <w:r w:rsidR="0033465D">
                              <w:rPr>
                                <w:color w:val="FFFFFF" w:themeColor="background1"/>
                              </w:rPr>
                              <w:t xml:space="preserve">z dwoma miejscami po przecinku, </w:t>
                            </w:r>
                            <w:r>
                              <w:rPr>
                                <w:color w:val="FFFFFF" w:themeColor="background1"/>
                              </w:rPr>
                              <w:t xml:space="preserve"> </w:t>
                            </w:r>
                            <w:r w:rsidR="0033465D">
                              <w:rPr>
                                <w:color w:val="FFFFFF" w:themeColor="background1"/>
                              </w:rPr>
                              <w:t xml:space="preserve">natomiast </w:t>
                            </w:r>
                            <w:r>
                              <w:rPr>
                                <w:color w:val="FFFFFF" w:themeColor="background1"/>
                              </w:rPr>
                              <w:t xml:space="preserve">w przypadku braku w okresie sprawozdawczym przychodów należy wpisać w poszczególnych rubrykach „0”; </w:t>
                            </w:r>
                          </w:p>
                          <w:p w14:paraId="7EEDD416" w14:textId="0E22E1A7" w:rsidR="009F0A8D" w:rsidRDefault="009F0A8D" w:rsidP="00DC4002">
                            <w:pPr>
                              <w:jc w:val="center"/>
                              <w:rPr>
                                <w:color w:val="FFFFFF" w:themeColor="background1"/>
                              </w:rPr>
                            </w:pPr>
                            <w:r>
                              <w:rPr>
                                <w:color w:val="FFFFFF" w:themeColor="background1"/>
                              </w:rPr>
                              <w:t xml:space="preserve">Ponadto należy zwrócić uwagę na zgodność wykazanej łącznej kwoty uzyskanych przychodów z sumami poszczególnych pozycji składających się na tę kwotę (w ramach pkt.1: a-c i w ramach pkt. 2: a-e)  </w:t>
                            </w:r>
                          </w:p>
                          <w:p w14:paraId="40956A88" w14:textId="6E07CB4E" w:rsidR="00DC4002" w:rsidRPr="00BC71B6" w:rsidRDefault="00DC4002" w:rsidP="00DC4002">
                            <w:pPr>
                              <w:jc w:val="center"/>
                              <w:rPr>
                                <w:b/>
                                <w:bCs/>
                                <w:i/>
                                <w:iCs/>
                                <w:color w:val="FFFFFF" w:themeColor="background1"/>
                              </w:rPr>
                            </w:pPr>
                          </w:p>
                        </w:txbxContent>
                      </v:textbox>
                      <o:callout v:ext="edit" minusx="t" minusy="t"/>
                    </v:shape>
                  </w:pict>
                </mc:Fallback>
              </mc:AlternateContent>
            </w:r>
            <w:r>
              <w:rPr>
                <w:noProof/>
              </w:rPr>
              <mc:AlternateContent>
                <mc:Choice Requires="wps">
                  <w:drawing>
                    <wp:anchor distT="0" distB="0" distL="114300" distR="114300" simplePos="0" relativeHeight="251699200" behindDoc="0" locked="0" layoutInCell="1" allowOverlap="1" wp14:anchorId="45A983F6" wp14:editId="27072DF9">
                      <wp:simplePos x="0" y="0"/>
                      <wp:positionH relativeFrom="column">
                        <wp:posOffset>167640</wp:posOffset>
                      </wp:positionH>
                      <wp:positionV relativeFrom="paragraph">
                        <wp:posOffset>-46355</wp:posOffset>
                      </wp:positionV>
                      <wp:extent cx="196850" cy="2901950"/>
                      <wp:effectExtent l="0" t="0" r="12700" b="12700"/>
                      <wp:wrapNone/>
                      <wp:docPr id="1024208471" name="Nawias klamrowy otwierający 5"/>
                      <wp:cNvGraphicFramePr/>
                      <a:graphic xmlns:a="http://schemas.openxmlformats.org/drawingml/2006/main">
                        <a:graphicData uri="http://schemas.microsoft.com/office/word/2010/wordprocessingShape">
                          <wps:wsp>
                            <wps:cNvSpPr/>
                            <wps:spPr>
                              <a:xfrm>
                                <a:off x="0" y="0"/>
                                <a:ext cx="196850" cy="2901950"/>
                              </a:xfrm>
                              <a:prstGeom prst="leftBrace">
                                <a:avLst>
                                  <a:gd name="adj1" fmla="val 0"/>
                                  <a:gd name="adj2" fmla="val 50000"/>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B00C4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Nawias klamrowy otwierający 5" o:spid="_x0000_s1026" type="#_x0000_t87" style="position:absolute;margin-left:13.2pt;margin-top:-3.65pt;width:15.5pt;height:22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" adj="0" strokecolor="#c00000" strokeweight="1pt">
                      <v:stroke joinstyle="miter"/>
                    </v:shape>
                  </w:pict>
                </mc:Fallback>
              </mc:AlternateContent>
            </w:r>
          </w:p>
        </w:tc>
        <w:tc>
          <w:tcPr>
            <w:tcW w:w="1417" w:type="dxa"/>
            <w:tcBorders>
              <w:top w:val="single" w:sz="4" w:space="0" w:color="auto"/>
              <w:left w:val="single" w:sz="4" w:space="0" w:color="auto"/>
              <w:bottom w:val="single" w:sz="4" w:space="0" w:color="auto"/>
              <w:right w:val="single" w:sz="4" w:space="0" w:color="auto"/>
            </w:tcBorders>
          </w:tcPr>
          <w:p w14:paraId="25E2C453" w14:textId="524FB309" w:rsidR="00606DEF" w:rsidRDefault="00606DEF" w:rsidP="00BB26C4"/>
        </w:tc>
        <w:tc>
          <w:tcPr>
            <w:tcW w:w="3827" w:type="dxa"/>
            <w:tcBorders>
              <w:top w:val="single" w:sz="4" w:space="0" w:color="auto"/>
              <w:left w:val="single" w:sz="4" w:space="0" w:color="auto"/>
              <w:bottom w:val="single" w:sz="4" w:space="0" w:color="auto"/>
              <w:right w:val="single" w:sz="4" w:space="0" w:color="auto"/>
            </w:tcBorders>
          </w:tcPr>
          <w:p w14:paraId="07925CF4" w14:textId="30D0C63B" w:rsidR="00606DEF" w:rsidRDefault="00606DEF" w:rsidP="00BB26C4"/>
        </w:tc>
      </w:tr>
      <w:tr w:rsidR="00606DEF" w14:paraId="33FD2A36" w14:textId="77777777" w:rsidTr="00BB26C4">
        <w:trPr>
          <w:trHeight w:val="407"/>
        </w:trPr>
        <w:tc>
          <w:tcPr>
            <w:tcW w:w="3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139585" w14:textId="77777777" w:rsidR="00606DEF" w:rsidRDefault="00606DEF" w:rsidP="00BB26C4">
            <w:pPr>
              <w:rPr>
                <w:sz w:val="22"/>
                <w:szCs w:val="22"/>
              </w:rPr>
            </w:pPr>
            <w:r>
              <w:rPr>
                <w:sz w:val="22"/>
                <w:szCs w:val="22"/>
              </w:rPr>
              <w:t>b. Przychody z działalności gospodarczej</w:t>
            </w:r>
          </w:p>
        </w:tc>
        <w:tc>
          <w:tcPr>
            <w:tcW w:w="1984" w:type="dxa"/>
            <w:tcBorders>
              <w:top w:val="single" w:sz="4" w:space="0" w:color="auto"/>
              <w:left w:val="single" w:sz="4" w:space="0" w:color="auto"/>
              <w:bottom w:val="single" w:sz="4" w:space="0" w:color="auto"/>
              <w:right w:val="single" w:sz="4" w:space="0" w:color="auto"/>
            </w:tcBorders>
          </w:tcPr>
          <w:p w14:paraId="005BF825" w14:textId="3C576A7B" w:rsidR="00606DEF" w:rsidRDefault="00606DEF" w:rsidP="00BB26C4">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34B5B69" w14:textId="77777777" w:rsidR="00606DEF" w:rsidRDefault="00606DEF" w:rsidP="00BB26C4"/>
        </w:tc>
        <w:tc>
          <w:tcPr>
            <w:tcW w:w="3827" w:type="dxa"/>
            <w:tcBorders>
              <w:top w:val="single" w:sz="4" w:space="0" w:color="auto"/>
              <w:left w:val="single" w:sz="4" w:space="0" w:color="auto"/>
              <w:bottom w:val="single" w:sz="4" w:space="0" w:color="auto"/>
              <w:right w:val="single" w:sz="4" w:space="0" w:color="auto"/>
            </w:tcBorders>
          </w:tcPr>
          <w:p w14:paraId="5CFEBF49" w14:textId="01844822" w:rsidR="00606DEF" w:rsidRDefault="00606DEF" w:rsidP="00BB26C4"/>
        </w:tc>
      </w:tr>
      <w:tr w:rsidR="00606DEF" w14:paraId="3BCF891B" w14:textId="77777777" w:rsidTr="00BB26C4">
        <w:trPr>
          <w:trHeight w:val="428"/>
        </w:trPr>
        <w:tc>
          <w:tcPr>
            <w:tcW w:w="3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493987" w14:textId="77777777" w:rsidR="00606DEF" w:rsidRDefault="00606DEF" w:rsidP="00BB26C4">
            <w:pPr>
              <w:rPr>
                <w:sz w:val="22"/>
                <w:szCs w:val="22"/>
              </w:rPr>
            </w:pPr>
            <w:r>
              <w:rPr>
                <w:sz w:val="22"/>
                <w:szCs w:val="22"/>
              </w:rPr>
              <w:t xml:space="preserve">c. Pozostałe przychody </w:t>
            </w:r>
          </w:p>
        </w:tc>
        <w:tc>
          <w:tcPr>
            <w:tcW w:w="1984" w:type="dxa"/>
            <w:tcBorders>
              <w:top w:val="single" w:sz="4" w:space="0" w:color="auto"/>
              <w:left w:val="single" w:sz="4" w:space="0" w:color="auto"/>
              <w:bottom w:val="single" w:sz="4" w:space="0" w:color="auto"/>
              <w:right w:val="single" w:sz="4" w:space="0" w:color="auto"/>
            </w:tcBorders>
          </w:tcPr>
          <w:p w14:paraId="1E30B6B4" w14:textId="77777777" w:rsidR="00606DEF" w:rsidRDefault="00606DEF" w:rsidP="00BB26C4">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4DDDD5E1" w14:textId="77777777" w:rsidR="00606DEF" w:rsidRDefault="00606DEF" w:rsidP="00BB26C4"/>
        </w:tc>
        <w:tc>
          <w:tcPr>
            <w:tcW w:w="3827" w:type="dxa"/>
            <w:tcBorders>
              <w:top w:val="single" w:sz="4" w:space="0" w:color="auto"/>
              <w:left w:val="single" w:sz="4" w:space="0" w:color="auto"/>
              <w:bottom w:val="single" w:sz="4" w:space="0" w:color="auto"/>
              <w:right w:val="single" w:sz="4" w:space="0" w:color="auto"/>
            </w:tcBorders>
          </w:tcPr>
          <w:p w14:paraId="5263054F" w14:textId="50358B1B" w:rsidR="00606DEF" w:rsidRDefault="00606DEF" w:rsidP="00BB26C4"/>
        </w:tc>
      </w:tr>
      <w:tr w:rsidR="00606DEF" w14:paraId="45BC9F50" w14:textId="77777777" w:rsidTr="00BB26C4">
        <w:trPr>
          <w:trHeight w:val="406"/>
        </w:trPr>
        <w:tc>
          <w:tcPr>
            <w:tcW w:w="3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CBAFBF" w14:textId="77777777" w:rsidR="00606DEF" w:rsidRDefault="00606DEF" w:rsidP="00BB26C4">
            <w:pPr>
              <w:rPr>
                <w:sz w:val="22"/>
                <w:szCs w:val="22"/>
              </w:rPr>
            </w:pPr>
            <w:r>
              <w:rPr>
                <w:sz w:val="22"/>
                <w:szCs w:val="22"/>
              </w:rPr>
              <w:t>2. Informacja o źródłach przychodów</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21EB2E" w14:textId="77777777" w:rsidR="00606DEF" w:rsidRDefault="00606DEF" w:rsidP="00BB26C4">
            <w:pP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4837C7" w14:textId="77777777" w:rsidR="00606DEF" w:rsidRDefault="00606DEF" w:rsidP="00BB26C4">
            <w:pPr>
              <w:rPr>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908EA1" w14:textId="1F4BF761" w:rsidR="00606DEF" w:rsidRDefault="00606DEF" w:rsidP="00BB26C4">
            <w:pPr>
              <w:rPr>
                <w:sz w:val="22"/>
                <w:szCs w:val="22"/>
              </w:rPr>
            </w:pPr>
          </w:p>
        </w:tc>
      </w:tr>
      <w:tr w:rsidR="00606DEF" w14:paraId="47153335" w14:textId="77777777" w:rsidTr="00BB26C4">
        <w:trPr>
          <w:trHeight w:val="425"/>
        </w:trPr>
        <w:tc>
          <w:tcPr>
            <w:tcW w:w="3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389E65" w14:textId="77777777" w:rsidR="00606DEF" w:rsidRDefault="00606DEF" w:rsidP="00BB26C4">
            <w:pPr>
              <w:rPr>
                <w:sz w:val="22"/>
                <w:szCs w:val="22"/>
              </w:rPr>
            </w:pPr>
            <w:r>
              <w:rPr>
                <w:sz w:val="22"/>
                <w:szCs w:val="22"/>
              </w:rPr>
              <w:t>a. Przychody z działalności odpłatnej w ramach celów statutowych</w:t>
            </w:r>
          </w:p>
        </w:tc>
        <w:tc>
          <w:tcPr>
            <w:tcW w:w="1984" w:type="dxa"/>
            <w:tcBorders>
              <w:top w:val="single" w:sz="4" w:space="0" w:color="auto"/>
              <w:left w:val="single" w:sz="4" w:space="0" w:color="auto"/>
              <w:bottom w:val="single" w:sz="4" w:space="0" w:color="auto"/>
              <w:right w:val="single" w:sz="4" w:space="0" w:color="auto"/>
            </w:tcBorders>
          </w:tcPr>
          <w:p w14:paraId="47217CD5" w14:textId="02868496" w:rsidR="00606DEF" w:rsidRDefault="00606DEF" w:rsidP="00BB26C4">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ABEBFD5" w14:textId="7A4575B1" w:rsidR="00606DEF" w:rsidRDefault="00606DEF" w:rsidP="00BB26C4"/>
        </w:tc>
        <w:tc>
          <w:tcPr>
            <w:tcW w:w="3827" w:type="dxa"/>
            <w:tcBorders>
              <w:top w:val="single" w:sz="4" w:space="0" w:color="auto"/>
              <w:left w:val="single" w:sz="4" w:space="0" w:color="auto"/>
              <w:bottom w:val="single" w:sz="4" w:space="0" w:color="auto"/>
              <w:right w:val="single" w:sz="4" w:space="0" w:color="auto"/>
            </w:tcBorders>
          </w:tcPr>
          <w:p w14:paraId="32D24105" w14:textId="5BCC9734" w:rsidR="00606DEF" w:rsidRDefault="00606DEF" w:rsidP="00BB26C4"/>
        </w:tc>
      </w:tr>
      <w:tr w:rsidR="00606DEF" w14:paraId="0BF2E8D8" w14:textId="77777777" w:rsidTr="00BB26C4">
        <w:trPr>
          <w:trHeight w:val="418"/>
        </w:trPr>
        <w:tc>
          <w:tcPr>
            <w:tcW w:w="3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5A62A8" w14:textId="78208868" w:rsidR="00606DEF" w:rsidRDefault="00606DEF" w:rsidP="00BB26C4">
            <w:pPr>
              <w:rPr>
                <w:sz w:val="22"/>
                <w:szCs w:val="22"/>
              </w:rPr>
            </w:pPr>
            <w:r>
              <w:rPr>
                <w:sz w:val="22"/>
                <w:szCs w:val="22"/>
              </w:rPr>
              <w:t>b. Ze źródeł publicznych ogółem, w tym:</w:t>
            </w:r>
          </w:p>
        </w:tc>
        <w:tc>
          <w:tcPr>
            <w:tcW w:w="1984" w:type="dxa"/>
            <w:tcBorders>
              <w:top w:val="single" w:sz="4" w:space="0" w:color="auto"/>
              <w:left w:val="single" w:sz="4" w:space="0" w:color="auto"/>
              <w:bottom w:val="single" w:sz="4" w:space="0" w:color="auto"/>
              <w:right w:val="single" w:sz="4" w:space="0" w:color="auto"/>
            </w:tcBorders>
          </w:tcPr>
          <w:p w14:paraId="0D8777D0" w14:textId="77777777" w:rsidR="00606DEF" w:rsidRDefault="00606DEF" w:rsidP="00BB26C4">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10C238E" w14:textId="257A474E" w:rsidR="00606DEF" w:rsidRDefault="00606DEF" w:rsidP="00BB26C4"/>
        </w:tc>
        <w:tc>
          <w:tcPr>
            <w:tcW w:w="3827" w:type="dxa"/>
            <w:tcBorders>
              <w:top w:val="single" w:sz="4" w:space="0" w:color="auto"/>
              <w:left w:val="single" w:sz="4" w:space="0" w:color="auto"/>
              <w:bottom w:val="single" w:sz="4" w:space="0" w:color="auto"/>
              <w:right w:val="single" w:sz="4" w:space="0" w:color="auto"/>
            </w:tcBorders>
          </w:tcPr>
          <w:p w14:paraId="69BCD2E1" w14:textId="5FB2F8CE" w:rsidR="00606DEF" w:rsidRDefault="00606DEF" w:rsidP="00BB26C4"/>
        </w:tc>
      </w:tr>
      <w:tr w:rsidR="00606DEF" w14:paraId="297BBB6B" w14:textId="77777777" w:rsidTr="00BB26C4">
        <w:trPr>
          <w:trHeight w:val="396"/>
        </w:trPr>
        <w:tc>
          <w:tcPr>
            <w:tcW w:w="3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DB578D" w14:textId="256667BD" w:rsidR="00606DEF" w:rsidRDefault="00606DEF" w:rsidP="00BB26C4">
            <w:pPr>
              <w:rPr>
                <w:sz w:val="22"/>
                <w:szCs w:val="22"/>
              </w:rPr>
            </w:pPr>
            <w:r>
              <w:rPr>
                <w:sz w:val="22"/>
                <w:szCs w:val="22"/>
              </w:rPr>
              <w:t>- ze środków budżetu państwa</w:t>
            </w:r>
          </w:p>
        </w:tc>
        <w:tc>
          <w:tcPr>
            <w:tcW w:w="1984" w:type="dxa"/>
            <w:tcBorders>
              <w:top w:val="single" w:sz="4" w:space="0" w:color="auto"/>
              <w:left w:val="single" w:sz="4" w:space="0" w:color="auto"/>
              <w:bottom w:val="single" w:sz="4" w:space="0" w:color="auto"/>
              <w:right w:val="single" w:sz="4" w:space="0" w:color="auto"/>
            </w:tcBorders>
          </w:tcPr>
          <w:p w14:paraId="79BA6EB9" w14:textId="77777777" w:rsidR="00606DEF" w:rsidRDefault="00606DEF" w:rsidP="00BB26C4">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0369963" w14:textId="77777777" w:rsidR="00606DEF" w:rsidRDefault="00606DEF" w:rsidP="00BB26C4"/>
        </w:tc>
        <w:tc>
          <w:tcPr>
            <w:tcW w:w="3827" w:type="dxa"/>
            <w:tcBorders>
              <w:top w:val="single" w:sz="4" w:space="0" w:color="auto"/>
              <w:left w:val="single" w:sz="4" w:space="0" w:color="auto"/>
              <w:bottom w:val="single" w:sz="4" w:space="0" w:color="auto"/>
              <w:right w:val="single" w:sz="4" w:space="0" w:color="auto"/>
            </w:tcBorders>
          </w:tcPr>
          <w:p w14:paraId="49A71274" w14:textId="0EE8C914" w:rsidR="00606DEF" w:rsidRDefault="00606DEF" w:rsidP="00BB26C4"/>
        </w:tc>
      </w:tr>
      <w:tr w:rsidR="00606DEF" w14:paraId="0E3F3F6B" w14:textId="77777777" w:rsidTr="00BB26C4">
        <w:trPr>
          <w:trHeight w:val="416"/>
        </w:trPr>
        <w:tc>
          <w:tcPr>
            <w:tcW w:w="3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D1C07B" w14:textId="77777777" w:rsidR="00606DEF" w:rsidRDefault="00606DEF" w:rsidP="00BB26C4">
            <w:pPr>
              <w:rPr>
                <w:sz w:val="22"/>
                <w:szCs w:val="22"/>
              </w:rPr>
            </w:pPr>
            <w:r>
              <w:rPr>
                <w:sz w:val="22"/>
                <w:szCs w:val="22"/>
              </w:rPr>
              <w:t>- ze środków budżetu jednostek samorządu terytorialnego</w:t>
            </w:r>
          </w:p>
        </w:tc>
        <w:tc>
          <w:tcPr>
            <w:tcW w:w="1984" w:type="dxa"/>
            <w:tcBorders>
              <w:top w:val="single" w:sz="4" w:space="0" w:color="auto"/>
              <w:left w:val="single" w:sz="4" w:space="0" w:color="auto"/>
              <w:bottom w:val="single" w:sz="4" w:space="0" w:color="auto"/>
              <w:right w:val="single" w:sz="4" w:space="0" w:color="auto"/>
            </w:tcBorders>
          </w:tcPr>
          <w:p w14:paraId="2BD1E289" w14:textId="77777777" w:rsidR="00606DEF" w:rsidRDefault="00606DEF" w:rsidP="00BB26C4">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DEC6FEC" w14:textId="77777777" w:rsidR="00606DEF" w:rsidRDefault="00606DEF" w:rsidP="00BB26C4"/>
        </w:tc>
        <w:tc>
          <w:tcPr>
            <w:tcW w:w="3827" w:type="dxa"/>
            <w:tcBorders>
              <w:top w:val="single" w:sz="4" w:space="0" w:color="auto"/>
              <w:left w:val="single" w:sz="4" w:space="0" w:color="auto"/>
              <w:bottom w:val="single" w:sz="4" w:space="0" w:color="auto"/>
              <w:right w:val="single" w:sz="4" w:space="0" w:color="auto"/>
            </w:tcBorders>
          </w:tcPr>
          <w:p w14:paraId="628E7584" w14:textId="77777777" w:rsidR="00606DEF" w:rsidRDefault="00606DEF" w:rsidP="00BB26C4"/>
        </w:tc>
      </w:tr>
      <w:tr w:rsidR="00606DEF" w14:paraId="24EE1533" w14:textId="77777777" w:rsidTr="00BB26C4">
        <w:trPr>
          <w:trHeight w:val="421"/>
        </w:trPr>
        <w:tc>
          <w:tcPr>
            <w:tcW w:w="3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70A604" w14:textId="77777777" w:rsidR="00606DEF" w:rsidRDefault="00606DEF" w:rsidP="00BB26C4">
            <w:pPr>
              <w:rPr>
                <w:sz w:val="22"/>
                <w:szCs w:val="22"/>
              </w:rPr>
            </w:pPr>
            <w:r>
              <w:rPr>
                <w:sz w:val="22"/>
                <w:szCs w:val="22"/>
              </w:rPr>
              <w:t>c. Ze spadków, zapisów</w:t>
            </w:r>
          </w:p>
        </w:tc>
        <w:tc>
          <w:tcPr>
            <w:tcW w:w="1984" w:type="dxa"/>
            <w:tcBorders>
              <w:top w:val="single" w:sz="4" w:space="0" w:color="auto"/>
              <w:left w:val="single" w:sz="4" w:space="0" w:color="auto"/>
              <w:bottom w:val="single" w:sz="4" w:space="0" w:color="auto"/>
              <w:right w:val="single" w:sz="4" w:space="0" w:color="auto"/>
            </w:tcBorders>
          </w:tcPr>
          <w:p w14:paraId="1B9DBF7F" w14:textId="77777777" w:rsidR="00606DEF" w:rsidRDefault="00606DEF" w:rsidP="00BB26C4">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DC82F06" w14:textId="77777777" w:rsidR="00606DEF" w:rsidRDefault="00606DEF" w:rsidP="00BB26C4"/>
        </w:tc>
        <w:tc>
          <w:tcPr>
            <w:tcW w:w="3827" w:type="dxa"/>
            <w:tcBorders>
              <w:top w:val="single" w:sz="4" w:space="0" w:color="auto"/>
              <w:left w:val="single" w:sz="4" w:space="0" w:color="auto"/>
              <w:bottom w:val="single" w:sz="4" w:space="0" w:color="auto"/>
              <w:right w:val="single" w:sz="4" w:space="0" w:color="auto"/>
            </w:tcBorders>
          </w:tcPr>
          <w:p w14:paraId="53C0C262" w14:textId="178AB71D" w:rsidR="00606DEF" w:rsidRDefault="00606DEF" w:rsidP="00BB26C4"/>
        </w:tc>
      </w:tr>
      <w:tr w:rsidR="00606DEF" w14:paraId="66B61171" w14:textId="77777777" w:rsidTr="00BB26C4">
        <w:trPr>
          <w:trHeight w:val="414"/>
        </w:trPr>
        <w:tc>
          <w:tcPr>
            <w:tcW w:w="3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B01912" w14:textId="1D5A0CAA" w:rsidR="00606DEF" w:rsidRDefault="00606DEF" w:rsidP="00BB26C4">
            <w:pPr>
              <w:rPr>
                <w:sz w:val="22"/>
                <w:szCs w:val="22"/>
              </w:rPr>
            </w:pPr>
            <w:r>
              <w:rPr>
                <w:sz w:val="22"/>
                <w:szCs w:val="22"/>
              </w:rPr>
              <w:t>d. Z darowizn</w:t>
            </w:r>
          </w:p>
        </w:tc>
        <w:tc>
          <w:tcPr>
            <w:tcW w:w="1984" w:type="dxa"/>
            <w:tcBorders>
              <w:top w:val="single" w:sz="4" w:space="0" w:color="auto"/>
              <w:left w:val="single" w:sz="4" w:space="0" w:color="auto"/>
              <w:bottom w:val="single" w:sz="4" w:space="0" w:color="auto"/>
              <w:right w:val="single" w:sz="4" w:space="0" w:color="auto"/>
            </w:tcBorders>
          </w:tcPr>
          <w:p w14:paraId="6ABEB5AE" w14:textId="77777777" w:rsidR="00606DEF" w:rsidRDefault="00606DEF" w:rsidP="00BB26C4">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314CD4DD" w14:textId="77777777" w:rsidR="00606DEF" w:rsidRDefault="00606DEF" w:rsidP="00BB26C4"/>
        </w:tc>
        <w:tc>
          <w:tcPr>
            <w:tcW w:w="3827" w:type="dxa"/>
            <w:tcBorders>
              <w:top w:val="single" w:sz="4" w:space="0" w:color="auto"/>
              <w:left w:val="single" w:sz="4" w:space="0" w:color="auto"/>
              <w:bottom w:val="single" w:sz="4" w:space="0" w:color="auto"/>
              <w:right w:val="single" w:sz="4" w:space="0" w:color="auto"/>
            </w:tcBorders>
          </w:tcPr>
          <w:p w14:paraId="6B8EF767" w14:textId="67B6A747" w:rsidR="00606DEF" w:rsidRDefault="00606DEF" w:rsidP="00BB26C4"/>
        </w:tc>
      </w:tr>
      <w:tr w:rsidR="00305A7C" w14:paraId="7FA5EEA3" w14:textId="77777777" w:rsidTr="00BB26C4">
        <w:trPr>
          <w:trHeight w:val="414"/>
        </w:trPr>
        <w:tc>
          <w:tcPr>
            <w:tcW w:w="3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644237" w14:textId="77777777" w:rsidR="00305A7C" w:rsidRDefault="00305A7C" w:rsidP="00BB26C4">
            <w:pPr>
              <w:rPr>
                <w:sz w:val="22"/>
                <w:szCs w:val="22"/>
              </w:rPr>
            </w:pPr>
            <w:r>
              <w:rPr>
                <w:sz w:val="22"/>
                <w:szCs w:val="22"/>
              </w:rPr>
              <w:lastRenderedPageBreak/>
              <w:t>e. Z innych źródeł (wskazać jakich)</w:t>
            </w:r>
          </w:p>
        </w:tc>
        <w:tc>
          <w:tcPr>
            <w:tcW w:w="1984" w:type="dxa"/>
            <w:tcBorders>
              <w:top w:val="single" w:sz="4" w:space="0" w:color="auto"/>
              <w:left w:val="single" w:sz="4" w:space="0" w:color="auto"/>
              <w:bottom w:val="single" w:sz="4" w:space="0" w:color="auto"/>
              <w:right w:val="single" w:sz="4" w:space="0" w:color="auto"/>
            </w:tcBorders>
          </w:tcPr>
          <w:p w14:paraId="264D272D" w14:textId="77777777" w:rsidR="00305A7C" w:rsidRDefault="00305A7C" w:rsidP="00BB26C4">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8E4B21A" w14:textId="77777777" w:rsidR="00305A7C" w:rsidRDefault="00305A7C" w:rsidP="00BB26C4"/>
        </w:tc>
        <w:tc>
          <w:tcPr>
            <w:tcW w:w="3827" w:type="dxa"/>
            <w:tcBorders>
              <w:top w:val="single" w:sz="4" w:space="0" w:color="auto"/>
              <w:left w:val="single" w:sz="4" w:space="0" w:color="auto"/>
              <w:bottom w:val="single" w:sz="4" w:space="0" w:color="auto"/>
              <w:right w:val="single" w:sz="4" w:space="0" w:color="auto"/>
            </w:tcBorders>
          </w:tcPr>
          <w:p w14:paraId="78917798" w14:textId="77777777" w:rsidR="00305A7C" w:rsidRDefault="00305A7C" w:rsidP="00BB26C4"/>
        </w:tc>
      </w:tr>
      <w:tr w:rsidR="00305A7C" w14:paraId="50EFDC7B" w14:textId="77777777" w:rsidTr="00BB26C4">
        <w:trPr>
          <w:trHeight w:val="412"/>
        </w:trPr>
        <w:tc>
          <w:tcPr>
            <w:tcW w:w="1077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C0DD20" w14:textId="16034A35" w:rsidR="00305A7C" w:rsidRDefault="00305A7C" w:rsidP="00BB26C4">
            <w:pPr>
              <w:rPr>
                <w:sz w:val="22"/>
                <w:szCs w:val="22"/>
              </w:rPr>
            </w:pPr>
            <w:r>
              <w:rPr>
                <w:sz w:val="22"/>
                <w:szCs w:val="22"/>
              </w:rPr>
              <w:t>3. Jeżeli prowadzono działalność gospodarczą</w:t>
            </w:r>
          </w:p>
        </w:tc>
      </w:tr>
      <w:tr w:rsidR="00305A7C" w14:paraId="65B3AB42" w14:textId="77777777" w:rsidTr="00BB26C4">
        <w:trPr>
          <w:trHeight w:val="417"/>
        </w:trPr>
        <w:tc>
          <w:tcPr>
            <w:tcW w:w="55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EA3BF1" w14:textId="77777777" w:rsidR="00305A7C" w:rsidRDefault="00305A7C" w:rsidP="00BB26C4">
            <w:pPr>
              <w:pStyle w:val="Akapitzlist"/>
              <w:ind w:left="0"/>
              <w:rPr>
                <w:sz w:val="22"/>
                <w:szCs w:val="22"/>
              </w:rPr>
            </w:pPr>
            <w:r>
              <w:rPr>
                <w:sz w:val="22"/>
                <w:szCs w:val="22"/>
              </w:rPr>
              <w:t xml:space="preserve">a. Dochód z prowadzonej działalności gospodarczej </w:t>
            </w:r>
            <w:r>
              <w:rPr>
                <w:i/>
                <w:sz w:val="22"/>
                <w:szCs w:val="22"/>
              </w:rPr>
              <w:t>(tj. przychody z działalności gospodarczej minus koszty działalności gospodarczej)</w:t>
            </w:r>
          </w:p>
        </w:tc>
        <w:tc>
          <w:tcPr>
            <w:tcW w:w="5244" w:type="dxa"/>
            <w:gridSpan w:val="2"/>
            <w:tcBorders>
              <w:top w:val="single" w:sz="4" w:space="0" w:color="auto"/>
              <w:left w:val="single" w:sz="4" w:space="0" w:color="auto"/>
              <w:bottom w:val="single" w:sz="4" w:space="0" w:color="auto"/>
              <w:right w:val="single" w:sz="4" w:space="0" w:color="auto"/>
            </w:tcBorders>
          </w:tcPr>
          <w:p w14:paraId="610A5D8C" w14:textId="17429C63" w:rsidR="00305A7C" w:rsidRDefault="00C82FE0" w:rsidP="00BB26C4">
            <w:r>
              <w:rPr>
                <w:noProof/>
              </w:rPr>
              <mc:AlternateContent>
                <mc:Choice Requires="wps">
                  <w:drawing>
                    <wp:anchor distT="0" distB="0" distL="114300" distR="114300" simplePos="0" relativeHeight="251717632" behindDoc="0" locked="0" layoutInCell="1" allowOverlap="1" wp14:anchorId="70097CE2" wp14:editId="13B3BE9D">
                      <wp:simplePos x="0" y="0"/>
                      <wp:positionH relativeFrom="column">
                        <wp:posOffset>285750</wp:posOffset>
                      </wp:positionH>
                      <wp:positionV relativeFrom="paragraph">
                        <wp:posOffset>-8255</wp:posOffset>
                      </wp:positionV>
                      <wp:extent cx="2851150" cy="838200"/>
                      <wp:effectExtent l="476250" t="0" r="25400" b="171450"/>
                      <wp:wrapNone/>
                      <wp:docPr id="951889453" name="Objaśnienie: podwójna wygięta linia 3"/>
                      <wp:cNvGraphicFramePr/>
                      <a:graphic xmlns:a="http://schemas.openxmlformats.org/drawingml/2006/main">
                        <a:graphicData uri="http://schemas.microsoft.com/office/word/2010/wordprocessingShape">
                          <wps:wsp>
                            <wps:cNvSpPr/>
                            <wps:spPr>
                              <a:xfrm>
                                <a:off x="0" y="0"/>
                                <a:ext cx="2851150" cy="838200"/>
                              </a:xfrm>
                              <a:prstGeom prst="borderCallout3">
                                <a:avLst/>
                              </a:prstGeom>
                              <a:solidFill>
                                <a:srgbClr val="156082"/>
                              </a:solidFill>
                              <a:ln w="12700" cap="flat" cmpd="sng" algn="ctr">
                                <a:solidFill>
                                  <a:srgbClr val="C00000"/>
                                </a:solidFill>
                                <a:prstDash val="solid"/>
                                <a:miter lim="800000"/>
                                <a:tailEnd type="triangle" w="lg" len="lg"/>
                              </a:ln>
                              <a:effectLst/>
                            </wps:spPr>
                            <wps:txbx>
                              <w:txbxContent>
                                <w:p w14:paraId="7B1FB4E3" w14:textId="3CA411CF" w:rsidR="00C82FE0" w:rsidRPr="00BC71B6" w:rsidRDefault="00C82FE0" w:rsidP="00C82FE0">
                                  <w:pPr>
                                    <w:jc w:val="center"/>
                                    <w:rPr>
                                      <w:b/>
                                      <w:bCs/>
                                      <w:i/>
                                      <w:iCs/>
                                      <w:color w:val="FFFFFF" w:themeColor="background1"/>
                                    </w:rPr>
                                  </w:pPr>
                                  <w:r>
                                    <w:rPr>
                                      <w:color w:val="FFFFFF" w:themeColor="background1"/>
                                    </w:rPr>
                                    <w:t>Te rubryki wypełniamy wyłącznie w sytuacji, gdy w okresie sprawozdawczym fundacja prowadziła działalność gospodarczą (zaznaczyła opcję „TAK” w cz. II, pkt.3.)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97CE2" id="_x0000_s1041" type="#_x0000_t49" style="position:absolute;margin-left:22.5pt;margin-top:-.65pt;width:224.5pt;height:6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" adj="-1800,,-3600,,-3600,,-1800" fillcolor="#156082" strokecolor="#c00000" strokeweight="1pt">
                      <v:stroke startarrow="block" startarrowwidth="wide" startarrowlength="long"/>
                      <v:textbox>
                        <w:txbxContent>
                          <w:p w14:paraId="7B1FB4E3" w14:textId="3CA411CF" w:rsidR="00C82FE0" w:rsidRPr="00BC71B6" w:rsidRDefault="00C82FE0" w:rsidP="00C82FE0">
                            <w:pPr>
                              <w:jc w:val="center"/>
                              <w:rPr>
                                <w:b/>
                                <w:bCs/>
                                <w:i/>
                                <w:iCs/>
                                <w:color w:val="FFFFFF" w:themeColor="background1"/>
                              </w:rPr>
                            </w:pPr>
                            <w:r>
                              <w:rPr>
                                <w:color w:val="FFFFFF" w:themeColor="background1"/>
                              </w:rPr>
                              <w:t>Te rubryki wypełniamy wyłącznie w sytuacji, gdy w okresie sprawozdawczym fundacja prowadziła działalność gospodarczą (zaznaczyła opcję „TAK” w cz. II, pkt.3.)</w:t>
                            </w:r>
                          </w:p>
                        </w:txbxContent>
                      </v:textbox>
                      <o:callout v:ext="edit" minusx="t" minusy="t"/>
                    </v:shape>
                  </w:pict>
                </mc:Fallback>
              </mc:AlternateContent>
            </w:r>
          </w:p>
        </w:tc>
      </w:tr>
      <w:tr w:rsidR="00305A7C" w14:paraId="5960DCCC" w14:textId="77777777" w:rsidTr="00BB26C4">
        <w:trPr>
          <w:trHeight w:val="1184"/>
        </w:trPr>
        <w:tc>
          <w:tcPr>
            <w:tcW w:w="55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BDF64B" w14:textId="77777777" w:rsidR="00305A7C" w:rsidRDefault="00305A7C" w:rsidP="00BB26C4">
            <w:pPr>
              <w:rPr>
                <w:sz w:val="22"/>
                <w:szCs w:val="22"/>
              </w:rPr>
            </w:pPr>
            <w:r>
              <w:rPr>
                <w:sz w:val="22"/>
                <w:szCs w:val="22"/>
              </w:rPr>
              <w:t>b. Procentowy stosunek przychodu osiągniętego z działalności gospodarczej do przychodu osiągniętego z pozostałych źródeł</w:t>
            </w:r>
          </w:p>
        </w:tc>
        <w:tc>
          <w:tcPr>
            <w:tcW w:w="5244" w:type="dxa"/>
            <w:gridSpan w:val="2"/>
            <w:tcBorders>
              <w:top w:val="single" w:sz="4" w:space="0" w:color="auto"/>
              <w:left w:val="single" w:sz="4" w:space="0" w:color="auto"/>
              <w:bottom w:val="single" w:sz="4" w:space="0" w:color="auto"/>
              <w:right w:val="single" w:sz="4" w:space="0" w:color="auto"/>
            </w:tcBorders>
          </w:tcPr>
          <w:p w14:paraId="6A9E63A0" w14:textId="77777777" w:rsidR="00305A7C" w:rsidRDefault="00305A7C" w:rsidP="00BB26C4"/>
        </w:tc>
      </w:tr>
      <w:tr w:rsidR="00305A7C" w14:paraId="3F6BB5C9" w14:textId="77777777" w:rsidTr="00BB26C4">
        <w:trPr>
          <w:trHeight w:val="432"/>
        </w:trPr>
        <w:tc>
          <w:tcPr>
            <w:tcW w:w="1077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03589F" w14:textId="77777777" w:rsidR="00305A7C" w:rsidRDefault="00305A7C" w:rsidP="00BB26C4">
            <w:pPr>
              <w:rPr>
                <w:b/>
              </w:rPr>
            </w:pPr>
            <w:r>
              <w:rPr>
                <w:b/>
              </w:rPr>
              <w:t>IV. Informacja o poniesionych kosztach w okresie sprawozdawczym</w:t>
            </w:r>
          </w:p>
        </w:tc>
      </w:tr>
      <w:tr w:rsidR="00305A7C" w14:paraId="42197F55" w14:textId="77777777" w:rsidTr="00BB26C4">
        <w:tc>
          <w:tcPr>
            <w:tcW w:w="354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29BAC3" w14:textId="77777777" w:rsidR="00305A7C" w:rsidRDefault="00305A7C" w:rsidP="00BB26C4">
            <w:pPr>
              <w:rPr>
                <w:sz w:val="22"/>
                <w:szCs w:val="22"/>
              </w:rPr>
            </w:pPr>
            <w:r>
              <w:rPr>
                <w:sz w:val="22"/>
                <w:szCs w:val="22"/>
              </w:rPr>
              <w:t>Koszty fundacji ogółem</w:t>
            </w:r>
          </w:p>
        </w:tc>
        <w:tc>
          <w:tcPr>
            <w:tcW w:w="34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EE7D0B" w14:textId="77777777" w:rsidR="00305A7C" w:rsidRDefault="00305A7C" w:rsidP="00BB26C4">
            <w:pPr>
              <w:jc w:val="center"/>
              <w:rPr>
                <w:sz w:val="22"/>
                <w:szCs w:val="22"/>
              </w:rPr>
            </w:pPr>
            <w:r>
              <w:rPr>
                <w:sz w:val="22"/>
                <w:szCs w:val="22"/>
              </w:rPr>
              <w:t xml:space="preserve">Kwota </w:t>
            </w:r>
            <w:r>
              <w:rPr>
                <w:i/>
                <w:sz w:val="22"/>
                <w:szCs w:val="22"/>
              </w:rPr>
              <w:t>(w podziale na formy płatności)</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3FDD4D" w14:textId="77777777" w:rsidR="00305A7C" w:rsidRDefault="00305A7C" w:rsidP="00BB26C4">
            <w:pPr>
              <w:jc w:val="center"/>
            </w:pPr>
            <w:r>
              <w:t>Inne formy kosztów</w:t>
            </w:r>
          </w:p>
        </w:tc>
      </w:tr>
      <w:tr w:rsidR="00305A7C" w14:paraId="2E9A4ACE" w14:textId="77777777" w:rsidTr="00BB26C4">
        <w:trPr>
          <w:trHeight w:val="1016"/>
        </w:trPr>
        <w:tc>
          <w:tcPr>
            <w:tcW w:w="3542" w:type="dxa"/>
            <w:vMerge/>
            <w:tcBorders>
              <w:top w:val="single" w:sz="4" w:space="0" w:color="auto"/>
              <w:left w:val="single" w:sz="4" w:space="0" w:color="auto"/>
              <w:bottom w:val="single" w:sz="4" w:space="0" w:color="auto"/>
              <w:right w:val="single" w:sz="4" w:space="0" w:color="auto"/>
            </w:tcBorders>
            <w:vAlign w:val="center"/>
            <w:hideMark/>
          </w:tcPr>
          <w:p w14:paraId="6736A7BC" w14:textId="77777777" w:rsidR="00305A7C" w:rsidRDefault="00305A7C" w:rsidP="00BB26C4">
            <w:pPr>
              <w:rPr>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CDB88E" w14:textId="77777777" w:rsidR="00305A7C" w:rsidRDefault="00305A7C" w:rsidP="00BB26C4">
            <w:pPr>
              <w:jc w:val="center"/>
              <w:rPr>
                <w:sz w:val="22"/>
                <w:szCs w:val="22"/>
              </w:rPr>
            </w:pPr>
            <w:r>
              <w:rPr>
                <w:sz w:val="22"/>
                <w:szCs w:val="22"/>
              </w:rPr>
              <w:t>Przelew</w:t>
            </w:r>
          </w:p>
          <w:p w14:paraId="0D2DF096" w14:textId="77777777" w:rsidR="00305A7C" w:rsidRDefault="00305A7C" w:rsidP="00BB26C4">
            <w:pPr>
              <w:jc w:val="center"/>
              <w:rPr>
                <w:sz w:val="22"/>
                <w:szCs w:val="22"/>
              </w:rPr>
            </w:pPr>
            <w:r>
              <w:rPr>
                <w:i/>
                <w:iCs/>
                <w:sz w:val="22"/>
                <w:szCs w:val="22"/>
              </w:rPr>
              <w:t>(dotyczy wszystkich rodzajów płatności bezgotówkowych)</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736B88" w14:textId="007791E1" w:rsidR="00305A7C" w:rsidRDefault="00305A7C" w:rsidP="00BB26C4">
            <w:pPr>
              <w:jc w:val="center"/>
              <w:rPr>
                <w:sz w:val="22"/>
                <w:szCs w:val="22"/>
              </w:rPr>
            </w:pPr>
            <w:r>
              <w:rPr>
                <w:sz w:val="22"/>
                <w:szCs w:val="22"/>
              </w:rPr>
              <w:t>Gotówka</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F10D5D" w14:textId="672ACCD6" w:rsidR="00305A7C" w:rsidRDefault="0033465D" w:rsidP="00BB26C4">
            <w:pPr>
              <w:jc w:val="center"/>
            </w:pPr>
            <w:r>
              <w:rPr>
                <w:noProof/>
              </w:rPr>
              <mc:AlternateContent>
                <mc:Choice Requires="wps">
                  <w:drawing>
                    <wp:anchor distT="0" distB="0" distL="114300" distR="114300" simplePos="0" relativeHeight="251701248" behindDoc="0" locked="0" layoutInCell="1" allowOverlap="1" wp14:anchorId="28D251EF" wp14:editId="7CAE5671">
                      <wp:simplePos x="0" y="0"/>
                      <wp:positionH relativeFrom="column">
                        <wp:posOffset>-1839595</wp:posOffset>
                      </wp:positionH>
                      <wp:positionV relativeFrom="paragraph">
                        <wp:posOffset>194310</wp:posOffset>
                      </wp:positionV>
                      <wp:extent cx="4102100" cy="552450"/>
                      <wp:effectExtent l="685800" t="0" r="12700" b="171450"/>
                      <wp:wrapNone/>
                      <wp:docPr id="522567668" name="Objaśnienie: podwójna wygięta linia 3"/>
                      <wp:cNvGraphicFramePr/>
                      <a:graphic xmlns:a="http://schemas.openxmlformats.org/drawingml/2006/main">
                        <a:graphicData uri="http://schemas.microsoft.com/office/word/2010/wordprocessingShape">
                          <wps:wsp>
                            <wps:cNvSpPr/>
                            <wps:spPr>
                              <a:xfrm>
                                <a:off x="0" y="0"/>
                                <a:ext cx="4102100" cy="552450"/>
                              </a:xfrm>
                              <a:prstGeom prst="borderCallout3">
                                <a:avLst/>
                              </a:prstGeom>
                              <a:solidFill>
                                <a:srgbClr val="156082"/>
                              </a:solidFill>
                              <a:ln w="12700" cap="flat" cmpd="sng" algn="ctr">
                                <a:solidFill>
                                  <a:srgbClr val="C00000"/>
                                </a:solidFill>
                                <a:prstDash val="solid"/>
                                <a:miter lim="800000"/>
                                <a:tailEnd type="triangle" w="lg" len="lg"/>
                              </a:ln>
                              <a:effectLst/>
                            </wps:spPr>
                            <wps:txbx>
                              <w:txbxContent>
                                <w:p w14:paraId="66C56613" w14:textId="360C5559" w:rsidR="0033465D" w:rsidRPr="00BC71B6" w:rsidRDefault="0033465D" w:rsidP="0033465D">
                                  <w:pPr>
                                    <w:jc w:val="center"/>
                                    <w:rPr>
                                      <w:b/>
                                      <w:bCs/>
                                      <w:i/>
                                      <w:iCs/>
                                      <w:color w:val="FFFFFF" w:themeColor="background1"/>
                                    </w:rPr>
                                  </w:pPr>
                                  <w:r>
                                    <w:rPr>
                                      <w:color w:val="FFFFFF" w:themeColor="background1"/>
                                    </w:rPr>
                                    <w:t xml:space="preserve">Obowiązują wszystkie wskazówki analogiczne, jak w </w:t>
                                  </w:r>
                                  <w:r w:rsidR="00F63E50">
                                    <w:rPr>
                                      <w:color w:val="FFFFFF" w:themeColor="background1"/>
                                    </w:rPr>
                                    <w:t xml:space="preserve">części dotyczącej uzyskanych </w:t>
                                  </w:r>
                                  <w:r>
                                    <w:rPr>
                                      <w:color w:val="FFFFFF" w:themeColor="background1"/>
                                    </w:rPr>
                                    <w:t>przychodów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251EF" id="_x0000_s1042" type="#_x0000_t49" style="position:absolute;left:0;text-align:left;margin-left:-144.85pt;margin-top:15.3pt;width:323pt;height:4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" adj="-1800,,-3600,,-3600,,-1800" fillcolor="#156082" strokecolor="#c00000" strokeweight="1pt">
                      <v:stroke startarrow="block" startarrowwidth="wide" startarrowlength="long"/>
                      <v:textbox>
                        <w:txbxContent>
                          <w:p w14:paraId="66C56613" w14:textId="360C5559" w:rsidR="0033465D" w:rsidRPr="00BC71B6" w:rsidRDefault="0033465D" w:rsidP="0033465D">
                            <w:pPr>
                              <w:jc w:val="center"/>
                              <w:rPr>
                                <w:b/>
                                <w:bCs/>
                                <w:i/>
                                <w:iCs/>
                                <w:color w:val="FFFFFF" w:themeColor="background1"/>
                              </w:rPr>
                            </w:pPr>
                            <w:r>
                              <w:rPr>
                                <w:color w:val="FFFFFF" w:themeColor="background1"/>
                              </w:rPr>
                              <w:t xml:space="preserve">Obowiązują wszystkie wskazówki analogiczne, jak w </w:t>
                            </w:r>
                            <w:r w:rsidR="00F63E50">
                              <w:rPr>
                                <w:color w:val="FFFFFF" w:themeColor="background1"/>
                              </w:rPr>
                              <w:t xml:space="preserve">części dotyczącej uzyskanych </w:t>
                            </w:r>
                            <w:r>
                              <w:rPr>
                                <w:color w:val="FFFFFF" w:themeColor="background1"/>
                              </w:rPr>
                              <w:t>przychodów</w:t>
                            </w:r>
                          </w:p>
                        </w:txbxContent>
                      </v:textbox>
                      <o:callout v:ext="edit" minusx="t" minusy="t"/>
                    </v:shape>
                  </w:pict>
                </mc:Fallback>
              </mc:AlternateContent>
            </w:r>
            <w:r w:rsidR="00305A7C">
              <w:t>Wartość poniesionych kosztów</w:t>
            </w:r>
          </w:p>
        </w:tc>
      </w:tr>
      <w:tr w:rsidR="00305A7C" w14:paraId="317BADD5" w14:textId="77777777" w:rsidTr="00BB26C4">
        <w:trPr>
          <w:trHeight w:val="406"/>
        </w:trPr>
        <w:tc>
          <w:tcPr>
            <w:tcW w:w="3542" w:type="dxa"/>
            <w:vMerge/>
            <w:tcBorders>
              <w:top w:val="single" w:sz="4" w:space="0" w:color="auto"/>
              <w:left w:val="single" w:sz="4" w:space="0" w:color="auto"/>
              <w:bottom w:val="single" w:sz="4" w:space="0" w:color="auto"/>
              <w:right w:val="single" w:sz="4" w:space="0" w:color="auto"/>
            </w:tcBorders>
            <w:vAlign w:val="center"/>
            <w:hideMark/>
          </w:tcPr>
          <w:p w14:paraId="70348624" w14:textId="77777777" w:rsidR="00305A7C" w:rsidRDefault="00305A7C" w:rsidP="00BB26C4">
            <w:pPr>
              <w:rPr>
                <w:sz w:val="22"/>
                <w:szCs w:val="22"/>
              </w:rPr>
            </w:pPr>
          </w:p>
        </w:tc>
        <w:tc>
          <w:tcPr>
            <w:tcW w:w="1984" w:type="dxa"/>
            <w:tcBorders>
              <w:top w:val="single" w:sz="4" w:space="0" w:color="auto"/>
              <w:left w:val="single" w:sz="4" w:space="0" w:color="auto"/>
              <w:bottom w:val="single" w:sz="4" w:space="0" w:color="auto"/>
              <w:right w:val="single" w:sz="4" w:space="0" w:color="auto"/>
            </w:tcBorders>
          </w:tcPr>
          <w:p w14:paraId="2A0B13F5" w14:textId="16B63563" w:rsidR="00305A7C" w:rsidRDefault="00305A7C" w:rsidP="00BB26C4"/>
        </w:tc>
        <w:tc>
          <w:tcPr>
            <w:tcW w:w="1417" w:type="dxa"/>
            <w:tcBorders>
              <w:top w:val="single" w:sz="4" w:space="0" w:color="auto"/>
              <w:left w:val="single" w:sz="4" w:space="0" w:color="auto"/>
              <w:bottom w:val="single" w:sz="4" w:space="0" w:color="auto"/>
              <w:right w:val="single" w:sz="4" w:space="0" w:color="auto"/>
            </w:tcBorders>
          </w:tcPr>
          <w:p w14:paraId="060961AB" w14:textId="77777777" w:rsidR="00305A7C" w:rsidRDefault="00305A7C" w:rsidP="00BB26C4"/>
        </w:tc>
        <w:tc>
          <w:tcPr>
            <w:tcW w:w="3827" w:type="dxa"/>
            <w:tcBorders>
              <w:top w:val="single" w:sz="4" w:space="0" w:color="auto"/>
              <w:left w:val="single" w:sz="4" w:space="0" w:color="auto"/>
              <w:bottom w:val="single" w:sz="4" w:space="0" w:color="auto"/>
              <w:right w:val="single" w:sz="4" w:space="0" w:color="auto"/>
            </w:tcBorders>
          </w:tcPr>
          <w:p w14:paraId="30F4916C" w14:textId="77777777" w:rsidR="00305A7C" w:rsidRDefault="00305A7C" w:rsidP="00BB26C4"/>
        </w:tc>
      </w:tr>
      <w:tr w:rsidR="00305A7C" w14:paraId="6CD922ED" w14:textId="77777777" w:rsidTr="00BB26C4">
        <w:trPr>
          <w:trHeight w:val="435"/>
        </w:trPr>
        <w:tc>
          <w:tcPr>
            <w:tcW w:w="3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C896CC" w14:textId="77777777" w:rsidR="00305A7C" w:rsidRDefault="00305A7C" w:rsidP="00BB26C4">
            <w:pPr>
              <w:rPr>
                <w:sz w:val="22"/>
                <w:szCs w:val="22"/>
              </w:rPr>
            </w:pPr>
            <w:r>
              <w:rPr>
                <w:sz w:val="22"/>
                <w:szCs w:val="22"/>
              </w:rPr>
              <w:t>1. Koszty realizacji celów statutowych</w:t>
            </w:r>
          </w:p>
        </w:tc>
        <w:tc>
          <w:tcPr>
            <w:tcW w:w="1984" w:type="dxa"/>
            <w:tcBorders>
              <w:top w:val="single" w:sz="4" w:space="0" w:color="auto"/>
              <w:left w:val="single" w:sz="4" w:space="0" w:color="auto"/>
              <w:bottom w:val="single" w:sz="4" w:space="0" w:color="auto"/>
              <w:right w:val="single" w:sz="4" w:space="0" w:color="auto"/>
            </w:tcBorders>
          </w:tcPr>
          <w:p w14:paraId="5A4E08D1" w14:textId="20C034FD" w:rsidR="00305A7C" w:rsidRDefault="00444ADF" w:rsidP="00BB26C4">
            <w:r>
              <w:rPr>
                <w:noProof/>
              </w:rPr>
              <mc:AlternateContent>
                <mc:Choice Requires="wps">
                  <w:drawing>
                    <wp:anchor distT="0" distB="0" distL="114300" distR="114300" simplePos="0" relativeHeight="251703296" behindDoc="0" locked="0" layoutInCell="1" allowOverlap="1" wp14:anchorId="08BD8D87" wp14:editId="55D0AE77">
                      <wp:simplePos x="0" y="0"/>
                      <wp:positionH relativeFrom="column">
                        <wp:posOffset>78740</wp:posOffset>
                      </wp:positionH>
                      <wp:positionV relativeFrom="paragraph">
                        <wp:posOffset>-143510</wp:posOffset>
                      </wp:positionV>
                      <wp:extent cx="190500" cy="1333500"/>
                      <wp:effectExtent l="0" t="0" r="19050" b="19050"/>
                      <wp:wrapNone/>
                      <wp:docPr id="1580668993" name="Nawias klamrowy otwierający 5"/>
                      <wp:cNvGraphicFramePr/>
                      <a:graphic xmlns:a="http://schemas.openxmlformats.org/drawingml/2006/main">
                        <a:graphicData uri="http://schemas.microsoft.com/office/word/2010/wordprocessingShape">
                          <wps:wsp>
                            <wps:cNvSpPr/>
                            <wps:spPr>
                              <a:xfrm>
                                <a:off x="0" y="0"/>
                                <a:ext cx="190500" cy="1333500"/>
                              </a:xfrm>
                              <a:prstGeom prst="leftBrace">
                                <a:avLst>
                                  <a:gd name="adj1" fmla="val 0"/>
                                  <a:gd name="adj2" fmla="val 50000"/>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888A5" id="Nawias klamrowy otwierający 5" o:spid="_x0000_s1026" type="#_x0000_t87" style="position:absolute;margin-left:6.2pt;margin-top:-11.3pt;width:15pt;height:1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" adj="0" strokecolor="#c00000" strokeweight="1pt">
                      <v:stroke joinstyle="miter"/>
                    </v:shape>
                  </w:pict>
                </mc:Fallback>
              </mc:AlternateContent>
            </w:r>
          </w:p>
        </w:tc>
        <w:tc>
          <w:tcPr>
            <w:tcW w:w="1417" w:type="dxa"/>
            <w:tcBorders>
              <w:top w:val="single" w:sz="4" w:space="0" w:color="auto"/>
              <w:left w:val="single" w:sz="4" w:space="0" w:color="auto"/>
              <w:bottom w:val="single" w:sz="4" w:space="0" w:color="auto"/>
              <w:right w:val="single" w:sz="4" w:space="0" w:color="auto"/>
            </w:tcBorders>
          </w:tcPr>
          <w:p w14:paraId="7EB52BBD" w14:textId="77777777" w:rsidR="00305A7C" w:rsidRDefault="00305A7C" w:rsidP="00BB26C4"/>
        </w:tc>
        <w:tc>
          <w:tcPr>
            <w:tcW w:w="3827" w:type="dxa"/>
            <w:tcBorders>
              <w:top w:val="single" w:sz="4" w:space="0" w:color="auto"/>
              <w:left w:val="single" w:sz="4" w:space="0" w:color="auto"/>
              <w:bottom w:val="single" w:sz="4" w:space="0" w:color="auto"/>
              <w:right w:val="single" w:sz="4" w:space="0" w:color="auto"/>
            </w:tcBorders>
          </w:tcPr>
          <w:p w14:paraId="075BEE7F" w14:textId="77777777" w:rsidR="00305A7C" w:rsidRDefault="00305A7C" w:rsidP="00BB26C4"/>
        </w:tc>
      </w:tr>
      <w:tr w:rsidR="00305A7C" w14:paraId="50E19618" w14:textId="77777777" w:rsidTr="00BB26C4">
        <w:trPr>
          <w:trHeight w:val="413"/>
        </w:trPr>
        <w:tc>
          <w:tcPr>
            <w:tcW w:w="3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1DBF0E" w14:textId="77777777" w:rsidR="00305A7C" w:rsidRDefault="00305A7C" w:rsidP="00BB26C4">
            <w:pPr>
              <w:rPr>
                <w:sz w:val="22"/>
                <w:szCs w:val="22"/>
              </w:rPr>
            </w:pPr>
            <w:r>
              <w:rPr>
                <w:sz w:val="22"/>
                <w:szCs w:val="22"/>
              </w:rPr>
              <w:t xml:space="preserve">2. Koszty administracyjne </w:t>
            </w:r>
            <w:r>
              <w:rPr>
                <w:i/>
                <w:sz w:val="22"/>
                <w:szCs w:val="22"/>
              </w:rPr>
              <w:t>(czynsze, opłaty pocztowe, telefoniczne itp.)</w:t>
            </w:r>
          </w:p>
        </w:tc>
        <w:tc>
          <w:tcPr>
            <w:tcW w:w="1984" w:type="dxa"/>
            <w:tcBorders>
              <w:top w:val="single" w:sz="4" w:space="0" w:color="auto"/>
              <w:left w:val="single" w:sz="4" w:space="0" w:color="auto"/>
              <w:bottom w:val="single" w:sz="4" w:space="0" w:color="auto"/>
              <w:right w:val="single" w:sz="4" w:space="0" w:color="auto"/>
            </w:tcBorders>
          </w:tcPr>
          <w:p w14:paraId="4D3757B9" w14:textId="77777777" w:rsidR="00305A7C" w:rsidRDefault="00305A7C" w:rsidP="00BB26C4"/>
        </w:tc>
        <w:tc>
          <w:tcPr>
            <w:tcW w:w="1417" w:type="dxa"/>
            <w:tcBorders>
              <w:top w:val="single" w:sz="4" w:space="0" w:color="auto"/>
              <w:left w:val="single" w:sz="4" w:space="0" w:color="auto"/>
              <w:bottom w:val="single" w:sz="4" w:space="0" w:color="auto"/>
              <w:right w:val="single" w:sz="4" w:space="0" w:color="auto"/>
            </w:tcBorders>
          </w:tcPr>
          <w:p w14:paraId="5F2D33AA" w14:textId="77777777" w:rsidR="00305A7C" w:rsidRDefault="00305A7C" w:rsidP="00BB26C4"/>
        </w:tc>
        <w:tc>
          <w:tcPr>
            <w:tcW w:w="3827" w:type="dxa"/>
            <w:tcBorders>
              <w:top w:val="single" w:sz="4" w:space="0" w:color="auto"/>
              <w:left w:val="single" w:sz="4" w:space="0" w:color="auto"/>
              <w:bottom w:val="single" w:sz="4" w:space="0" w:color="auto"/>
              <w:right w:val="single" w:sz="4" w:space="0" w:color="auto"/>
            </w:tcBorders>
          </w:tcPr>
          <w:p w14:paraId="6423EA54" w14:textId="77777777" w:rsidR="00305A7C" w:rsidRDefault="00305A7C" w:rsidP="00BB26C4"/>
        </w:tc>
      </w:tr>
      <w:tr w:rsidR="00305A7C" w14:paraId="65FF2567" w14:textId="77777777" w:rsidTr="00BB26C4">
        <w:trPr>
          <w:trHeight w:val="529"/>
        </w:trPr>
        <w:tc>
          <w:tcPr>
            <w:tcW w:w="3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48010A" w14:textId="77777777" w:rsidR="00305A7C" w:rsidRDefault="00305A7C" w:rsidP="00BB26C4">
            <w:pPr>
              <w:rPr>
                <w:sz w:val="22"/>
                <w:szCs w:val="22"/>
              </w:rPr>
            </w:pPr>
            <w:r>
              <w:rPr>
                <w:sz w:val="22"/>
                <w:szCs w:val="22"/>
              </w:rPr>
              <w:t>3. Koszty działalności gospodarczej</w:t>
            </w:r>
          </w:p>
        </w:tc>
        <w:tc>
          <w:tcPr>
            <w:tcW w:w="1984" w:type="dxa"/>
            <w:tcBorders>
              <w:top w:val="single" w:sz="4" w:space="0" w:color="auto"/>
              <w:left w:val="single" w:sz="4" w:space="0" w:color="auto"/>
              <w:bottom w:val="single" w:sz="4" w:space="0" w:color="auto"/>
              <w:right w:val="single" w:sz="4" w:space="0" w:color="auto"/>
            </w:tcBorders>
          </w:tcPr>
          <w:p w14:paraId="5A5CD32B" w14:textId="77777777" w:rsidR="00305A7C" w:rsidRDefault="00305A7C" w:rsidP="00BB26C4"/>
        </w:tc>
        <w:tc>
          <w:tcPr>
            <w:tcW w:w="1417" w:type="dxa"/>
            <w:tcBorders>
              <w:top w:val="single" w:sz="4" w:space="0" w:color="auto"/>
              <w:left w:val="single" w:sz="4" w:space="0" w:color="auto"/>
              <w:bottom w:val="single" w:sz="4" w:space="0" w:color="auto"/>
              <w:right w:val="single" w:sz="4" w:space="0" w:color="auto"/>
            </w:tcBorders>
          </w:tcPr>
          <w:p w14:paraId="361E003F" w14:textId="77777777" w:rsidR="00305A7C" w:rsidRDefault="00305A7C" w:rsidP="00BB26C4"/>
        </w:tc>
        <w:tc>
          <w:tcPr>
            <w:tcW w:w="3827" w:type="dxa"/>
            <w:tcBorders>
              <w:top w:val="single" w:sz="4" w:space="0" w:color="auto"/>
              <w:left w:val="single" w:sz="4" w:space="0" w:color="auto"/>
              <w:bottom w:val="single" w:sz="4" w:space="0" w:color="auto"/>
              <w:right w:val="single" w:sz="4" w:space="0" w:color="auto"/>
            </w:tcBorders>
          </w:tcPr>
          <w:p w14:paraId="37FC52BE" w14:textId="77777777" w:rsidR="00305A7C" w:rsidRDefault="00305A7C" w:rsidP="00BB26C4"/>
        </w:tc>
      </w:tr>
      <w:tr w:rsidR="00305A7C" w14:paraId="1C7BC4F0" w14:textId="77777777" w:rsidTr="00BB26C4">
        <w:trPr>
          <w:trHeight w:val="428"/>
        </w:trPr>
        <w:tc>
          <w:tcPr>
            <w:tcW w:w="3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4ACD38" w14:textId="77777777" w:rsidR="00305A7C" w:rsidRDefault="00305A7C" w:rsidP="00BB26C4">
            <w:pPr>
              <w:rPr>
                <w:sz w:val="22"/>
                <w:szCs w:val="22"/>
              </w:rPr>
            </w:pPr>
            <w:r>
              <w:rPr>
                <w:sz w:val="22"/>
                <w:szCs w:val="22"/>
              </w:rPr>
              <w:t xml:space="preserve">4. Pozostałe koszty </w:t>
            </w:r>
          </w:p>
        </w:tc>
        <w:tc>
          <w:tcPr>
            <w:tcW w:w="1984" w:type="dxa"/>
            <w:tcBorders>
              <w:top w:val="single" w:sz="4" w:space="0" w:color="auto"/>
              <w:left w:val="single" w:sz="4" w:space="0" w:color="auto"/>
              <w:bottom w:val="single" w:sz="4" w:space="0" w:color="auto"/>
              <w:right w:val="single" w:sz="4" w:space="0" w:color="auto"/>
            </w:tcBorders>
          </w:tcPr>
          <w:p w14:paraId="38AF86EE" w14:textId="77777777" w:rsidR="00305A7C" w:rsidRDefault="00305A7C" w:rsidP="00BB26C4"/>
        </w:tc>
        <w:tc>
          <w:tcPr>
            <w:tcW w:w="1417" w:type="dxa"/>
            <w:tcBorders>
              <w:top w:val="single" w:sz="4" w:space="0" w:color="auto"/>
              <w:left w:val="single" w:sz="4" w:space="0" w:color="auto"/>
              <w:bottom w:val="single" w:sz="4" w:space="0" w:color="auto"/>
              <w:right w:val="single" w:sz="4" w:space="0" w:color="auto"/>
            </w:tcBorders>
          </w:tcPr>
          <w:p w14:paraId="40D82B08" w14:textId="77777777" w:rsidR="00305A7C" w:rsidRDefault="00305A7C" w:rsidP="00BB26C4"/>
        </w:tc>
        <w:tc>
          <w:tcPr>
            <w:tcW w:w="3827" w:type="dxa"/>
            <w:tcBorders>
              <w:top w:val="single" w:sz="4" w:space="0" w:color="auto"/>
              <w:left w:val="single" w:sz="4" w:space="0" w:color="auto"/>
              <w:bottom w:val="single" w:sz="4" w:space="0" w:color="auto"/>
              <w:right w:val="single" w:sz="4" w:space="0" w:color="auto"/>
            </w:tcBorders>
          </w:tcPr>
          <w:p w14:paraId="3FF7B230" w14:textId="77777777" w:rsidR="00305A7C" w:rsidRDefault="00305A7C" w:rsidP="00BB26C4"/>
        </w:tc>
      </w:tr>
      <w:tr w:rsidR="00305A7C" w14:paraId="3240BFC5" w14:textId="77777777" w:rsidTr="00BB26C4">
        <w:trPr>
          <w:trHeight w:val="420"/>
        </w:trPr>
        <w:tc>
          <w:tcPr>
            <w:tcW w:w="1077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3EFB6F" w14:textId="77777777" w:rsidR="00305A7C" w:rsidRDefault="00305A7C" w:rsidP="00BB26C4">
            <w:pPr>
              <w:rPr>
                <w:b/>
              </w:rPr>
            </w:pPr>
            <w:r>
              <w:rPr>
                <w:b/>
              </w:rPr>
              <w:t>V. Informacja o zatrudnieniu i wynagrodzeniu</w:t>
            </w:r>
          </w:p>
        </w:tc>
      </w:tr>
      <w:tr w:rsidR="00305A7C" w14:paraId="6DC18B2E" w14:textId="77777777" w:rsidTr="00BB26C4">
        <w:trPr>
          <w:trHeight w:val="1556"/>
        </w:trPr>
        <w:tc>
          <w:tcPr>
            <w:tcW w:w="3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09B85D" w14:textId="77777777" w:rsidR="00305A7C" w:rsidRDefault="00305A7C" w:rsidP="00BB26C4">
            <w:pPr>
              <w:rPr>
                <w:sz w:val="22"/>
                <w:szCs w:val="22"/>
              </w:rPr>
            </w:pPr>
            <w:r>
              <w:rPr>
                <w:sz w:val="22"/>
                <w:szCs w:val="22"/>
              </w:rPr>
              <w:t xml:space="preserve">1. Liczba osób zatrudnionych w fundacji na podstawie stosunku pracy </w:t>
            </w:r>
            <w:r>
              <w:rPr>
                <w:i/>
                <w:sz w:val="22"/>
                <w:szCs w:val="22"/>
              </w:rPr>
              <w:t>(wg zajmowanego stanowiska)</w:t>
            </w:r>
          </w:p>
        </w:tc>
        <w:tc>
          <w:tcPr>
            <w:tcW w:w="7228" w:type="dxa"/>
            <w:gridSpan w:val="3"/>
            <w:tcBorders>
              <w:top w:val="single" w:sz="4" w:space="0" w:color="auto"/>
              <w:left w:val="single" w:sz="4" w:space="0" w:color="auto"/>
              <w:bottom w:val="single" w:sz="4" w:space="0" w:color="auto"/>
              <w:right w:val="single" w:sz="4" w:space="0" w:color="auto"/>
            </w:tcBorders>
          </w:tcPr>
          <w:p w14:paraId="04F2B2C9" w14:textId="499308F8" w:rsidR="00305A7C" w:rsidRDefault="00F63E50" w:rsidP="00BB26C4">
            <w:r>
              <w:rPr>
                <w:noProof/>
              </w:rPr>
              <mc:AlternateContent>
                <mc:Choice Requires="wps">
                  <w:drawing>
                    <wp:anchor distT="0" distB="0" distL="114300" distR="114300" simplePos="0" relativeHeight="251705344" behindDoc="0" locked="0" layoutInCell="1" allowOverlap="1" wp14:anchorId="28CBDD2C" wp14:editId="1D0D560B">
                      <wp:simplePos x="0" y="0"/>
                      <wp:positionH relativeFrom="column">
                        <wp:posOffset>300990</wp:posOffset>
                      </wp:positionH>
                      <wp:positionV relativeFrom="paragraph">
                        <wp:posOffset>28575</wp:posOffset>
                      </wp:positionV>
                      <wp:extent cx="4102100" cy="762000"/>
                      <wp:effectExtent l="685800" t="0" r="12700" b="190500"/>
                      <wp:wrapNone/>
                      <wp:docPr id="210923029" name="Objaśnienie: podwójna wygięta linia 3"/>
                      <wp:cNvGraphicFramePr/>
                      <a:graphic xmlns:a="http://schemas.openxmlformats.org/drawingml/2006/main">
                        <a:graphicData uri="http://schemas.microsoft.com/office/word/2010/wordprocessingShape">
                          <wps:wsp>
                            <wps:cNvSpPr/>
                            <wps:spPr>
                              <a:xfrm>
                                <a:off x="0" y="0"/>
                                <a:ext cx="4102100" cy="762000"/>
                              </a:xfrm>
                              <a:prstGeom prst="borderCallout3">
                                <a:avLst/>
                              </a:prstGeom>
                              <a:solidFill>
                                <a:srgbClr val="156082"/>
                              </a:solidFill>
                              <a:ln w="12700" cap="flat" cmpd="sng" algn="ctr">
                                <a:solidFill>
                                  <a:srgbClr val="C00000"/>
                                </a:solidFill>
                                <a:prstDash val="solid"/>
                                <a:miter lim="800000"/>
                                <a:tailEnd type="triangle" w="lg" len="lg"/>
                              </a:ln>
                              <a:effectLst/>
                            </wps:spPr>
                            <wps:txbx>
                              <w:txbxContent>
                                <w:p w14:paraId="118991F3" w14:textId="67AE53F5" w:rsidR="00F63E50" w:rsidRPr="00BC71B6" w:rsidRDefault="00F63E50" w:rsidP="00F63E50">
                                  <w:pPr>
                                    <w:jc w:val="center"/>
                                    <w:rPr>
                                      <w:b/>
                                      <w:bCs/>
                                      <w:i/>
                                      <w:iCs/>
                                      <w:color w:val="FFFFFF" w:themeColor="background1"/>
                                    </w:rPr>
                                  </w:pPr>
                                  <w:r>
                                    <w:rPr>
                                      <w:color w:val="FFFFFF" w:themeColor="background1"/>
                                    </w:rPr>
                                    <w:t>W przypadku nie zatrudniania żadnych osób nie wpisujemy „nie dotyczy” ale „w okresie objętym sprawozdaniem fundacja nie zatrudniała żadnych osób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BDD2C" id="_x0000_s1043" type="#_x0000_t49" style="position:absolute;margin-left:23.7pt;margin-top:2.25pt;width:323pt;height:60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" adj="-1800,,-3600,,-3600,,-1800" fillcolor="#156082" strokecolor="#c00000" strokeweight="1pt">
                      <v:stroke startarrow="block" startarrowwidth="wide" startarrowlength="long"/>
                      <v:textbox>
                        <w:txbxContent>
                          <w:p w14:paraId="118991F3" w14:textId="67AE53F5" w:rsidR="00F63E50" w:rsidRPr="00BC71B6" w:rsidRDefault="00F63E50" w:rsidP="00F63E50">
                            <w:pPr>
                              <w:jc w:val="center"/>
                              <w:rPr>
                                <w:b/>
                                <w:bCs/>
                                <w:i/>
                                <w:iCs/>
                                <w:color w:val="FFFFFF" w:themeColor="background1"/>
                              </w:rPr>
                            </w:pPr>
                            <w:r>
                              <w:rPr>
                                <w:color w:val="FFFFFF" w:themeColor="background1"/>
                              </w:rPr>
                              <w:t>W przypadku nie zatrudniania żadnych osób nie wpisujemy „nie dotyczy” ale „w okresie objętym sprawozdaniem fundacja nie zatrudniała żadnych osób …..”</w:t>
                            </w:r>
                          </w:p>
                        </w:txbxContent>
                      </v:textbox>
                      <o:callout v:ext="edit" minusx="t" minusy="t"/>
                    </v:shape>
                  </w:pict>
                </mc:Fallback>
              </mc:AlternateContent>
            </w:r>
          </w:p>
        </w:tc>
      </w:tr>
      <w:tr w:rsidR="00305A7C" w14:paraId="3B580991" w14:textId="77777777" w:rsidTr="00BB26C4">
        <w:trPr>
          <w:trHeight w:val="560"/>
        </w:trPr>
        <w:tc>
          <w:tcPr>
            <w:tcW w:w="3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054C76" w14:textId="77777777" w:rsidR="00305A7C" w:rsidRDefault="00305A7C" w:rsidP="00BB26C4">
            <w:pPr>
              <w:rPr>
                <w:sz w:val="22"/>
                <w:szCs w:val="22"/>
              </w:rPr>
            </w:pPr>
            <w:r>
              <w:rPr>
                <w:sz w:val="22"/>
                <w:szCs w:val="22"/>
              </w:rPr>
              <w:t>2. Liczba osób zatrudnionych wyłącznie w ramach działalności gospodarczej</w:t>
            </w:r>
          </w:p>
        </w:tc>
        <w:tc>
          <w:tcPr>
            <w:tcW w:w="7228" w:type="dxa"/>
            <w:gridSpan w:val="3"/>
            <w:tcBorders>
              <w:top w:val="single" w:sz="4" w:space="0" w:color="auto"/>
              <w:left w:val="single" w:sz="4" w:space="0" w:color="auto"/>
              <w:bottom w:val="single" w:sz="4" w:space="0" w:color="auto"/>
              <w:right w:val="single" w:sz="4" w:space="0" w:color="auto"/>
            </w:tcBorders>
          </w:tcPr>
          <w:p w14:paraId="2753224F" w14:textId="3AEA7C25" w:rsidR="00305A7C" w:rsidRDefault="00F63E50" w:rsidP="00BB26C4">
            <w:r>
              <w:rPr>
                <w:noProof/>
              </w:rPr>
              <mc:AlternateContent>
                <mc:Choice Requires="wps">
                  <w:drawing>
                    <wp:anchor distT="0" distB="0" distL="114300" distR="114300" simplePos="0" relativeHeight="251707392" behindDoc="0" locked="0" layoutInCell="1" allowOverlap="1" wp14:anchorId="50A960CC" wp14:editId="20C5726B">
                      <wp:simplePos x="0" y="0"/>
                      <wp:positionH relativeFrom="column">
                        <wp:posOffset>-3810</wp:posOffset>
                      </wp:positionH>
                      <wp:positionV relativeFrom="paragraph">
                        <wp:posOffset>-368935</wp:posOffset>
                      </wp:positionV>
                      <wp:extent cx="228600" cy="692150"/>
                      <wp:effectExtent l="0" t="0" r="19050" b="12700"/>
                      <wp:wrapNone/>
                      <wp:docPr id="910872969" name="Nawias klamrowy otwierający 5"/>
                      <wp:cNvGraphicFramePr/>
                      <a:graphic xmlns:a="http://schemas.openxmlformats.org/drawingml/2006/main">
                        <a:graphicData uri="http://schemas.microsoft.com/office/word/2010/wordprocessingShape">
                          <wps:wsp>
                            <wps:cNvSpPr/>
                            <wps:spPr>
                              <a:xfrm>
                                <a:off x="0" y="0"/>
                                <a:ext cx="228600" cy="692150"/>
                              </a:xfrm>
                              <a:prstGeom prst="leftBrace">
                                <a:avLst>
                                  <a:gd name="adj1" fmla="val 0"/>
                                  <a:gd name="adj2" fmla="val 50000"/>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3FC35" id="Nawias klamrowy otwierający 5" o:spid="_x0000_s1026" type="#_x0000_t87" style="position:absolute;margin-left:-.3pt;margin-top:-29.05pt;width:18pt;height:5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" adj="0" strokecolor="#c00000" strokeweight="1pt">
                      <v:stroke joinstyle="miter"/>
                    </v:shape>
                  </w:pict>
                </mc:Fallback>
              </mc:AlternateContent>
            </w:r>
          </w:p>
        </w:tc>
      </w:tr>
      <w:tr w:rsidR="00305A7C" w14:paraId="43FF2DA9" w14:textId="77777777" w:rsidTr="00BB26C4">
        <w:trPr>
          <w:trHeight w:val="714"/>
        </w:trPr>
        <w:tc>
          <w:tcPr>
            <w:tcW w:w="3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73C37D" w14:textId="77777777" w:rsidR="00305A7C" w:rsidRDefault="00305A7C" w:rsidP="00BB26C4">
            <w:pPr>
              <w:rPr>
                <w:sz w:val="22"/>
                <w:szCs w:val="22"/>
              </w:rPr>
            </w:pPr>
            <w:r>
              <w:rPr>
                <w:sz w:val="22"/>
                <w:szCs w:val="22"/>
              </w:rPr>
              <w:t xml:space="preserve">3. Łączna kwota wynagrodzeń </w:t>
            </w:r>
            <w:r>
              <w:rPr>
                <w:i/>
                <w:sz w:val="22"/>
                <w:szCs w:val="22"/>
              </w:rPr>
              <w:t>(brutto)</w:t>
            </w:r>
            <w:r>
              <w:rPr>
                <w:sz w:val="22"/>
                <w:szCs w:val="22"/>
              </w:rPr>
              <w:t xml:space="preserve"> wypłaconych przez fundację w okresie sprawozdawczym (wraz z pochodnymi od wynagrodzeń)</w:t>
            </w:r>
          </w:p>
        </w:tc>
        <w:tc>
          <w:tcPr>
            <w:tcW w:w="7228" w:type="dxa"/>
            <w:gridSpan w:val="3"/>
            <w:tcBorders>
              <w:top w:val="single" w:sz="4" w:space="0" w:color="auto"/>
              <w:left w:val="single" w:sz="4" w:space="0" w:color="auto"/>
              <w:bottom w:val="single" w:sz="4" w:space="0" w:color="auto"/>
              <w:right w:val="single" w:sz="4" w:space="0" w:color="auto"/>
            </w:tcBorders>
            <w:vAlign w:val="center"/>
          </w:tcPr>
          <w:p w14:paraId="631F54A5" w14:textId="1F312743" w:rsidR="00305A7C" w:rsidRDefault="00D26B15" w:rsidP="00BB26C4">
            <w:r>
              <w:rPr>
                <w:noProof/>
              </w:rPr>
              <mc:AlternateContent>
                <mc:Choice Requires="wps">
                  <w:drawing>
                    <wp:anchor distT="0" distB="0" distL="114300" distR="114300" simplePos="0" relativeHeight="251713536" behindDoc="0" locked="0" layoutInCell="1" allowOverlap="1" wp14:anchorId="3BBBE6CB" wp14:editId="34CA5FB6">
                      <wp:simplePos x="0" y="0"/>
                      <wp:positionH relativeFrom="column">
                        <wp:posOffset>38100</wp:posOffset>
                      </wp:positionH>
                      <wp:positionV relativeFrom="paragraph">
                        <wp:posOffset>354330</wp:posOffset>
                      </wp:positionV>
                      <wp:extent cx="209550" cy="1562100"/>
                      <wp:effectExtent l="0" t="0" r="19050" b="19050"/>
                      <wp:wrapNone/>
                      <wp:docPr id="992602776" name="Nawias klamrowy otwierający 5"/>
                      <wp:cNvGraphicFramePr/>
                      <a:graphic xmlns:a="http://schemas.openxmlformats.org/drawingml/2006/main">
                        <a:graphicData uri="http://schemas.microsoft.com/office/word/2010/wordprocessingShape">
                          <wps:wsp>
                            <wps:cNvSpPr/>
                            <wps:spPr>
                              <a:xfrm>
                                <a:off x="0" y="0"/>
                                <a:ext cx="209550" cy="1562100"/>
                              </a:xfrm>
                              <a:prstGeom prst="leftBrace">
                                <a:avLst>
                                  <a:gd name="adj1" fmla="val 0"/>
                                  <a:gd name="adj2" fmla="val 50000"/>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D57AB" id="Nawias klamrowy otwierający 5" o:spid="_x0000_s1026" type="#_x0000_t87" style="position:absolute;margin-left:3pt;margin-top:27.9pt;width:16.5pt;height:12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" adj="0" strokecolor="#c00000" strokeweight="1pt">
                      <v:stroke joinstyle="miter"/>
                    </v:shape>
                  </w:pict>
                </mc:Fallback>
              </mc:AlternateContent>
            </w:r>
            <w:r w:rsidR="00F63E50">
              <w:rPr>
                <w:noProof/>
              </w:rPr>
              <mc:AlternateContent>
                <mc:Choice Requires="wps">
                  <w:drawing>
                    <wp:anchor distT="0" distB="0" distL="114300" distR="114300" simplePos="0" relativeHeight="251709440" behindDoc="0" locked="0" layoutInCell="1" allowOverlap="1" wp14:anchorId="176E753C" wp14:editId="0312D0DB">
                      <wp:simplePos x="0" y="0"/>
                      <wp:positionH relativeFrom="column">
                        <wp:posOffset>308610</wp:posOffset>
                      </wp:positionH>
                      <wp:positionV relativeFrom="paragraph">
                        <wp:posOffset>200660</wp:posOffset>
                      </wp:positionV>
                      <wp:extent cx="4102100" cy="933450"/>
                      <wp:effectExtent l="685800" t="0" r="12700" b="190500"/>
                      <wp:wrapNone/>
                      <wp:docPr id="1291871460" name="Objaśnienie: podwójna wygięta linia 3"/>
                      <wp:cNvGraphicFramePr/>
                      <a:graphic xmlns:a="http://schemas.openxmlformats.org/drawingml/2006/main">
                        <a:graphicData uri="http://schemas.microsoft.com/office/word/2010/wordprocessingShape">
                          <wps:wsp>
                            <wps:cNvSpPr/>
                            <wps:spPr>
                              <a:xfrm>
                                <a:off x="0" y="0"/>
                                <a:ext cx="4102100" cy="933450"/>
                              </a:xfrm>
                              <a:prstGeom prst="borderCallout3">
                                <a:avLst/>
                              </a:prstGeom>
                              <a:solidFill>
                                <a:srgbClr val="156082"/>
                              </a:solidFill>
                              <a:ln w="12700" cap="flat" cmpd="sng" algn="ctr">
                                <a:solidFill>
                                  <a:srgbClr val="C00000"/>
                                </a:solidFill>
                                <a:prstDash val="solid"/>
                                <a:miter lim="800000"/>
                                <a:tailEnd type="triangle" w="lg" len="lg"/>
                              </a:ln>
                              <a:effectLst/>
                            </wps:spPr>
                            <wps:txbx>
                              <w:txbxContent>
                                <w:p w14:paraId="707B321E" w14:textId="1B3F2C7B" w:rsidR="00F63E50" w:rsidRPr="00BC71B6" w:rsidRDefault="00F63E50" w:rsidP="00F63E50">
                                  <w:pPr>
                                    <w:jc w:val="center"/>
                                    <w:rPr>
                                      <w:b/>
                                      <w:bCs/>
                                      <w:i/>
                                      <w:iCs/>
                                      <w:color w:val="FFFFFF" w:themeColor="background1"/>
                                    </w:rPr>
                                  </w:pPr>
                                  <w:r>
                                    <w:rPr>
                                      <w:color w:val="FFFFFF" w:themeColor="background1"/>
                                    </w:rPr>
                                    <w:t>W zależności od sytuacji, podajemy kwoty w PLN z dwoma miejscami po przecinku, wpisujemy „0” lub informujemy, że „w okresie objętym sprawozdaniem fundacja nie wypłaciła żadnych wynagrodzeń z tytułu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E753C" id="_x0000_s1044" type="#_x0000_t49" style="position:absolute;margin-left:24.3pt;margin-top:15.8pt;width:323pt;height:7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" adj="-1800,,-3600,,-3600,,-1800" fillcolor="#156082" strokecolor="#c00000" strokeweight="1pt">
                      <v:stroke startarrow="block" startarrowwidth="wide" startarrowlength="long"/>
                      <v:textbox>
                        <w:txbxContent>
                          <w:p w14:paraId="707B321E" w14:textId="1B3F2C7B" w:rsidR="00F63E50" w:rsidRPr="00BC71B6" w:rsidRDefault="00F63E50" w:rsidP="00F63E50">
                            <w:pPr>
                              <w:jc w:val="center"/>
                              <w:rPr>
                                <w:b/>
                                <w:bCs/>
                                <w:i/>
                                <w:iCs/>
                                <w:color w:val="FFFFFF" w:themeColor="background1"/>
                              </w:rPr>
                            </w:pPr>
                            <w:r>
                              <w:rPr>
                                <w:color w:val="FFFFFF" w:themeColor="background1"/>
                              </w:rPr>
                              <w:t>W zależności od sytuacji, podajemy kwoty w PLN z dwoma miejscami po przecinku, wpisujemy „0” lub informujemy, że „w okresie objętym sprawozdaniem fundacja nie wypłaciła żadnych wynagrodzeń z tytułu …”</w:t>
                            </w:r>
                          </w:p>
                        </w:txbxContent>
                      </v:textbox>
                      <o:callout v:ext="edit" minusx="t" minusy="t"/>
                    </v:shape>
                  </w:pict>
                </mc:Fallback>
              </mc:AlternateContent>
            </w:r>
          </w:p>
        </w:tc>
      </w:tr>
      <w:tr w:rsidR="00305A7C" w14:paraId="31A06DB7" w14:textId="77777777" w:rsidTr="00BB26C4">
        <w:trPr>
          <w:trHeight w:val="1546"/>
        </w:trPr>
        <w:tc>
          <w:tcPr>
            <w:tcW w:w="3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877F91" w14:textId="77777777" w:rsidR="00305A7C" w:rsidRDefault="00305A7C" w:rsidP="00BB26C4">
            <w:pPr>
              <w:rPr>
                <w:i/>
                <w:sz w:val="22"/>
                <w:szCs w:val="22"/>
              </w:rPr>
            </w:pPr>
            <w:r>
              <w:rPr>
                <w:sz w:val="22"/>
                <w:szCs w:val="22"/>
              </w:rPr>
              <w:t xml:space="preserve">a. Z tytułu umów o pracę </w:t>
            </w:r>
            <w:r>
              <w:rPr>
                <w:i/>
                <w:sz w:val="22"/>
                <w:szCs w:val="22"/>
              </w:rPr>
              <w:t>(z podziałem na wynagrodzenia, nagrody, premie i inne świadczenia, z wyodrębnieniem całości tych wynagrodzeń osób zatrudnionych wyłącznie w działalności gospodarczej)</w:t>
            </w:r>
          </w:p>
        </w:tc>
        <w:tc>
          <w:tcPr>
            <w:tcW w:w="7228" w:type="dxa"/>
            <w:gridSpan w:val="3"/>
            <w:tcBorders>
              <w:top w:val="single" w:sz="4" w:space="0" w:color="auto"/>
              <w:left w:val="single" w:sz="4" w:space="0" w:color="auto"/>
              <w:bottom w:val="single" w:sz="4" w:space="0" w:color="auto"/>
              <w:right w:val="single" w:sz="4" w:space="0" w:color="auto"/>
            </w:tcBorders>
            <w:vAlign w:val="center"/>
          </w:tcPr>
          <w:p w14:paraId="7C35A8FA" w14:textId="77777777" w:rsidR="00305A7C" w:rsidRDefault="00305A7C" w:rsidP="00BB26C4"/>
        </w:tc>
      </w:tr>
      <w:tr w:rsidR="00305A7C" w14:paraId="31A20808" w14:textId="77777777" w:rsidTr="00BB26C4">
        <w:trPr>
          <w:trHeight w:val="546"/>
        </w:trPr>
        <w:tc>
          <w:tcPr>
            <w:tcW w:w="3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9DD8B9" w14:textId="77777777" w:rsidR="00305A7C" w:rsidRDefault="00305A7C" w:rsidP="00BB26C4">
            <w:pPr>
              <w:rPr>
                <w:sz w:val="22"/>
                <w:szCs w:val="22"/>
              </w:rPr>
            </w:pPr>
            <w:r>
              <w:rPr>
                <w:sz w:val="22"/>
                <w:szCs w:val="22"/>
              </w:rPr>
              <w:t>b. Z tytułu umów cywilnoprawnych</w:t>
            </w:r>
          </w:p>
        </w:tc>
        <w:tc>
          <w:tcPr>
            <w:tcW w:w="7228" w:type="dxa"/>
            <w:gridSpan w:val="3"/>
            <w:tcBorders>
              <w:top w:val="single" w:sz="4" w:space="0" w:color="auto"/>
              <w:left w:val="single" w:sz="4" w:space="0" w:color="auto"/>
              <w:bottom w:val="single" w:sz="4" w:space="0" w:color="auto"/>
              <w:right w:val="single" w:sz="4" w:space="0" w:color="auto"/>
            </w:tcBorders>
            <w:vAlign w:val="center"/>
          </w:tcPr>
          <w:p w14:paraId="2C9029D8" w14:textId="77777777" w:rsidR="00305A7C" w:rsidRDefault="00305A7C" w:rsidP="00BB26C4"/>
        </w:tc>
      </w:tr>
    </w:tbl>
    <w:p w14:paraId="64846D2A" w14:textId="3707A1B4" w:rsidR="001A0526" w:rsidRDefault="001A0526"/>
    <w:tbl>
      <w:tblPr>
        <w:tblStyle w:val="Tabela-Siatka"/>
        <w:tblW w:w="10770" w:type="dxa"/>
        <w:tblInd w:w="-856" w:type="dxa"/>
        <w:tblLayout w:type="fixed"/>
        <w:tblLook w:val="04A0" w:firstRow="1" w:lastRow="0" w:firstColumn="1" w:lastColumn="0" w:noHBand="0" w:noVBand="1"/>
      </w:tblPr>
      <w:tblGrid>
        <w:gridCol w:w="3542"/>
        <w:gridCol w:w="1817"/>
        <w:gridCol w:w="203"/>
        <w:gridCol w:w="1381"/>
        <w:gridCol w:w="2272"/>
        <w:gridCol w:w="1555"/>
      </w:tblGrid>
      <w:tr w:rsidR="00FE4765" w14:paraId="05B566D3" w14:textId="77777777" w:rsidTr="00BB26C4">
        <w:trPr>
          <w:trHeight w:val="3211"/>
        </w:trPr>
        <w:tc>
          <w:tcPr>
            <w:tcW w:w="3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54282C" w14:textId="77777777" w:rsidR="00FE4765" w:rsidRDefault="00FE4765" w:rsidP="00BB26C4">
            <w:pPr>
              <w:tabs>
                <w:tab w:val="num" w:pos="540"/>
              </w:tabs>
              <w:rPr>
                <w:sz w:val="22"/>
                <w:szCs w:val="22"/>
              </w:rPr>
            </w:pPr>
            <w:r>
              <w:rPr>
                <w:sz w:val="22"/>
                <w:szCs w:val="22"/>
              </w:rPr>
              <w:lastRenderedPageBreak/>
              <w:t xml:space="preserve">c. Wysokości rocznego lub przeciętnego miesięcznego wynagrodzenia wypłaconego łącznie członkom zarządu i innych organów fundacji oraz osobom kierującym wyłącznie działalnością gospodarczą </w:t>
            </w:r>
            <w:r>
              <w:rPr>
                <w:i/>
                <w:sz w:val="22"/>
                <w:szCs w:val="22"/>
              </w:rPr>
              <w:t>(z podziałem na wynagrodzenia, nagrody, premie i inne świadczenia)</w:t>
            </w:r>
          </w:p>
        </w:tc>
        <w:tc>
          <w:tcPr>
            <w:tcW w:w="7228" w:type="dxa"/>
            <w:gridSpan w:val="5"/>
            <w:tcBorders>
              <w:top w:val="single" w:sz="4" w:space="0" w:color="auto"/>
              <w:left w:val="single" w:sz="4" w:space="0" w:color="auto"/>
              <w:bottom w:val="single" w:sz="4" w:space="0" w:color="auto"/>
              <w:right w:val="single" w:sz="4" w:space="0" w:color="auto"/>
            </w:tcBorders>
          </w:tcPr>
          <w:p w14:paraId="0495E66C" w14:textId="316FD0E6" w:rsidR="00FE4765" w:rsidRDefault="00F63E50" w:rsidP="00BB26C4">
            <w:r>
              <w:rPr>
                <w:noProof/>
              </w:rPr>
              <mc:AlternateContent>
                <mc:Choice Requires="wps">
                  <w:drawing>
                    <wp:anchor distT="0" distB="0" distL="114300" distR="114300" simplePos="0" relativeHeight="251711488" behindDoc="0" locked="0" layoutInCell="1" allowOverlap="1" wp14:anchorId="29ADE1EB" wp14:editId="6E80C39F">
                      <wp:simplePos x="0" y="0"/>
                      <wp:positionH relativeFrom="column">
                        <wp:posOffset>789940</wp:posOffset>
                      </wp:positionH>
                      <wp:positionV relativeFrom="paragraph">
                        <wp:posOffset>160655</wp:posOffset>
                      </wp:positionV>
                      <wp:extent cx="3613150" cy="577850"/>
                      <wp:effectExtent l="609600" t="0" r="25400" b="165100"/>
                      <wp:wrapNone/>
                      <wp:docPr id="2135654671" name="Objaśnienie: podwójna wygięta linia 3"/>
                      <wp:cNvGraphicFramePr/>
                      <a:graphic xmlns:a="http://schemas.openxmlformats.org/drawingml/2006/main">
                        <a:graphicData uri="http://schemas.microsoft.com/office/word/2010/wordprocessingShape">
                          <wps:wsp>
                            <wps:cNvSpPr/>
                            <wps:spPr>
                              <a:xfrm>
                                <a:off x="0" y="0"/>
                                <a:ext cx="3613150" cy="577850"/>
                              </a:xfrm>
                              <a:prstGeom prst="borderCallout3">
                                <a:avLst/>
                              </a:prstGeom>
                              <a:solidFill>
                                <a:srgbClr val="156082"/>
                              </a:solidFill>
                              <a:ln w="12700" cap="flat" cmpd="sng" algn="ctr">
                                <a:solidFill>
                                  <a:srgbClr val="C00000"/>
                                </a:solidFill>
                                <a:prstDash val="solid"/>
                                <a:miter lim="800000"/>
                                <a:tailEnd type="triangle" w="lg" len="lg"/>
                              </a:ln>
                              <a:effectLst/>
                            </wps:spPr>
                            <wps:txbx>
                              <w:txbxContent>
                                <w:p w14:paraId="70B433A7" w14:textId="09F7BEF6" w:rsidR="00F63E50" w:rsidRPr="00BC71B6" w:rsidRDefault="00F63E50" w:rsidP="00F63E50">
                                  <w:pPr>
                                    <w:jc w:val="center"/>
                                    <w:rPr>
                                      <w:b/>
                                      <w:bCs/>
                                      <w:i/>
                                      <w:iCs/>
                                      <w:color w:val="FFFFFF" w:themeColor="background1"/>
                                    </w:rPr>
                                  </w:pPr>
                                  <w:r>
                                    <w:rPr>
                                      <w:color w:val="FFFFFF" w:themeColor="background1"/>
                                    </w:rPr>
                                    <w:t xml:space="preserve">Jak wyżej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DE1EB" id="_x0000_s1045" type="#_x0000_t49" style="position:absolute;margin-left:62.2pt;margin-top:12.65pt;width:284.5pt;height:4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" adj="-1800,,-3600,,-3600,,-1800" fillcolor="#156082" strokecolor="#c00000" strokeweight="1pt">
                      <v:stroke startarrow="block" startarrowwidth="wide" startarrowlength="long"/>
                      <v:textbox>
                        <w:txbxContent>
                          <w:p w14:paraId="70B433A7" w14:textId="09F7BEF6" w:rsidR="00F63E50" w:rsidRPr="00BC71B6" w:rsidRDefault="00F63E50" w:rsidP="00F63E50">
                            <w:pPr>
                              <w:jc w:val="center"/>
                              <w:rPr>
                                <w:b/>
                                <w:bCs/>
                                <w:i/>
                                <w:iCs/>
                                <w:color w:val="FFFFFF" w:themeColor="background1"/>
                              </w:rPr>
                            </w:pPr>
                            <w:r>
                              <w:rPr>
                                <w:color w:val="FFFFFF" w:themeColor="background1"/>
                              </w:rPr>
                              <w:t xml:space="preserve">Jak wyżej  </w:t>
                            </w:r>
                          </w:p>
                        </w:txbxContent>
                      </v:textbox>
                      <o:callout v:ext="edit" minusx="t" minusy="t"/>
                    </v:shape>
                  </w:pict>
                </mc:Fallback>
              </mc:AlternateContent>
            </w:r>
          </w:p>
        </w:tc>
      </w:tr>
      <w:tr w:rsidR="00FE4765" w14:paraId="0EFBD035" w14:textId="77777777" w:rsidTr="00BB26C4">
        <w:trPr>
          <w:trHeight w:val="685"/>
        </w:trPr>
        <w:tc>
          <w:tcPr>
            <w:tcW w:w="1077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3658DD" w14:textId="77777777" w:rsidR="00FE4765" w:rsidRDefault="00FE4765" w:rsidP="00BB26C4">
            <w:pPr>
              <w:rPr>
                <w:b/>
              </w:rPr>
            </w:pPr>
            <w:r>
              <w:rPr>
                <w:b/>
              </w:rPr>
              <w:t>VI. Informacja o udzielonych przez fundację pożyczkach pieniężnych w okresie sprawozdawczym</w:t>
            </w:r>
          </w:p>
        </w:tc>
      </w:tr>
      <w:tr w:rsidR="00FE4765" w14:paraId="48EC09C6" w14:textId="77777777" w:rsidTr="00BB26C4">
        <w:trPr>
          <w:trHeight w:val="614"/>
        </w:trPr>
        <w:tc>
          <w:tcPr>
            <w:tcW w:w="3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6F4463" w14:textId="77777777" w:rsidR="00FE4765" w:rsidRDefault="00FE4765" w:rsidP="00BB26C4">
            <w:pPr>
              <w:rPr>
                <w:sz w:val="22"/>
                <w:szCs w:val="22"/>
              </w:rPr>
            </w:pPr>
            <w:r>
              <w:rPr>
                <w:sz w:val="22"/>
                <w:szCs w:val="22"/>
              </w:rPr>
              <w:t xml:space="preserve">1. Fundacja udzielała pożyczek pieniężnych </w:t>
            </w:r>
            <w:r>
              <w:rPr>
                <w:i/>
                <w:sz w:val="22"/>
                <w:szCs w:val="22"/>
              </w:rPr>
              <w:t>(zaznaczyć odpowiednie pole, w przypadku zaznaczenia pola TAK należy wypełnić rubryki 2-4)</w:t>
            </w:r>
          </w:p>
        </w:tc>
        <w:tc>
          <w:tcPr>
            <w:tcW w:w="20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9F8093" w14:textId="77777777" w:rsidR="00FE4765" w:rsidRDefault="00FE4765" w:rsidP="00BB26C4">
            <w:pPr>
              <w:jc w:val="center"/>
              <w:rPr>
                <w:b/>
                <w:sz w:val="22"/>
                <w:szCs w:val="22"/>
              </w:rPr>
            </w:pPr>
            <w:r>
              <w:rPr>
                <w:b/>
                <w:sz w:val="22"/>
                <w:szCs w:val="22"/>
              </w:rPr>
              <w:t>NIE</w:t>
            </w:r>
          </w:p>
        </w:tc>
        <w:tc>
          <w:tcPr>
            <w:tcW w:w="13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1475EB" w14:textId="77777777" w:rsidR="00FE4765" w:rsidRDefault="00FE4765" w:rsidP="00BB26C4">
            <w:pPr>
              <w:jc w:val="center"/>
              <w:rPr>
                <w:b/>
                <w:sz w:val="22"/>
                <w:szCs w:val="22"/>
              </w:rPr>
            </w:pPr>
          </w:p>
        </w:tc>
        <w:tc>
          <w:tcPr>
            <w:tcW w:w="22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FCB580" w14:textId="77777777" w:rsidR="00FE4765" w:rsidRDefault="00FE4765" w:rsidP="00BB26C4">
            <w:pPr>
              <w:jc w:val="center"/>
              <w:rPr>
                <w:b/>
                <w:sz w:val="22"/>
                <w:szCs w:val="22"/>
              </w:rPr>
            </w:pPr>
            <w:r>
              <w:rPr>
                <w:b/>
                <w:sz w:val="22"/>
                <w:szCs w:val="22"/>
              </w:rPr>
              <w:t>TAK</w:t>
            </w:r>
          </w:p>
        </w:tc>
        <w:tc>
          <w:tcPr>
            <w:tcW w:w="1555" w:type="dxa"/>
            <w:tcBorders>
              <w:top w:val="single" w:sz="4" w:space="0" w:color="auto"/>
              <w:left w:val="single" w:sz="4" w:space="0" w:color="auto"/>
              <w:bottom w:val="single" w:sz="4" w:space="0" w:color="auto"/>
              <w:right w:val="single" w:sz="4" w:space="0" w:color="auto"/>
            </w:tcBorders>
            <w:vAlign w:val="center"/>
          </w:tcPr>
          <w:p w14:paraId="0ACBD661" w14:textId="77777777" w:rsidR="00FE4765" w:rsidRDefault="00FE4765" w:rsidP="00BB26C4">
            <w:pPr>
              <w:rPr>
                <w:sz w:val="22"/>
                <w:szCs w:val="22"/>
              </w:rPr>
            </w:pPr>
          </w:p>
        </w:tc>
      </w:tr>
      <w:tr w:rsidR="00FE4765" w14:paraId="6E6811EE" w14:textId="77777777" w:rsidTr="00BB26C4">
        <w:trPr>
          <w:trHeight w:val="704"/>
        </w:trPr>
        <w:tc>
          <w:tcPr>
            <w:tcW w:w="3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3FD629" w14:textId="77777777" w:rsidR="00FE4765" w:rsidRDefault="00FE4765" w:rsidP="00BB26C4">
            <w:pPr>
              <w:rPr>
                <w:sz w:val="22"/>
                <w:szCs w:val="22"/>
              </w:rPr>
            </w:pPr>
            <w:r>
              <w:rPr>
                <w:sz w:val="22"/>
                <w:szCs w:val="22"/>
              </w:rPr>
              <w:t>2. Wysokość udzielonych pożyczek pieniężnych</w:t>
            </w:r>
          </w:p>
        </w:tc>
        <w:tc>
          <w:tcPr>
            <w:tcW w:w="7228" w:type="dxa"/>
            <w:gridSpan w:val="5"/>
            <w:tcBorders>
              <w:top w:val="single" w:sz="4" w:space="0" w:color="auto"/>
              <w:left w:val="single" w:sz="4" w:space="0" w:color="auto"/>
              <w:bottom w:val="single" w:sz="4" w:space="0" w:color="auto"/>
              <w:right w:val="single" w:sz="4" w:space="0" w:color="auto"/>
            </w:tcBorders>
          </w:tcPr>
          <w:p w14:paraId="0607A596" w14:textId="31A7808F" w:rsidR="00FE4765" w:rsidRDefault="00C82FE0" w:rsidP="00BB26C4">
            <w:pPr>
              <w:rPr>
                <w:sz w:val="22"/>
                <w:szCs w:val="22"/>
              </w:rPr>
            </w:pPr>
            <w:r>
              <w:rPr>
                <w:noProof/>
              </w:rPr>
              <mc:AlternateContent>
                <mc:Choice Requires="wps">
                  <w:drawing>
                    <wp:anchor distT="0" distB="0" distL="114300" distR="114300" simplePos="0" relativeHeight="251721728" behindDoc="0" locked="0" layoutInCell="1" allowOverlap="1" wp14:anchorId="74788BFC" wp14:editId="3A5224AC">
                      <wp:simplePos x="0" y="0"/>
                      <wp:positionH relativeFrom="column">
                        <wp:posOffset>78740</wp:posOffset>
                      </wp:positionH>
                      <wp:positionV relativeFrom="paragraph">
                        <wp:posOffset>219075</wp:posOffset>
                      </wp:positionV>
                      <wp:extent cx="234950" cy="1377950"/>
                      <wp:effectExtent l="0" t="0" r="12700" b="12700"/>
                      <wp:wrapNone/>
                      <wp:docPr id="1191172912" name="Nawias klamrowy otwierający 5"/>
                      <wp:cNvGraphicFramePr/>
                      <a:graphic xmlns:a="http://schemas.openxmlformats.org/drawingml/2006/main">
                        <a:graphicData uri="http://schemas.microsoft.com/office/word/2010/wordprocessingShape">
                          <wps:wsp>
                            <wps:cNvSpPr/>
                            <wps:spPr>
                              <a:xfrm>
                                <a:off x="0" y="0"/>
                                <a:ext cx="234950" cy="1377950"/>
                              </a:xfrm>
                              <a:prstGeom prst="leftBrace">
                                <a:avLst>
                                  <a:gd name="adj1" fmla="val 0"/>
                                  <a:gd name="adj2" fmla="val 50000"/>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7F579" id="Nawias klamrowy otwierający 5" o:spid="_x0000_s1026" type="#_x0000_t87" style="position:absolute;margin-left:6.2pt;margin-top:17.25pt;width:18.5pt;height:108.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" adj="0" strokecolor="#c00000" strokeweight="1pt">
                      <v:stroke joinstyle="miter"/>
                    </v:shape>
                  </w:pict>
                </mc:Fallback>
              </mc:AlternateContent>
            </w:r>
            <w:r>
              <w:rPr>
                <w:noProof/>
              </w:rPr>
              <mc:AlternateContent>
                <mc:Choice Requires="wps">
                  <w:drawing>
                    <wp:anchor distT="0" distB="0" distL="114300" distR="114300" simplePos="0" relativeHeight="251719680" behindDoc="0" locked="0" layoutInCell="1" allowOverlap="1" wp14:anchorId="18450C3D" wp14:editId="57EBE755">
                      <wp:simplePos x="0" y="0"/>
                      <wp:positionH relativeFrom="column">
                        <wp:posOffset>345440</wp:posOffset>
                      </wp:positionH>
                      <wp:positionV relativeFrom="paragraph">
                        <wp:posOffset>169545</wp:posOffset>
                      </wp:positionV>
                      <wp:extent cx="3613150" cy="577850"/>
                      <wp:effectExtent l="609600" t="0" r="25400" b="165100"/>
                      <wp:wrapNone/>
                      <wp:docPr id="1457850021" name="Objaśnienie: podwójna wygięta linia 3"/>
                      <wp:cNvGraphicFramePr/>
                      <a:graphic xmlns:a="http://schemas.openxmlformats.org/drawingml/2006/main">
                        <a:graphicData uri="http://schemas.microsoft.com/office/word/2010/wordprocessingShape">
                          <wps:wsp>
                            <wps:cNvSpPr/>
                            <wps:spPr>
                              <a:xfrm>
                                <a:off x="0" y="0"/>
                                <a:ext cx="3613150" cy="577850"/>
                              </a:xfrm>
                              <a:prstGeom prst="borderCallout3">
                                <a:avLst/>
                              </a:prstGeom>
                              <a:solidFill>
                                <a:srgbClr val="156082"/>
                              </a:solidFill>
                              <a:ln w="12700" cap="flat" cmpd="sng" algn="ctr">
                                <a:solidFill>
                                  <a:srgbClr val="C00000"/>
                                </a:solidFill>
                                <a:prstDash val="solid"/>
                                <a:miter lim="800000"/>
                                <a:tailEnd type="triangle" w="lg" len="lg"/>
                              </a:ln>
                              <a:effectLst/>
                            </wps:spPr>
                            <wps:txbx>
                              <w:txbxContent>
                                <w:p w14:paraId="154E4DBF" w14:textId="7708486E" w:rsidR="00C82FE0" w:rsidRPr="00BC71B6" w:rsidRDefault="00C82FE0" w:rsidP="00C82FE0">
                                  <w:pPr>
                                    <w:jc w:val="center"/>
                                    <w:rPr>
                                      <w:b/>
                                      <w:bCs/>
                                      <w:i/>
                                      <w:iCs/>
                                      <w:color w:val="FFFFFF" w:themeColor="background1"/>
                                    </w:rPr>
                                  </w:pPr>
                                  <w:r>
                                    <w:rPr>
                                      <w:color w:val="FFFFFF" w:themeColor="background1"/>
                                    </w:rPr>
                                    <w:t xml:space="preserve">Wypełniamy wyłącznie w przypadku zaznaczenia opcji „TAK” w pkt.1.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50C3D" id="_x0000_s1046" type="#_x0000_t49" style="position:absolute;margin-left:27.2pt;margin-top:13.35pt;width:284.5pt;height:4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" adj="-1800,,-3600,,-3600,,-1800" fillcolor="#156082" strokecolor="#c00000" strokeweight="1pt">
                      <v:stroke startarrow="block" startarrowwidth="wide" startarrowlength="long"/>
                      <v:textbox>
                        <w:txbxContent>
                          <w:p w14:paraId="154E4DBF" w14:textId="7708486E" w:rsidR="00C82FE0" w:rsidRPr="00BC71B6" w:rsidRDefault="00C82FE0" w:rsidP="00C82FE0">
                            <w:pPr>
                              <w:jc w:val="center"/>
                              <w:rPr>
                                <w:b/>
                                <w:bCs/>
                                <w:i/>
                                <w:iCs/>
                                <w:color w:val="FFFFFF" w:themeColor="background1"/>
                              </w:rPr>
                            </w:pPr>
                            <w:r>
                              <w:rPr>
                                <w:color w:val="FFFFFF" w:themeColor="background1"/>
                              </w:rPr>
                              <w:t xml:space="preserve">Wypełniamy wyłącznie w przypadku zaznaczenia opcji „TAK” w pkt.1. </w:t>
                            </w:r>
                          </w:p>
                        </w:txbxContent>
                      </v:textbox>
                      <o:callout v:ext="edit" minusx="t" minusy="t"/>
                    </v:shape>
                  </w:pict>
                </mc:Fallback>
              </mc:AlternateContent>
            </w:r>
          </w:p>
        </w:tc>
      </w:tr>
      <w:tr w:rsidR="00FE4765" w14:paraId="3EF1132A" w14:textId="77777777" w:rsidTr="00BB26C4">
        <w:trPr>
          <w:trHeight w:val="967"/>
        </w:trPr>
        <w:tc>
          <w:tcPr>
            <w:tcW w:w="3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84B845" w14:textId="77777777" w:rsidR="00FE4765" w:rsidRDefault="00FE4765" w:rsidP="00BB26C4">
            <w:pPr>
              <w:rPr>
                <w:sz w:val="22"/>
                <w:szCs w:val="22"/>
              </w:rPr>
            </w:pPr>
            <w:r>
              <w:rPr>
                <w:sz w:val="22"/>
                <w:szCs w:val="22"/>
              </w:rPr>
              <w:t>3. Wskazanie pożyczkobiorców i warunków przyznania pożyczek pieniężnych</w:t>
            </w:r>
          </w:p>
        </w:tc>
        <w:tc>
          <w:tcPr>
            <w:tcW w:w="7228"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39DFC9E" w14:textId="414C92C6" w:rsidR="00FE4765" w:rsidRDefault="00FE4765" w:rsidP="00BB26C4">
            <w:pPr>
              <w:rPr>
                <w:sz w:val="22"/>
                <w:szCs w:val="22"/>
              </w:rPr>
            </w:pPr>
          </w:p>
        </w:tc>
      </w:tr>
      <w:tr w:rsidR="00FE4765" w14:paraId="1BE4F397" w14:textId="77777777" w:rsidTr="00BB26C4">
        <w:trPr>
          <w:trHeight w:val="983"/>
        </w:trPr>
        <w:tc>
          <w:tcPr>
            <w:tcW w:w="3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78FCF6" w14:textId="77777777" w:rsidR="00FE4765" w:rsidRDefault="00FE4765" w:rsidP="00BB26C4">
            <w:pPr>
              <w:rPr>
                <w:sz w:val="22"/>
                <w:szCs w:val="22"/>
              </w:rPr>
            </w:pPr>
            <w:r>
              <w:rPr>
                <w:sz w:val="22"/>
                <w:szCs w:val="22"/>
              </w:rPr>
              <w:t xml:space="preserve">4. Statutowa podstawa udzielenia pożyczek pieniężnych </w:t>
            </w:r>
            <w:r>
              <w:rPr>
                <w:i/>
                <w:iCs/>
                <w:sz w:val="22"/>
                <w:szCs w:val="22"/>
              </w:rPr>
              <w:t>(należy zacytować odpowiedni przepis statutu)</w:t>
            </w:r>
          </w:p>
        </w:tc>
        <w:tc>
          <w:tcPr>
            <w:tcW w:w="7228" w:type="dxa"/>
            <w:gridSpan w:val="5"/>
            <w:tcBorders>
              <w:top w:val="single" w:sz="4" w:space="0" w:color="auto"/>
              <w:left w:val="single" w:sz="4" w:space="0" w:color="auto"/>
              <w:bottom w:val="single" w:sz="4" w:space="0" w:color="auto"/>
              <w:right w:val="single" w:sz="4" w:space="0" w:color="auto"/>
            </w:tcBorders>
          </w:tcPr>
          <w:p w14:paraId="598D46E0" w14:textId="77777777" w:rsidR="00FE4765" w:rsidRDefault="00FE4765" w:rsidP="00BB26C4"/>
        </w:tc>
      </w:tr>
      <w:tr w:rsidR="00FE4765" w14:paraId="74BB4D91" w14:textId="77777777" w:rsidTr="00BB26C4">
        <w:trPr>
          <w:trHeight w:val="677"/>
        </w:trPr>
        <w:tc>
          <w:tcPr>
            <w:tcW w:w="1077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61B721" w14:textId="77777777" w:rsidR="00FE4765" w:rsidRDefault="00FE4765" w:rsidP="00BB26C4">
            <w:pPr>
              <w:rPr>
                <w:b/>
              </w:rPr>
            </w:pPr>
            <w:r>
              <w:rPr>
                <w:b/>
              </w:rPr>
              <w:t>VII. Środki fundacji</w:t>
            </w:r>
          </w:p>
        </w:tc>
      </w:tr>
      <w:tr w:rsidR="00FE4765" w14:paraId="0116E77E" w14:textId="77777777" w:rsidTr="00BB26C4">
        <w:tc>
          <w:tcPr>
            <w:tcW w:w="1077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9BB90C" w14:textId="272FBEB9" w:rsidR="00FE4765" w:rsidRDefault="00C82FE0" w:rsidP="00BB26C4">
            <w:pPr>
              <w:rPr>
                <w:sz w:val="22"/>
                <w:szCs w:val="22"/>
              </w:rPr>
            </w:pPr>
            <w:r>
              <w:rPr>
                <w:noProof/>
              </w:rPr>
              <mc:AlternateContent>
                <mc:Choice Requires="wps">
                  <w:drawing>
                    <wp:anchor distT="0" distB="0" distL="114300" distR="114300" simplePos="0" relativeHeight="251723776" behindDoc="0" locked="0" layoutInCell="1" allowOverlap="1" wp14:anchorId="0E99BBC4" wp14:editId="41921EE0">
                      <wp:simplePos x="0" y="0"/>
                      <wp:positionH relativeFrom="column">
                        <wp:posOffset>2645410</wp:posOffset>
                      </wp:positionH>
                      <wp:positionV relativeFrom="paragraph">
                        <wp:posOffset>158750</wp:posOffset>
                      </wp:positionV>
                      <wp:extent cx="3968750" cy="857250"/>
                      <wp:effectExtent l="666750" t="0" r="12700" b="190500"/>
                      <wp:wrapNone/>
                      <wp:docPr id="688520599" name="Objaśnienie: podwójna wygięta linia 3"/>
                      <wp:cNvGraphicFramePr/>
                      <a:graphic xmlns:a="http://schemas.openxmlformats.org/drawingml/2006/main">
                        <a:graphicData uri="http://schemas.microsoft.com/office/word/2010/wordprocessingShape">
                          <wps:wsp>
                            <wps:cNvSpPr/>
                            <wps:spPr>
                              <a:xfrm>
                                <a:off x="0" y="0"/>
                                <a:ext cx="3968750" cy="857250"/>
                              </a:xfrm>
                              <a:prstGeom prst="borderCallout3">
                                <a:avLst/>
                              </a:prstGeom>
                              <a:solidFill>
                                <a:srgbClr val="156082"/>
                              </a:solidFill>
                              <a:ln w="12700" cap="flat" cmpd="sng" algn="ctr">
                                <a:solidFill>
                                  <a:srgbClr val="C00000"/>
                                </a:solidFill>
                                <a:prstDash val="solid"/>
                                <a:miter lim="800000"/>
                                <a:tailEnd type="triangle" w="lg" len="lg"/>
                              </a:ln>
                              <a:effectLst/>
                            </wps:spPr>
                            <wps:txbx>
                              <w:txbxContent>
                                <w:p w14:paraId="4741003F" w14:textId="50CBC29F" w:rsidR="00C82FE0" w:rsidRPr="00BC71B6" w:rsidRDefault="00C82FE0" w:rsidP="00C82FE0">
                                  <w:pPr>
                                    <w:jc w:val="center"/>
                                    <w:rPr>
                                      <w:b/>
                                      <w:bCs/>
                                      <w:i/>
                                      <w:iCs/>
                                      <w:color w:val="FFFFFF" w:themeColor="background1"/>
                                    </w:rPr>
                                  </w:pPr>
                                  <w:r>
                                    <w:rPr>
                                      <w:color w:val="FFFFFF" w:themeColor="background1"/>
                                    </w:rPr>
                                    <w:t xml:space="preserve">W przypadku braku jakichkolwiek środków na rachunkach bankowych </w:t>
                                  </w:r>
                                  <w:r w:rsidR="000878D2">
                                    <w:rPr>
                                      <w:color w:val="FFFFFF" w:themeColor="background1"/>
                                    </w:rPr>
                                    <w:t xml:space="preserve">lub/oraz w SKOK, </w:t>
                                  </w:r>
                                  <w:r>
                                    <w:rPr>
                                      <w:color w:val="FFFFFF" w:themeColor="background1"/>
                                    </w:rPr>
                                    <w:t>wpisujemy</w:t>
                                  </w:r>
                                  <w:r w:rsidR="000878D2">
                                    <w:rPr>
                                      <w:color w:val="FFFFFF" w:themeColor="background1"/>
                                    </w:rPr>
                                    <w:t>:</w:t>
                                  </w:r>
                                  <w:r>
                                    <w:rPr>
                                      <w:color w:val="FFFFFF" w:themeColor="background1"/>
                                    </w:rPr>
                                    <w:t xml:space="preserve"> „Fundacja nie dysponowała żadnymi środkami pieniężnymi na rachunkach bankowych</w:t>
                                  </w:r>
                                  <w:r w:rsidR="000878D2">
                                    <w:rPr>
                                      <w:color w:val="FFFFFF" w:themeColor="background1"/>
                                    </w:rPr>
                                    <w:t>/na rachunkach w SKOK</w:t>
                                  </w:r>
                                  <w:r>
                                    <w:rPr>
                                      <w:color w:val="FFFFFF" w:themeColor="background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9BBC4" id="_x0000_s1047" type="#_x0000_t49" style="position:absolute;margin-left:208.3pt;margin-top:12.5pt;width:312.5pt;height:6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" adj="-1800,,-3600,,-3600,,-1800" fillcolor="#156082" strokecolor="#c00000" strokeweight="1pt">
                      <v:stroke startarrow="block" startarrowwidth="wide" startarrowlength="long"/>
                      <v:textbox>
                        <w:txbxContent>
                          <w:p w14:paraId="4741003F" w14:textId="50CBC29F" w:rsidR="00C82FE0" w:rsidRPr="00BC71B6" w:rsidRDefault="00C82FE0" w:rsidP="00C82FE0">
                            <w:pPr>
                              <w:jc w:val="center"/>
                              <w:rPr>
                                <w:b/>
                                <w:bCs/>
                                <w:i/>
                                <w:iCs/>
                                <w:color w:val="FFFFFF" w:themeColor="background1"/>
                              </w:rPr>
                            </w:pPr>
                            <w:r>
                              <w:rPr>
                                <w:color w:val="FFFFFF" w:themeColor="background1"/>
                              </w:rPr>
                              <w:t xml:space="preserve">W przypadku braku jakichkolwiek środków na rachunkach bankowych </w:t>
                            </w:r>
                            <w:r w:rsidR="000878D2">
                              <w:rPr>
                                <w:color w:val="FFFFFF" w:themeColor="background1"/>
                              </w:rPr>
                              <w:t xml:space="preserve">lub/oraz w SKOK, </w:t>
                            </w:r>
                            <w:r>
                              <w:rPr>
                                <w:color w:val="FFFFFF" w:themeColor="background1"/>
                              </w:rPr>
                              <w:t>wpisujemy</w:t>
                            </w:r>
                            <w:r w:rsidR="000878D2">
                              <w:rPr>
                                <w:color w:val="FFFFFF" w:themeColor="background1"/>
                              </w:rPr>
                              <w:t>:</w:t>
                            </w:r>
                            <w:r>
                              <w:rPr>
                                <w:color w:val="FFFFFF" w:themeColor="background1"/>
                              </w:rPr>
                              <w:t xml:space="preserve"> „Fundacja nie dysponowała żadnymi środkami pieniężnymi na rachunkach bankowych</w:t>
                            </w:r>
                            <w:r w:rsidR="000878D2">
                              <w:rPr>
                                <w:color w:val="FFFFFF" w:themeColor="background1"/>
                              </w:rPr>
                              <w:t>/na rachunkach w SKOK</w:t>
                            </w:r>
                            <w:r>
                              <w:rPr>
                                <w:color w:val="FFFFFF" w:themeColor="background1"/>
                              </w:rPr>
                              <w:t xml:space="preserve">” </w:t>
                            </w:r>
                          </w:p>
                        </w:txbxContent>
                      </v:textbox>
                      <o:callout v:ext="edit" minusx="t" minusy="t"/>
                    </v:shape>
                  </w:pict>
                </mc:Fallback>
              </mc:AlternateContent>
            </w:r>
            <w:r w:rsidR="00FE4765">
              <w:rPr>
                <w:sz w:val="22"/>
                <w:szCs w:val="22"/>
              </w:rPr>
              <w:t xml:space="preserve">1. Kwoty zgromadzone na rachunkach płatniczych, ze wskazaniem banku w przypadku rachunku bankowego </w:t>
            </w:r>
            <w:r w:rsidR="00FE4765">
              <w:rPr>
                <w:i/>
                <w:sz w:val="22"/>
                <w:szCs w:val="22"/>
              </w:rPr>
              <w:t>(należy podać dane na koniec roku sprawozdawczego)</w:t>
            </w:r>
            <w:r w:rsidR="00FE4765">
              <w:rPr>
                <w:sz w:val="22"/>
                <w:szCs w:val="22"/>
              </w:rPr>
              <w:t xml:space="preserve"> </w:t>
            </w:r>
          </w:p>
        </w:tc>
      </w:tr>
      <w:tr w:rsidR="00FE4765" w14:paraId="3FC424FD" w14:textId="77777777" w:rsidTr="00BB26C4">
        <w:trPr>
          <w:trHeight w:val="1326"/>
        </w:trPr>
        <w:tc>
          <w:tcPr>
            <w:tcW w:w="10770" w:type="dxa"/>
            <w:gridSpan w:val="6"/>
            <w:tcBorders>
              <w:top w:val="single" w:sz="4" w:space="0" w:color="auto"/>
              <w:left w:val="single" w:sz="4" w:space="0" w:color="auto"/>
              <w:bottom w:val="single" w:sz="4" w:space="0" w:color="auto"/>
              <w:right w:val="single" w:sz="4" w:space="0" w:color="auto"/>
            </w:tcBorders>
          </w:tcPr>
          <w:p w14:paraId="66BB6FFD" w14:textId="47D595D6" w:rsidR="00FE4765" w:rsidRDefault="000878D2" w:rsidP="00BB26C4">
            <w:pPr>
              <w:rPr>
                <w:sz w:val="22"/>
                <w:szCs w:val="22"/>
              </w:rPr>
            </w:pPr>
            <w:r>
              <w:rPr>
                <w:noProof/>
              </w:rPr>
              <mc:AlternateContent>
                <mc:Choice Requires="wps">
                  <w:drawing>
                    <wp:anchor distT="0" distB="0" distL="114300" distR="114300" simplePos="0" relativeHeight="251725824" behindDoc="0" locked="0" layoutInCell="1" allowOverlap="1" wp14:anchorId="0D7ECBE2" wp14:editId="72662634">
                      <wp:simplePos x="0" y="0"/>
                      <wp:positionH relativeFrom="column">
                        <wp:posOffset>2321560</wp:posOffset>
                      </wp:positionH>
                      <wp:positionV relativeFrom="paragraph">
                        <wp:posOffset>351155</wp:posOffset>
                      </wp:positionV>
                      <wp:extent cx="234950" cy="1377950"/>
                      <wp:effectExtent l="0" t="0" r="12700" b="12700"/>
                      <wp:wrapNone/>
                      <wp:docPr id="855750862" name="Nawias klamrowy otwierający 5"/>
                      <wp:cNvGraphicFramePr/>
                      <a:graphic xmlns:a="http://schemas.openxmlformats.org/drawingml/2006/main">
                        <a:graphicData uri="http://schemas.microsoft.com/office/word/2010/wordprocessingShape">
                          <wps:wsp>
                            <wps:cNvSpPr/>
                            <wps:spPr>
                              <a:xfrm>
                                <a:off x="0" y="0"/>
                                <a:ext cx="234950" cy="1377950"/>
                              </a:xfrm>
                              <a:prstGeom prst="leftBrace">
                                <a:avLst>
                                  <a:gd name="adj1" fmla="val 0"/>
                                  <a:gd name="adj2" fmla="val 50000"/>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6358" id="Nawias klamrowy otwierający 5" o:spid="_x0000_s1026" type="#_x0000_t87" style="position:absolute;margin-left:182.8pt;margin-top:27.65pt;width:18.5pt;height:108.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" adj="0" strokecolor="#c00000" strokeweight="1pt">
                      <v:stroke joinstyle="miter"/>
                    </v:shape>
                  </w:pict>
                </mc:Fallback>
              </mc:AlternateContent>
            </w:r>
          </w:p>
        </w:tc>
      </w:tr>
      <w:tr w:rsidR="00FE4765" w14:paraId="3ED08D10" w14:textId="77777777" w:rsidTr="00BB26C4">
        <w:tc>
          <w:tcPr>
            <w:tcW w:w="1077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CBC850" w14:textId="4DBB5DE5" w:rsidR="00FE4765" w:rsidRDefault="00FE4765" w:rsidP="00BB26C4">
            <w:pPr>
              <w:rPr>
                <w:sz w:val="22"/>
                <w:szCs w:val="22"/>
              </w:rPr>
            </w:pPr>
            <w:r>
              <w:rPr>
                <w:sz w:val="22"/>
                <w:szCs w:val="22"/>
              </w:rPr>
              <w:t xml:space="preserve">2. Kwoty zgromadzone na rachunkach płatniczych spółdzielczej kasy oszczędnościowo-kredytowej (SKOK) w przypadku rachunku członka SKOK  </w:t>
            </w:r>
            <w:r>
              <w:rPr>
                <w:i/>
                <w:sz w:val="22"/>
                <w:szCs w:val="22"/>
              </w:rPr>
              <w:t xml:space="preserve">(należy podać dane na koniec roku sprawozdawczego) </w:t>
            </w:r>
          </w:p>
        </w:tc>
      </w:tr>
      <w:tr w:rsidR="00FE4765" w14:paraId="354689F9" w14:textId="77777777" w:rsidTr="00BB26C4">
        <w:trPr>
          <w:trHeight w:val="705"/>
        </w:trPr>
        <w:tc>
          <w:tcPr>
            <w:tcW w:w="10770" w:type="dxa"/>
            <w:gridSpan w:val="6"/>
            <w:tcBorders>
              <w:top w:val="single" w:sz="4" w:space="0" w:color="auto"/>
              <w:left w:val="single" w:sz="4" w:space="0" w:color="auto"/>
              <w:bottom w:val="single" w:sz="4" w:space="0" w:color="auto"/>
              <w:right w:val="single" w:sz="4" w:space="0" w:color="auto"/>
            </w:tcBorders>
          </w:tcPr>
          <w:p w14:paraId="61C07D25" w14:textId="49373C18" w:rsidR="00FE4765" w:rsidRDefault="00FE4765" w:rsidP="00BB26C4">
            <w:pPr>
              <w:rPr>
                <w:sz w:val="22"/>
                <w:szCs w:val="22"/>
              </w:rPr>
            </w:pPr>
          </w:p>
          <w:p w14:paraId="308DE895" w14:textId="6592B278" w:rsidR="00FE4765" w:rsidRDefault="00FE4765" w:rsidP="00BB26C4">
            <w:pPr>
              <w:rPr>
                <w:sz w:val="22"/>
                <w:szCs w:val="22"/>
              </w:rPr>
            </w:pPr>
          </w:p>
          <w:p w14:paraId="4F20646F" w14:textId="0D2AAB92" w:rsidR="00FE4765" w:rsidRDefault="00BA0852" w:rsidP="00BB26C4">
            <w:pPr>
              <w:rPr>
                <w:sz w:val="22"/>
                <w:szCs w:val="22"/>
              </w:rPr>
            </w:pPr>
            <w:r>
              <w:rPr>
                <w:noProof/>
              </w:rPr>
              <mc:AlternateContent>
                <mc:Choice Requires="wps">
                  <w:drawing>
                    <wp:anchor distT="0" distB="0" distL="114300" distR="114300" simplePos="0" relativeHeight="251695104" behindDoc="0" locked="0" layoutInCell="1" allowOverlap="1" wp14:anchorId="2912D4A3" wp14:editId="6298D622">
                      <wp:simplePos x="0" y="0"/>
                      <wp:positionH relativeFrom="column">
                        <wp:posOffset>3089910</wp:posOffset>
                      </wp:positionH>
                      <wp:positionV relativeFrom="paragraph">
                        <wp:posOffset>159385</wp:posOffset>
                      </wp:positionV>
                      <wp:extent cx="3416300" cy="1003300"/>
                      <wp:effectExtent l="571500" t="0" r="12700" b="196850"/>
                      <wp:wrapNone/>
                      <wp:docPr id="1455002128" name="Objaśnienie: podwójna wygięta linia 3"/>
                      <wp:cNvGraphicFramePr/>
                      <a:graphic xmlns:a="http://schemas.openxmlformats.org/drawingml/2006/main">
                        <a:graphicData uri="http://schemas.microsoft.com/office/word/2010/wordprocessingShape">
                          <wps:wsp>
                            <wps:cNvSpPr/>
                            <wps:spPr>
                              <a:xfrm>
                                <a:off x="0" y="0"/>
                                <a:ext cx="3416300" cy="1003300"/>
                              </a:xfrm>
                              <a:prstGeom prst="borderCallout3">
                                <a:avLst/>
                              </a:prstGeom>
                              <a:solidFill>
                                <a:schemeClr val="accent1"/>
                              </a:solidFill>
                              <a:ln w="12700" cap="flat" cmpd="sng" algn="ctr">
                                <a:solidFill>
                                  <a:srgbClr val="C00000"/>
                                </a:solidFill>
                                <a:prstDash val="solid"/>
                                <a:miter lim="800000"/>
                                <a:tailEnd type="triangle" w="lg" len="lg"/>
                              </a:ln>
                              <a:effectLst/>
                            </wps:spPr>
                            <wps:txbx>
                              <w:txbxContent>
                                <w:p w14:paraId="04E7609B" w14:textId="38DDE61D" w:rsidR="00BA0852" w:rsidRDefault="00BA0852" w:rsidP="00BA0852">
                                  <w:pPr>
                                    <w:jc w:val="center"/>
                                    <w:rPr>
                                      <w:color w:val="FFFFFF" w:themeColor="background1"/>
                                    </w:rPr>
                                  </w:pPr>
                                  <w:r>
                                    <w:rPr>
                                      <w:color w:val="FFFFFF" w:themeColor="background1"/>
                                    </w:rPr>
                                    <w:t xml:space="preserve">Należy zwrócić uwagę, że nie chodzi w tym miejscu o środki pieniężne w zgromadzone w banku, o których mowa w pkt.1; w tym miejscu chodzi o środki pieniężne w gotówce, które znajdują się </w:t>
                                  </w:r>
                                  <w:r w:rsidR="006731B8">
                                    <w:rPr>
                                      <w:color w:val="FFFFFF" w:themeColor="background1"/>
                                    </w:rPr>
                                    <w:t xml:space="preserve">np. </w:t>
                                  </w:r>
                                  <w:r>
                                    <w:rPr>
                                      <w:color w:val="FFFFFF" w:themeColor="background1"/>
                                    </w:rPr>
                                    <w:t xml:space="preserve">w kasie fundacji </w:t>
                                  </w:r>
                                </w:p>
                                <w:p w14:paraId="3B71C086" w14:textId="77777777" w:rsidR="00BA0852" w:rsidRPr="00BC71B6" w:rsidRDefault="00BA0852" w:rsidP="00BA0852">
                                  <w:pPr>
                                    <w:jc w:val="center"/>
                                    <w:rPr>
                                      <w:b/>
                                      <w:bCs/>
                                      <w:i/>
                                      <w:iCs/>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2D4A3" id="_x0000_s1048" type="#_x0000_t49" style="position:absolute;margin-left:243.3pt;margin-top:12.55pt;width:269pt;height:7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" adj="-1800,,-3600,,-3600,,-1800" fillcolor="#156082 [3204]" strokecolor="#c00000" strokeweight="1pt">
                      <v:stroke startarrow="block" startarrowwidth="wide" startarrowlength="long"/>
                      <v:textbox>
                        <w:txbxContent>
                          <w:p w14:paraId="04E7609B" w14:textId="38DDE61D" w:rsidR="00BA0852" w:rsidRDefault="00BA0852" w:rsidP="00BA0852">
                            <w:pPr>
                              <w:jc w:val="center"/>
                              <w:rPr>
                                <w:color w:val="FFFFFF" w:themeColor="background1"/>
                              </w:rPr>
                            </w:pPr>
                            <w:r>
                              <w:rPr>
                                <w:color w:val="FFFFFF" w:themeColor="background1"/>
                              </w:rPr>
                              <w:t xml:space="preserve">Należy zwrócić uwagę, że nie chodzi w tym miejscu o środki pieniężne w zgromadzone w banku, o których mowa w pkt.1; w tym miejscu chodzi o środki pieniężne w gotówce, które znajdują się </w:t>
                            </w:r>
                            <w:r w:rsidR="006731B8">
                              <w:rPr>
                                <w:color w:val="FFFFFF" w:themeColor="background1"/>
                              </w:rPr>
                              <w:t xml:space="preserve">np. </w:t>
                            </w:r>
                            <w:r>
                              <w:rPr>
                                <w:color w:val="FFFFFF" w:themeColor="background1"/>
                              </w:rPr>
                              <w:t xml:space="preserve">w kasie fundacji </w:t>
                            </w:r>
                          </w:p>
                          <w:p w14:paraId="3B71C086" w14:textId="77777777" w:rsidR="00BA0852" w:rsidRPr="00BC71B6" w:rsidRDefault="00BA0852" w:rsidP="00BA0852">
                            <w:pPr>
                              <w:jc w:val="center"/>
                              <w:rPr>
                                <w:b/>
                                <w:bCs/>
                                <w:i/>
                                <w:iCs/>
                                <w:color w:val="FFFFFF" w:themeColor="background1"/>
                              </w:rPr>
                            </w:pPr>
                          </w:p>
                        </w:txbxContent>
                      </v:textbox>
                      <o:callout v:ext="edit" minusx="t" minusy="t"/>
                    </v:shape>
                  </w:pict>
                </mc:Fallback>
              </mc:AlternateContent>
            </w:r>
          </w:p>
          <w:p w14:paraId="28B9DB08" w14:textId="112C5CB5" w:rsidR="00FE4765" w:rsidRDefault="00FE4765" w:rsidP="00BB26C4">
            <w:pPr>
              <w:rPr>
                <w:sz w:val="22"/>
                <w:szCs w:val="22"/>
              </w:rPr>
            </w:pPr>
          </w:p>
          <w:p w14:paraId="7D147A2D" w14:textId="77777777" w:rsidR="00FE4765" w:rsidRDefault="00FE4765" w:rsidP="00BB26C4">
            <w:pPr>
              <w:rPr>
                <w:sz w:val="22"/>
                <w:szCs w:val="22"/>
              </w:rPr>
            </w:pPr>
          </w:p>
          <w:p w14:paraId="159FFA00" w14:textId="77777777" w:rsidR="00FE4765" w:rsidRDefault="00FE4765" w:rsidP="00BB26C4">
            <w:pPr>
              <w:rPr>
                <w:sz w:val="22"/>
                <w:szCs w:val="22"/>
              </w:rPr>
            </w:pPr>
          </w:p>
        </w:tc>
      </w:tr>
      <w:tr w:rsidR="00FE4765" w14:paraId="1B99C4EE" w14:textId="77777777" w:rsidTr="00BB26C4">
        <w:trPr>
          <w:trHeight w:val="559"/>
        </w:trPr>
        <w:tc>
          <w:tcPr>
            <w:tcW w:w="53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27E33B" w14:textId="77777777" w:rsidR="00FE4765" w:rsidRDefault="00FE4765" w:rsidP="00BB26C4">
            <w:pPr>
              <w:rPr>
                <w:sz w:val="22"/>
                <w:szCs w:val="22"/>
              </w:rPr>
            </w:pPr>
            <w:r>
              <w:rPr>
                <w:sz w:val="22"/>
                <w:szCs w:val="22"/>
              </w:rPr>
              <w:t>3. Wysokość kwot zgromadzonych w gotówce</w:t>
            </w:r>
          </w:p>
          <w:p w14:paraId="0B453D1B" w14:textId="77777777" w:rsidR="00FE4765" w:rsidRDefault="00FE4765" w:rsidP="00BB26C4">
            <w:pPr>
              <w:rPr>
                <w:sz w:val="22"/>
                <w:szCs w:val="22"/>
              </w:rPr>
            </w:pPr>
            <w:r>
              <w:rPr>
                <w:i/>
                <w:sz w:val="22"/>
                <w:szCs w:val="22"/>
              </w:rPr>
              <w:t xml:space="preserve"> (należy podać dane na koniec roku sprawozdawczego)</w:t>
            </w:r>
          </w:p>
        </w:tc>
        <w:tc>
          <w:tcPr>
            <w:tcW w:w="5411" w:type="dxa"/>
            <w:gridSpan w:val="4"/>
            <w:tcBorders>
              <w:top w:val="single" w:sz="4" w:space="0" w:color="auto"/>
              <w:left w:val="single" w:sz="4" w:space="0" w:color="auto"/>
              <w:bottom w:val="single" w:sz="4" w:space="0" w:color="auto"/>
              <w:right w:val="single" w:sz="4" w:space="0" w:color="auto"/>
            </w:tcBorders>
          </w:tcPr>
          <w:p w14:paraId="7A45F338" w14:textId="77777777" w:rsidR="00FE4765" w:rsidRDefault="00FE4765" w:rsidP="00BB26C4">
            <w:pPr>
              <w:rPr>
                <w:sz w:val="22"/>
                <w:szCs w:val="22"/>
              </w:rPr>
            </w:pPr>
          </w:p>
          <w:p w14:paraId="6890B74F" w14:textId="77777777" w:rsidR="00FE4765" w:rsidRDefault="00FE4765" w:rsidP="00BB26C4">
            <w:pPr>
              <w:rPr>
                <w:sz w:val="22"/>
                <w:szCs w:val="22"/>
              </w:rPr>
            </w:pPr>
          </w:p>
          <w:p w14:paraId="12D5373B" w14:textId="77777777" w:rsidR="00FE4765" w:rsidRDefault="00FE4765" w:rsidP="00BB26C4">
            <w:pPr>
              <w:rPr>
                <w:sz w:val="22"/>
                <w:szCs w:val="22"/>
              </w:rPr>
            </w:pPr>
          </w:p>
          <w:p w14:paraId="18B48AA2" w14:textId="77777777" w:rsidR="00FE4765" w:rsidRDefault="00FE4765" w:rsidP="00BB26C4">
            <w:pPr>
              <w:rPr>
                <w:sz w:val="22"/>
                <w:szCs w:val="22"/>
              </w:rPr>
            </w:pPr>
          </w:p>
          <w:p w14:paraId="6137252B" w14:textId="77777777" w:rsidR="00FE4765" w:rsidRDefault="00FE4765" w:rsidP="00BB26C4">
            <w:pPr>
              <w:rPr>
                <w:sz w:val="22"/>
                <w:szCs w:val="22"/>
              </w:rPr>
            </w:pPr>
          </w:p>
        </w:tc>
      </w:tr>
    </w:tbl>
    <w:p w14:paraId="0FDC4A30" w14:textId="77777777" w:rsidR="00FE4765" w:rsidRDefault="00FE4765"/>
    <w:tbl>
      <w:tblPr>
        <w:tblStyle w:val="Tabela-Siatka"/>
        <w:tblW w:w="10770" w:type="dxa"/>
        <w:tblInd w:w="-856" w:type="dxa"/>
        <w:tblLayout w:type="fixed"/>
        <w:tblLook w:val="04A0" w:firstRow="1" w:lastRow="0" w:firstColumn="1" w:lastColumn="0" w:noHBand="0" w:noVBand="1"/>
      </w:tblPr>
      <w:tblGrid>
        <w:gridCol w:w="3967"/>
        <w:gridCol w:w="1392"/>
        <w:gridCol w:w="1584"/>
        <w:gridCol w:w="712"/>
        <w:gridCol w:w="426"/>
        <w:gridCol w:w="1134"/>
        <w:gridCol w:w="1555"/>
      </w:tblGrid>
      <w:tr w:rsidR="00FE4765" w14:paraId="1D70F75C" w14:textId="77777777" w:rsidTr="00BB26C4">
        <w:trPr>
          <w:trHeight w:val="70"/>
        </w:trPr>
        <w:tc>
          <w:tcPr>
            <w:tcW w:w="39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15DDC5" w14:textId="77777777" w:rsidR="00FE4765" w:rsidRDefault="00FE4765" w:rsidP="00BB26C4">
            <w:pPr>
              <w:rPr>
                <w:sz w:val="22"/>
                <w:szCs w:val="22"/>
              </w:rPr>
            </w:pPr>
            <w:r>
              <w:rPr>
                <w:sz w:val="22"/>
                <w:szCs w:val="22"/>
              </w:rPr>
              <w:lastRenderedPageBreak/>
              <w:t>4. Wartość nabytych obligacji oraz wielkość objętych udziałów lub nabytych akcji w spółkach prawa handlowego ze wskazaniem tych spółek</w:t>
            </w:r>
          </w:p>
        </w:tc>
        <w:tc>
          <w:tcPr>
            <w:tcW w:w="36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E989B0" w14:textId="3BC5E40D" w:rsidR="00FE4765" w:rsidRDefault="000147B3" w:rsidP="00BB26C4">
            <w:pPr>
              <w:rPr>
                <w:sz w:val="22"/>
                <w:szCs w:val="22"/>
              </w:rPr>
            </w:pPr>
            <w:r>
              <w:rPr>
                <w:noProof/>
              </w:rPr>
              <mc:AlternateContent>
                <mc:Choice Requires="wps">
                  <w:drawing>
                    <wp:anchor distT="0" distB="0" distL="114300" distR="114300" simplePos="0" relativeHeight="251686912" behindDoc="0" locked="0" layoutInCell="1" allowOverlap="1" wp14:anchorId="43542E29" wp14:editId="665F4283">
                      <wp:simplePos x="0" y="0"/>
                      <wp:positionH relativeFrom="column">
                        <wp:posOffset>-978535</wp:posOffset>
                      </wp:positionH>
                      <wp:positionV relativeFrom="paragraph">
                        <wp:posOffset>579755</wp:posOffset>
                      </wp:positionV>
                      <wp:extent cx="4768850" cy="730250"/>
                      <wp:effectExtent l="800100" t="0" r="12700" b="184150"/>
                      <wp:wrapNone/>
                      <wp:docPr id="1833796538" name="Objaśnienie: podwójna wygięta linia 3"/>
                      <wp:cNvGraphicFramePr/>
                      <a:graphic xmlns:a="http://schemas.openxmlformats.org/drawingml/2006/main">
                        <a:graphicData uri="http://schemas.microsoft.com/office/word/2010/wordprocessingShape">
                          <wps:wsp>
                            <wps:cNvSpPr/>
                            <wps:spPr>
                              <a:xfrm>
                                <a:off x="0" y="0"/>
                                <a:ext cx="4768850" cy="730250"/>
                              </a:xfrm>
                              <a:prstGeom prst="borderCallout3">
                                <a:avLst/>
                              </a:prstGeom>
                              <a:solidFill>
                                <a:srgbClr val="156082"/>
                              </a:solidFill>
                              <a:ln w="12700" cap="flat" cmpd="sng" algn="ctr">
                                <a:solidFill>
                                  <a:srgbClr val="C00000"/>
                                </a:solidFill>
                                <a:prstDash val="solid"/>
                                <a:miter lim="800000"/>
                                <a:tailEnd type="triangle" w="lg" len="lg"/>
                              </a:ln>
                              <a:effectLst/>
                            </wps:spPr>
                            <wps:txbx>
                              <w:txbxContent>
                                <w:p w14:paraId="57D77167" w14:textId="6F878F80" w:rsidR="000147B3" w:rsidRPr="00BC71B6" w:rsidRDefault="000147B3" w:rsidP="000147B3">
                                  <w:pPr>
                                    <w:jc w:val="center"/>
                                    <w:rPr>
                                      <w:b/>
                                      <w:bCs/>
                                      <w:i/>
                                      <w:iCs/>
                                      <w:color w:val="FFFFFF" w:themeColor="background1"/>
                                    </w:rPr>
                                  </w:pPr>
                                  <w:r>
                                    <w:rPr>
                                      <w:color w:val="FFFFFF" w:themeColor="background1"/>
                                    </w:rPr>
                                    <w:t xml:space="preserve">W przypadku niewystąpienia takich sytuacji w okresie sprawozdawczym, należy wpisać „fundacja nie nabyła obligacji oraz akcji / nie objęła udziałów”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42E29" id="_x0000_s1049" type="#_x0000_t49" style="position:absolute;margin-left:-77.05pt;margin-top:45.65pt;width:375.5pt;height: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" adj="-1800,,-3600,,-3600,,-1800" fillcolor="#156082" strokecolor="#c00000" strokeweight="1pt">
                      <v:stroke startarrow="block" startarrowwidth="wide" startarrowlength="long"/>
                      <v:textbox>
                        <w:txbxContent>
                          <w:p w14:paraId="57D77167" w14:textId="6F878F80" w:rsidR="000147B3" w:rsidRPr="00BC71B6" w:rsidRDefault="000147B3" w:rsidP="000147B3">
                            <w:pPr>
                              <w:jc w:val="center"/>
                              <w:rPr>
                                <w:b/>
                                <w:bCs/>
                                <w:i/>
                                <w:iCs/>
                                <w:color w:val="FFFFFF" w:themeColor="background1"/>
                              </w:rPr>
                            </w:pPr>
                            <w:r>
                              <w:rPr>
                                <w:color w:val="FFFFFF" w:themeColor="background1"/>
                              </w:rPr>
                              <w:t xml:space="preserve">W przypadku niewystąpienia takich sytuacji w okresie sprawozdawczym, należy wpisać „fundacja nie nabyła obligacji oraz akcji / nie objęła udziałów” </w:t>
                            </w:r>
                          </w:p>
                        </w:txbxContent>
                      </v:textbox>
                      <o:callout v:ext="edit" minusx="t" minusy="t"/>
                    </v:shape>
                  </w:pict>
                </mc:Fallback>
              </mc:AlternateContent>
            </w:r>
            <w:r w:rsidR="00FE4765">
              <w:rPr>
                <w:sz w:val="22"/>
                <w:szCs w:val="22"/>
              </w:rPr>
              <w:t>5. Dane o nabytych nieruchomościach, ich przeznaczeniu oraz wysokości kwot wydatkowanych na to nabycie</w:t>
            </w:r>
          </w:p>
        </w:tc>
        <w:tc>
          <w:tcPr>
            <w:tcW w:w="311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53E47A" w14:textId="77777777" w:rsidR="00FE4765" w:rsidRDefault="00FE4765" w:rsidP="00BB26C4">
            <w:pPr>
              <w:rPr>
                <w:sz w:val="22"/>
                <w:szCs w:val="22"/>
              </w:rPr>
            </w:pPr>
            <w:r>
              <w:rPr>
                <w:sz w:val="22"/>
                <w:szCs w:val="22"/>
              </w:rPr>
              <w:t>6. Nabyte pozostałe środki trwałe</w:t>
            </w:r>
          </w:p>
        </w:tc>
      </w:tr>
      <w:tr w:rsidR="00FE4765" w14:paraId="38453B13" w14:textId="77777777" w:rsidTr="00BB26C4">
        <w:trPr>
          <w:trHeight w:val="3937"/>
        </w:trPr>
        <w:tc>
          <w:tcPr>
            <w:tcW w:w="3967" w:type="dxa"/>
            <w:tcBorders>
              <w:top w:val="single" w:sz="4" w:space="0" w:color="auto"/>
              <w:left w:val="single" w:sz="4" w:space="0" w:color="auto"/>
              <w:bottom w:val="single" w:sz="4" w:space="0" w:color="auto"/>
              <w:right w:val="single" w:sz="4" w:space="0" w:color="auto"/>
            </w:tcBorders>
          </w:tcPr>
          <w:p w14:paraId="11CE5280" w14:textId="77777777" w:rsidR="00FE4765" w:rsidRDefault="00FE4765" w:rsidP="00BB26C4">
            <w:pPr>
              <w:rPr>
                <w:sz w:val="22"/>
                <w:szCs w:val="22"/>
              </w:rPr>
            </w:pPr>
          </w:p>
        </w:tc>
        <w:tc>
          <w:tcPr>
            <w:tcW w:w="3688" w:type="dxa"/>
            <w:gridSpan w:val="3"/>
            <w:tcBorders>
              <w:top w:val="single" w:sz="4" w:space="0" w:color="auto"/>
              <w:left w:val="single" w:sz="4" w:space="0" w:color="auto"/>
              <w:bottom w:val="single" w:sz="4" w:space="0" w:color="auto"/>
              <w:right w:val="single" w:sz="4" w:space="0" w:color="auto"/>
            </w:tcBorders>
          </w:tcPr>
          <w:p w14:paraId="333FB651" w14:textId="5380C780" w:rsidR="00FE4765" w:rsidRDefault="00FE4765" w:rsidP="00BB26C4">
            <w:pPr>
              <w:rPr>
                <w:sz w:val="22"/>
                <w:szCs w:val="22"/>
              </w:rPr>
            </w:pPr>
          </w:p>
        </w:tc>
        <w:tc>
          <w:tcPr>
            <w:tcW w:w="3115" w:type="dxa"/>
            <w:gridSpan w:val="3"/>
            <w:tcBorders>
              <w:top w:val="single" w:sz="4" w:space="0" w:color="auto"/>
              <w:left w:val="single" w:sz="4" w:space="0" w:color="auto"/>
              <w:bottom w:val="single" w:sz="4" w:space="0" w:color="auto"/>
              <w:right w:val="single" w:sz="4" w:space="0" w:color="auto"/>
            </w:tcBorders>
          </w:tcPr>
          <w:p w14:paraId="2E4215A6" w14:textId="0E7256CA" w:rsidR="00FE4765" w:rsidRDefault="00C82FE0" w:rsidP="00BB26C4">
            <w:pPr>
              <w:rPr>
                <w:sz w:val="22"/>
                <w:szCs w:val="22"/>
              </w:rPr>
            </w:pPr>
            <w:r>
              <w:rPr>
                <w:noProof/>
              </w:rPr>
              <mc:AlternateContent>
                <mc:Choice Requires="wps">
                  <w:drawing>
                    <wp:anchor distT="0" distB="0" distL="114300" distR="114300" simplePos="0" relativeHeight="251684864" behindDoc="0" locked="0" layoutInCell="1" allowOverlap="1" wp14:anchorId="4C05B0F5" wp14:editId="7DB1B7E8">
                      <wp:simplePos x="0" y="0"/>
                      <wp:positionH relativeFrom="column">
                        <wp:posOffset>-2920365</wp:posOffset>
                      </wp:positionH>
                      <wp:positionV relativeFrom="paragraph">
                        <wp:posOffset>857885</wp:posOffset>
                      </wp:positionV>
                      <wp:extent cx="4768850" cy="1606550"/>
                      <wp:effectExtent l="800100" t="0" r="12700" b="260350"/>
                      <wp:wrapNone/>
                      <wp:docPr id="1986335344" name="Objaśnienie: podwójna wygięta linia 3"/>
                      <wp:cNvGraphicFramePr/>
                      <a:graphic xmlns:a="http://schemas.openxmlformats.org/drawingml/2006/main">
                        <a:graphicData uri="http://schemas.microsoft.com/office/word/2010/wordprocessingShape">
                          <wps:wsp>
                            <wps:cNvSpPr/>
                            <wps:spPr>
                              <a:xfrm>
                                <a:off x="0" y="0"/>
                                <a:ext cx="4768850" cy="1606550"/>
                              </a:xfrm>
                              <a:prstGeom prst="borderCallout3">
                                <a:avLst/>
                              </a:prstGeom>
                              <a:solidFill>
                                <a:srgbClr val="156082"/>
                              </a:solidFill>
                              <a:ln w="12700" cap="flat" cmpd="sng" algn="ctr">
                                <a:solidFill>
                                  <a:srgbClr val="C00000"/>
                                </a:solidFill>
                                <a:prstDash val="solid"/>
                                <a:miter lim="800000"/>
                                <a:tailEnd type="triangle" w="lg" len="lg"/>
                              </a:ln>
                              <a:effectLst/>
                            </wps:spPr>
                            <wps:txbx>
                              <w:txbxContent>
                                <w:p w14:paraId="3DA5FE0E" w14:textId="31373312" w:rsidR="00040C56" w:rsidRPr="00BC71B6" w:rsidRDefault="00040C56" w:rsidP="00040C56">
                                  <w:pPr>
                                    <w:jc w:val="center"/>
                                    <w:rPr>
                                      <w:b/>
                                      <w:bCs/>
                                      <w:i/>
                                      <w:iCs/>
                                      <w:color w:val="FFFFFF" w:themeColor="background1"/>
                                    </w:rPr>
                                  </w:pPr>
                                  <w:r>
                                    <w:rPr>
                                      <w:color w:val="FFFFFF" w:themeColor="background1"/>
                                    </w:rPr>
                                    <w:t>Należy zwrócić uwagę na wpisanie do obu poniższych rubryk wartości aktywów  i zobowiązań zarówno na dzień 31 grudnia roku sprawozdawczego, jak i na dzień 31 grudnia roku poprzedniego (</w:t>
                                  </w:r>
                                  <w:r w:rsidRPr="006731B8">
                                    <w:rPr>
                                      <w:color w:val="FFFFFF" w:themeColor="background1"/>
                                      <w:u w:val="single"/>
                                    </w:rPr>
                                    <w:t>po dwie wartości</w:t>
                                  </w:r>
                                  <w:r>
                                    <w:rPr>
                                      <w:color w:val="FFFFFF" w:themeColor="background1"/>
                                    </w:rPr>
                                    <w:t xml:space="preserve">); należy też pamiętać, aby wartość aktywów obejmowała ujęte w sprawozdaniu środki pieniężne (w tym również te w formie gotówki i na rachunkach bankowych) oraz uwzględniała posiadany przez fundację fundusz założycielski.                           W przypadku wartości zerowych wpisujemy „0”.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5B0F5" id="_x0000_s1050" type="#_x0000_t49" style="position:absolute;margin-left:-229.95pt;margin-top:67.55pt;width:375.5pt;height:12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" adj="-1800,,-3600,,-3600,,-1800" fillcolor="#156082" strokecolor="#c00000" strokeweight="1pt">
                      <v:stroke startarrow="block" startarrowwidth="wide" startarrowlength="long"/>
                      <v:textbox>
                        <w:txbxContent>
                          <w:p w14:paraId="3DA5FE0E" w14:textId="31373312" w:rsidR="00040C56" w:rsidRPr="00BC71B6" w:rsidRDefault="00040C56" w:rsidP="00040C56">
                            <w:pPr>
                              <w:jc w:val="center"/>
                              <w:rPr>
                                <w:b/>
                                <w:bCs/>
                                <w:i/>
                                <w:iCs/>
                                <w:color w:val="FFFFFF" w:themeColor="background1"/>
                              </w:rPr>
                            </w:pPr>
                            <w:r>
                              <w:rPr>
                                <w:color w:val="FFFFFF" w:themeColor="background1"/>
                              </w:rPr>
                              <w:t>Należy zwrócić uwagę na wpisanie do obu poniższych rubryk wartości aktywów  i zobowiązań zarówno na dzień 31 grudnia roku sprawozdawczego, jak i na dzień 31 grudnia roku poprzedniego (</w:t>
                            </w:r>
                            <w:r w:rsidRPr="006731B8">
                              <w:rPr>
                                <w:color w:val="FFFFFF" w:themeColor="background1"/>
                                <w:u w:val="single"/>
                              </w:rPr>
                              <w:t>po dwie wartości</w:t>
                            </w:r>
                            <w:r>
                              <w:rPr>
                                <w:color w:val="FFFFFF" w:themeColor="background1"/>
                              </w:rPr>
                              <w:t xml:space="preserve">); należy też pamiętać, aby wartość aktywów obejmowała ujęte w sprawozdaniu środki pieniężne (w tym również te w formie gotówki i na rachunkach bankowych) oraz uwzględniała posiadany przez fundację fundusz założycielski.                           W przypadku wartości zerowych wpisujemy „0”.   </w:t>
                            </w:r>
                          </w:p>
                        </w:txbxContent>
                      </v:textbox>
                      <o:callout v:ext="edit" minusx="t" minusy="t"/>
                    </v:shape>
                  </w:pict>
                </mc:Fallback>
              </mc:AlternateContent>
            </w:r>
          </w:p>
        </w:tc>
      </w:tr>
      <w:tr w:rsidR="00FE4765" w14:paraId="52D788F9" w14:textId="77777777" w:rsidTr="00BB26C4">
        <w:trPr>
          <w:trHeight w:val="283"/>
        </w:trPr>
        <w:tc>
          <w:tcPr>
            <w:tcW w:w="396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F82377" w14:textId="77777777" w:rsidR="00FE4765" w:rsidRDefault="00FE4765" w:rsidP="00BB26C4">
            <w:pPr>
              <w:rPr>
                <w:sz w:val="22"/>
                <w:szCs w:val="22"/>
              </w:rPr>
            </w:pPr>
            <w:r>
              <w:rPr>
                <w:sz w:val="22"/>
                <w:szCs w:val="22"/>
              </w:rPr>
              <w:t xml:space="preserve">7. Dane o wartościach aktywów i zobowiązań fundacji ujętych we właściwych sprawozdaniach finansowych sporządzanych dla celów statystycznych na dzień kończący bieżący i poprzedni rok obrotowy </w:t>
            </w:r>
          </w:p>
        </w:tc>
        <w:tc>
          <w:tcPr>
            <w:tcW w:w="36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7564B9" w14:textId="7B86F386" w:rsidR="00FE4765" w:rsidRDefault="00FE4765" w:rsidP="00BB26C4">
            <w:pPr>
              <w:jc w:val="center"/>
              <w:rPr>
                <w:sz w:val="22"/>
                <w:szCs w:val="22"/>
              </w:rPr>
            </w:pPr>
            <w:r>
              <w:rPr>
                <w:sz w:val="22"/>
                <w:szCs w:val="22"/>
              </w:rPr>
              <w:t>Aktywa</w:t>
            </w:r>
          </w:p>
        </w:tc>
        <w:tc>
          <w:tcPr>
            <w:tcW w:w="311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A5D489" w14:textId="77777777" w:rsidR="00FE4765" w:rsidRDefault="00FE4765" w:rsidP="00BB26C4">
            <w:pPr>
              <w:jc w:val="center"/>
              <w:rPr>
                <w:sz w:val="22"/>
                <w:szCs w:val="22"/>
              </w:rPr>
            </w:pPr>
            <w:r>
              <w:rPr>
                <w:sz w:val="22"/>
                <w:szCs w:val="22"/>
              </w:rPr>
              <w:t>Zobowiązania</w:t>
            </w:r>
          </w:p>
        </w:tc>
      </w:tr>
      <w:tr w:rsidR="00FE4765" w14:paraId="49696D6D" w14:textId="77777777" w:rsidTr="00BB26C4">
        <w:trPr>
          <w:trHeight w:val="2139"/>
        </w:trPr>
        <w:tc>
          <w:tcPr>
            <w:tcW w:w="3967" w:type="dxa"/>
            <w:vMerge/>
            <w:tcBorders>
              <w:top w:val="single" w:sz="4" w:space="0" w:color="auto"/>
              <w:left w:val="single" w:sz="4" w:space="0" w:color="auto"/>
              <w:bottom w:val="single" w:sz="4" w:space="0" w:color="auto"/>
              <w:right w:val="single" w:sz="4" w:space="0" w:color="auto"/>
            </w:tcBorders>
            <w:vAlign w:val="center"/>
            <w:hideMark/>
          </w:tcPr>
          <w:p w14:paraId="31AEA661" w14:textId="77777777" w:rsidR="00FE4765" w:rsidRDefault="00FE4765" w:rsidP="00BB26C4">
            <w:pPr>
              <w:rPr>
                <w:sz w:val="22"/>
                <w:szCs w:val="22"/>
              </w:rPr>
            </w:pPr>
          </w:p>
        </w:tc>
        <w:tc>
          <w:tcPr>
            <w:tcW w:w="3688" w:type="dxa"/>
            <w:gridSpan w:val="3"/>
            <w:tcBorders>
              <w:top w:val="single" w:sz="4" w:space="0" w:color="auto"/>
              <w:left w:val="single" w:sz="4" w:space="0" w:color="auto"/>
              <w:bottom w:val="single" w:sz="4" w:space="0" w:color="auto"/>
              <w:right w:val="single" w:sz="4" w:space="0" w:color="auto"/>
            </w:tcBorders>
          </w:tcPr>
          <w:p w14:paraId="547F8773" w14:textId="77777777" w:rsidR="00FE4765" w:rsidRDefault="00FE4765" w:rsidP="00BB26C4">
            <w:pPr>
              <w:rPr>
                <w:sz w:val="22"/>
                <w:szCs w:val="22"/>
              </w:rPr>
            </w:pPr>
          </w:p>
          <w:p w14:paraId="4AC38B29" w14:textId="0F5C2063" w:rsidR="0005641F" w:rsidRDefault="00113F5D" w:rsidP="00BB26C4">
            <w:pPr>
              <w:rPr>
                <w:sz w:val="22"/>
                <w:szCs w:val="22"/>
              </w:rPr>
            </w:pPr>
            <w:r>
              <w:rPr>
                <w:sz w:val="22"/>
                <w:szCs w:val="22"/>
              </w:rPr>
              <w:t xml:space="preserve">rok poprzedni </w:t>
            </w:r>
            <w:r w:rsidRPr="00113F5D">
              <w:rPr>
                <w:color w:val="EE0000"/>
                <w:sz w:val="22"/>
                <w:szCs w:val="22"/>
              </w:rPr>
              <w:t xml:space="preserve">np.  </w:t>
            </w:r>
            <w:r w:rsidR="0005641F">
              <w:rPr>
                <w:sz w:val="22"/>
                <w:szCs w:val="22"/>
              </w:rPr>
              <w:t>31.12.</w:t>
            </w:r>
            <w:r w:rsidR="0005641F" w:rsidRPr="00113F5D">
              <w:rPr>
                <w:color w:val="EE0000"/>
                <w:sz w:val="22"/>
                <w:szCs w:val="22"/>
              </w:rPr>
              <w:t>202</w:t>
            </w:r>
            <w:r w:rsidR="0007083D" w:rsidRPr="00113F5D">
              <w:rPr>
                <w:color w:val="EE0000"/>
                <w:sz w:val="22"/>
                <w:szCs w:val="22"/>
              </w:rPr>
              <w:t>4</w:t>
            </w:r>
            <w:r w:rsidR="0007083D">
              <w:rPr>
                <w:sz w:val="22"/>
                <w:szCs w:val="22"/>
              </w:rPr>
              <w:t xml:space="preserve"> </w:t>
            </w:r>
            <w:r w:rsidR="0005641F">
              <w:rPr>
                <w:sz w:val="22"/>
                <w:szCs w:val="22"/>
              </w:rPr>
              <w:t xml:space="preserve">r.  </w:t>
            </w:r>
            <w:r>
              <w:rPr>
                <w:sz w:val="22"/>
                <w:szCs w:val="22"/>
              </w:rPr>
              <w:t>……………</w:t>
            </w:r>
            <w:r w:rsidR="0005641F">
              <w:rPr>
                <w:sz w:val="22"/>
                <w:szCs w:val="22"/>
              </w:rPr>
              <w:t>………</w:t>
            </w:r>
            <w:r>
              <w:rPr>
                <w:sz w:val="22"/>
                <w:szCs w:val="22"/>
              </w:rPr>
              <w:t xml:space="preserve"> zł</w:t>
            </w:r>
          </w:p>
          <w:p w14:paraId="076C182C" w14:textId="77777777" w:rsidR="0005641F" w:rsidRDefault="0005641F" w:rsidP="00BB26C4">
            <w:pPr>
              <w:rPr>
                <w:sz w:val="22"/>
                <w:szCs w:val="22"/>
              </w:rPr>
            </w:pPr>
          </w:p>
          <w:p w14:paraId="14CDF8BD" w14:textId="77777777" w:rsidR="00113F5D" w:rsidRDefault="00113F5D" w:rsidP="00BB26C4">
            <w:pPr>
              <w:rPr>
                <w:sz w:val="22"/>
                <w:szCs w:val="22"/>
              </w:rPr>
            </w:pPr>
            <w:r>
              <w:rPr>
                <w:sz w:val="22"/>
                <w:szCs w:val="22"/>
              </w:rPr>
              <w:t xml:space="preserve">rok bieżący </w:t>
            </w:r>
            <w:r w:rsidRPr="00113F5D">
              <w:rPr>
                <w:color w:val="EE0000"/>
                <w:sz w:val="22"/>
                <w:szCs w:val="22"/>
              </w:rPr>
              <w:t xml:space="preserve">np.  </w:t>
            </w:r>
            <w:r w:rsidR="0005641F">
              <w:rPr>
                <w:sz w:val="22"/>
                <w:szCs w:val="22"/>
              </w:rPr>
              <w:t>31.12.</w:t>
            </w:r>
            <w:r w:rsidR="0005641F" w:rsidRPr="00113F5D">
              <w:rPr>
                <w:color w:val="EE0000"/>
                <w:sz w:val="22"/>
                <w:szCs w:val="22"/>
              </w:rPr>
              <w:t>202</w:t>
            </w:r>
            <w:r w:rsidRPr="00113F5D">
              <w:rPr>
                <w:color w:val="EE0000"/>
                <w:sz w:val="22"/>
                <w:szCs w:val="22"/>
              </w:rPr>
              <w:t xml:space="preserve">5 </w:t>
            </w:r>
            <w:r w:rsidR="0005641F">
              <w:rPr>
                <w:sz w:val="22"/>
                <w:szCs w:val="22"/>
              </w:rPr>
              <w:t>r.</w:t>
            </w:r>
          </w:p>
          <w:p w14:paraId="14319CA0" w14:textId="3CCC1FC9" w:rsidR="0005641F" w:rsidRDefault="00113F5D" w:rsidP="00BB26C4">
            <w:pPr>
              <w:rPr>
                <w:sz w:val="22"/>
                <w:szCs w:val="22"/>
              </w:rPr>
            </w:pPr>
            <w:r>
              <w:rPr>
                <w:sz w:val="22"/>
                <w:szCs w:val="22"/>
              </w:rPr>
              <w:t>…………………… zł</w:t>
            </w:r>
            <w:r>
              <w:rPr>
                <w:sz w:val="22"/>
                <w:szCs w:val="22"/>
              </w:rPr>
              <w:t xml:space="preserve"> </w:t>
            </w:r>
            <w:r w:rsidR="0005641F">
              <w:rPr>
                <w:sz w:val="22"/>
                <w:szCs w:val="22"/>
              </w:rPr>
              <w:t xml:space="preserve"> </w:t>
            </w:r>
          </w:p>
        </w:tc>
        <w:tc>
          <w:tcPr>
            <w:tcW w:w="3115" w:type="dxa"/>
            <w:gridSpan w:val="3"/>
            <w:tcBorders>
              <w:top w:val="single" w:sz="4" w:space="0" w:color="auto"/>
              <w:left w:val="single" w:sz="4" w:space="0" w:color="auto"/>
              <w:bottom w:val="single" w:sz="4" w:space="0" w:color="auto"/>
              <w:right w:val="single" w:sz="4" w:space="0" w:color="auto"/>
            </w:tcBorders>
          </w:tcPr>
          <w:p w14:paraId="2A35D501" w14:textId="77777777" w:rsidR="00FE4765" w:rsidRDefault="00FE4765" w:rsidP="00BB26C4">
            <w:pPr>
              <w:rPr>
                <w:sz w:val="22"/>
                <w:szCs w:val="22"/>
              </w:rPr>
            </w:pPr>
          </w:p>
          <w:p w14:paraId="12F3E2B5" w14:textId="77777777" w:rsidR="00113F5D" w:rsidRDefault="00113F5D" w:rsidP="00113F5D">
            <w:pPr>
              <w:rPr>
                <w:sz w:val="22"/>
                <w:szCs w:val="22"/>
              </w:rPr>
            </w:pPr>
            <w:r>
              <w:rPr>
                <w:sz w:val="22"/>
                <w:szCs w:val="22"/>
              </w:rPr>
              <w:t xml:space="preserve">rok poprzedni </w:t>
            </w:r>
            <w:r w:rsidRPr="00113F5D">
              <w:rPr>
                <w:color w:val="EE0000"/>
                <w:sz w:val="22"/>
                <w:szCs w:val="22"/>
              </w:rPr>
              <w:t xml:space="preserve">np.  </w:t>
            </w:r>
            <w:r>
              <w:rPr>
                <w:sz w:val="22"/>
                <w:szCs w:val="22"/>
              </w:rPr>
              <w:t>31.12.</w:t>
            </w:r>
            <w:r w:rsidRPr="00113F5D">
              <w:rPr>
                <w:color w:val="EE0000"/>
                <w:sz w:val="22"/>
                <w:szCs w:val="22"/>
              </w:rPr>
              <w:t>2024</w:t>
            </w:r>
            <w:r>
              <w:rPr>
                <w:sz w:val="22"/>
                <w:szCs w:val="22"/>
              </w:rPr>
              <w:t xml:space="preserve"> r.  …………………… zł</w:t>
            </w:r>
          </w:p>
          <w:p w14:paraId="314CE5D0" w14:textId="77777777" w:rsidR="00113F5D" w:rsidRDefault="00113F5D" w:rsidP="00113F5D">
            <w:pPr>
              <w:rPr>
                <w:sz w:val="22"/>
                <w:szCs w:val="22"/>
              </w:rPr>
            </w:pPr>
          </w:p>
          <w:p w14:paraId="6E192EE8" w14:textId="77777777" w:rsidR="00113F5D" w:rsidRDefault="00113F5D" w:rsidP="00113F5D">
            <w:pPr>
              <w:rPr>
                <w:sz w:val="22"/>
                <w:szCs w:val="22"/>
              </w:rPr>
            </w:pPr>
            <w:r>
              <w:rPr>
                <w:sz w:val="22"/>
                <w:szCs w:val="22"/>
              </w:rPr>
              <w:t xml:space="preserve">rok bieżący </w:t>
            </w:r>
            <w:r w:rsidRPr="00113F5D">
              <w:rPr>
                <w:color w:val="EE0000"/>
                <w:sz w:val="22"/>
                <w:szCs w:val="22"/>
              </w:rPr>
              <w:t xml:space="preserve">np.  </w:t>
            </w:r>
            <w:r>
              <w:rPr>
                <w:sz w:val="22"/>
                <w:szCs w:val="22"/>
              </w:rPr>
              <w:t>31.12.</w:t>
            </w:r>
            <w:r w:rsidRPr="00113F5D">
              <w:rPr>
                <w:color w:val="EE0000"/>
                <w:sz w:val="22"/>
                <w:szCs w:val="22"/>
              </w:rPr>
              <w:t xml:space="preserve">2025 </w:t>
            </w:r>
            <w:r>
              <w:rPr>
                <w:sz w:val="22"/>
                <w:szCs w:val="22"/>
              </w:rPr>
              <w:t>r.</w:t>
            </w:r>
          </w:p>
          <w:p w14:paraId="4E52613E" w14:textId="57296C05" w:rsidR="0005641F" w:rsidRDefault="00113F5D" w:rsidP="00113F5D">
            <w:pPr>
              <w:rPr>
                <w:sz w:val="22"/>
                <w:szCs w:val="22"/>
              </w:rPr>
            </w:pPr>
            <w:r>
              <w:rPr>
                <w:sz w:val="22"/>
                <w:szCs w:val="22"/>
              </w:rPr>
              <w:t xml:space="preserve">…………………… zł  </w:t>
            </w:r>
          </w:p>
        </w:tc>
      </w:tr>
      <w:tr w:rsidR="00FE4765" w14:paraId="161F404B" w14:textId="77777777" w:rsidTr="00BB26C4">
        <w:trPr>
          <w:trHeight w:val="411"/>
        </w:trPr>
        <w:tc>
          <w:tcPr>
            <w:tcW w:w="10770"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97C9A2" w14:textId="77777777" w:rsidR="00FE4765" w:rsidRDefault="00FE4765" w:rsidP="00BB26C4">
            <w:pPr>
              <w:jc w:val="both"/>
              <w:rPr>
                <w:b/>
              </w:rPr>
            </w:pPr>
            <w:r>
              <w:rPr>
                <w:b/>
              </w:rPr>
              <w:t xml:space="preserve">VIII. Dane o działalności zleconej fundacji przez podmioty państwowe i samorządowe </w:t>
            </w:r>
            <w:r>
              <w:rPr>
                <w:bCs/>
                <w:i/>
              </w:rPr>
              <w:t>(usługi, państwowe zadania zlecone - dotacje i zamówienia publiczne) oraz informacja o wyniku finansowym tej działalności</w:t>
            </w:r>
            <w:r>
              <w:rPr>
                <w:rStyle w:val="Odwoanieprzypisudolnego"/>
                <w:rFonts w:eastAsiaTheme="majorEastAsia"/>
                <w:bCs/>
                <w:i/>
              </w:rPr>
              <w:footnoteReference w:id="1"/>
            </w:r>
          </w:p>
        </w:tc>
      </w:tr>
      <w:tr w:rsidR="00FE4765" w14:paraId="5D1FB8FF" w14:textId="77777777" w:rsidTr="00BB26C4">
        <w:trPr>
          <w:trHeight w:val="3420"/>
        </w:trPr>
        <w:tc>
          <w:tcPr>
            <w:tcW w:w="10770" w:type="dxa"/>
            <w:gridSpan w:val="7"/>
            <w:tcBorders>
              <w:top w:val="single" w:sz="4" w:space="0" w:color="auto"/>
              <w:left w:val="single" w:sz="4" w:space="0" w:color="auto"/>
              <w:bottom w:val="single" w:sz="4" w:space="0" w:color="auto"/>
              <w:right w:val="single" w:sz="4" w:space="0" w:color="auto"/>
            </w:tcBorders>
            <w:vAlign w:val="center"/>
          </w:tcPr>
          <w:p w14:paraId="47F23B36" w14:textId="02D8746B" w:rsidR="00FE4765" w:rsidRDefault="00DA5786" w:rsidP="00BB26C4">
            <w:r>
              <w:rPr>
                <w:noProof/>
              </w:rPr>
              <mc:AlternateContent>
                <mc:Choice Requires="wps">
                  <w:drawing>
                    <wp:anchor distT="0" distB="0" distL="114300" distR="114300" simplePos="0" relativeHeight="251727872" behindDoc="0" locked="0" layoutInCell="1" allowOverlap="1" wp14:anchorId="5C500D1F" wp14:editId="53C65233">
                      <wp:simplePos x="0" y="0"/>
                      <wp:positionH relativeFrom="column">
                        <wp:posOffset>1276350</wp:posOffset>
                      </wp:positionH>
                      <wp:positionV relativeFrom="paragraph">
                        <wp:posOffset>125730</wp:posOffset>
                      </wp:positionV>
                      <wp:extent cx="4768850" cy="1054100"/>
                      <wp:effectExtent l="800100" t="0" r="12700" b="203200"/>
                      <wp:wrapNone/>
                      <wp:docPr id="1756047596" name="Objaśnienie: podwójna wygięta linia 3"/>
                      <wp:cNvGraphicFramePr/>
                      <a:graphic xmlns:a="http://schemas.openxmlformats.org/drawingml/2006/main">
                        <a:graphicData uri="http://schemas.microsoft.com/office/word/2010/wordprocessingShape">
                          <wps:wsp>
                            <wps:cNvSpPr/>
                            <wps:spPr>
                              <a:xfrm>
                                <a:off x="0" y="0"/>
                                <a:ext cx="4768850" cy="1054100"/>
                              </a:xfrm>
                              <a:prstGeom prst="borderCallout3">
                                <a:avLst/>
                              </a:prstGeom>
                              <a:solidFill>
                                <a:srgbClr val="156082"/>
                              </a:solidFill>
                              <a:ln w="12700" cap="flat" cmpd="sng" algn="ctr">
                                <a:solidFill>
                                  <a:srgbClr val="C00000"/>
                                </a:solidFill>
                                <a:prstDash val="solid"/>
                                <a:miter lim="800000"/>
                                <a:tailEnd type="triangle" w="lg" len="lg"/>
                              </a:ln>
                              <a:effectLst/>
                            </wps:spPr>
                            <wps:txbx>
                              <w:txbxContent>
                                <w:p w14:paraId="7B8150F9" w14:textId="750B54E7" w:rsidR="00DA5786" w:rsidRPr="00BC71B6" w:rsidRDefault="00DA5786" w:rsidP="00DA5786">
                                  <w:pPr>
                                    <w:jc w:val="center"/>
                                    <w:rPr>
                                      <w:b/>
                                      <w:bCs/>
                                      <w:i/>
                                      <w:iCs/>
                                      <w:color w:val="FFFFFF" w:themeColor="background1"/>
                                    </w:rPr>
                                  </w:pPr>
                                  <w:r>
                                    <w:rPr>
                                      <w:color w:val="FFFFFF" w:themeColor="background1"/>
                                    </w:rPr>
                                    <w:t xml:space="preserve">Należy opisać zgodnie z ww. poleceniem, natomiast w przypadku niewystąpienia takich sytuacji należy wpisać: „W okresie sprawozdawczym fundacja nie realizowała żadnej działalności zleconej przez podmioty państwowe i samorządowe”; </w:t>
                                  </w:r>
                                  <w:r w:rsidRPr="00DA5786">
                                    <w:rPr>
                                      <w:color w:val="FFFFFF" w:themeColor="background1"/>
                                      <w:u w:val="single"/>
                                    </w:rPr>
                                    <w:t>nie posługujemy się</w:t>
                                  </w:r>
                                  <w:r>
                                    <w:rPr>
                                      <w:color w:val="FFFFFF" w:themeColor="background1"/>
                                    </w:rPr>
                                    <w:t xml:space="preserve"> sformułowaniem „nie dotyczy”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00D1F" id="_x0000_s1051" type="#_x0000_t49" style="position:absolute;margin-left:100.5pt;margin-top:9.9pt;width:375.5pt;height:8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" adj="-1800,,-3600,,-3600,,-1800" fillcolor="#156082" strokecolor="#c00000" strokeweight="1pt">
                      <v:stroke startarrow="block" startarrowwidth="wide" startarrowlength="long"/>
                      <v:textbox>
                        <w:txbxContent>
                          <w:p w14:paraId="7B8150F9" w14:textId="750B54E7" w:rsidR="00DA5786" w:rsidRPr="00BC71B6" w:rsidRDefault="00DA5786" w:rsidP="00DA5786">
                            <w:pPr>
                              <w:jc w:val="center"/>
                              <w:rPr>
                                <w:b/>
                                <w:bCs/>
                                <w:i/>
                                <w:iCs/>
                                <w:color w:val="FFFFFF" w:themeColor="background1"/>
                              </w:rPr>
                            </w:pPr>
                            <w:r>
                              <w:rPr>
                                <w:color w:val="FFFFFF" w:themeColor="background1"/>
                              </w:rPr>
                              <w:t xml:space="preserve">Należy opisać zgodnie z ww. poleceniem, natomiast w przypadku niewystąpienia takich sytuacji należy wpisać: „W okresie sprawozdawczym fundacja nie realizowała żadnej działalności zleconej przez podmioty państwowe i samorządowe”; </w:t>
                            </w:r>
                            <w:r w:rsidRPr="00DA5786">
                              <w:rPr>
                                <w:color w:val="FFFFFF" w:themeColor="background1"/>
                                <w:u w:val="single"/>
                              </w:rPr>
                              <w:t>nie posługujemy się</w:t>
                            </w:r>
                            <w:r>
                              <w:rPr>
                                <w:color w:val="FFFFFF" w:themeColor="background1"/>
                              </w:rPr>
                              <w:t xml:space="preserve"> sformułowaniem „nie dotyczy”   </w:t>
                            </w:r>
                          </w:p>
                        </w:txbxContent>
                      </v:textbox>
                      <o:callout v:ext="edit" minusx="t" minusy="t"/>
                    </v:shape>
                  </w:pict>
                </mc:Fallback>
              </mc:AlternateContent>
            </w:r>
          </w:p>
          <w:p w14:paraId="32D668C6" w14:textId="27297972" w:rsidR="00FE4765" w:rsidRDefault="00FE4765" w:rsidP="00BB26C4"/>
          <w:p w14:paraId="667E4BD2" w14:textId="47723141" w:rsidR="00FE4765" w:rsidRDefault="00FE4765" w:rsidP="00BB26C4"/>
          <w:p w14:paraId="162F939B" w14:textId="77777777" w:rsidR="00FE4765" w:rsidRDefault="00FE4765" w:rsidP="00BB26C4"/>
          <w:p w14:paraId="3A3E4C65" w14:textId="77777777" w:rsidR="00FE4765" w:rsidRDefault="00FE4765" w:rsidP="00BB26C4"/>
          <w:p w14:paraId="0305832E" w14:textId="77777777" w:rsidR="00FE4765" w:rsidRDefault="00FE4765" w:rsidP="00BB26C4"/>
          <w:p w14:paraId="05862FF1" w14:textId="77777777" w:rsidR="00FE4765" w:rsidRDefault="00FE4765" w:rsidP="00BB26C4"/>
          <w:p w14:paraId="07E9D4D2" w14:textId="77777777" w:rsidR="00FE4765" w:rsidRDefault="00FE4765" w:rsidP="00BB26C4"/>
          <w:p w14:paraId="30964376" w14:textId="77777777" w:rsidR="00FE4765" w:rsidRDefault="00FE4765" w:rsidP="00BB26C4"/>
          <w:p w14:paraId="0FA6E5E2" w14:textId="77777777" w:rsidR="00FE4765" w:rsidRDefault="00FE4765" w:rsidP="00BB26C4"/>
          <w:p w14:paraId="10CDBDC9" w14:textId="77777777" w:rsidR="00FE4765" w:rsidRDefault="00FE4765" w:rsidP="00BB26C4"/>
          <w:p w14:paraId="3FF681B7" w14:textId="77777777" w:rsidR="00FE4765" w:rsidRDefault="00FE4765" w:rsidP="00BB26C4"/>
          <w:p w14:paraId="6EDB1E12" w14:textId="77777777" w:rsidR="00FE4765" w:rsidRDefault="00FE4765" w:rsidP="00BB26C4"/>
          <w:p w14:paraId="671D9B83" w14:textId="77777777" w:rsidR="00FE4765" w:rsidRDefault="00FE4765" w:rsidP="00BB26C4"/>
          <w:p w14:paraId="75E3DDE8" w14:textId="77777777" w:rsidR="00FE4765" w:rsidRDefault="00FE4765" w:rsidP="00BB26C4"/>
          <w:p w14:paraId="41C50E02" w14:textId="77777777" w:rsidR="00FE4765" w:rsidRDefault="00FE4765" w:rsidP="00BB26C4"/>
          <w:p w14:paraId="3FB73EF7" w14:textId="77777777" w:rsidR="00FE4765" w:rsidRDefault="00FE4765" w:rsidP="00BB26C4"/>
          <w:p w14:paraId="73F75435" w14:textId="77777777" w:rsidR="00FE4765" w:rsidRDefault="00FE4765" w:rsidP="00BB26C4"/>
          <w:p w14:paraId="72666438" w14:textId="77777777" w:rsidR="00FE4765" w:rsidRDefault="00FE4765" w:rsidP="00BB26C4"/>
        </w:tc>
      </w:tr>
      <w:tr w:rsidR="00FE4765" w14:paraId="0E7C4B1A" w14:textId="77777777" w:rsidTr="00BB26C4">
        <w:trPr>
          <w:trHeight w:val="117"/>
        </w:trPr>
        <w:tc>
          <w:tcPr>
            <w:tcW w:w="10770"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CCB658" w14:textId="77777777" w:rsidR="00FE4765" w:rsidRDefault="00FE4765" w:rsidP="00BB26C4">
            <w:pPr>
              <w:jc w:val="both"/>
              <w:rPr>
                <w:b/>
              </w:rPr>
            </w:pPr>
            <w:r>
              <w:rPr>
                <w:b/>
              </w:rPr>
              <w:lastRenderedPageBreak/>
              <w:t xml:space="preserve">IX. </w:t>
            </w:r>
            <w:bookmarkStart w:id="0" w:name="_Hlk120695458"/>
            <w:r>
              <w:rPr>
                <w:b/>
              </w:rPr>
              <w:t>Informacja o rozliczeniach fundacji</w:t>
            </w:r>
            <w:bookmarkEnd w:id="0"/>
            <w:r>
              <w:rPr>
                <w:b/>
              </w:rPr>
              <w:t xml:space="preserve"> w okresie sprawozdawczym</w:t>
            </w:r>
          </w:p>
        </w:tc>
      </w:tr>
      <w:tr w:rsidR="00FE4765" w14:paraId="00B733A6" w14:textId="77777777" w:rsidTr="00BB26C4">
        <w:trPr>
          <w:trHeight w:val="342"/>
        </w:trPr>
        <w:tc>
          <w:tcPr>
            <w:tcW w:w="10770"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59E51C" w14:textId="30AC4F30" w:rsidR="00FE4765" w:rsidRDefault="00FE4765" w:rsidP="00FE4765">
            <w:pPr>
              <w:pStyle w:val="Akapitzlist"/>
              <w:numPr>
                <w:ilvl w:val="0"/>
                <w:numId w:val="3"/>
              </w:numPr>
              <w:rPr>
                <w:bCs/>
                <w:sz w:val="22"/>
                <w:szCs w:val="22"/>
              </w:rPr>
            </w:pPr>
            <w:r>
              <w:rPr>
                <w:bCs/>
                <w:sz w:val="22"/>
                <w:szCs w:val="22"/>
              </w:rPr>
              <w:t>Z tytułu ciążących zobowiązań podatkowych</w:t>
            </w:r>
          </w:p>
        </w:tc>
      </w:tr>
      <w:tr w:rsidR="00FE4765" w14:paraId="50DB4412" w14:textId="77777777" w:rsidTr="00BB26C4">
        <w:trPr>
          <w:trHeight w:val="1919"/>
        </w:trPr>
        <w:tc>
          <w:tcPr>
            <w:tcW w:w="10770" w:type="dxa"/>
            <w:gridSpan w:val="7"/>
            <w:tcBorders>
              <w:top w:val="single" w:sz="4" w:space="0" w:color="auto"/>
              <w:left w:val="single" w:sz="4" w:space="0" w:color="auto"/>
              <w:bottom w:val="single" w:sz="4" w:space="0" w:color="auto"/>
              <w:right w:val="single" w:sz="4" w:space="0" w:color="auto"/>
            </w:tcBorders>
            <w:vAlign w:val="center"/>
          </w:tcPr>
          <w:p w14:paraId="0F451DEE" w14:textId="5D66BE0D" w:rsidR="00FE4765" w:rsidRDefault="0005641F" w:rsidP="00BB26C4">
            <w:pPr>
              <w:jc w:val="both"/>
              <w:rPr>
                <w:b/>
                <w:sz w:val="22"/>
                <w:szCs w:val="22"/>
              </w:rPr>
            </w:pPr>
            <w:r>
              <w:rPr>
                <w:noProof/>
              </w:rPr>
              <mc:AlternateContent>
                <mc:Choice Requires="wps">
                  <w:drawing>
                    <wp:anchor distT="0" distB="0" distL="114300" distR="114300" simplePos="0" relativeHeight="251729920" behindDoc="0" locked="0" layoutInCell="1" allowOverlap="1" wp14:anchorId="18F2B226" wp14:editId="4FA8A666">
                      <wp:simplePos x="0" y="0"/>
                      <wp:positionH relativeFrom="column">
                        <wp:posOffset>1780540</wp:posOffset>
                      </wp:positionH>
                      <wp:positionV relativeFrom="paragraph">
                        <wp:posOffset>43815</wp:posOffset>
                      </wp:positionV>
                      <wp:extent cx="4768850" cy="660400"/>
                      <wp:effectExtent l="800100" t="0" r="12700" b="177800"/>
                      <wp:wrapNone/>
                      <wp:docPr id="516750962" name="Objaśnienie: podwójna wygięta linia 3"/>
                      <wp:cNvGraphicFramePr/>
                      <a:graphic xmlns:a="http://schemas.openxmlformats.org/drawingml/2006/main">
                        <a:graphicData uri="http://schemas.microsoft.com/office/word/2010/wordprocessingShape">
                          <wps:wsp>
                            <wps:cNvSpPr/>
                            <wps:spPr>
                              <a:xfrm>
                                <a:off x="0" y="0"/>
                                <a:ext cx="4768850" cy="660400"/>
                              </a:xfrm>
                              <a:prstGeom prst="borderCallout3">
                                <a:avLst/>
                              </a:prstGeom>
                              <a:solidFill>
                                <a:srgbClr val="156082"/>
                              </a:solidFill>
                              <a:ln w="12700" cap="flat" cmpd="sng" algn="ctr">
                                <a:solidFill>
                                  <a:srgbClr val="C00000"/>
                                </a:solidFill>
                                <a:prstDash val="solid"/>
                                <a:miter lim="800000"/>
                                <a:tailEnd type="triangle" w="lg" len="lg"/>
                              </a:ln>
                              <a:effectLst/>
                            </wps:spPr>
                            <wps:txbx>
                              <w:txbxContent>
                                <w:p w14:paraId="39D9C313" w14:textId="6486B906" w:rsidR="0005641F" w:rsidRPr="00BC71B6" w:rsidRDefault="0005641F" w:rsidP="0005641F">
                                  <w:pPr>
                                    <w:jc w:val="center"/>
                                    <w:rPr>
                                      <w:b/>
                                      <w:bCs/>
                                      <w:i/>
                                      <w:iCs/>
                                      <w:color w:val="FFFFFF" w:themeColor="background1"/>
                                    </w:rPr>
                                  </w:pPr>
                                  <w:r>
                                    <w:rPr>
                                      <w:color w:val="FFFFFF" w:themeColor="background1"/>
                                    </w:rPr>
                                    <w:t>Jeśli na koniec okresu sprawozdawczego na fundacji nie ciążyły żadne zobowiązania podatkowe należy wpisać: „Fundacja nie miała żadnych zobowiązań podatkowych na koniec okresu sprawozdawczego”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2B226" id="_x0000_s1052" type="#_x0000_t49" style="position:absolute;left:0;text-align:left;margin-left:140.2pt;margin-top:3.45pt;width:375.5pt;height:5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" adj="-1800,,-3600,,-3600,,-1800" fillcolor="#156082" strokecolor="#c00000" strokeweight="1pt">
                      <v:stroke startarrow="block" startarrowwidth="wide" startarrowlength="long"/>
                      <v:textbox>
                        <w:txbxContent>
                          <w:p w14:paraId="39D9C313" w14:textId="6486B906" w:rsidR="0005641F" w:rsidRPr="00BC71B6" w:rsidRDefault="0005641F" w:rsidP="0005641F">
                            <w:pPr>
                              <w:jc w:val="center"/>
                              <w:rPr>
                                <w:b/>
                                <w:bCs/>
                                <w:i/>
                                <w:iCs/>
                                <w:color w:val="FFFFFF" w:themeColor="background1"/>
                              </w:rPr>
                            </w:pPr>
                            <w:r>
                              <w:rPr>
                                <w:color w:val="FFFFFF" w:themeColor="background1"/>
                              </w:rPr>
                              <w:t>Jeśli na koniec okresu sprawozdawczego na fundacji nie ciążyły żadne zobowiązania podatkowe należy wpisać: „Fundacja nie miała żadnych zobowiązań podatkowych na koniec okresu sprawozdawczego”</w:t>
                            </w:r>
                          </w:p>
                        </w:txbxContent>
                      </v:textbox>
                      <o:callout v:ext="edit" minusx="t" minusy="t"/>
                    </v:shape>
                  </w:pict>
                </mc:Fallback>
              </mc:AlternateContent>
            </w:r>
          </w:p>
          <w:p w14:paraId="6999F6E5" w14:textId="23CBDBD9" w:rsidR="00FE4765" w:rsidRDefault="00FE4765" w:rsidP="00BB26C4">
            <w:pPr>
              <w:jc w:val="both"/>
              <w:rPr>
                <w:b/>
                <w:sz w:val="22"/>
                <w:szCs w:val="22"/>
              </w:rPr>
            </w:pPr>
          </w:p>
          <w:p w14:paraId="52A1A6D0" w14:textId="3E4380AA" w:rsidR="00FE4765" w:rsidRDefault="00FE4765" w:rsidP="00BB26C4">
            <w:pPr>
              <w:jc w:val="both"/>
              <w:rPr>
                <w:b/>
                <w:sz w:val="22"/>
                <w:szCs w:val="22"/>
              </w:rPr>
            </w:pPr>
          </w:p>
          <w:p w14:paraId="1E896636" w14:textId="77777777" w:rsidR="00FE4765" w:rsidRDefault="00FE4765" w:rsidP="00BB26C4">
            <w:pPr>
              <w:jc w:val="both"/>
              <w:rPr>
                <w:b/>
                <w:sz w:val="22"/>
                <w:szCs w:val="22"/>
              </w:rPr>
            </w:pPr>
          </w:p>
          <w:p w14:paraId="1822E7A2" w14:textId="086DBCDD" w:rsidR="00FE4765" w:rsidRDefault="00FE4765" w:rsidP="00BB26C4">
            <w:pPr>
              <w:jc w:val="both"/>
              <w:rPr>
                <w:b/>
                <w:sz w:val="22"/>
                <w:szCs w:val="22"/>
              </w:rPr>
            </w:pPr>
          </w:p>
          <w:p w14:paraId="0E1CE64E" w14:textId="3FAD88B1" w:rsidR="00FE4765" w:rsidRDefault="00690B9B" w:rsidP="00BB26C4">
            <w:pPr>
              <w:jc w:val="both"/>
              <w:rPr>
                <w:b/>
                <w:sz w:val="22"/>
                <w:szCs w:val="22"/>
              </w:rPr>
            </w:pPr>
            <w:r>
              <w:rPr>
                <w:noProof/>
              </w:rPr>
              <mc:AlternateContent>
                <mc:Choice Requires="wps">
                  <w:drawing>
                    <wp:anchor distT="0" distB="0" distL="114300" distR="114300" simplePos="0" relativeHeight="251731968" behindDoc="0" locked="0" layoutInCell="1" allowOverlap="1" wp14:anchorId="37213180" wp14:editId="3AC129F9">
                      <wp:simplePos x="0" y="0"/>
                      <wp:positionH relativeFrom="column">
                        <wp:posOffset>3402330</wp:posOffset>
                      </wp:positionH>
                      <wp:positionV relativeFrom="paragraph">
                        <wp:posOffset>151765</wp:posOffset>
                      </wp:positionV>
                      <wp:extent cx="3168650" cy="660400"/>
                      <wp:effectExtent l="533400" t="0" r="12700" b="177800"/>
                      <wp:wrapNone/>
                      <wp:docPr id="1506022043" name="Objaśnienie: podwójna wygięta linia 3"/>
                      <wp:cNvGraphicFramePr/>
                      <a:graphic xmlns:a="http://schemas.openxmlformats.org/drawingml/2006/main">
                        <a:graphicData uri="http://schemas.microsoft.com/office/word/2010/wordprocessingShape">
                          <wps:wsp>
                            <wps:cNvSpPr/>
                            <wps:spPr>
                              <a:xfrm>
                                <a:off x="0" y="0"/>
                                <a:ext cx="3168650" cy="660400"/>
                              </a:xfrm>
                              <a:prstGeom prst="borderCallout3">
                                <a:avLst/>
                              </a:prstGeom>
                              <a:solidFill>
                                <a:srgbClr val="156082"/>
                              </a:solidFill>
                              <a:ln w="12700" cap="flat" cmpd="sng" algn="ctr">
                                <a:solidFill>
                                  <a:srgbClr val="C00000"/>
                                </a:solidFill>
                                <a:prstDash val="solid"/>
                                <a:miter lim="800000"/>
                                <a:tailEnd type="triangle" w="lg" len="lg"/>
                              </a:ln>
                              <a:effectLst/>
                            </wps:spPr>
                            <wps:txbx>
                              <w:txbxContent>
                                <w:p w14:paraId="683C8B6E" w14:textId="1E5D978F" w:rsidR="0005641F" w:rsidRPr="00BC71B6" w:rsidRDefault="0005641F" w:rsidP="0005641F">
                                  <w:pPr>
                                    <w:jc w:val="center"/>
                                    <w:rPr>
                                      <w:b/>
                                      <w:bCs/>
                                      <w:i/>
                                      <w:iCs/>
                                      <w:color w:val="FFFFFF" w:themeColor="background1"/>
                                    </w:rPr>
                                  </w:pPr>
                                  <w:r>
                                    <w:rPr>
                                      <w:color w:val="FFFFFF" w:themeColor="background1"/>
                                    </w:rPr>
                                    <w:t xml:space="preserve">Należy wpisać, jakie konkretnie deklaracje podatkowe (symbole formularzy) składała fundacja w okresie objętym sprawozdaniem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213180" id="_x0000_s1053" type="#_x0000_t49" style="position:absolute;left:0;text-align:left;margin-left:267.9pt;margin-top:11.95pt;width:249.5pt;height:5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" adj="-1800,,-3600,,-3600,,-1800" fillcolor="#156082" strokecolor="#c00000" strokeweight="1pt">
                      <v:stroke startarrow="block" startarrowwidth="wide" startarrowlength="long"/>
                      <v:textbox>
                        <w:txbxContent>
                          <w:p w14:paraId="683C8B6E" w14:textId="1E5D978F" w:rsidR="0005641F" w:rsidRPr="00BC71B6" w:rsidRDefault="0005641F" w:rsidP="0005641F">
                            <w:pPr>
                              <w:jc w:val="center"/>
                              <w:rPr>
                                <w:b/>
                                <w:bCs/>
                                <w:i/>
                                <w:iCs/>
                                <w:color w:val="FFFFFF" w:themeColor="background1"/>
                              </w:rPr>
                            </w:pPr>
                            <w:r>
                              <w:rPr>
                                <w:color w:val="FFFFFF" w:themeColor="background1"/>
                              </w:rPr>
                              <w:t xml:space="preserve">Należy wpisać, jakie konkretnie deklaracje podatkowe (symbole formularzy) składała fundacja w okresie objętym sprawozdaniem </w:t>
                            </w:r>
                          </w:p>
                        </w:txbxContent>
                      </v:textbox>
                      <o:callout v:ext="edit" minusx="t" minusy="t"/>
                    </v:shape>
                  </w:pict>
                </mc:Fallback>
              </mc:AlternateContent>
            </w:r>
          </w:p>
          <w:p w14:paraId="05BBF783" w14:textId="7748D202" w:rsidR="00FE4765" w:rsidRDefault="00FE4765" w:rsidP="00BB26C4">
            <w:pPr>
              <w:jc w:val="both"/>
              <w:rPr>
                <w:b/>
                <w:sz w:val="22"/>
                <w:szCs w:val="22"/>
              </w:rPr>
            </w:pPr>
          </w:p>
          <w:p w14:paraId="17130069" w14:textId="77777777" w:rsidR="00FE4765" w:rsidRDefault="00FE4765" w:rsidP="00BB26C4">
            <w:pPr>
              <w:jc w:val="both"/>
              <w:rPr>
                <w:b/>
                <w:sz w:val="22"/>
                <w:szCs w:val="22"/>
              </w:rPr>
            </w:pPr>
          </w:p>
          <w:p w14:paraId="4F0368E0" w14:textId="77777777" w:rsidR="00FE4765" w:rsidRDefault="00FE4765" w:rsidP="00BB26C4">
            <w:pPr>
              <w:jc w:val="both"/>
              <w:rPr>
                <w:b/>
                <w:sz w:val="22"/>
                <w:szCs w:val="22"/>
              </w:rPr>
            </w:pPr>
          </w:p>
        </w:tc>
      </w:tr>
      <w:tr w:rsidR="00FE4765" w14:paraId="5BAB6F75" w14:textId="77777777" w:rsidTr="00BB26C4">
        <w:trPr>
          <w:trHeight w:val="269"/>
        </w:trPr>
        <w:tc>
          <w:tcPr>
            <w:tcW w:w="10770"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CF598F" w14:textId="77777777" w:rsidR="00FE4765" w:rsidRDefault="00FE4765" w:rsidP="00FE4765">
            <w:pPr>
              <w:pStyle w:val="Akapitzlist"/>
              <w:numPr>
                <w:ilvl w:val="0"/>
                <w:numId w:val="3"/>
              </w:numPr>
              <w:rPr>
                <w:bCs/>
                <w:sz w:val="22"/>
                <w:szCs w:val="22"/>
              </w:rPr>
            </w:pPr>
            <w:r>
              <w:rPr>
                <w:bCs/>
                <w:sz w:val="22"/>
                <w:szCs w:val="22"/>
              </w:rPr>
              <w:t>Informacja w sprawie składanych deklaracji podatkowych</w:t>
            </w:r>
          </w:p>
        </w:tc>
      </w:tr>
      <w:tr w:rsidR="00FE4765" w14:paraId="52A189A0" w14:textId="77777777" w:rsidTr="00BB26C4">
        <w:trPr>
          <w:trHeight w:val="2829"/>
        </w:trPr>
        <w:tc>
          <w:tcPr>
            <w:tcW w:w="10770" w:type="dxa"/>
            <w:gridSpan w:val="7"/>
            <w:tcBorders>
              <w:top w:val="single" w:sz="4" w:space="0" w:color="auto"/>
              <w:left w:val="single" w:sz="4" w:space="0" w:color="auto"/>
              <w:bottom w:val="single" w:sz="4" w:space="0" w:color="auto"/>
              <w:right w:val="single" w:sz="4" w:space="0" w:color="auto"/>
            </w:tcBorders>
          </w:tcPr>
          <w:p w14:paraId="5ADFB14C" w14:textId="37C549E4" w:rsidR="00FE4765" w:rsidRDefault="00145CC2" w:rsidP="00BB26C4">
            <w:pPr>
              <w:tabs>
                <w:tab w:val="left" w:pos="5846"/>
              </w:tabs>
              <w:rPr>
                <w:sz w:val="22"/>
                <w:szCs w:val="22"/>
              </w:rPr>
            </w:pPr>
            <w:r>
              <w:rPr>
                <w:noProof/>
              </w:rPr>
              <mc:AlternateContent>
                <mc:Choice Requires="wps">
                  <w:drawing>
                    <wp:anchor distT="0" distB="0" distL="114300" distR="114300" simplePos="0" relativeHeight="251680768" behindDoc="0" locked="0" layoutInCell="1" allowOverlap="1" wp14:anchorId="26B08745" wp14:editId="3BB92156">
                      <wp:simplePos x="0" y="0"/>
                      <wp:positionH relativeFrom="column">
                        <wp:posOffset>1800860</wp:posOffset>
                      </wp:positionH>
                      <wp:positionV relativeFrom="paragraph">
                        <wp:posOffset>59055</wp:posOffset>
                      </wp:positionV>
                      <wp:extent cx="4768850" cy="1781175"/>
                      <wp:effectExtent l="800100" t="0" r="12700" b="295275"/>
                      <wp:wrapNone/>
                      <wp:docPr id="1003994594" name="Objaśnienie: podwójna wygięta linia 3"/>
                      <wp:cNvGraphicFramePr/>
                      <a:graphic xmlns:a="http://schemas.openxmlformats.org/drawingml/2006/main">
                        <a:graphicData uri="http://schemas.microsoft.com/office/word/2010/wordprocessingShape">
                          <wps:wsp>
                            <wps:cNvSpPr/>
                            <wps:spPr>
                              <a:xfrm>
                                <a:off x="0" y="0"/>
                                <a:ext cx="4768850" cy="1781175"/>
                              </a:xfrm>
                              <a:prstGeom prst="borderCallout3">
                                <a:avLst/>
                              </a:prstGeom>
                              <a:solidFill>
                                <a:srgbClr val="156082"/>
                              </a:solidFill>
                              <a:ln w="12700" cap="flat" cmpd="sng" algn="ctr">
                                <a:solidFill>
                                  <a:srgbClr val="C00000"/>
                                </a:solidFill>
                                <a:prstDash val="solid"/>
                                <a:miter lim="800000"/>
                                <a:tailEnd type="triangle" w="lg" len="lg"/>
                              </a:ln>
                              <a:effectLst/>
                            </wps:spPr>
                            <wps:txbx>
                              <w:txbxContent>
                                <w:p w14:paraId="3F45FEB3" w14:textId="3CF6FCB3" w:rsidR="00145CC2" w:rsidRPr="00BC71B6" w:rsidRDefault="00145CC2" w:rsidP="00145CC2">
                                  <w:pPr>
                                    <w:jc w:val="center"/>
                                    <w:rPr>
                                      <w:b/>
                                      <w:bCs/>
                                      <w:i/>
                                      <w:iCs/>
                                      <w:color w:val="FFFFFF" w:themeColor="background1"/>
                                    </w:rPr>
                                  </w:pPr>
                                  <w:r>
                                    <w:rPr>
                                      <w:color w:val="FFFFFF" w:themeColor="background1"/>
                                    </w:rPr>
                                    <w:t xml:space="preserve">Przed wypełnieniem poniższej rubryki należy zapoznać się z definicją instytucji obowiązanej zawartą w ustawie o przeciwdziałaniu praniu pieniędzy i finansowaniu terroryzmu; zaznaczając „X” i wybierając opcję „TAK” oznacza to, że fundacja niewpisana do rejestru przedsiębiorców w KRS </w:t>
                                  </w:r>
                                  <w:r w:rsidR="00690B9B">
                                    <w:rPr>
                                      <w:color w:val="FFFFFF" w:themeColor="background1"/>
                                    </w:rPr>
                                    <w:t xml:space="preserve">przyjmowała lub </w:t>
                                  </w:r>
                                  <w:r>
                                    <w:rPr>
                                      <w:color w:val="FFFFFF" w:themeColor="background1"/>
                                    </w:rPr>
                                    <w:t xml:space="preserve">dokonywała w okresie sprawozdawczym </w:t>
                                  </w:r>
                                  <w:r w:rsidR="00690B9B">
                                    <w:rPr>
                                      <w:color w:val="FFFFFF" w:themeColor="background1"/>
                                    </w:rPr>
                                    <w:t>płatności gotówkowych</w:t>
                                  </w:r>
                                  <w:r>
                                    <w:rPr>
                                      <w:color w:val="FFFFFF" w:themeColor="background1"/>
                                    </w:rPr>
                                    <w:t xml:space="preserve">, natomiast w przypadku fundacji wpisanych do rejestru przedsiębiorców w KRS, oznacza to, że </w:t>
                                  </w:r>
                                  <w:r w:rsidR="005206DA">
                                    <w:rPr>
                                      <w:color w:val="FFFFFF" w:themeColor="background1"/>
                                    </w:rPr>
                                    <w:t xml:space="preserve">poza przesłanką z art. 2 ust.1 pkt 21 </w:t>
                                  </w:r>
                                  <w:r w:rsidR="00CC2C99">
                                    <w:rPr>
                                      <w:color w:val="FFFFFF" w:themeColor="background1"/>
                                    </w:rPr>
                                    <w:t xml:space="preserve">ustawy, fundacja może </w:t>
                                  </w:r>
                                  <w:r>
                                    <w:rPr>
                                      <w:color w:val="FFFFFF" w:themeColor="background1"/>
                                    </w:rPr>
                                    <w:t>być instytucj</w:t>
                                  </w:r>
                                  <w:r w:rsidR="00CC2C99">
                                    <w:rPr>
                                      <w:color w:val="FFFFFF" w:themeColor="background1"/>
                                    </w:rPr>
                                    <w:t xml:space="preserve">ą </w:t>
                                  </w:r>
                                  <w:r>
                                    <w:rPr>
                                      <w:color w:val="FFFFFF" w:themeColor="background1"/>
                                    </w:rPr>
                                    <w:t>obowiązan</w:t>
                                  </w:r>
                                  <w:r w:rsidR="00CC2C99">
                                    <w:rPr>
                                      <w:color w:val="FFFFFF" w:themeColor="background1"/>
                                    </w:rPr>
                                    <w:t>ą</w:t>
                                  </w:r>
                                  <w:r>
                                    <w:rPr>
                                      <w:color w:val="FFFFFF" w:themeColor="background1"/>
                                    </w:rPr>
                                    <w:t xml:space="preserve"> </w:t>
                                  </w:r>
                                  <w:r w:rsidR="00CC2C99">
                                    <w:rPr>
                                      <w:color w:val="FFFFFF" w:themeColor="background1"/>
                                    </w:rPr>
                                    <w:t xml:space="preserve">również np. </w:t>
                                  </w:r>
                                  <w:r>
                                    <w:rPr>
                                      <w:color w:val="FFFFFF" w:themeColor="background1"/>
                                    </w:rPr>
                                    <w:t xml:space="preserve">w oparciu o przesłanki wymienione w </w:t>
                                  </w:r>
                                  <w:r w:rsidR="00CC2C99">
                                    <w:rPr>
                                      <w:color w:val="FFFFFF" w:themeColor="background1"/>
                                    </w:rPr>
                                    <w:t>art.2 ust.1 pkt. 15a lub pkt.16 ustawy.</w:t>
                                  </w:r>
                                  <w:r>
                                    <w:rPr>
                                      <w:color w:val="FFFFFF" w:themeColor="background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08745" id="_x0000_s1054" type="#_x0000_t49" style="position:absolute;margin-left:141.8pt;margin-top:4.65pt;width:375.5pt;height:14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" adj="-1800,,-3600,,-3600,,-1800" fillcolor="#156082" strokecolor="#c00000" strokeweight="1pt">
                      <v:stroke startarrow="block" startarrowwidth="wide" startarrowlength="long"/>
                      <v:textbox>
                        <w:txbxContent>
                          <w:p w14:paraId="3F45FEB3" w14:textId="3CF6FCB3" w:rsidR="00145CC2" w:rsidRPr="00BC71B6" w:rsidRDefault="00145CC2" w:rsidP="00145CC2">
                            <w:pPr>
                              <w:jc w:val="center"/>
                              <w:rPr>
                                <w:b/>
                                <w:bCs/>
                                <w:i/>
                                <w:iCs/>
                                <w:color w:val="FFFFFF" w:themeColor="background1"/>
                              </w:rPr>
                            </w:pPr>
                            <w:r>
                              <w:rPr>
                                <w:color w:val="FFFFFF" w:themeColor="background1"/>
                              </w:rPr>
                              <w:t xml:space="preserve">Przed wypełnieniem poniższej rubryki należy zapoznać się z definicją instytucji obowiązanej zawartą w ustawie o przeciwdziałaniu praniu pieniędzy i finansowaniu terroryzmu; zaznaczając „X” i wybierając opcję „TAK” oznacza to, że fundacja niewpisana do rejestru przedsiębiorców w KRS </w:t>
                            </w:r>
                            <w:r w:rsidR="00690B9B">
                              <w:rPr>
                                <w:color w:val="FFFFFF" w:themeColor="background1"/>
                              </w:rPr>
                              <w:t xml:space="preserve">przyjmowała lub </w:t>
                            </w:r>
                            <w:r>
                              <w:rPr>
                                <w:color w:val="FFFFFF" w:themeColor="background1"/>
                              </w:rPr>
                              <w:t xml:space="preserve">dokonywała w okresie sprawozdawczym </w:t>
                            </w:r>
                            <w:r w:rsidR="00690B9B">
                              <w:rPr>
                                <w:color w:val="FFFFFF" w:themeColor="background1"/>
                              </w:rPr>
                              <w:t>płatności gotówkowych</w:t>
                            </w:r>
                            <w:r>
                              <w:rPr>
                                <w:color w:val="FFFFFF" w:themeColor="background1"/>
                              </w:rPr>
                              <w:t xml:space="preserve">, natomiast w przypadku fundacji wpisanych do rejestru przedsiębiorców w KRS, oznacza to, że </w:t>
                            </w:r>
                            <w:r w:rsidR="005206DA">
                              <w:rPr>
                                <w:color w:val="FFFFFF" w:themeColor="background1"/>
                              </w:rPr>
                              <w:t xml:space="preserve">poza przesłanką z art. 2 ust.1 pkt 21 </w:t>
                            </w:r>
                            <w:r w:rsidR="00CC2C99">
                              <w:rPr>
                                <w:color w:val="FFFFFF" w:themeColor="background1"/>
                              </w:rPr>
                              <w:t xml:space="preserve">ustawy, fundacja może </w:t>
                            </w:r>
                            <w:r>
                              <w:rPr>
                                <w:color w:val="FFFFFF" w:themeColor="background1"/>
                              </w:rPr>
                              <w:t>być instytucj</w:t>
                            </w:r>
                            <w:r w:rsidR="00CC2C99">
                              <w:rPr>
                                <w:color w:val="FFFFFF" w:themeColor="background1"/>
                              </w:rPr>
                              <w:t xml:space="preserve">ą </w:t>
                            </w:r>
                            <w:r>
                              <w:rPr>
                                <w:color w:val="FFFFFF" w:themeColor="background1"/>
                              </w:rPr>
                              <w:t>obowiązan</w:t>
                            </w:r>
                            <w:r w:rsidR="00CC2C99">
                              <w:rPr>
                                <w:color w:val="FFFFFF" w:themeColor="background1"/>
                              </w:rPr>
                              <w:t>ą</w:t>
                            </w:r>
                            <w:r>
                              <w:rPr>
                                <w:color w:val="FFFFFF" w:themeColor="background1"/>
                              </w:rPr>
                              <w:t xml:space="preserve"> </w:t>
                            </w:r>
                            <w:r w:rsidR="00CC2C99">
                              <w:rPr>
                                <w:color w:val="FFFFFF" w:themeColor="background1"/>
                              </w:rPr>
                              <w:t xml:space="preserve">również np. </w:t>
                            </w:r>
                            <w:r>
                              <w:rPr>
                                <w:color w:val="FFFFFF" w:themeColor="background1"/>
                              </w:rPr>
                              <w:t xml:space="preserve">w oparciu o przesłanki wymienione w </w:t>
                            </w:r>
                            <w:r w:rsidR="00CC2C99">
                              <w:rPr>
                                <w:color w:val="FFFFFF" w:themeColor="background1"/>
                              </w:rPr>
                              <w:t>art.2 ust.1 pkt. 15a lub pkt.16 ustawy.</w:t>
                            </w:r>
                            <w:r>
                              <w:rPr>
                                <w:color w:val="FFFFFF" w:themeColor="background1"/>
                              </w:rPr>
                              <w:t xml:space="preserve"> </w:t>
                            </w:r>
                          </w:p>
                        </w:txbxContent>
                      </v:textbox>
                      <o:callout v:ext="edit" minusx="t" minusy="t"/>
                    </v:shape>
                  </w:pict>
                </mc:Fallback>
              </mc:AlternateContent>
            </w:r>
          </w:p>
        </w:tc>
      </w:tr>
      <w:tr w:rsidR="00FE4765" w14:paraId="3570FEF9" w14:textId="77777777" w:rsidTr="00BB26C4">
        <w:trPr>
          <w:trHeight w:val="3359"/>
        </w:trPr>
        <w:tc>
          <w:tcPr>
            <w:tcW w:w="53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2990E0" w14:textId="77777777" w:rsidR="00FE4765" w:rsidRDefault="00FE4765" w:rsidP="00BB26C4">
            <w:pPr>
              <w:jc w:val="both"/>
              <w:rPr>
                <w:bCs/>
                <w:i/>
              </w:rPr>
            </w:pPr>
            <w:r>
              <w:rPr>
                <w:b/>
              </w:rPr>
              <w:t xml:space="preserve">X. Informacja, czy fundacja jest instytucją obowiązaną w rozumieniu ustawy z dnia 1 marca 2018 r. o przeciwdziałaniu praniu pieniędzy oraz finansowaniu terroryzmu </w:t>
            </w:r>
            <w:r>
              <w:rPr>
                <w:b/>
                <w:i/>
              </w:rPr>
              <w:t xml:space="preserve">(Dz.U. z 2022 r. poz. 593, z późn.zm.) – </w:t>
            </w:r>
            <w:r>
              <w:rPr>
                <w:bCs/>
                <w:i/>
              </w:rPr>
              <w:t>zaznaczyć odpowiednie pole,</w:t>
            </w:r>
            <w:r>
              <w:rPr>
                <w:b/>
                <w:i/>
              </w:rPr>
              <w:t xml:space="preserve"> </w:t>
            </w:r>
            <w:r>
              <w:rPr>
                <w:i/>
                <w:sz w:val="22"/>
                <w:szCs w:val="22"/>
              </w:rPr>
              <w:t xml:space="preserve">w przypadku zaznaczenia odpowiedzi TAK należy wypełnić </w:t>
            </w:r>
            <w:r>
              <w:rPr>
                <w:bCs/>
                <w:i/>
              </w:rPr>
              <w:t>część XI.</w:t>
            </w:r>
          </w:p>
          <w:p w14:paraId="47A79B5F" w14:textId="77777777" w:rsidR="00FE4765" w:rsidRDefault="00FE4765" w:rsidP="00BB26C4">
            <w:pPr>
              <w:jc w:val="both"/>
              <w:rPr>
                <w:bCs/>
                <w:i/>
              </w:rPr>
            </w:pPr>
          </w:p>
          <w:p w14:paraId="0400559F" w14:textId="77777777" w:rsidR="00FE4765" w:rsidRDefault="00FE4765" w:rsidP="00BB26C4">
            <w:pPr>
              <w:rPr>
                <w:b/>
              </w:rPr>
            </w:pPr>
          </w:p>
        </w:tc>
        <w:tc>
          <w:tcPr>
            <w:tcW w:w="15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E15A87" w14:textId="77777777" w:rsidR="00FE4765" w:rsidRDefault="00FE4765" w:rsidP="00BB26C4">
            <w:pPr>
              <w:jc w:val="center"/>
              <w:rPr>
                <w:b/>
              </w:rPr>
            </w:pPr>
            <w:r>
              <w:rPr>
                <w:b/>
              </w:rPr>
              <w:t>NIE</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2F5AB580" w14:textId="77777777" w:rsidR="00FE4765" w:rsidRDefault="00FE4765" w:rsidP="00BB26C4"/>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F1BBC7" w14:textId="77777777" w:rsidR="00FE4765" w:rsidRDefault="00FE4765" w:rsidP="00BB26C4">
            <w:pPr>
              <w:jc w:val="center"/>
              <w:rPr>
                <w:b/>
              </w:rPr>
            </w:pPr>
            <w:r>
              <w:rPr>
                <w:b/>
              </w:rPr>
              <w:t>TAK</w:t>
            </w:r>
          </w:p>
        </w:tc>
        <w:tc>
          <w:tcPr>
            <w:tcW w:w="1555" w:type="dxa"/>
            <w:tcBorders>
              <w:top w:val="single" w:sz="4" w:space="0" w:color="auto"/>
              <w:left w:val="single" w:sz="4" w:space="0" w:color="auto"/>
              <w:bottom w:val="single" w:sz="4" w:space="0" w:color="auto"/>
              <w:right w:val="single" w:sz="4" w:space="0" w:color="auto"/>
            </w:tcBorders>
            <w:vAlign w:val="center"/>
          </w:tcPr>
          <w:p w14:paraId="65BD97AF" w14:textId="77777777" w:rsidR="00FE4765" w:rsidRDefault="00FE4765" w:rsidP="00BB26C4"/>
        </w:tc>
      </w:tr>
      <w:tr w:rsidR="00FE4765" w14:paraId="516369F0" w14:textId="77777777" w:rsidTr="00BB26C4">
        <w:trPr>
          <w:trHeight w:val="1074"/>
        </w:trPr>
        <w:tc>
          <w:tcPr>
            <w:tcW w:w="10770"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F26D99" w14:textId="293E0399" w:rsidR="00FE4765" w:rsidRDefault="00340E8D" w:rsidP="00BB26C4">
            <w:pPr>
              <w:jc w:val="both"/>
              <w:rPr>
                <w:b/>
              </w:rPr>
            </w:pPr>
            <w:r>
              <w:rPr>
                <w:noProof/>
              </w:rPr>
              <mc:AlternateContent>
                <mc:Choice Requires="wps">
                  <w:drawing>
                    <wp:anchor distT="0" distB="0" distL="114300" distR="114300" simplePos="0" relativeHeight="251682816" behindDoc="0" locked="0" layoutInCell="1" allowOverlap="1" wp14:anchorId="60E9CCF6" wp14:editId="011504A2">
                      <wp:simplePos x="0" y="0"/>
                      <wp:positionH relativeFrom="column">
                        <wp:posOffset>1174750</wp:posOffset>
                      </wp:positionH>
                      <wp:positionV relativeFrom="paragraph">
                        <wp:posOffset>576580</wp:posOffset>
                      </wp:positionV>
                      <wp:extent cx="5530850" cy="1200150"/>
                      <wp:effectExtent l="933450" t="0" r="12700" b="228600"/>
                      <wp:wrapNone/>
                      <wp:docPr id="227554942" name="Objaśnienie: podwójna wygięta linia 3"/>
                      <wp:cNvGraphicFramePr/>
                      <a:graphic xmlns:a="http://schemas.openxmlformats.org/drawingml/2006/main">
                        <a:graphicData uri="http://schemas.microsoft.com/office/word/2010/wordprocessingShape">
                          <wps:wsp>
                            <wps:cNvSpPr/>
                            <wps:spPr>
                              <a:xfrm>
                                <a:off x="0" y="0"/>
                                <a:ext cx="5530850" cy="1200150"/>
                              </a:xfrm>
                              <a:prstGeom prst="borderCallout3">
                                <a:avLst/>
                              </a:prstGeom>
                              <a:solidFill>
                                <a:srgbClr val="156082"/>
                              </a:solidFill>
                              <a:ln w="12700" cap="flat" cmpd="sng" algn="ctr">
                                <a:solidFill>
                                  <a:srgbClr val="C00000"/>
                                </a:solidFill>
                                <a:prstDash val="solid"/>
                                <a:miter lim="800000"/>
                                <a:tailEnd type="triangle" w="lg" len="lg"/>
                              </a:ln>
                              <a:effectLst/>
                            </wps:spPr>
                            <wps:txbx>
                              <w:txbxContent>
                                <w:p w14:paraId="2E3091E8" w14:textId="52E9C801" w:rsidR="00145CC2" w:rsidRPr="00BC71B6" w:rsidRDefault="00145CC2" w:rsidP="00145CC2">
                                  <w:pPr>
                                    <w:jc w:val="center"/>
                                    <w:rPr>
                                      <w:b/>
                                      <w:bCs/>
                                      <w:i/>
                                      <w:iCs/>
                                      <w:color w:val="FFFFFF" w:themeColor="background1"/>
                                    </w:rPr>
                                  </w:pPr>
                                  <w:r>
                                    <w:rPr>
                                      <w:color w:val="FFFFFF" w:themeColor="background1"/>
                                    </w:rPr>
                                    <w:t>Jest to przesłanka uznania, że fundacja jest instytucją obowiązaną wynikająca z a</w:t>
                                  </w:r>
                                  <w:r w:rsidR="00340E8D">
                                    <w:rPr>
                                      <w:color w:val="FFFFFF" w:themeColor="background1"/>
                                    </w:rPr>
                                    <w:t xml:space="preserve">rt. 2 ust.1.pkt. 21 ustawy o </w:t>
                                  </w:r>
                                  <w:proofErr w:type="spellStart"/>
                                  <w:r w:rsidR="00340E8D">
                                    <w:rPr>
                                      <w:color w:val="FFFFFF" w:themeColor="background1"/>
                                    </w:rPr>
                                    <w:t>pppift</w:t>
                                  </w:r>
                                  <w:proofErr w:type="spellEnd"/>
                                  <w:r>
                                    <w:rPr>
                                      <w:color w:val="FFFFFF" w:themeColor="background1"/>
                                    </w:rPr>
                                    <w:t xml:space="preserve">; w przypadku nie wystąpienia takiej sytuacji </w:t>
                                  </w:r>
                                  <w:r w:rsidRPr="00145CC2">
                                    <w:rPr>
                                      <w:color w:val="FFFFFF" w:themeColor="background1"/>
                                      <w:u w:val="single"/>
                                    </w:rPr>
                                    <w:t>nie należy</w:t>
                                  </w:r>
                                  <w:r>
                                    <w:rPr>
                                      <w:color w:val="FFFFFF" w:themeColor="background1"/>
                                    </w:rPr>
                                    <w:t xml:space="preserve"> wpisywać „nie dotyczy” ale  </w:t>
                                  </w:r>
                                  <w:r w:rsidRPr="00145CC2">
                                    <w:rPr>
                                      <w:color w:val="FFFFFF" w:themeColor="background1"/>
                                      <w:u w:val="single"/>
                                    </w:rPr>
                                    <w:t>należy wpisać</w:t>
                                  </w:r>
                                  <w:r>
                                    <w:rPr>
                                      <w:color w:val="FFFFFF" w:themeColor="background1"/>
                                    </w:rPr>
                                    <w:t xml:space="preserve">: „fundacja nie przyjmowała ani nie dokonywała płatności w gotówce </w:t>
                                  </w:r>
                                  <w:r w:rsidR="00620F38">
                                    <w:rPr>
                                      <w:color w:val="FFFFFF" w:themeColor="background1"/>
                                    </w:rPr>
                                    <w:t xml:space="preserve">o wartości równej lub przekraczającej równowartość 10 000 euro; w przypadku wystąpienia takiej sytuacji w okresie sprawozdawczym należy opisać ten fakt wraz z podaniem daty/dat oraz kwoty/kwot tego typu operacji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9CCF6" id="_x0000_s1055" type="#_x0000_t49" style="position:absolute;left:0;text-align:left;margin-left:92.5pt;margin-top:45.4pt;width:435.5pt;height:9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" adj="-1800,,-3600,,-3600,,-1800" fillcolor="#156082" strokecolor="#c00000" strokeweight="1pt">
                      <v:stroke startarrow="block" startarrowwidth="wide" startarrowlength="long"/>
                      <v:textbox>
                        <w:txbxContent>
                          <w:p w14:paraId="2E3091E8" w14:textId="52E9C801" w:rsidR="00145CC2" w:rsidRPr="00BC71B6" w:rsidRDefault="00145CC2" w:rsidP="00145CC2">
                            <w:pPr>
                              <w:jc w:val="center"/>
                              <w:rPr>
                                <w:b/>
                                <w:bCs/>
                                <w:i/>
                                <w:iCs/>
                                <w:color w:val="FFFFFF" w:themeColor="background1"/>
                              </w:rPr>
                            </w:pPr>
                            <w:r>
                              <w:rPr>
                                <w:color w:val="FFFFFF" w:themeColor="background1"/>
                              </w:rPr>
                              <w:t>Jest to przesłanka uznania, że fundacja jest instytucją obowiązaną wynikająca z a</w:t>
                            </w:r>
                            <w:r w:rsidR="00340E8D">
                              <w:rPr>
                                <w:color w:val="FFFFFF" w:themeColor="background1"/>
                              </w:rPr>
                              <w:t xml:space="preserve">rt. 2 ust.1.pkt. 21 ustawy o </w:t>
                            </w:r>
                            <w:proofErr w:type="spellStart"/>
                            <w:r w:rsidR="00340E8D">
                              <w:rPr>
                                <w:color w:val="FFFFFF" w:themeColor="background1"/>
                              </w:rPr>
                              <w:t>pppift</w:t>
                            </w:r>
                            <w:proofErr w:type="spellEnd"/>
                            <w:r>
                              <w:rPr>
                                <w:color w:val="FFFFFF" w:themeColor="background1"/>
                              </w:rPr>
                              <w:t xml:space="preserve">; w przypadku nie wystąpienia takiej sytuacji </w:t>
                            </w:r>
                            <w:r w:rsidRPr="00145CC2">
                              <w:rPr>
                                <w:color w:val="FFFFFF" w:themeColor="background1"/>
                                <w:u w:val="single"/>
                              </w:rPr>
                              <w:t>nie należy</w:t>
                            </w:r>
                            <w:r>
                              <w:rPr>
                                <w:color w:val="FFFFFF" w:themeColor="background1"/>
                              </w:rPr>
                              <w:t xml:space="preserve"> wpisywać „nie dotyczy” ale  </w:t>
                            </w:r>
                            <w:r w:rsidRPr="00145CC2">
                              <w:rPr>
                                <w:color w:val="FFFFFF" w:themeColor="background1"/>
                                <w:u w:val="single"/>
                              </w:rPr>
                              <w:t>należy wpisać</w:t>
                            </w:r>
                            <w:r>
                              <w:rPr>
                                <w:color w:val="FFFFFF" w:themeColor="background1"/>
                              </w:rPr>
                              <w:t xml:space="preserve">: „fundacja nie przyjmowała ani nie dokonywała płatności w gotówce </w:t>
                            </w:r>
                            <w:r w:rsidR="00620F38">
                              <w:rPr>
                                <w:color w:val="FFFFFF" w:themeColor="background1"/>
                              </w:rPr>
                              <w:t xml:space="preserve">o wartości równej lub przekraczającej równowartość 10 000 euro; w przypadku wystąpienia takiej sytuacji w okresie sprawozdawczym należy opisać ten fakt wraz z podaniem daty/dat oraz kwoty/kwot tego typu operacji </w:t>
                            </w:r>
                          </w:p>
                        </w:txbxContent>
                      </v:textbox>
                      <o:callout v:ext="edit" minusx="t" minusy="t"/>
                    </v:shape>
                  </w:pict>
                </mc:Fallback>
              </mc:AlternateContent>
            </w:r>
            <w:r w:rsidR="00FE4765">
              <w:rPr>
                <w:b/>
              </w:rPr>
              <w:t>XI</w:t>
            </w:r>
            <w:bookmarkStart w:id="1" w:name="_Hlk120696113"/>
            <w:r w:rsidR="00FE4765">
              <w:rPr>
                <w:b/>
              </w:rPr>
              <w:t>. Informacja o przyjęciu lub dokonaniu przez fundację płatności w gotówce o wartości równej lub przekraczającej równowartość 10 000 euro, bez względu na to, czy płatność jest przeprowadzana jako pojedyncza operacja czy kilka operacji, które wydają się ze sobą powiązane, wraz ze wskazaniem daty i kwoty operacji</w:t>
            </w:r>
            <w:bookmarkEnd w:id="1"/>
          </w:p>
        </w:tc>
      </w:tr>
      <w:tr w:rsidR="00FE4765" w14:paraId="16BA165E" w14:textId="77777777" w:rsidTr="00BB26C4">
        <w:trPr>
          <w:trHeight w:val="2727"/>
        </w:trPr>
        <w:tc>
          <w:tcPr>
            <w:tcW w:w="10770" w:type="dxa"/>
            <w:gridSpan w:val="7"/>
            <w:tcBorders>
              <w:top w:val="single" w:sz="4" w:space="0" w:color="auto"/>
              <w:left w:val="single" w:sz="4" w:space="0" w:color="auto"/>
              <w:bottom w:val="single" w:sz="4" w:space="0" w:color="auto"/>
              <w:right w:val="single" w:sz="4" w:space="0" w:color="auto"/>
            </w:tcBorders>
          </w:tcPr>
          <w:p w14:paraId="6DE3F07B" w14:textId="18F558A8" w:rsidR="00FE4765" w:rsidRDefault="00FE4765" w:rsidP="00BB26C4">
            <w:pPr>
              <w:rPr>
                <w:b/>
              </w:rPr>
            </w:pPr>
          </w:p>
          <w:p w14:paraId="5C8D85C9" w14:textId="147D62A5" w:rsidR="00FE4765" w:rsidRDefault="00FE4765" w:rsidP="00BB26C4">
            <w:pPr>
              <w:rPr>
                <w:b/>
              </w:rPr>
            </w:pPr>
          </w:p>
          <w:p w14:paraId="3C524776" w14:textId="4DBC60B8" w:rsidR="00FE4765" w:rsidRDefault="00FE4765" w:rsidP="00BB26C4">
            <w:pPr>
              <w:rPr>
                <w:b/>
              </w:rPr>
            </w:pPr>
          </w:p>
          <w:p w14:paraId="3B8C52BC" w14:textId="77777777" w:rsidR="00FE4765" w:rsidRDefault="00FE4765" w:rsidP="00BB26C4">
            <w:pPr>
              <w:rPr>
                <w:b/>
              </w:rPr>
            </w:pPr>
          </w:p>
          <w:p w14:paraId="114EBA1C" w14:textId="77777777" w:rsidR="00FE4765" w:rsidRDefault="00FE4765" w:rsidP="00BB26C4">
            <w:pPr>
              <w:rPr>
                <w:b/>
              </w:rPr>
            </w:pPr>
          </w:p>
          <w:p w14:paraId="14468669" w14:textId="5F0A5CA5" w:rsidR="00FE4765" w:rsidRDefault="00FE4765" w:rsidP="00BB26C4">
            <w:pPr>
              <w:rPr>
                <w:b/>
              </w:rPr>
            </w:pPr>
          </w:p>
          <w:p w14:paraId="709F337F" w14:textId="7A7015BA" w:rsidR="00FE4765" w:rsidRDefault="00340E8D" w:rsidP="00BB26C4">
            <w:pPr>
              <w:rPr>
                <w:b/>
              </w:rPr>
            </w:pPr>
            <w:r>
              <w:rPr>
                <w:noProof/>
              </w:rPr>
              <mc:AlternateContent>
                <mc:Choice Requires="wps">
                  <w:drawing>
                    <wp:anchor distT="0" distB="0" distL="114300" distR="114300" simplePos="0" relativeHeight="251715584" behindDoc="0" locked="0" layoutInCell="1" allowOverlap="1" wp14:anchorId="44597631" wp14:editId="4B4C3286">
                      <wp:simplePos x="0" y="0"/>
                      <wp:positionH relativeFrom="column">
                        <wp:posOffset>1559560</wp:posOffset>
                      </wp:positionH>
                      <wp:positionV relativeFrom="paragraph">
                        <wp:posOffset>89535</wp:posOffset>
                      </wp:positionV>
                      <wp:extent cx="5187950" cy="647700"/>
                      <wp:effectExtent l="876300" t="0" r="12700" b="171450"/>
                      <wp:wrapNone/>
                      <wp:docPr id="1845420054" name="Objaśnienie: podwójna wygięta linia 3"/>
                      <wp:cNvGraphicFramePr/>
                      <a:graphic xmlns:a="http://schemas.openxmlformats.org/drawingml/2006/main">
                        <a:graphicData uri="http://schemas.microsoft.com/office/word/2010/wordprocessingShape">
                          <wps:wsp>
                            <wps:cNvSpPr/>
                            <wps:spPr>
                              <a:xfrm>
                                <a:off x="0" y="0"/>
                                <a:ext cx="5187950" cy="647700"/>
                              </a:xfrm>
                              <a:prstGeom prst="borderCallout3">
                                <a:avLst/>
                              </a:prstGeom>
                              <a:solidFill>
                                <a:srgbClr val="156082"/>
                              </a:solidFill>
                              <a:ln w="12700" cap="flat" cmpd="sng" algn="ctr">
                                <a:solidFill>
                                  <a:srgbClr val="C00000"/>
                                </a:solidFill>
                                <a:prstDash val="solid"/>
                                <a:miter lim="800000"/>
                                <a:tailEnd type="triangle" w="lg" len="lg"/>
                              </a:ln>
                              <a:effectLst/>
                            </wps:spPr>
                            <wps:txbx>
                              <w:txbxContent>
                                <w:p w14:paraId="4FB0C953" w14:textId="1ADF165C" w:rsidR="00340E8D" w:rsidRPr="00BC71B6" w:rsidRDefault="00340E8D" w:rsidP="00340E8D">
                                  <w:pPr>
                                    <w:jc w:val="center"/>
                                    <w:rPr>
                                      <w:b/>
                                      <w:bCs/>
                                      <w:i/>
                                      <w:iCs/>
                                      <w:color w:val="FFFFFF" w:themeColor="background1"/>
                                    </w:rPr>
                                  </w:pPr>
                                  <w:r>
                                    <w:rPr>
                                      <w:color w:val="FFFFFF" w:themeColor="background1"/>
                                    </w:rPr>
                                    <w:t xml:space="preserve">W przypadku zaznaczenia w pkt. X </w:t>
                                  </w:r>
                                  <w:r w:rsidR="00E671B4">
                                    <w:rPr>
                                      <w:color w:val="FFFFFF" w:themeColor="background1"/>
                                    </w:rPr>
                                    <w:t xml:space="preserve">opcji </w:t>
                                  </w:r>
                                  <w:r>
                                    <w:rPr>
                                      <w:color w:val="FFFFFF" w:themeColor="background1"/>
                                    </w:rPr>
                                    <w:t>„TAK” z innego powodu, niż ww. przesłanka, należy wskazać inną niż w art.2 ust. 1 pkt 21 przyczynę uznania fundacji za instytucję obowiązaną</w:t>
                                  </w:r>
                                  <w:r w:rsidR="00E671B4">
                                    <w:rPr>
                                      <w:color w:val="FFFFFF" w:themeColor="background1"/>
                                    </w:rPr>
                                    <w:t>,</w:t>
                                  </w:r>
                                  <w:r>
                                    <w:rPr>
                                      <w:color w:val="FFFFFF" w:themeColor="background1"/>
                                    </w:rPr>
                                    <w:t xml:space="preserve"> </w:t>
                                  </w:r>
                                  <w:r w:rsidR="00E671B4">
                                    <w:rPr>
                                      <w:color w:val="FFFFFF" w:themeColor="background1"/>
                                    </w:rPr>
                                    <w:t>posługując się katalogiem zawartym w art.2 ustawy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97631" id="_x0000_s1056" type="#_x0000_t49" style="position:absolute;margin-left:122.8pt;margin-top:7.05pt;width:408.5pt;height:5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" adj="-1800,,-3600,,-3600,,-1800" fillcolor="#156082" strokecolor="#c00000" strokeweight="1pt">
                      <v:stroke startarrow="block" startarrowwidth="wide" startarrowlength="long"/>
                      <v:textbox>
                        <w:txbxContent>
                          <w:p w14:paraId="4FB0C953" w14:textId="1ADF165C" w:rsidR="00340E8D" w:rsidRPr="00BC71B6" w:rsidRDefault="00340E8D" w:rsidP="00340E8D">
                            <w:pPr>
                              <w:jc w:val="center"/>
                              <w:rPr>
                                <w:b/>
                                <w:bCs/>
                                <w:i/>
                                <w:iCs/>
                                <w:color w:val="FFFFFF" w:themeColor="background1"/>
                              </w:rPr>
                            </w:pPr>
                            <w:r>
                              <w:rPr>
                                <w:color w:val="FFFFFF" w:themeColor="background1"/>
                              </w:rPr>
                              <w:t xml:space="preserve">W przypadku zaznaczenia w pkt. X </w:t>
                            </w:r>
                            <w:r w:rsidR="00E671B4">
                              <w:rPr>
                                <w:color w:val="FFFFFF" w:themeColor="background1"/>
                              </w:rPr>
                              <w:t xml:space="preserve">opcji </w:t>
                            </w:r>
                            <w:r>
                              <w:rPr>
                                <w:color w:val="FFFFFF" w:themeColor="background1"/>
                              </w:rPr>
                              <w:t>„TAK” z innego powodu, niż ww. przesłanka, należy wskazać inną niż w art.2 ust. 1 pkt 21 przyczynę uznania fundacji za instytucję obowiązaną</w:t>
                            </w:r>
                            <w:r w:rsidR="00E671B4">
                              <w:rPr>
                                <w:color w:val="FFFFFF" w:themeColor="background1"/>
                              </w:rPr>
                              <w:t>,</w:t>
                            </w:r>
                            <w:r>
                              <w:rPr>
                                <w:color w:val="FFFFFF" w:themeColor="background1"/>
                              </w:rPr>
                              <w:t xml:space="preserve"> </w:t>
                            </w:r>
                            <w:r w:rsidR="00E671B4">
                              <w:rPr>
                                <w:color w:val="FFFFFF" w:themeColor="background1"/>
                              </w:rPr>
                              <w:t>posługując się katalogiem zawartym w art.2 ustawy</w:t>
                            </w:r>
                          </w:p>
                        </w:txbxContent>
                      </v:textbox>
                      <o:callout v:ext="edit" minusx="t" minusy="t"/>
                    </v:shape>
                  </w:pict>
                </mc:Fallback>
              </mc:AlternateContent>
            </w:r>
          </w:p>
          <w:p w14:paraId="268788AC" w14:textId="55821518" w:rsidR="00FE4765" w:rsidRDefault="00FE4765" w:rsidP="00BB26C4">
            <w:pPr>
              <w:rPr>
                <w:b/>
              </w:rPr>
            </w:pPr>
          </w:p>
          <w:p w14:paraId="3892F9F0" w14:textId="77777777" w:rsidR="00FE4765" w:rsidRDefault="00FE4765" w:rsidP="00BB26C4">
            <w:pPr>
              <w:rPr>
                <w:b/>
              </w:rPr>
            </w:pPr>
          </w:p>
          <w:p w14:paraId="798B42A7" w14:textId="77777777" w:rsidR="00FE4765" w:rsidRDefault="00FE4765" w:rsidP="00BB26C4">
            <w:pPr>
              <w:rPr>
                <w:b/>
              </w:rPr>
            </w:pPr>
          </w:p>
          <w:p w14:paraId="6E88F208" w14:textId="77777777" w:rsidR="00FE4765" w:rsidRDefault="00FE4765" w:rsidP="00BB26C4">
            <w:pPr>
              <w:rPr>
                <w:b/>
              </w:rPr>
            </w:pPr>
          </w:p>
        </w:tc>
      </w:tr>
    </w:tbl>
    <w:p w14:paraId="776E2722" w14:textId="77777777" w:rsidR="00FE4765" w:rsidRDefault="00FE4765"/>
    <w:tbl>
      <w:tblPr>
        <w:tblStyle w:val="Tabela-Siatka"/>
        <w:tblW w:w="10770" w:type="dxa"/>
        <w:tblInd w:w="-856" w:type="dxa"/>
        <w:tblLayout w:type="fixed"/>
        <w:tblLook w:val="04A0" w:firstRow="1" w:lastRow="0" w:firstColumn="1" w:lastColumn="0" w:noHBand="0" w:noVBand="1"/>
      </w:tblPr>
      <w:tblGrid>
        <w:gridCol w:w="5359"/>
        <w:gridCol w:w="1584"/>
        <w:gridCol w:w="1138"/>
        <w:gridCol w:w="1134"/>
        <w:gridCol w:w="1555"/>
      </w:tblGrid>
      <w:tr w:rsidR="00FE4765" w14:paraId="367D4468" w14:textId="77777777" w:rsidTr="00BB26C4">
        <w:trPr>
          <w:trHeight w:val="441"/>
        </w:trPr>
        <w:tc>
          <w:tcPr>
            <w:tcW w:w="10770"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75156D6" w14:textId="77777777" w:rsidR="00FE4765" w:rsidRDefault="00FE4765" w:rsidP="00BB26C4">
            <w:pPr>
              <w:rPr>
                <w:b/>
              </w:rPr>
            </w:pPr>
            <w:r>
              <w:rPr>
                <w:b/>
              </w:rPr>
              <w:lastRenderedPageBreak/>
              <w:t>XII. Informacja o przeprowadzanych kontrolach w fundacji</w:t>
            </w:r>
          </w:p>
        </w:tc>
      </w:tr>
      <w:tr w:rsidR="00FE4765" w14:paraId="288F2F4C" w14:textId="77777777" w:rsidTr="00BB26C4">
        <w:trPr>
          <w:trHeight w:val="666"/>
        </w:trPr>
        <w:tc>
          <w:tcPr>
            <w:tcW w:w="53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B61C80" w14:textId="77777777" w:rsidR="00FE4765" w:rsidRDefault="00FE4765" w:rsidP="00BB26C4">
            <w:pPr>
              <w:rPr>
                <w:i/>
                <w:sz w:val="22"/>
                <w:szCs w:val="22"/>
              </w:rPr>
            </w:pPr>
            <w:r>
              <w:rPr>
                <w:sz w:val="22"/>
                <w:szCs w:val="22"/>
              </w:rPr>
              <w:t xml:space="preserve">1. Informacja, czy w fundacji była przeprowadzona kontrola </w:t>
            </w:r>
            <w:r>
              <w:rPr>
                <w:i/>
                <w:sz w:val="22"/>
                <w:szCs w:val="22"/>
              </w:rPr>
              <w:t>(zaznaczyć odpowiednie pole, w przypadku zaznaczenia odpowiedzi TAK należy wypełnić rubrykę 2)</w:t>
            </w:r>
          </w:p>
        </w:tc>
        <w:tc>
          <w:tcPr>
            <w:tcW w:w="15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7048B9" w14:textId="77777777" w:rsidR="00FE4765" w:rsidRDefault="00FE4765" w:rsidP="00BB26C4">
            <w:pPr>
              <w:jc w:val="center"/>
              <w:rPr>
                <w:b/>
                <w:sz w:val="22"/>
                <w:szCs w:val="22"/>
              </w:rPr>
            </w:pPr>
            <w:r>
              <w:rPr>
                <w:b/>
                <w:sz w:val="22"/>
                <w:szCs w:val="22"/>
              </w:rPr>
              <w:t>NIE</w:t>
            </w:r>
          </w:p>
        </w:tc>
        <w:tc>
          <w:tcPr>
            <w:tcW w:w="1138" w:type="dxa"/>
            <w:tcBorders>
              <w:top w:val="single" w:sz="4" w:space="0" w:color="auto"/>
              <w:left w:val="single" w:sz="4" w:space="0" w:color="auto"/>
              <w:bottom w:val="single" w:sz="4" w:space="0" w:color="auto"/>
              <w:right w:val="single" w:sz="4" w:space="0" w:color="auto"/>
            </w:tcBorders>
            <w:vAlign w:val="center"/>
          </w:tcPr>
          <w:p w14:paraId="0DA29C2E" w14:textId="77777777" w:rsidR="00FE4765" w:rsidRDefault="00FE4765" w:rsidP="00BB26C4">
            <w:pPr>
              <w:jc w:val="center"/>
              <w:rPr>
                <w:b/>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4E4251" w14:textId="77777777" w:rsidR="00FE4765" w:rsidRDefault="00FE4765" w:rsidP="00BB26C4">
            <w:pPr>
              <w:jc w:val="center"/>
              <w:rPr>
                <w:b/>
                <w:sz w:val="22"/>
                <w:szCs w:val="22"/>
              </w:rPr>
            </w:pPr>
            <w:r>
              <w:rPr>
                <w:b/>
                <w:sz w:val="22"/>
                <w:szCs w:val="22"/>
              </w:rPr>
              <w:t>TAK</w:t>
            </w:r>
          </w:p>
        </w:tc>
        <w:tc>
          <w:tcPr>
            <w:tcW w:w="1555" w:type="dxa"/>
            <w:tcBorders>
              <w:top w:val="single" w:sz="4" w:space="0" w:color="auto"/>
              <w:left w:val="single" w:sz="4" w:space="0" w:color="auto"/>
              <w:bottom w:val="single" w:sz="4" w:space="0" w:color="auto"/>
              <w:right w:val="single" w:sz="4" w:space="0" w:color="auto"/>
            </w:tcBorders>
            <w:vAlign w:val="center"/>
          </w:tcPr>
          <w:p w14:paraId="7F52DA57" w14:textId="77777777" w:rsidR="00FE4765" w:rsidRDefault="00FE4765" w:rsidP="00BB26C4">
            <w:pPr>
              <w:jc w:val="center"/>
              <w:rPr>
                <w:b/>
                <w:sz w:val="22"/>
                <w:szCs w:val="22"/>
              </w:rPr>
            </w:pPr>
          </w:p>
        </w:tc>
      </w:tr>
      <w:tr w:rsidR="00FE4765" w14:paraId="27F441AA" w14:textId="77777777" w:rsidTr="00BB26C4">
        <w:trPr>
          <w:trHeight w:val="460"/>
        </w:trPr>
        <w:tc>
          <w:tcPr>
            <w:tcW w:w="1077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163B79" w14:textId="77777777" w:rsidR="00FE4765" w:rsidRDefault="00FE4765" w:rsidP="00BB26C4">
            <w:pPr>
              <w:rPr>
                <w:sz w:val="22"/>
                <w:szCs w:val="22"/>
              </w:rPr>
            </w:pPr>
            <w:r>
              <w:rPr>
                <w:sz w:val="22"/>
                <w:szCs w:val="22"/>
              </w:rPr>
              <w:t>2. Wyniki przeprowadzonej kontroli w fundacji (</w:t>
            </w:r>
            <w:r>
              <w:rPr>
                <w:i/>
                <w:iCs/>
                <w:sz w:val="22"/>
                <w:szCs w:val="22"/>
              </w:rPr>
              <w:t>pozytywne i negatywne wraz ze wskazaniem podmiotu przeprowadzającego kontrolę)</w:t>
            </w:r>
          </w:p>
        </w:tc>
      </w:tr>
      <w:tr w:rsidR="00FE4765" w14:paraId="54C7ED12" w14:textId="77777777" w:rsidTr="00BB26C4">
        <w:trPr>
          <w:trHeight w:val="1562"/>
        </w:trPr>
        <w:tc>
          <w:tcPr>
            <w:tcW w:w="10770" w:type="dxa"/>
            <w:gridSpan w:val="5"/>
            <w:tcBorders>
              <w:top w:val="single" w:sz="4" w:space="0" w:color="auto"/>
              <w:left w:val="single" w:sz="4" w:space="0" w:color="auto"/>
              <w:bottom w:val="single" w:sz="4" w:space="0" w:color="auto"/>
              <w:right w:val="single" w:sz="4" w:space="0" w:color="auto"/>
            </w:tcBorders>
          </w:tcPr>
          <w:p w14:paraId="6087CCC8" w14:textId="721C4194" w:rsidR="00FE4765" w:rsidRDefault="00EF334B" w:rsidP="00BB26C4">
            <w:r>
              <w:rPr>
                <w:noProof/>
              </w:rPr>
              <mc:AlternateContent>
                <mc:Choice Requires="wps">
                  <w:drawing>
                    <wp:anchor distT="0" distB="0" distL="114300" distR="114300" simplePos="0" relativeHeight="251734016" behindDoc="0" locked="0" layoutInCell="1" allowOverlap="1" wp14:anchorId="410CC13A" wp14:editId="5E662A81">
                      <wp:simplePos x="0" y="0"/>
                      <wp:positionH relativeFrom="column">
                        <wp:posOffset>1292860</wp:posOffset>
                      </wp:positionH>
                      <wp:positionV relativeFrom="paragraph">
                        <wp:posOffset>112395</wp:posOffset>
                      </wp:positionV>
                      <wp:extent cx="5187950" cy="463550"/>
                      <wp:effectExtent l="876300" t="0" r="12700" b="165100"/>
                      <wp:wrapNone/>
                      <wp:docPr id="1959758771" name="Objaśnienie: podwójna wygięta linia 3"/>
                      <wp:cNvGraphicFramePr/>
                      <a:graphic xmlns:a="http://schemas.openxmlformats.org/drawingml/2006/main">
                        <a:graphicData uri="http://schemas.microsoft.com/office/word/2010/wordprocessingShape">
                          <wps:wsp>
                            <wps:cNvSpPr/>
                            <wps:spPr>
                              <a:xfrm>
                                <a:off x="0" y="0"/>
                                <a:ext cx="5187950" cy="463550"/>
                              </a:xfrm>
                              <a:prstGeom prst="borderCallout3">
                                <a:avLst/>
                              </a:prstGeom>
                              <a:solidFill>
                                <a:srgbClr val="156082"/>
                              </a:solidFill>
                              <a:ln w="12700" cap="flat" cmpd="sng" algn="ctr">
                                <a:solidFill>
                                  <a:srgbClr val="C00000"/>
                                </a:solidFill>
                                <a:prstDash val="solid"/>
                                <a:miter lim="800000"/>
                                <a:tailEnd type="triangle" w="lg" len="lg"/>
                              </a:ln>
                              <a:effectLst/>
                            </wps:spPr>
                            <wps:txbx>
                              <w:txbxContent>
                                <w:p w14:paraId="67961618" w14:textId="1CBF9547" w:rsidR="00EF334B" w:rsidRPr="00BC71B6" w:rsidRDefault="00EF334B" w:rsidP="00EF334B">
                                  <w:pPr>
                                    <w:jc w:val="center"/>
                                    <w:rPr>
                                      <w:b/>
                                      <w:bCs/>
                                      <w:i/>
                                      <w:iCs/>
                                      <w:color w:val="FFFFFF" w:themeColor="background1"/>
                                    </w:rPr>
                                  </w:pPr>
                                  <w:r>
                                    <w:rPr>
                                      <w:color w:val="FFFFFF" w:themeColor="background1"/>
                                    </w:rPr>
                                    <w:t xml:space="preserve">Wypełniamy wyłącznie w sytuacji wpisania „TAK” w pkt.1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CC13A" id="_x0000_s1057" type="#_x0000_t49" style="position:absolute;margin-left:101.8pt;margin-top:8.85pt;width:408.5pt;height:3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" adj="-1800,,-3600,,-3600,,-1800" fillcolor="#156082" strokecolor="#c00000" strokeweight="1pt">
                      <v:stroke startarrow="block" startarrowwidth="wide" startarrowlength="long"/>
                      <v:textbox>
                        <w:txbxContent>
                          <w:p w14:paraId="67961618" w14:textId="1CBF9547" w:rsidR="00EF334B" w:rsidRPr="00BC71B6" w:rsidRDefault="00EF334B" w:rsidP="00EF334B">
                            <w:pPr>
                              <w:jc w:val="center"/>
                              <w:rPr>
                                <w:b/>
                                <w:bCs/>
                                <w:i/>
                                <w:iCs/>
                                <w:color w:val="FFFFFF" w:themeColor="background1"/>
                              </w:rPr>
                            </w:pPr>
                            <w:r>
                              <w:rPr>
                                <w:color w:val="FFFFFF" w:themeColor="background1"/>
                              </w:rPr>
                              <w:t xml:space="preserve">Wypełniamy wyłącznie w sytuacji wpisania „TAK” w pkt.1 ” </w:t>
                            </w:r>
                          </w:p>
                        </w:txbxContent>
                      </v:textbox>
                      <o:callout v:ext="edit" minusx="t" minusy="t"/>
                    </v:shape>
                  </w:pict>
                </mc:Fallback>
              </mc:AlternateContent>
            </w:r>
          </w:p>
        </w:tc>
      </w:tr>
    </w:tbl>
    <w:p w14:paraId="14DEB245" w14:textId="0FAFD11F" w:rsidR="00FE4765" w:rsidRDefault="00EF334B" w:rsidP="00FE4765">
      <w:pPr>
        <w:tabs>
          <w:tab w:val="num" w:pos="540"/>
          <w:tab w:val="num" w:pos="900"/>
        </w:tabs>
        <w:jc w:val="both"/>
      </w:pPr>
      <w:r>
        <w:rPr>
          <w:noProof/>
        </w:rPr>
        <mc:AlternateContent>
          <mc:Choice Requires="wps">
            <w:drawing>
              <wp:anchor distT="0" distB="0" distL="114300" distR="114300" simplePos="0" relativeHeight="251736064" behindDoc="0" locked="0" layoutInCell="1" allowOverlap="1" wp14:anchorId="60551BAA" wp14:editId="44239870">
                <wp:simplePos x="0" y="0"/>
                <wp:positionH relativeFrom="column">
                  <wp:posOffset>1041400</wp:posOffset>
                </wp:positionH>
                <wp:positionV relativeFrom="paragraph">
                  <wp:posOffset>43180</wp:posOffset>
                </wp:positionV>
                <wp:extent cx="5187950" cy="463550"/>
                <wp:effectExtent l="876300" t="0" r="12700" b="165100"/>
                <wp:wrapNone/>
                <wp:docPr id="937050011" name="Objaśnienie: podwójna wygięta linia 3"/>
                <wp:cNvGraphicFramePr/>
                <a:graphic xmlns:a="http://schemas.openxmlformats.org/drawingml/2006/main">
                  <a:graphicData uri="http://schemas.microsoft.com/office/word/2010/wordprocessingShape">
                    <wps:wsp>
                      <wps:cNvSpPr/>
                      <wps:spPr>
                        <a:xfrm>
                          <a:off x="0" y="0"/>
                          <a:ext cx="5187950" cy="463550"/>
                        </a:xfrm>
                        <a:prstGeom prst="borderCallout3">
                          <a:avLst/>
                        </a:prstGeom>
                        <a:solidFill>
                          <a:srgbClr val="156082"/>
                        </a:solidFill>
                        <a:ln w="12700" cap="flat" cmpd="sng" algn="ctr">
                          <a:solidFill>
                            <a:srgbClr val="C00000"/>
                          </a:solidFill>
                          <a:prstDash val="solid"/>
                          <a:miter lim="800000"/>
                          <a:tailEnd type="triangle" w="lg" len="lg"/>
                        </a:ln>
                        <a:effectLst/>
                      </wps:spPr>
                      <wps:txbx>
                        <w:txbxContent>
                          <w:p w14:paraId="770FA342" w14:textId="2B8448E3" w:rsidR="00EF334B" w:rsidRPr="00BC71B6" w:rsidRDefault="00EF334B" w:rsidP="00EF334B">
                            <w:pPr>
                              <w:jc w:val="center"/>
                              <w:rPr>
                                <w:b/>
                                <w:bCs/>
                                <w:i/>
                                <w:iCs/>
                                <w:color w:val="FFFFFF" w:themeColor="background1"/>
                              </w:rPr>
                            </w:pPr>
                            <w:r>
                              <w:rPr>
                                <w:color w:val="FFFFFF" w:themeColor="background1"/>
                              </w:rPr>
                              <w:t xml:space="preserve">Zwracamy uwagę na </w:t>
                            </w:r>
                            <w:r w:rsidR="004177F3">
                              <w:rPr>
                                <w:color w:val="FFFFFF" w:themeColor="background1"/>
                              </w:rPr>
                              <w:t xml:space="preserve">zgodność z obowiązującymi zasadami reprezentacji fundacji </w:t>
                            </w:r>
                            <w:r w:rsidR="004177F3" w:rsidRPr="004177F3">
                              <w:rPr>
                                <w:color w:val="FFFFFF" w:themeColor="background1"/>
                                <w:u w:val="single"/>
                              </w:rPr>
                              <w:t>na dzień składania podpisów</w:t>
                            </w:r>
                            <w:r w:rsidR="004177F3">
                              <w:rPr>
                                <w:color w:val="FFFFFF" w:themeColor="background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51BAA" id="_x0000_s1058" type="#_x0000_t49" style="position:absolute;left:0;text-align:left;margin-left:82pt;margin-top:3.4pt;width:408.5pt;height:3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" adj="-1800,,-3600,,-3600,,-1800" fillcolor="#156082" strokecolor="#c00000" strokeweight="1pt">
                <v:stroke startarrow="block" startarrowwidth="wide" startarrowlength="long"/>
                <v:textbox>
                  <w:txbxContent>
                    <w:p w14:paraId="770FA342" w14:textId="2B8448E3" w:rsidR="00EF334B" w:rsidRPr="00BC71B6" w:rsidRDefault="00EF334B" w:rsidP="00EF334B">
                      <w:pPr>
                        <w:jc w:val="center"/>
                        <w:rPr>
                          <w:b/>
                          <w:bCs/>
                          <w:i/>
                          <w:iCs/>
                          <w:color w:val="FFFFFF" w:themeColor="background1"/>
                        </w:rPr>
                      </w:pPr>
                      <w:r>
                        <w:rPr>
                          <w:color w:val="FFFFFF" w:themeColor="background1"/>
                        </w:rPr>
                        <w:t xml:space="preserve">Zwracamy uwagę na </w:t>
                      </w:r>
                      <w:r w:rsidR="004177F3">
                        <w:rPr>
                          <w:color w:val="FFFFFF" w:themeColor="background1"/>
                        </w:rPr>
                        <w:t xml:space="preserve">zgodność z obowiązującymi zasadami reprezentacji fundacji </w:t>
                      </w:r>
                      <w:r w:rsidR="004177F3" w:rsidRPr="004177F3">
                        <w:rPr>
                          <w:color w:val="FFFFFF" w:themeColor="background1"/>
                          <w:u w:val="single"/>
                        </w:rPr>
                        <w:t>na dzień składania podpisów</w:t>
                      </w:r>
                      <w:r w:rsidR="004177F3">
                        <w:rPr>
                          <w:color w:val="FFFFFF" w:themeColor="background1"/>
                        </w:rPr>
                        <w:t xml:space="preserve"> </w:t>
                      </w:r>
                    </w:p>
                  </w:txbxContent>
                </v:textbox>
                <o:callout v:ext="edit" minusx="t" minusy="t"/>
              </v:shape>
            </w:pict>
          </mc:Fallback>
        </mc:AlternateContent>
      </w:r>
    </w:p>
    <w:p w14:paraId="3E69B5AB" w14:textId="692FD492" w:rsidR="00FE4765" w:rsidRDefault="00FE4765" w:rsidP="00FE4765"/>
    <w:p w14:paraId="786B283A" w14:textId="2CC1926B" w:rsidR="00FE4765" w:rsidRDefault="00FE4765" w:rsidP="00FE4765">
      <w:pPr>
        <w:tabs>
          <w:tab w:val="num" w:pos="540"/>
          <w:tab w:val="num" w:pos="900"/>
        </w:tabs>
        <w:jc w:val="both"/>
      </w:pPr>
      <w:r>
        <w:t>………………………………………                                ……………………………………</w:t>
      </w:r>
    </w:p>
    <w:p w14:paraId="41F3215F" w14:textId="2FDD5509" w:rsidR="00FE4765" w:rsidRDefault="00FE4765" w:rsidP="00FE4765">
      <w:pPr>
        <w:tabs>
          <w:tab w:val="num" w:pos="540"/>
          <w:tab w:val="num" w:pos="900"/>
        </w:tabs>
        <w:jc w:val="both"/>
      </w:pPr>
      <w:r>
        <w:t>podpisy członków zarządu fundacji*</w:t>
      </w:r>
      <w:r>
        <w:tab/>
      </w:r>
      <w:r>
        <w:tab/>
      </w:r>
      <w:r>
        <w:tab/>
        <w:t xml:space="preserve">        podpisy członków zarządu fundacji*</w:t>
      </w:r>
    </w:p>
    <w:p w14:paraId="27540D5C" w14:textId="3AF6E9FD" w:rsidR="00FE4765" w:rsidRDefault="009B77A7" w:rsidP="00FE4765">
      <w:pPr>
        <w:tabs>
          <w:tab w:val="num" w:pos="540"/>
          <w:tab w:val="num" w:pos="900"/>
        </w:tabs>
        <w:ind w:left="360"/>
      </w:pPr>
      <w:r>
        <w:rPr>
          <w:noProof/>
        </w:rPr>
        <mc:AlternateContent>
          <mc:Choice Requires="wps">
            <w:drawing>
              <wp:anchor distT="0" distB="0" distL="114300" distR="114300" simplePos="0" relativeHeight="251738112" behindDoc="0" locked="0" layoutInCell="1" allowOverlap="1" wp14:anchorId="50C177A9" wp14:editId="2BBE23CD">
                <wp:simplePos x="0" y="0"/>
                <wp:positionH relativeFrom="margin">
                  <wp:posOffset>560070</wp:posOffset>
                </wp:positionH>
                <wp:positionV relativeFrom="paragraph">
                  <wp:posOffset>234315</wp:posOffset>
                </wp:positionV>
                <wp:extent cx="5187950" cy="463550"/>
                <wp:effectExtent l="876300" t="0" r="12700" b="165100"/>
                <wp:wrapNone/>
                <wp:docPr id="1945386894" name="Objaśnienie: podwójna wygięta linia 3"/>
                <wp:cNvGraphicFramePr/>
                <a:graphic xmlns:a="http://schemas.openxmlformats.org/drawingml/2006/main">
                  <a:graphicData uri="http://schemas.microsoft.com/office/word/2010/wordprocessingShape">
                    <wps:wsp>
                      <wps:cNvSpPr/>
                      <wps:spPr>
                        <a:xfrm>
                          <a:off x="0" y="0"/>
                          <a:ext cx="5187950" cy="463550"/>
                        </a:xfrm>
                        <a:prstGeom prst="borderCallout3">
                          <a:avLst/>
                        </a:prstGeom>
                        <a:solidFill>
                          <a:srgbClr val="156082"/>
                        </a:solidFill>
                        <a:ln w="12700" cap="flat" cmpd="sng" algn="ctr">
                          <a:solidFill>
                            <a:srgbClr val="C00000"/>
                          </a:solidFill>
                          <a:prstDash val="solid"/>
                          <a:miter lim="800000"/>
                          <a:tailEnd type="triangle" w="lg" len="lg"/>
                        </a:ln>
                        <a:effectLst/>
                      </wps:spPr>
                      <wps:txbx>
                        <w:txbxContent>
                          <w:p w14:paraId="09AC7D18" w14:textId="7CEAAE74" w:rsidR="009B77A7" w:rsidRPr="00BC71B6" w:rsidRDefault="009B77A7" w:rsidP="009B77A7">
                            <w:pPr>
                              <w:jc w:val="center"/>
                              <w:rPr>
                                <w:b/>
                                <w:bCs/>
                                <w:i/>
                                <w:iCs/>
                                <w:color w:val="FFFFFF" w:themeColor="background1"/>
                              </w:rPr>
                            </w:pPr>
                            <w:r>
                              <w:rPr>
                                <w:color w:val="FFFFFF" w:themeColor="background1"/>
                              </w:rPr>
                              <w:t xml:space="preserve">Nie zapominamy o wpisaniu daty podpisania sprawozdania przez osobę/osoby reprezentujące fundację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177A9" id="_x0000_s1059" type="#_x0000_t49" style="position:absolute;left:0;text-align:left;margin-left:44.1pt;margin-top:18.45pt;width:408.5pt;height:36.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" adj="-1800,,-3600,,-3600,,-1800" fillcolor="#156082" strokecolor="#c00000" strokeweight="1pt">
                <v:stroke startarrow="block" startarrowwidth="wide" startarrowlength="long"/>
                <v:textbox>
                  <w:txbxContent>
                    <w:p w14:paraId="09AC7D18" w14:textId="7CEAAE74" w:rsidR="009B77A7" w:rsidRPr="00BC71B6" w:rsidRDefault="009B77A7" w:rsidP="009B77A7">
                      <w:pPr>
                        <w:jc w:val="center"/>
                        <w:rPr>
                          <w:b/>
                          <w:bCs/>
                          <w:i/>
                          <w:iCs/>
                          <w:color w:val="FFFFFF" w:themeColor="background1"/>
                        </w:rPr>
                      </w:pPr>
                      <w:r>
                        <w:rPr>
                          <w:color w:val="FFFFFF" w:themeColor="background1"/>
                        </w:rPr>
                        <w:t xml:space="preserve">Nie zapominamy o wpisaniu daty podpisania sprawozdania przez osobę/osoby reprezentujące fundację </w:t>
                      </w:r>
                    </w:p>
                  </w:txbxContent>
                </v:textbox>
                <o:callout v:ext="edit" minusx="t" minusy="t"/>
                <w10:wrap anchorx="margin"/>
              </v:shape>
            </w:pict>
          </mc:Fallback>
        </mc:AlternateContent>
      </w:r>
    </w:p>
    <w:p w14:paraId="5E913FB6" w14:textId="2309FE74" w:rsidR="00FE4765" w:rsidRDefault="00FE4765" w:rsidP="00FE4765">
      <w:pPr>
        <w:tabs>
          <w:tab w:val="num" w:pos="540"/>
          <w:tab w:val="num" w:pos="900"/>
        </w:tabs>
        <w:ind w:left="360"/>
      </w:pPr>
    </w:p>
    <w:p w14:paraId="0546194A" w14:textId="2297F74C" w:rsidR="00FE4765" w:rsidRDefault="00FE4765" w:rsidP="00FE4765">
      <w:pPr>
        <w:tabs>
          <w:tab w:val="num" w:pos="540"/>
          <w:tab w:val="num" w:pos="900"/>
        </w:tabs>
        <w:ind w:left="360"/>
      </w:pPr>
    </w:p>
    <w:p w14:paraId="6D44DC22" w14:textId="662BE778" w:rsidR="00FE4765" w:rsidRDefault="00FE4765" w:rsidP="00FE4765">
      <w:pPr>
        <w:tabs>
          <w:tab w:val="num" w:pos="540"/>
          <w:tab w:val="num" w:pos="900"/>
        </w:tabs>
        <w:ind w:left="360"/>
      </w:pPr>
      <w:r>
        <w:t>…………………………………</w:t>
      </w:r>
    </w:p>
    <w:p w14:paraId="05BE03A9" w14:textId="1C1EE2C7" w:rsidR="00FE4765" w:rsidRDefault="00FE4765" w:rsidP="00FE4765">
      <w:pPr>
        <w:pStyle w:val="Tekstpodstawowyzwciciem2"/>
        <w:rPr>
          <w:rFonts w:ascii="Times New Roman" w:hAnsi="Times New Roman" w:cs="Times New Roman"/>
        </w:rPr>
      </w:pPr>
      <w:r>
        <w:rPr>
          <w:rFonts w:ascii="Times New Roman" w:hAnsi="Times New Roman" w:cs="Times New Roman"/>
        </w:rPr>
        <w:t>miejscowość, data</w:t>
      </w:r>
      <w:r>
        <w:rPr>
          <w:rFonts w:ascii="Times New Roman" w:hAnsi="Times New Roman" w:cs="Times New Roman"/>
        </w:rPr>
        <w:tab/>
      </w:r>
    </w:p>
    <w:p w14:paraId="659F0EE2" w14:textId="77777777" w:rsidR="00FE4765" w:rsidRDefault="00FE4765" w:rsidP="00FE4765">
      <w:pPr>
        <w:tabs>
          <w:tab w:val="num" w:pos="540"/>
          <w:tab w:val="num" w:pos="900"/>
        </w:tabs>
        <w:ind w:left="360"/>
        <w:rPr>
          <w:sz w:val="20"/>
          <w:szCs w:val="20"/>
        </w:rPr>
      </w:pPr>
      <w:r>
        <w:t>*</w:t>
      </w:r>
      <w:r>
        <w:rPr>
          <w:rStyle w:val="cf01"/>
          <w:i/>
        </w:rPr>
        <w:t xml:space="preserve">podpisy członków zarządu fundacji zgodnie z zasadami reprezentacji określonymi w statucie fundacji </w:t>
      </w:r>
    </w:p>
    <w:p w14:paraId="220ADF8D" w14:textId="77777777" w:rsidR="00FE4765" w:rsidRDefault="00FE4765" w:rsidP="00FE4765">
      <w:pPr>
        <w:spacing w:line="256" w:lineRule="auto"/>
      </w:pPr>
    </w:p>
    <w:p w14:paraId="2FCBB08C" w14:textId="77777777" w:rsidR="00FE4765" w:rsidRDefault="00FE4765"/>
    <w:sectPr w:rsidR="00FE476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580DD" w14:textId="77777777" w:rsidR="00224A31" w:rsidRDefault="00224A31" w:rsidP="00FE4765">
      <w:pPr>
        <w:spacing w:after="0" w:line="240" w:lineRule="auto"/>
      </w:pPr>
      <w:r>
        <w:separator/>
      </w:r>
    </w:p>
  </w:endnote>
  <w:endnote w:type="continuationSeparator" w:id="0">
    <w:p w14:paraId="307F6618" w14:textId="77777777" w:rsidR="00224A31" w:rsidRDefault="00224A31" w:rsidP="00FE4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A9263" w14:textId="77777777" w:rsidR="00224A31" w:rsidRDefault="00224A31" w:rsidP="00FE4765">
      <w:pPr>
        <w:spacing w:after="0" w:line="240" w:lineRule="auto"/>
      </w:pPr>
      <w:r>
        <w:separator/>
      </w:r>
    </w:p>
  </w:footnote>
  <w:footnote w:type="continuationSeparator" w:id="0">
    <w:p w14:paraId="69F9E6BF" w14:textId="77777777" w:rsidR="00224A31" w:rsidRDefault="00224A31" w:rsidP="00FE4765">
      <w:pPr>
        <w:spacing w:after="0" w:line="240" w:lineRule="auto"/>
      </w:pPr>
      <w:r>
        <w:continuationSeparator/>
      </w:r>
    </w:p>
  </w:footnote>
  <w:footnote w:id="1">
    <w:p w14:paraId="2508E3D5" w14:textId="77777777" w:rsidR="00FE4765" w:rsidRDefault="00FE4765" w:rsidP="00FE4765">
      <w:pPr>
        <w:pStyle w:val="Tekstprzypisudolnego"/>
      </w:pPr>
      <w:r>
        <w:rPr>
          <w:rStyle w:val="Odwoanieprzypisudolnego"/>
          <w:rFonts w:eastAsiaTheme="majorEastAsia"/>
        </w:rPr>
        <w:footnoteRef/>
      </w:r>
      <w:r>
        <w:t xml:space="preserve"> </w:t>
      </w:r>
      <w:r>
        <w:rPr>
          <w:sz w:val="20"/>
          <w:szCs w:val="20"/>
        </w:rPr>
        <w:t>Dane powinny być spójne z danymi finansowymi podawanymi w części III pkt 2 lit. 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B65CD"/>
    <w:multiLevelType w:val="hybridMultilevel"/>
    <w:tmpl w:val="15F23B8A"/>
    <w:lvl w:ilvl="0" w:tplc="0415000B">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Times New Roman"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Times New Roman"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Times New Roman" w:hint="default"/>
      </w:rPr>
    </w:lvl>
    <w:lvl w:ilvl="8" w:tplc="04150005">
      <w:start w:val="1"/>
      <w:numFmt w:val="bullet"/>
      <w:lvlText w:val=""/>
      <w:lvlJc w:val="left"/>
      <w:pPr>
        <w:ind w:left="6120" w:hanging="360"/>
      </w:pPr>
      <w:rPr>
        <w:rFonts w:ascii="Wingdings" w:hAnsi="Wingdings" w:hint="default"/>
      </w:rPr>
    </w:lvl>
  </w:abstractNum>
  <w:abstractNum w:abstractNumId="1" w15:restartNumberingAfterBreak="0">
    <w:nsid w:val="32DC4FEB"/>
    <w:multiLevelType w:val="hybridMultilevel"/>
    <w:tmpl w:val="CA42D602"/>
    <w:lvl w:ilvl="0" w:tplc="0C9E652C">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5FC60297"/>
    <w:multiLevelType w:val="hybridMultilevel"/>
    <w:tmpl w:val="2A3C858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1667443562">
    <w:abstractNumId w:val="0"/>
  </w:num>
  <w:num w:numId="2" w16cid:durableId="17036751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13188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526"/>
    <w:rsid w:val="00014051"/>
    <w:rsid w:val="000147B3"/>
    <w:rsid w:val="00040C56"/>
    <w:rsid w:val="0005641F"/>
    <w:rsid w:val="0007083D"/>
    <w:rsid w:val="00083F90"/>
    <w:rsid w:val="000878D2"/>
    <w:rsid w:val="000C4CE0"/>
    <w:rsid w:val="00113F5D"/>
    <w:rsid w:val="00145CC2"/>
    <w:rsid w:val="00162D79"/>
    <w:rsid w:val="001A0526"/>
    <w:rsid w:val="001A56B0"/>
    <w:rsid w:val="00222AAB"/>
    <w:rsid w:val="00224A31"/>
    <w:rsid w:val="00231ADA"/>
    <w:rsid w:val="002A5185"/>
    <w:rsid w:val="00305A7C"/>
    <w:rsid w:val="0033465D"/>
    <w:rsid w:val="00340E8D"/>
    <w:rsid w:val="00351910"/>
    <w:rsid w:val="00407DD6"/>
    <w:rsid w:val="004177F3"/>
    <w:rsid w:val="00444ADF"/>
    <w:rsid w:val="004F4271"/>
    <w:rsid w:val="005206DA"/>
    <w:rsid w:val="0058191C"/>
    <w:rsid w:val="00595877"/>
    <w:rsid w:val="005E1209"/>
    <w:rsid w:val="00606DEF"/>
    <w:rsid w:val="00620F38"/>
    <w:rsid w:val="006731B8"/>
    <w:rsid w:val="00690584"/>
    <w:rsid w:val="00690B9B"/>
    <w:rsid w:val="006A6AB4"/>
    <w:rsid w:val="006B5DA0"/>
    <w:rsid w:val="006D3E49"/>
    <w:rsid w:val="008D2097"/>
    <w:rsid w:val="008D6CD6"/>
    <w:rsid w:val="009B77A7"/>
    <w:rsid w:val="009F0A8D"/>
    <w:rsid w:val="00A411F7"/>
    <w:rsid w:val="00AF2459"/>
    <w:rsid w:val="00B177E8"/>
    <w:rsid w:val="00BA0852"/>
    <w:rsid w:val="00C24060"/>
    <w:rsid w:val="00C82FE0"/>
    <w:rsid w:val="00CC2C99"/>
    <w:rsid w:val="00D056E3"/>
    <w:rsid w:val="00D14A82"/>
    <w:rsid w:val="00D26B15"/>
    <w:rsid w:val="00DA5786"/>
    <w:rsid w:val="00DC4002"/>
    <w:rsid w:val="00E20561"/>
    <w:rsid w:val="00E671B4"/>
    <w:rsid w:val="00E82C23"/>
    <w:rsid w:val="00EE4F57"/>
    <w:rsid w:val="00EF334B"/>
    <w:rsid w:val="00F03C38"/>
    <w:rsid w:val="00F0638A"/>
    <w:rsid w:val="00F63E50"/>
    <w:rsid w:val="00FE47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69CDF"/>
  <w15:chartTrackingRefBased/>
  <w15:docId w15:val="{6050B906-29C2-4B39-BAE4-B658C8E46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A05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A05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A052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A052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A052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A052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A052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A052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A052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A052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A052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A052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A052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A052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A052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A052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A052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A0526"/>
    <w:rPr>
      <w:rFonts w:eastAsiaTheme="majorEastAsia" w:cstheme="majorBidi"/>
      <w:color w:val="272727" w:themeColor="text1" w:themeTint="D8"/>
    </w:rPr>
  </w:style>
  <w:style w:type="paragraph" w:styleId="Tytu">
    <w:name w:val="Title"/>
    <w:basedOn w:val="Normalny"/>
    <w:next w:val="Normalny"/>
    <w:link w:val="TytuZnak"/>
    <w:uiPriority w:val="10"/>
    <w:qFormat/>
    <w:rsid w:val="001A05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A052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A052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A052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A0526"/>
    <w:pPr>
      <w:spacing w:before="160"/>
      <w:jc w:val="center"/>
    </w:pPr>
    <w:rPr>
      <w:i/>
      <w:iCs/>
      <w:color w:val="404040" w:themeColor="text1" w:themeTint="BF"/>
    </w:rPr>
  </w:style>
  <w:style w:type="character" w:customStyle="1" w:styleId="CytatZnak">
    <w:name w:val="Cytat Znak"/>
    <w:basedOn w:val="Domylnaczcionkaakapitu"/>
    <w:link w:val="Cytat"/>
    <w:uiPriority w:val="29"/>
    <w:rsid w:val="001A0526"/>
    <w:rPr>
      <w:i/>
      <w:iCs/>
      <w:color w:val="404040" w:themeColor="text1" w:themeTint="BF"/>
    </w:rPr>
  </w:style>
  <w:style w:type="paragraph" w:styleId="Akapitzlist">
    <w:name w:val="List Paragraph"/>
    <w:basedOn w:val="Normalny"/>
    <w:uiPriority w:val="34"/>
    <w:qFormat/>
    <w:rsid w:val="001A0526"/>
    <w:pPr>
      <w:ind w:left="720"/>
      <w:contextualSpacing/>
    </w:pPr>
  </w:style>
  <w:style w:type="character" w:styleId="Wyrnienieintensywne">
    <w:name w:val="Intense Emphasis"/>
    <w:basedOn w:val="Domylnaczcionkaakapitu"/>
    <w:uiPriority w:val="21"/>
    <w:qFormat/>
    <w:rsid w:val="001A0526"/>
    <w:rPr>
      <w:i/>
      <w:iCs/>
      <w:color w:val="0F4761" w:themeColor="accent1" w:themeShade="BF"/>
    </w:rPr>
  </w:style>
  <w:style w:type="paragraph" w:styleId="Cytatintensywny">
    <w:name w:val="Intense Quote"/>
    <w:basedOn w:val="Normalny"/>
    <w:next w:val="Normalny"/>
    <w:link w:val="CytatintensywnyZnak"/>
    <w:uiPriority w:val="30"/>
    <w:qFormat/>
    <w:rsid w:val="001A05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A0526"/>
    <w:rPr>
      <w:i/>
      <w:iCs/>
      <w:color w:val="0F4761" w:themeColor="accent1" w:themeShade="BF"/>
    </w:rPr>
  </w:style>
  <w:style w:type="character" w:styleId="Odwoanieintensywne">
    <w:name w:val="Intense Reference"/>
    <w:basedOn w:val="Domylnaczcionkaakapitu"/>
    <w:uiPriority w:val="32"/>
    <w:qFormat/>
    <w:rsid w:val="001A0526"/>
    <w:rPr>
      <w:b/>
      <w:bCs/>
      <w:smallCaps/>
      <w:color w:val="0F4761" w:themeColor="accent1" w:themeShade="BF"/>
      <w:spacing w:val="5"/>
    </w:rPr>
  </w:style>
  <w:style w:type="paragraph" w:styleId="Tekstpodstawowy">
    <w:name w:val="Body Text"/>
    <w:basedOn w:val="Normalny"/>
    <w:link w:val="TekstpodstawowyZnak"/>
    <w:uiPriority w:val="99"/>
    <w:semiHidden/>
    <w:unhideWhenUsed/>
    <w:rsid w:val="00E82C23"/>
    <w:pPr>
      <w:spacing w:after="120" w:line="256" w:lineRule="auto"/>
    </w:pPr>
    <w:rPr>
      <w:kern w:val="0"/>
      <w14:ligatures w14:val="none"/>
    </w:rPr>
  </w:style>
  <w:style w:type="character" w:customStyle="1" w:styleId="TekstpodstawowyZnak">
    <w:name w:val="Tekst podstawowy Znak"/>
    <w:basedOn w:val="Domylnaczcionkaakapitu"/>
    <w:link w:val="Tekstpodstawowy"/>
    <w:uiPriority w:val="99"/>
    <w:semiHidden/>
    <w:rsid w:val="00E82C23"/>
    <w:rPr>
      <w:kern w:val="0"/>
      <w14:ligatures w14:val="none"/>
    </w:rPr>
  </w:style>
  <w:style w:type="paragraph" w:customStyle="1" w:styleId="OZNZACZNIKAwskazanienrzacznika">
    <w:name w:val="OZN_ZAŁĄCZNIKA – wskazanie nr załącznika"/>
    <w:basedOn w:val="Normalny"/>
    <w:uiPriority w:val="28"/>
    <w:qFormat/>
    <w:rsid w:val="00E82C23"/>
    <w:pPr>
      <w:keepNext/>
      <w:spacing w:after="0" w:line="360" w:lineRule="auto"/>
      <w:jc w:val="right"/>
    </w:pPr>
    <w:rPr>
      <w:rFonts w:ascii="Times New Roman" w:eastAsiaTheme="minorEastAsia" w:hAnsi="Times New Roman" w:cs="Arial"/>
      <w:b/>
      <w:kern w:val="0"/>
      <w:sz w:val="24"/>
      <w:szCs w:val="20"/>
      <w:lang w:eastAsia="pl-PL"/>
      <w14:ligatures w14:val="none"/>
    </w:rPr>
  </w:style>
  <w:style w:type="paragraph" w:customStyle="1" w:styleId="OBJANIENIA">
    <w:name w:val="OBJAŚNIENIA"/>
    <w:basedOn w:val="Normalny"/>
    <w:rsid w:val="00E82C23"/>
    <w:pPr>
      <w:tabs>
        <w:tab w:val="left" w:pos="227"/>
      </w:tabs>
      <w:autoSpaceDE w:val="0"/>
      <w:autoSpaceDN w:val="0"/>
      <w:spacing w:before="60" w:after="0" w:line="160" w:lineRule="exact"/>
      <w:ind w:left="357" w:hanging="357"/>
    </w:pPr>
    <w:rPr>
      <w:rFonts w:ascii="Arial" w:eastAsia="Times New Roman" w:hAnsi="Arial" w:cs="Arial"/>
      <w:i/>
      <w:iCs/>
      <w:kern w:val="0"/>
      <w:sz w:val="16"/>
      <w:szCs w:val="16"/>
      <w:lang w:eastAsia="pl-PL"/>
      <w14:ligatures w14:val="none"/>
    </w:rPr>
  </w:style>
  <w:style w:type="table" w:styleId="Tabela-Siatka">
    <w:name w:val="Table Grid"/>
    <w:basedOn w:val="Standardowy"/>
    <w:uiPriority w:val="39"/>
    <w:rsid w:val="00E82C23"/>
    <w:pPr>
      <w:spacing w:after="0" w:line="240" w:lineRule="auto"/>
    </w:pPr>
    <w:rPr>
      <w:rFonts w:ascii="Times" w:eastAsia="Times New Roman" w:hAnsi="Times"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qFormat/>
    <w:rsid w:val="00FE4765"/>
    <w:pPr>
      <w:spacing w:after="0" w:line="240" w:lineRule="auto"/>
    </w:pPr>
    <w:rPr>
      <w:rFonts w:ascii="Times" w:eastAsia="Times New Roman" w:hAnsi="Times" w:cs="Times New Roman"/>
      <w:kern w:val="0"/>
      <w:sz w:val="24"/>
      <w:szCs w:val="24"/>
      <w:lang w:eastAsia="pl-PL"/>
      <w14:ligatures w14:val="none"/>
    </w:rPr>
  </w:style>
  <w:style w:type="character" w:customStyle="1" w:styleId="TekstprzypisudolnegoZnak">
    <w:name w:val="Tekst przypisu dolnego Znak"/>
    <w:basedOn w:val="Domylnaczcionkaakapitu"/>
    <w:link w:val="Tekstprzypisudolnego"/>
    <w:uiPriority w:val="99"/>
    <w:semiHidden/>
    <w:rsid w:val="00FE4765"/>
    <w:rPr>
      <w:rFonts w:ascii="Times" w:eastAsia="Times New Roman" w:hAnsi="Times" w:cs="Times New Roman"/>
      <w:kern w:val="0"/>
      <w:sz w:val="24"/>
      <w:szCs w:val="24"/>
      <w:lang w:eastAsia="pl-PL"/>
      <w14:ligatures w14:val="none"/>
    </w:rPr>
  </w:style>
  <w:style w:type="character" w:styleId="Odwoanieprzypisudolnego">
    <w:name w:val="footnote reference"/>
    <w:uiPriority w:val="99"/>
    <w:semiHidden/>
    <w:unhideWhenUsed/>
    <w:rsid w:val="00FE4765"/>
    <w:rPr>
      <w:rFonts w:ascii="Times New Roman" w:hAnsi="Times New Roman" w:cs="Times New Roman" w:hint="default"/>
      <w:vertAlign w:val="superscript"/>
    </w:rPr>
  </w:style>
  <w:style w:type="paragraph" w:styleId="Tekstpodstawowywcity">
    <w:name w:val="Body Text Indent"/>
    <w:basedOn w:val="Normalny"/>
    <w:link w:val="TekstpodstawowywcityZnak"/>
    <w:uiPriority w:val="99"/>
    <w:semiHidden/>
    <w:unhideWhenUsed/>
    <w:rsid w:val="00FE4765"/>
    <w:pPr>
      <w:spacing w:after="120"/>
      <w:ind w:left="283"/>
    </w:pPr>
  </w:style>
  <w:style w:type="character" w:customStyle="1" w:styleId="TekstpodstawowywcityZnak">
    <w:name w:val="Tekst podstawowy wcięty Znak"/>
    <w:basedOn w:val="Domylnaczcionkaakapitu"/>
    <w:link w:val="Tekstpodstawowywcity"/>
    <w:uiPriority w:val="99"/>
    <w:semiHidden/>
    <w:rsid w:val="00FE4765"/>
  </w:style>
  <w:style w:type="paragraph" w:styleId="Tekstpodstawowyzwciciem2">
    <w:name w:val="Body Text First Indent 2"/>
    <w:basedOn w:val="Tekstpodstawowywcity"/>
    <w:link w:val="Tekstpodstawowyzwciciem2Znak"/>
    <w:uiPriority w:val="99"/>
    <w:semiHidden/>
    <w:unhideWhenUsed/>
    <w:rsid w:val="00FE4765"/>
    <w:pPr>
      <w:spacing w:after="160"/>
      <w:ind w:left="360" w:firstLine="360"/>
    </w:pPr>
  </w:style>
  <w:style w:type="character" w:customStyle="1" w:styleId="Tekstpodstawowyzwciciem2Znak">
    <w:name w:val="Tekst podstawowy z wcięciem 2 Znak"/>
    <w:basedOn w:val="TekstpodstawowywcityZnak"/>
    <w:link w:val="Tekstpodstawowyzwciciem2"/>
    <w:uiPriority w:val="99"/>
    <w:semiHidden/>
    <w:rsid w:val="00FE4765"/>
  </w:style>
  <w:style w:type="character" w:customStyle="1" w:styleId="cf01">
    <w:name w:val="cf01"/>
    <w:basedOn w:val="Domylnaczcionkaakapitu"/>
    <w:rsid w:val="00FE476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8</Pages>
  <Words>1131</Words>
  <Characters>6791</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cp:lastPrinted>2026-01-14T12:15:00Z</cp:lastPrinted>
  <dcterms:created xsi:type="dcterms:W3CDTF">2025-08-13T09:53:00Z</dcterms:created>
  <dcterms:modified xsi:type="dcterms:W3CDTF">2026-01-14T12:20:00Z</dcterms:modified>
</cp:coreProperties>
</file>