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0E942" w14:textId="7046EB0E" w:rsidR="00ED6088" w:rsidRDefault="00ED6088" w:rsidP="0066547A">
      <w:pPr>
        <w:rPr>
          <w:rFonts w:ascii="Arial" w:hAnsi="Arial" w:cs="Arial"/>
        </w:rPr>
      </w:pPr>
      <w:r>
        <w:rPr>
          <w:rFonts w:ascii="Arial" w:hAnsi="Arial" w:cs="Arial"/>
        </w:rPr>
        <w:t>WOA.261.</w:t>
      </w:r>
      <w:r w:rsidR="00F32A2B">
        <w:rPr>
          <w:rFonts w:ascii="Arial" w:hAnsi="Arial" w:cs="Arial"/>
        </w:rPr>
        <w:t>1</w:t>
      </w:r>
      <w:r w:rsidR="002801B4">
        <w:rPr>
          <w:rFonts w:ascii="Arial" w:hAnsi="Arial" w:cs="Arial"/>
        </w:rPr>
        <w:t>2</w:t>
      </w:r>
      <w:r w:rsidR="00F515AE">
        <w:rPr>
          <w:rFonts w:ascii="Arial" w:hAnsi="Arial" w:cs="Arial"/>
        </w:rPr>
        <w:t>.202</w:t>
      </w:r>
      <w:r w:rsidR="002801B4">
        <w:rPr>
          <w:rFonts w:ascii="Arial" w:hAnsi="Arial" w:cs="Arial"/>
        </w:rPr>
        <w:t>2</w:t>
      </w:r>
      <w:r w:rsidR="00140CED">
        <w:rPr>
          <w:rFonts w:ascii="Arial" w:hAnsi="Arial" w:cs="Arial"/>
        </w:rPr>
        <w:t>.</w:t>
      </w:r>
      <w:r w:rsidR="002801B4">
        <w:rPr>
          <w:rFonts w:ascii="Arial" w:hAnsi="Arial" w:cs="Arial"/>
        </w:rPr>
        <w:t>Ł</w:t>
      </w:r>
      <w:r w:rsidR="005D6B52">
        <w:rPr>
          <w:rFonts w:ascii="Arial" w:hAnsi="Arial" w:cs="Arial"/>
        </w:rPr>
        <w:t>K</w:t>
      </w:r>
      <w:r w:rsidR="00D073E1">
        <w:rPr>
          <w:rFonts w:ascii="Arial" w:hAnsi="Arial" w:cs="Arial"/>
        </w:rPr>
        <w:t>.</w:t>
      </w:r>
      <w:r w:rsidR="002801B4">
        <w:rPr>
          <w:rFonts w:ascii="Arial" w:hAnsi="Arial" w:cs="Arial"/>
        </w:rPr>
        <w:t>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566E4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C723F2">
        <w:rPr>
          <w:rFonts w:ascii="Arial" w:hAnsi="Arial" w:cs="Arial"/>
        </w:rPr>
        <w:t xml:space="preserve">  </w:t>
      </w:r>
      <w:r w:rsidR="00A81982" w:rsidRPr="00A81982">
        <w:rPr>
          <w:rFonts w:ascii="Arial" w:hAnsi="Arial" w:cs="Arial"/>
        </w:rPr>
        <w:t>Rzeszów, dn</w:t>
      </w:r>
      <w:r>
        <w:rPr>
          <w:rFonts w:ascii="Arial" w:hAnsi="Arial" w:cs="Arial"/>
        </w:rPr>
        <w:t>ia</w:t>
      </w:r>
      <w:r w:rsidR="002A75AE">
        <w:rPr>
          <w:rFonts w:ascii="Arial" w:hAnsi="Arial" w:cs="Arial"/>
        </w:rPr>
        <w:t xml:space="preserve"> 10</w:t>
      </w:r>
      <w:r w:rsidR="00140CED">
        <w:rPr>
          <w:rFonts w:ascii="Arial" w:hAnsi="Arial" w:cs="Arial"/>
        </w:rPr>
        <w:t xml:space="preserve"> </w:t>
      </w:r>
      <w:r w:rsidR="005D6B52">
        <w:rPr>
          <w:rFonts w:ascii="Arial" w:hAnsi="Arial" w:cs="Arial"/>
        </w:rPr>
        <w:t>marca</w:t>
      </w:r>
      <w:r w:rsidR="00C06696">
        <w:rPr>
          <w:rFonts w:ascii="Arial" w:hAnsi="Arial" w:cs="Arial"/>
        </w:rPr>
        <w:t xml:space="preserve"> 202</w:t>
      </w:r>
      <w:r w:rsidR="002801B4">
        <w:rPr>
          <w:rFonts w:ascii="Arial" w:hAnsi="Arial" w:cs="Arial"/>
        </w:rPr>
        <w:t>2</w:t>
      </w:r>
      <w:r w:rsidR="00C06696">
        <w:rPr>
          <w:rFonts w:ascii="Arial" w:hAnsi="Arial" w:cs="Arial"/>
        </w:rPr>
        <w:t xml:space="preserve"> </w:t>
      </w:r>
      <w:r w:rsidR="00A81982" w:rsidRPr="00A81982">
        <w:rPr>
          <w:rFonts w:ascii="Arial" w:hAnsi="Arial" w:cs="Arial"/>
        </w:rPr>
        <w:t>r.</w:t>
      </w:r>
    </w:p>
    <w:p w14:paraId="44BB360A" w14:textId="77777777" w:rsidR="003F2BCB" w:rsidRDefault="003F2BCB" w:rsidP="0066547A">
      <w:pPr>
        <w:rPr>
          <w:rFonts w:ascii="Arial" w:hAnsi="Arial" w:cs="Arial"/>
        </w:rPr>
      </w:pPr>
    </w:p>
    <w:p w14:paraId="15F862ED" w14:textId="146A74A6" w:rsidR="00A81982" w:rsidRPr="00F32A2B" w:rsidRDefault="00A81982" w:rsidP="00F32A2B">
      <w:pPr>
        <w:jc w:val="center"/>
        <w:rPr>
          <w:rFonts w:ascii="Arial" w:hAnsi="Arial" w:cs="Arial"/>
          <w:b/>
        </w:rPr>
      </w:pPr>
      <w:r w:rsidRPr="00A81982">
        <w:rPr>
          <w:rFonts w:ascii="Arial" w:hAnsi="Arial" w:cs="Arial"/>
          <w:b/>
        </w:rPr>
        <w:t xml:space="preserve">Zawiadomienie o </w:t>
      </w:r>
      <w:r w:rsidR="00F515AE">
        <w:rPr>
          <w:rFonts w:ascii="Arial" w:hAnsi="Arial" w:cs="Arial"/>
          <w:b/>
        </w:rPr>
        <w:t xml:space="preserve">wyborze oferty  </w:t>
      </w:r>
    </w:p>
    <w:p w14:paraId="2601C96D" w14:textId="2D1C7993" w:rsidR="00F515AE" w:rsidRPr="0066547A" w:rsidRDefault="00F515AE" w:rsidP="0066547A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Dotyczy postępowania znak: WOA.261.</w:t>
      </w:r>
      <w:r w:rsidR="00F32A2B">
        <w:rPr>
          <w:rFonts w:ascii="Arial" w:hAnsi="Arial" w:cs="Arial"/>
        </w:rPr>
        <w:t>1</w:t>
      </w:r>
      <w:r w:rsidR="002801B4">
        <w:rPr>
          <w:rFonts w:ascii="Arial" w:hAnsi="Arial" w:cs="Arial"/>
        </w:rPr>
        <w:t>2</w:t>
      </w:r>
      <w:r>
        <w:rPr>
          <w:rFonts w:ascii="Arial" w:hAnsi="Arial" w:cs="Arial"/>
        </w:rPr>
        <w:t>.202</w:t>
      </w:r>
      <w:r w:rsidR="002801B4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2801B4">
        <w:rPr>
          <w:rFonts w:ascii="Arial" w:hAnsi="Arial" w:cs="Arial"/>
        </w:rPr>
        <w:t>Ł</w:t>
      </w:r>
      <w:r w:rsidR="005D6B52">
        <w:rPr>
          <w:rFonts w:ascii="Arial" w:hAnsi="Arial" w:cs="Arial"/>
        </w:rPr>
        <w:t>K</w:t>
      </w:r>
      <w:r>
        <w:rPr>
          <w:rFonts w:ascii="Arial" w:hAnsi="Arial" w:cs="Arial"/>
        </w:rPr>
        <w:t>.</w:t>
      </w:r>
      <w:r w:rsidR="00F32A2B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na</w:t>
      </w:r>
      <w:r w:rsidR="005D6B52">
        <w:rPr>
          <w:rFonts w:ascii="Arial" w:hAnsi="Arial" w:cs="Arial"/>
        </w:rPr>
        <w:t xml:space="preserve"> dobrowolne ubezpieczenie grupowe pracowników Regionalnej Dyrekcji Ochrony Środowiska w Rzeszowie, ich współmałżonków/partnerów oraz pełnoletnich dzieci</w:t>
      </w:r>
      <w:r w:rsidR="00644DE4">
        <w:rPr>
          <w:rFonts w:ascii="Arial" w:hAnsi="Arial" w:cs="Arial"/>
        </w:rPr>
        <w:t>.</w:t>
      </w:r>
      <w:r w:rsidR="004D3A94">
        <w:rPr>
          <w:rStyle w:val="Pogrubienie"/>
          <w:rFonts w:ascii="Arial" w:hAnsi="Arial" w:cs="Arial"/>
          <w:b w:val="0"/>
          <w:bCs w:val="0"/>
        </w:rPr>
        <w:t xml:space="preserve"> </w:t>
      </w:r>
    </w:p>
    <w:p w14:paraId="2D992454" w14:textId="77777777" w:rsidR="00F515AE" w:rsidRDefault="00F515AE" w:rsidP="00F515AE">
      <w:pPr>
        <w:tabs>
          <w:tab w:val="left" w:pos="5378"/>
        </w:tabs>
        <w:spacing w:after="0" w:line="240" w:lineRule="auto"/>
        <w:rPr>
          <w:rFonts w:ascii="Arial" w:hAnsi="Arial" w:cs="Arial"/>
        </w:rPr>
      </w:pPr>
      <w:r w:rsidRPr="0038488B">
        <w:rPr>
          <w:rFonts w:ascii="Arial" w:hAnsi="Arial" w:cs="Arial"/>
        </w:rPr>
        <w:t xml:space="preserve">Za najkorzystniejszą została wybrana oferta: </w:t>
      </w:r>
    </w:p>
    <w:p w14:paraId="67137A2A" w14:textId="77777777" w:rsidR="00F515AE" w:rsidRPr="0038488B" w:rsidRDefault="00F515AE" w:rsidP="00F515AE">
      <w:pPr>
        <w:tabs>
          <w:tab w:val="left" w:pos="5378"/>
        </w:tabs>
        <w:spacing w:after="0" w:line="240" w:lineRule="auto"/>
        <w:rPr>
          <w:rFonts w:ascii="Arial" w:hAnsi="Arial" w:cs="Arial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1701"/>
        <w:gridCol w:w="3119"/>
        <w:gridCol w:w="1417"/>
      </w:tblGrid>
      <w:tr w:rsidR="00004F81" w:rsidRPr="009E6A04" w14:paraId="7FD22053" w14:textId="77777777" w:rsidTr="00710BFB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1427A51" w14:textId="77777777" w:rsidR="00004F81" w:rsidRPr="005D6B52" w:rsidRDefault="00004F81" w:rsidP="006C21D1">
            <w:pPr>
              <w:tabs>
                <w:tab w:val="left" w:pos="537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6B52">
              <w:rPr>
                <w:rFonts w:ascii="Arial" w:hAnsi="Arial" w:cs="Arial"/>
              </w:rPr>
              <w:t>Nazwa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E5B6632" w14:textId="28E8B3C7" w:rsidR="00004F81" w:rsidRPr="005D6B52" w:rsidRDefault="00004F81" w:rsidP="006C21D1">
            <w:pPr>
              <w:tabs>
                <w:tab w:val="left" w:pos="537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6B52">
              <w:rPr>
                <w:rFonts w:ascii="Arial" w:hAnsi="Arial" w:cs="Arial"/>
              </w:rPr>
              <w:t>Wartość oferty brutto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CF46FAD" w14:textId="3DE567A2" w:rsidR="00004F81" w:rsidRPr="005D6B52" w:rsidRDefault="00004F81" w:rsidP="006C21D1">
            <w:pPr>
              <w:tabs>
                <w:tab w:val="left" w:pos="537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6B52">
              <w:rPr>
                <w:rFonts w:ascii="Arial" w:hAnsi="Arial" w:cs="Arial"/>
              </w:rPr>
              <w:t>Kryterium oceny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86D2FDE" w14:textId="77777777" w:rsidR="00004F81" w:rsidRPr="005D6B52" w:rsidRDefault="00004F81" w:rsidP="006C21D1">
            <w:pPr>
              <w:tabs>
                <w:tab w:val="left" w:pos="537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6B52">
              <w:rPr>
                <w:rFonts w:ascii="Arial" w:hAnsi="Arial" w:cs="Arial"/>
              </w:rPr>
              <w:t>Łączna punktacja</w:t>
            </w:r>
          </w:p>
        </w:tc>
      </w:tr>
      <w:tr w:rsidR="00004F81" w:rsidRPr="00811153" w14:paraId="2FB37AC4" w14:textId="77777777" w:rsidTr="00DB5E73">
        <w:trPr>
          <w:trHeight w:val="503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236ED" w14:textId="7957817E" w:rsidR="008B5194" w:rsidRDefault="002801B4" w:rsidP="002801B4">
            <w:pPr>
              <w:tabs>
                <w:tab w:val="left" w:pos="5378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Compensa Towarzystwo Ubezpieczeń na Życie S</w:t>
            </w:r>
            <w:r w:rsidR="00975EF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A</w:t>
            </w:r>
            <w:r w:rsidR="00975EF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Vienna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Insurance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Group</w:t>
            </w:r>
            <w:proofErr w:type="spellEnd"/>
          </w:p>
          <w:p w14:paraId="335DC324" w14:textId="06DAE492" w:rsidR="00004F81" w:rsidRPr="005D6B52" w:rsidRDefault="002801B4" w:rsidP="002801B4">
            <w:pPr>
              <w:tabs>
                <w:tab w:val="left" w:pos="5378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Al. Jerozolimskie 162 02-342 Warszawa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4085B" w14:textId="5ACAD075" w:rsidR="00004F81" w:rsidRPr="005D6B52" w:rsidRDefault="00E922F0" w:rsidP="00E922F0">
            <w:pPr>
              <w:tabs>
                <w:tab w:val="left" w:pos="537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89 100,00 zł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632E" w14:textId="73EC8242" w:rsidR="00004F81" w:rsidRPr="005D6B52" w:rsidRDefault="00004F81" w:rsidP="002801B4">
            <w:pPr>
              <w:tabs>
                <w:tab w:val="left" w:pos="5378"/>
              </w:tabs>
              <w:spacing w:after="0" w:line="360" w:lineRule="auto"/>
              <w:rPr>
                <w:rFonts w:ascii="Arial" w:hAnsi="Arial" w:cs="Arial"/>
              </w:rPr>
            </w:pPr>
            <w:r w:rsidRPr="005D6B52">
              <w:rPr>
                <w:rFonts w:ascii="Arial" w:hAnsi="Arial" w:cs="Arial"/>
              </w:rPr>
              <w:t xml:space="preserve">Cena </w:t>
            </w:r>
            <w:r>
              <w:rPr>
                <w:rFonts w:ascii="Arial" w:hAnsi="Arial" w:cs="Arial"/>
              </w:rPr>
              <w:t xml:space="preserve">łączna składek – waga </w:t>
            </w:r>
            <w:r w:rsidR="00EF208C">
              <w:rPr>
                <w:rFonts w:ascii="Arial" w:hAnsi="Arial" w:cs="Arial"/>
                <w:bCs/>
              </w:rPr>
              <w:t xml:space="preserve">– </w:t>
            </w:r>
            <w:r>
              <w:rPr>
                <w:rFonts w:ascii="Arial" w:hAnsi="Arial" w:cs="Arial"/>
              </w:rPr>
              <w:t xml:space="preserve"> 10 </w:t>
            </w:r>
            <w:r w:rsidR="00EF208C">
              <w:rPr>
                <w:rFonts w:ascii="Arial" w:hAnsi="Arial" w:cs="Arial"/>
              </w:rPr>
              <w:t>pkt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8C7E" w14:textId="32DAA0C0" w:rsidR="00004F81" w:rsidRPr="00E501C6" w:rsidRDefault="00E922F0" w:rsidP="006C21D1">
            <w:pPr>
              <w:tabs>
                <w:tab w:val="left" w:pos="537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01C6">
              <w:rPr>
                <w:rFonts w:ascii="Arial" w:hAnsi="Arial" w:cs="Arial"/>
              </w:rPr>
              <w:t>10 pkt</w:t>
            </w:r>
          </w:p>
        </w:tc>
      </w:tr>
      <w:tr w:rsidR="00004F81" w:rsidRPr="00811153" w14:paraId="71E1FE85" w14:textId="77777777" w:rsidTr="00004F81">
        <w:trPr>
          <w:trHeight w:val="540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98580" w14:textId="77777777" w:rsidR="00004F81" w:rsidRPr="005D6B52" w:rsidRDefault="00004F81" w:rsidP="006C21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3403D" w14:textId="77777777" w:rsidR="00004F81" w:rsidRPr="005D6B52" w:rsidRDefault="00004F81" w:rsidP="006C21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3B99" w14:textId="7B36E063" w:rsidR="00004F81" w:rsidRPr="00004F81" w:rsidRDefault="00004F81" w:rsidP="002801B4">
            <w:pPr>
              <w:tabs>
                <w:tab w:val="left" w:pos="5378"/>
              </w:tabs>
              <w:spacing w:after="0" w:line="360" w:lineRule="auto"/>
              <w:rPr>
                <w:rFonts w:ascii="Arial" w:hAnsi="Arial" w:cs="Arial"/>
                <w:bCs/>
              </w:rPr>
            </w:pPr>
            <w:r w:rsidRPr="00004F81">
              <w:rPr>
                <w:rFonts w:ascii="Arial" w:hAnsi="Arial" w:cs="Arial"/>
                <w:bCs/>
              </w:rPr>
              <w:t>Wysokość świadczeń –</w:t>
            </w:r>
            <w:r>
              <w:rPr>
                <w:rFonts w:ascii="Arial" w:hAnsi="Arial" w:cs="Arial"/>
                <w:bCs/>
              </w:rPr>
              <w:t xml:space="preserve"> waga </w:t>
            </w:r>
            <w:r w:rsidR="00EF208C">
              <w:rPr>
                <w:rFonts w:ascii="Arial" w:hAnsi="Arial" w:cs="Arial"/>
                <w:bCs/>
              </w:rPr>
              <w:t>–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04F81">
              <w:rPr>
                <w:rFonts w:ascii="Arial" w:hAnsi="Arial" w:cs="Arial"/>
                <w:bCs/>
              </w:rPr>
              <w:t>70</w:t>
            </w:r>
            <w:r w:rsidR="00EF208C">
              <w:rPr>
                <w:rFonts w:ascii="Arial" w:hAnsi="Arial" w:cs="Arial"/>
                <w:bCs/>
              </w:rPr>
              <w:t xml:space="preserve"> pkt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5BCF" w14:textId="506315BE" w:rsidR="00004F81" w:rsidRPr="00E501C6" w:rsidRDefault="00644DE4" w:rsidP="006C21D1">
            <w:pPr>
              <w:tabs>
                <w:tab w:val="left" w:pos="5378"/>
              </w:tabs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501C6">
              <w:rPr>
                <w:rFonts w:ascii="Arial" w:hAnsi="Arial" w:cs="Arial"/>
                <w:bCs/>
              </w:rPr>
              <w:t>42 pkt</w:t>
            </w:r>
          </w:p>
        </w:tc>
      </w:tr>
      <w:tr w:rsidR="00004F81" w:rsidRPr="00811153" w14:paraId="72463B2C" w14:textId="77777777" w:rsidTr="00004F81">
        <w:trPr>
          <w:trHeight w:val="456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67254" w14:textId="77777777" w:rsidR="00004F81" w:rsidRPr="005D6B52" w:rsidRDefault="00004F81" w:rsidP="006C21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CF362" w14:textId="77777777" w:rsidR="00004F81" w:rsidRPr="005D6B52" w:rsidRDefault="00004F81" w:rsidP="006C21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BB88" w14:textId="72764FAB" w:rsidR="00004F81" w:rsidRPr="005D6B52" w:rsidRDefault="00004F81" w:rsidP="002801B4">
            <w:pPr>
              <w:tabs>
                <w:tab w:val="left" w:pos="5378"/>
              </w:tabs>
              <w:spacing w:after="0" w:line="360" w:lineRule="auto"/>
              <w:rPr>
                <w:rFonts w:ascii="Arial" w:hAnsi="Arial" w:cs="Arial"/>
                <w:b/>
              </w:rPr>
            </w:pPr>
            <w:r w:rsidRPr="00CF732E">
              <w:rPr>
                <w:rFonts w:ascii="Arial" w:hAnsi="Arial" w:cs="Arial"/>
              </w:rPr>
              <w:t>Klauzule dodatkowe i inne postanowienia szczególnie preferowane</w:t>
            </w:r>
            <w:r>
              <w:rPr>
                <w:rFonts w:ascii="Arial" w:hAnsi="Arial" w:cs="Arial"/>
              </w:rPr>
              <w:t xml:space="preserve"> – waga </w:t>
            </w:r>
            <w:r w:rsidR="00EF208C">
              <w:rPr>
                <w:rFonts w:ascii="Arial" w:hAnsi="Arial" w:cs="Arial"/>
                <w:bCs/>
              </w:rPr>
              <w:t xml:space="preserve">– </w:t>
            </w:r>
            <w:r>
              <w:rPr>
                <w:rFonts w:ascii="Arial" w:hAnsi="Arial" w:cs="Arial"/>
              </w:rPr>
              <w:t xml:space="preserve"> 20 </w:t>
            </w:r>
            <w:r w:rsidR="00EF208C">
              <w:rPr>
                <w:rFonts w:ascii="Arial" w:hAnsi="Arial" w:cs="Arial"/>
              </w:rPr>
              <w:t>pkt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54CE" w14:textId="3D9412A7" w:rsidR="00004F81" w:rsidRPr="00E501C6" w:rsidRDefault="00E922F0" w:rsidP="006C21D1">
            <w:pPr>
              <w:tabs>
                <w:tab w:val="left" w:pos="5378"/>
              </w:tabs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501C6">
              <w:rPr>
                <w:rFonts w:ascii="Arial" w:hAnsi="Arial" w:cs="Arial"/>
                <w:bCs/>
              </w:rPr>
              <w:t>20 pkt</w:t>
            </w:r>
          </w:p>
        </w:tc>
      </w:tr>
      <w:tr w:rsidR="00004F81" w:rsidRPr="00811153" w14:paraId="1DE8099E" w14:textId="77777777" w:rsidTr="0066547A">
        <w:trPr>
          <w:trHeight w:val="656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8F15" w14:textId="77777777" w:rsidR="00004F81" w:rsidRPr="005D6B52" w:rsidRDefault="00004F81" w:rsidP="006C21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0CFE" w14:textId="77777777" w:rsidR="00004F81" w:rsidRPr="005D6B52" w:rsidRDefault="00004F81" w:rsidP="006C21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4990" w14:textId="5AD07FD4" w:rsidR="00004F81" w:rsidRPr="005D6B52" w:rsidRDefault="00004F81" w:rsidP="006C21D1">
            <w:pPr>
              <w:tabs>
                <w:tab w:val="left" w:pos="5378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D6B52">
              <w:rPr>
                <w:rFonts w:ascii="Arial" w:hAnsi="Arial" w:cs="Arial"/>
                <w:b/>
              </w:rPr>
              <w:t>SUMA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D241" w14:textId="43EC7E53" w:rsidR="00004F81" w:rsidRDefault="00644DE4" w:rsidP="006C21D1">
            <w:pPr>
              <w:tabs>
                <w:tab w:val="left" w:pos="5378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 pkt</w:t>
            </w:r>
          </w:p>
        </w:tc>
      </w:tr>
    </w:tbl>
    <w:p w14:paraId="3B318BD7" w14:textId="2215EA28" w:rsidR="00F32A2B" w:rsidRDefault="00F32A2B" w:rsidP="00A81982">
      <w:pPr>
        <w:jc w:val="both"/>
        <w:rPr>
          <w:rFonts w:ascii="Arial" w:hAnsi="Arial" w:cs="Arial"/>
        </w:rPr>
      </w:pPr>
    </w:p>
    <w:p w14:paraId="3DC4CB3C" w14:textId="6CC8BC66" w:rsidR="00644DE4" w:rsidRDefault="00644DE4" w:rsidP="00A819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Pozostałe oferty</w:t>
      </w:r>
      <w:r w:rsidR="006A52D3">
        <w:rPr>
          <w:rFonts w:ascii="Arial" w:hAnsi="Arial" w:cs="Arial"/>
        </w:rPr>
        <w:t>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1701"/>
        <w:gridCol w:w="3119"/>
        <w:gridCol w:w="1417"/>
      </w:tblGrid>
      <w:tr w:rsidR="0066547A" w:rsidRPr="009E6A04" w14:paraId="5C9C365D" w14:textId="77777777" w:rsidTr="00AD0E32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D3AFABB" w14:textId="77777777" w:rsidR="0066547A" w:rsidRPr="005D6B52" w:rsidRDefault="0066547A" w:rsidP="00AD0E32">
            <w:pPr>
              <w:tabs>
                <w:tab w:val="left" w:pos="537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6B52">
              <w:rPr>
                <w:rFonts w:ascii="Arial" w:hAnsi="Arial" w:cs="Arial"/>
              </w:rPr>
              <w:t>Nazwa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AB1CA21" w14:textId="77777777" w:rsidR="0066547A" w:rsidRPr="005D6B52" w:rsidRDefault="0066547A" w:rsidP="00AD0E32">
            <w:pPr>
              <w:tabs>
                <w:tab w:val="left" w:pos="537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6B52">
              <w:rPr>
                <w:rFonts w:ascii="Arial" w:hAnsi="Arial" w:cs="Arial"/>
              </w:rPr>
              <w:t>Wartość oferty brutto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1A40092" w14:textId="77777777" w:rsidR="0066547A" w:rsidRPr="005D6B52" w:rsidRDefault="0066547A" w:rsidP="00AD0E32">
            <w:pPr>
              <w:tabs>
                <w:tab w:val="left" w:pos="537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6B52">
              <w:rPr>
                <w:rFonts w:ascii="Arial" w:hAnsi="Arial" w:cs="Arial"/>
              </w:rPr>
              <w:t>Kryterium oceny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BB6BDCC" w14:textId="77777777" w:rsidR="0066547A" w:rsidRPr="005D6B52" w:rsidRDefault="0066547A" w:rsidP="00AD0E32">
            <w:pPr>
              <w:tabs>
                <w:tab w:val="left" w:pos="537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5D6B52">
              <w:rPr>
                <w:rFonts w:ascii="Arial" w:hAnsi="Arial" w:cs="Arial"/>
              </w:rPr>
              <w:t>Łączna punktacja</w:t>
            </w:r>
          </w:p>
        </w:tc>
      </w:tr>
      <w:tr w:rsidR="0066547A" w:rsidRPr="00811153" w14:paraId="523135C3" w14:textId="77777777" w:rsidTr="00AD0E32">
        <w:trPr>
          <w:trHeight w:val="503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588FD" w14:textId="16BA04D1" w:rsidR="008B5194" w:rsidRDefault="0066547A" w:rsidP="004003CE">
            <w:pPr>
              <w:tabs>
                <w:tab w:val="left" w:pos="5378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UNIQA Towarzystwo Ubezpieczeń na Życie S.A.</w:t>
            </w:r>
          </w:p>
          <w:p w14:paraId="3822AE9B" w14:textId="2E1EE10D" w:rsidR="008B5194" w:rsidRDefault="008B5194" w:rsidP="004003CE">
            <w:pPr>
              <w:tabs>
                <w:tab w:val="left" w:pos="5378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66547A">
              <w:rPr>
                <w:rFonts w:ascii="Arial" w:hAnsi="Arial" w:cs="Arial"/>
              </w:rPr>
              <w:t>l. Chłodna 51</w:t>
            </w:r>
          </w:p>
          <w:p w14:paraId="6FDE8658" w14:textId="0F151DBE" w:rsidR="0066547A" w:rsidRPr="005D6B52" w:rsidRDefault="0066547A" w:rsidP="004003CE">
            <w:pPr>
              <w:tabs>
                <w:tab w:val="left" w:pos="5378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00-867 Warszawa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4C1C6" w14:textId="36034A59" w:rsidR="0066547A" w:rsidRPr="005D6B52" w:rsidRDefault="0066547A" w:rsidP="00AD0E32">
            <w:pPr>
              <w:tabs>
                <w:tab w:val="left" w:pos="537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89 100,00 zł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A0AB" w14:textId="77777777" w:rsidR="0066547A" w:rsidRPr="005D6B52" w:rsidRDefault="0066547A" w:rsidP="0066547A">
            <w:pPr>
              <w:tabs>
                <w:tab w:val="left" w:pos="5378"/>
              </w:tabs>
              <w:spacing w:after="0" w:line="360" w:lineRule="auto"/>
              <w:rPr>
                <w:rFonts w:ascii="Arial" w:hAnsi="Arial" w:cs="Arial"/>
              </w:rPr>
            </w:pPr>
            <w:r w:rsidRPr="005D6B52">
              <w:rPr>
                <w:rFonts w:ascii="Arial" w:hAnsi="Arial" w:cs="Arial"/>
              </w:rPr>
              <w:t xml:space="preserve">Cena </w:t>
            </w:r>
            <w:r>
              <w:rPr>
                <w:rFonts w:ascii="Arial" w:hAnsi="Arial" w:cs="Arial"/>
              </w:rPr>
              <w:t xml:space="preserve">łączna składek – waga </w:t>
            </w:r>
            <w:r>
              <w:rPr>
                <w:rFonts w:ascii="Arial" w:hAnsi="Arial" w:cs="Arial"/>
                <w:bCs/>
              </w:rPr>
              <w:t xml:space="preserve">– </w:t>
            </w:r>
            <w:r>
              <w:rPr>
                <w:rFonts w:ascii="Arial" w:hAnsi="Arial" w:cs="Arial"/>
              </w:rPr>
              <w:t xml:space="preserve"> 10 pkt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B4DB" w14:textId="4F37CC85" w:rsidR="0066547A" w:rsidRPr="005D6B52" w:rsidRDefault="0066547A" w:rsidP="00AD0E32">
            <w:pPr>
              <w:tabs>
                <w:tab w:val="left" w:pos="537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pkt</w:t>
            </w:r>
          </w:p>
        </w:tc>
      </w:tr>
      <w:tr w:rsidR="0066547A" w:rsidRPr="00811153" w14:paraId="2C90C5E7" w14:textId="77777777" w:rsidTr="00AD0E32">
        <w:trPr>
          <w:trHeight w:val="540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84B96" w14:textId="77777777" w:rsidR="0066547A" w:rsidRPr="005D6B52" w:rsidRDefault="0066547A" w:rsidP="00AD0E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899DA" w14:textId="77777777" w:rsidR="0066547A" w:rsidRPr="005D6B52" w:rsidRDefault="0066547A" w:rsidP="00AD0E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0A4D" w14:textId="77777777" w:rsidR="0066547A" w:rsidRPr="00004F81" w:rsidRDefault="0066547A" w:rsidP="0066547A">
            <w:pPr>
              <w:tabs>
                <w:tab w:val="left" w:pos="5378"/>
              </w:tabs>
              <w:spacing w:after="0" w:line="360" w:lineRule="auto"/>
              <w:rPr>
                <w:rFonts w:ascii="Arial" w:hAnsi="Arial" w:cs="Arial"/>
                <w:bCs/>
              </w:rPr>
            </w:pPr>
            <w:r w:rsidRPr="00004F81">
              <w:rPr>
                <w:rFonts w:ascii="Arial" w:hAnsi="Arial" w:cs="Arial"/>
                <w:bCs/>
              </w:rPr>
              <w:t>Wysokość świadczeń –</w:t>
            </w:r>
            <w:r>
              <w:rPr>
                <w:rFonts w:ascii="Arial" w:hAnsi="Arial" w:cs="Arial"/>
                <w:bCs/>
              </w:rPr>
              <w:t xml:space="preserve"> waga – </w:t>
            </w:r>
            <w:r w:rsidRPr="00004F81">
              <w:rPr>
                <w:rFonts w:ascii="Arial" w:hAnsi="Arial" w:cs="Arial"/>
                <w:bCs/>
              </w:rPr>
              <w:t>70</w:t>
            </w:r>
            <w:r>
              <w:rPr>
                <w:rFonts w:ascii="Arial" w:hAnsi="Arial" w:cs="Arial"/>
                <w:bCs/>
              </w:rPr>
              <w:t xml:space="preserve"> pkt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F819" w14:textId="16E1256D" w:rsidR="0066547A" w:rsidRPr="008A1ED9" w:rsidRDefault="008A1ED9" w:rsidP="00AD0E32">
            <w:pPr>
              <w:tabs>
                <w:tab w:val="left" w:pos="5378"/>
              </w:tabs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A1ED9">
              <w:rPr>
                <w:rFonts w:ascii="Arial" w:hAnsi="Arial" w:cs="Arial"/>
                <w:bCs/>
              </w:rPr>
              <w:t>28 pkt</w:t>
            </w:r>
          </w:p>
        </w:tc>
      </w:tr>
      <w:tr w:rsidR="0066547A" w:rsidRPr="00811153" w14:paraId="441F14A9" w14:textId="77777777" w:rsidTr="00AD0E32">
        <w:trPr>
          <w:trHeight w:val="456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4FB45" w14:textId="77777777" w:rsidR="0066547A" w:rsidRPr="005D6B52" w:rsidRDefault="0066547A" w:rsidP="00AD0E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8636D" w14:textId="77777777" w:rsidR="0066547A" w:rsidRPr="005D6B52" w:rsidRDefault="0066547A" w:rsidP="00AD0E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32E0" w14:textId="77777777" w:rsidR="0066547A" w:rsidRPr="005D6B52" w:rsidRDefault="0066547A" w:rsidP="0066547A">
            <w:pPr>
              <w:tabs>
                <w:tab w:val="left" w:pos="5378"/>
              </w:tabs>
              <w:spacing w:after="0" w:line="360" w:lineRule="auto"/>
              <w:rPr>
                <w:rFonts w:ascii="Arial" w:hAnsi="Arial" w:cs="Arial"/>
                <w:b/>
              </w:rPr>
            </w:pPr>
            <w:r w:rsidRPr="00CF732E">
              <w:rPr>
                <w:rFonts w:ascii="Arial" w:hAnsi="Arial" w:cs="Arial"/>
              </w:rPr>
              <w:t>Klauzule dodatkowe i inne postanowienia szczególnie preferowane</w:t>
            </w:r>
            <w:r>
              <w:rPr>
                <w:rFonts w:ascii="Arial" w:hAnsi="Arial" w:cs="Arial"/>
              </w:rPr>
              <w:t xml:space="preserve"> – waga </w:t>
            </w:r>
            <w:r>
              <w:rPr>
                <w:rFonts w:ascii="Arial" w:hAnsi="Arial" w:cs="Arial"/>
                <w:bCs/>
              </w:rPr>
              <w:t xml:space="preserve">– </w:t>
            </w:r>
            <w:r>
              <w:rPr>
                <w:rFonts w:ascii="Arial" w:hAnsi="Arial" w:cs="Arial"/>
              </w:rPr>
              <w:t xml:space="preserve"> 20 pkt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92E4" w14:textId="0410B551" w:rsidR="0066547A" w:rsidRPr="008A1ED9" w:rsidRDefault="008A1ED9" w:rsidP="00AD0E32">
            <w:pPr>
              <w:tabs>
                <w:tab w:val="left" w:pos="5378"/>
              </w:tabs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A1ED9">
              <w:rPr>
                <w:rFonts w:ascii="Arial" w:hAnsi="Arial" w:cs="Arial"/>
                <w:bCs/>
              </w:rPr>
              <w:t>20 pkt</w:t>
            </w:r>
          </w:p>
        </w:tc>
      </w:tr>
      <w:tr w:rsidR="0066547A" w:rsidRPr="00811153" w14:paraId="2E5A4F97" w14:textId="77777777" w:rsidTr="0066547A">
        <w:trPr>
          <w:trHeight w:val="511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7D72" w14:textId="77777777" w:rsidR="0066547A" w:rsidRPr="005D6B52" w:rsidRDefault="0066547A" w:rsidP="00AD0E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6763" w14:textId="77777777" w:rsidR="0066547A" w:rsidRPr="005D6B52" w:rsidRDefault="0066547A" w:rsidP="00AD0E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2D3D" w14:textId="77777777" w:rsidR="0066547A" w:rsidRPr="005D6B52" w:rsidRDefault="0066547A" w:rsidP="0066547A">
            <w:pPr>
              <w:tabs>
                <w:tab w:val="left" w:pos="5378"/>
              </w:tabs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5D6B52">
              <w:rPr>
                <w:rFonts w:ascii="Arial" w:hAnsi="Arial" w:cs="Arial"/>
                <w:b/>
              </w:rPr>
              <w:t>SUMA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42C6" w14:textId="3662650D" w:rsidR="0066547A" w:rsidRDefault="008A1ED9" w:rsidP="00AD0E32">
            <w:pPr>
              <w:tabs>
                <w:tab w:val="left" w:pos="5378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 pkt</w:t>
            </w:r>
          </w:p>
        </w:tc>
      </w:tr>
    </w:tbl>
    <w:p w14:paraId="6BF08E70" w14:textId="0695426C" w:rsidR="006A52D3" w:rsidRDefault="006A52D3" w:rsidP="00A81982">
      <w:pPr>
        <w:jc w:val="both"/>
        <w:rPr>
          <w:rFonts w:ascii="Arial" w:hAnsi="Arial" w:cs="Arial"/>
        </w:rPr>
      </w:pPr>
    </w:p>
    <w:p w14:paraId="7D7A2D06" w14:textId="77777777" w:rsidR="002A75AE" w:rsidRDefault="002A75AE" w:rsidP="002A75AE">
      <w:pPr>
        <w:spacing w:after="0" w:line="240" w:lineRule="auto"/>
        <w:ind w:left="2136" w:firstLine="69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B76FA38" w14:textId="0723A4E9" w:rsidR="002A75AE" w:rsidRPr="000928A8" w:rsidRDefault="002A75AE" w:rsidP="002A75AE">
      <w:pPr>
        <w:spacing w:after="0" w:line="240" w:lineRule="auto"/>
        <w:ind w:left="2136" w:firstLine="69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6E69EEE9" w14:textId="77777777" w:rsidR="002A75AE" w:rsidRPr="000928A8" w:rsidRDefault="002A75AE" w:rsidP="002A75AE">
      <w:pPr>
        <w:spacing w:after="0" w:line="360" w:lineRule="auto"/>
        <w:ind w:left="2136" w:firstLine="69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70FF662A" w14:textId="77777777" w:rsidR="002A75AE" w:rsidRPr="000928A8" w:rsidRDefault="002A75AE" w:rsidP="002A75AE">
      <w:pPr>
        <w:spacing w:after="0" w:line="360" w:lineRule="auto"/>
        <w:ind w:left="2136" w:firstLine="69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2BBFD610" w14:textId="2405E029" w:rsidR="00EF208C" w:rsidRPr="002A75AE" w:rsidRDefault="002A75AE" w:rsidP="002A75AE">
      <w:pPr>
        <w:spacing w:after="0"/>
        <w:ind w:left="2136" w:firstLine="69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Wojciech Wdowi</w:t>
      </w:r>
      <w:r>
        <w:rPr>
          <w:rFonts w:ascii="Arial" w:hAnsi="Arial" w:cs="Arial"/>
          <w:b/>
          <w:color w:val="000000" w:themeColor="text1"/>
          <w:sz w:val="18"/>
          <w:szCs w:val="18"/>
        </w:rPr>
        <w:t>k</w:t>
      </w:r>
    </w:p>
    <w:p w14:paraId="4DFF7EEC" w14:textId="107551B3" w:rsidR="00A81982" w:rsidRPr="00A81982" w:rsidRDefault="00A81982" w:rsidP="00A8198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A81982" w:rsidRPr="00A81982" w:rsidSect="008B5194">
      <w:headerReference w:type="default" r:id="rId6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55FA5" w14:textId="77777777" w:rsidR="00A81982" w:rsidRDefault="00A81982" w:rsidP="00A81982">
      <w:pPr>
        <w:spacing w:after="0" w:line="240" w:lineRule="auto"/>
      </w:pPr>
      <w:r>
        <w:separator/>
      </w:r>
    </w:p>
  </w:endnote>
  <w:endnote w:type="continuationSeparator" w:id="0">
    <w:p w14:paraId="6BF0DEF1" w14:textId="77777777" w:rsidR="00A81982" w:rsidRDefault="00A81982" w:rsidP="00A8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3C3A6" w14:textId="77777777" w:rsidR="00A81982" w:rsidRDefault="00A81982" w:rsidP="00A81982">
      <w:pPr>
        <w:spacing w:after="0" w:line="240" w:lineRule="auto"/>
      </w:pPr>
      <w:r>
        <w:separator/>
      </w:r>
    </w:p>
  </w:footnote>
  <w:footnote w:type="continuationSeparator" w:id="0">
    <w:p w14:paraId="79859317" w14:textId="77777777" w:rsidR="00A81982" w:rsidRDefault="00A81982" w:rsidP="00A8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12CC" w14:textId="70F7458E" w:rsidR="00A81982" w:rsidRDefault="00A81982">
    <w:pPr>
      <w:pStyle w:val="Nagwek"/>
    </w:pPr>
    <w:r>
      <w:rPr>
        <w:noProof/>
      </w:rPr>
      <w:drawing>
        <wp:inline distT="0" distB="0" distL="0" distR="0" wp14:anchorId="37AADA1C" wp14:editId="7B57C396">
          <wp:extent cx="4352925" cy="1057275"/>
          <wp:effectExtent l="0" t="0" r="9525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17"/>
    <w:rsid w:val="00004F81"/>
    <w:rsid w:val="000154A4"/>
    <w:rsid w:val="00027DC4"/>
    <w:rsid w:val="00056F2A"/>
    <w:rsid w:val="00140CED"/>
    <w:rsid w:val="001B059A"/>
    <w:rsid w:val="002801B4"/>
    <w:rsid w:val="002A75AE"/>
    <w:rsid w:val="003F2BCB"/>
    <w:rsid w:val="004003CE"/>
    <w:rsid w:val="004D3A94"/>
    <w:rsid w:val="00566E4D"/>
    <w:rsid w:val="005D6B52"/>
    <w:rsid w:val="005D7AE0"/>
    <w:rsid w:val="006203DF"/>
    <w:rsid w:val="00644DE4"/>
    <w:rsid w:val="0066547A"/>
    <w:rsid w:val="006A52D3"/>
    <w:rsid w:val="007520A5"/>
    <w:rsid w:val="007D5F22"/>
    <w:rsid w:val="00807AE6"/>
    <w:rsid w:val="008A1ED9"/>
    <w:rsid w:val="008B5194"/>
    <w:rsid w:val="00975EF7"/>
    <w:rsid w:val="00981CB7"/>
    <w:rsid w:val="009917DF"/>
    <w:rsid w:val="00A81982"/>
    <w:rsid w:val="00C06696"/>
    <w:rsid w:val="00C174D4"/>
    <w:rsid w:val="00C723F2"/>
    <w:rsid w:val="00D073E1"/>
    <w:rsid w:val="00D43617"/>
    <w:rsid w:val="00E501C6"/>
    <w:rsid w:val="00E922F0"/>
    <w:rsid w:val="00ED6088"/>
    <w:rsid w:val="00EF208C"/>
    <w:rsid w:val="00F32A2B"/>
    <w:rsid w:val="00F5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34405C"/>
  <w15:chartTrackingRefBased/>
  <w15:docId w15:val="{AF1B07E3-90DF-4AFA-B307-94BF0A4F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982"/>
  </w:style>
  <w:style w:type="paragraph" w:styleId="Stopka">
    <w:name w:val="footer"/>
    <w:basedOn w:val="Normalny"/>
    <w:link w:val="StopkaZnak"/>
    <w:uiPriority w:val="99"/>
    <w:unhideWhenUsed/>
    <w:rsid w:val="00A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982"/>
  </w:style>
  <w:style w:type="character" w:styleId="Pogrubienie">
    <w:name w:val="Strong"/>
    <w:qFormat/>
    <w:rsid w:val="00F515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Joanna Orłowska-Pączek</cp:lastModifiedBy>
  <cp:revision>2</cp:revision>
  <cp:lastPrinted>2022-03-10T11:53:00Z</cp:lastPrinted>
  <dcterms:created xsi:type="dcterms:W3CDTF">2022-03-11T10:28:00Z</dcterms:created>
  <dcterms:modified xsi:type="dcterms:W3CDTF">2022-03-11T10:28:00Z</dcterms:modified>
</cp:coreProperties>
</file>