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154E14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B83909A" w:rsidR="002A3270" w:rsidRPr="00154E14" w:rsidRDefault="002A3270" w:rsidP="000830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154E14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154E14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154E14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154E14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154E14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154E14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D2197" w:rsidRPr="00154E14">
              <w:rPr>
                <w:rFonts w:ascii="Arial" w:hAnsi="Arial" w:cs="Arial"/>
                <w:b/>
                <w:sz w:val="16"/>
                <w:szCs w:val="16"/>
              </w:rPr>
              <w:t>2 kwietnia</w:t>
            </w:r>
            <w:r w:rsidR="00FD35F5" w:rsidRPr="00154E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154E14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D2197" w:rsidRPr="00154E14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B3915" w:rsidRPr="00154E14">
              <w:rPr>
                <w:rFonts w:ascii="Arial" w:hAnsi="Arial" w:cs="Arial"/>
                <w:b/>
                <w:sz w:val="16"/>
                <w:szCs w:val="16"/>
              </w:rPr>
              <w:t xml:space="preserve"> r. o </w:t>
            </w:r>
            <w:r w:rsidR="007D2197" w:rsidRPr="00154E14">
              <w:rPr>
                <w:rFonts w:ascii="Arial" w:hAnsi="Arial" w:cs="Arial"/>
                <w:b/>
                <w:sz w:val="16"/>
                <w:szCs w:val="16"/>
              </w:rPr>
              <w:t>obywatelstwie polskim</w:t>
            </w:r>
            <w:r w:rsidR="009F0739" w:rsidRPr="00154E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30C1" w:rsidRPr="00154E14">
              <w:rPr>
                <w:rFonts w:ascii="Arial" w:hAnsi="Arial" w:cs="Arial"/>
                <w:b/>
                <w:sz w:val="16"/>
                <w:szCs w:val="16"/>
              </w:rPr>
              <w:t>w zakresie postępowania o uznanie za obywatela polskiego</w:t>
            </w:r>
            <w:r w:rsidR="009F0739" w:rsidRPr="00154E14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154E14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622" w:type="dxa"/>
          </w:tcPr>
          <w:p w14:paraId="34CBF19C" w14:textId="77777777" w:rsidR="000830C1" w:rsidRPr="00154E14" w:rsidRDefault="000830C1" w:rsidP="000830C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Administratorami są : </w:t>
            </w:r>
          </w:p>
          <w:p w14:paraId="0F00AD4A" w14:textId="4317903E" w:rsidR="000830C1" w:rsidRPr="00154E14" w:rsidRDefault="000830C1" w:rsidP="000830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Minister Spraw Wewnętrznych i Administracji, mający siedzibę w Warszawie </w:t>
            </w:r>
            <w:r w:rsidR="00154E14">
              <w:rPr>
                <w:rFonts w:ascii="Arial" w:hAnsi="Arial" w:cs="Arial"/>
                <w:sz w:val="16"/>
                <w:szCs w:val="16"/>
              </w:rPr>
              <w:br/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(02-591) przy ul Stefana Batorego 5 – sprawuje nadzór nad postępowaniami w sprawach o </w:t>
            </w:r>
            <w:r w:rsidR="00EC1621" w:rsidRPr="00154E14">
              <w:rPr>
                <w:rFonts w:ascii="Arial" w:hAnsi="Arial" w:cs="Arial"/>
                <w:sz w:val="16"/>
                <w:szCs w:val="16"/>
              </w:rPr>
              <w:t>uznanie za obywatela polskiego</w:t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 (organ II instancji), </w:t>
            </w:r>
          </w:p>
          <w:p w14:paraId="0E55144D" w14:textId="01FE5F10" w:rsidR="00756236" w:rsidRPr="00154E14" w:rsidRDefault="000830C1" w:rsidP="00017A97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Wojewoda </w:t>
            </w:r>
            <w:r w:rsidR="00017A97" w:rsidRPr="00154E14">
              <w:rPr>
                <w:rFonts w:ascii="Arial" w:hAnsi="Arial" w:cs="Arial"/>
                <w:sz w:val="16"/>
                <w:szCs w:val="16"/>
              </w:rPr>
              <w:t>Opolski,</w:t>
            </w:r>
            <w:r w:rsidR="001D0BBB">
              <w:rPr>
                <w:rFonts w:ascii="Arial" w:hAnsi="Arial" w:cs="Arial"/>
                <w:sz w:val="16"/>
                <w:szCs w:val="16"/>
              </w:rPr>
              <w:t xml:space="preserve"> mający siedzibę w Opolu (45-081</w:t>
            </w:r>
            <w:r w:rsidR="00017A97" w:rsidRPr="00154E14">
              <w:rPr>
                <w:rFonts w:ascii="Arial" w:hAnsi="Arial" w:cs="Arial"/>
                <w:sz w:val="16"/>
                <w:szCs w:val="16"/>
              </w:rPr>
              <w:t>) przy ul. Piastowskiej 14</w:t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4E14">
              <w:rPr>
                <w:rFonts w:ascii="Arial" w:hAnsi="Arial" w:cs="Arial"/>
                <w:sz w:val="16"/>
                <w:szCs w:val="16"/>
              </w:rPr>
              <w:br/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– prowadzący postępowania w sprawach o </w:t>
            </w:r>
            <w:r w:rsidR="00EC1621" w:rsidRPr="00154E14">
              <w:rPr>
                <w:rFonts w:ascii="Arial" w:hAnsi="Arial" w:cs="Arial"/>
                <w:sz w:val="16"/>
                <w:szCs w:val="16"/>
              </w:rPr>
              <w:t xml:space="preserve">uznanie za </w:t>
            </w:r>
            <w:r w:rsidRPr="00154E14">
              <w:rPr>
                <w:rFonts w:ascii="Arial" w:hAnsi="Arial" w:cs="Arial"/>
                <w:sz w:val="16"/>
                <w:szCs w:val="16"/>
              </w:rPr>
              <w:t>obywatela polskiego (organ</w:t>
            </w:r>
            <w:r w:rsidR="00154E14">
              <w:rPr>
                <w:rFonts w:ascii="Arial" w:hAnsi="Arial" w:cs="Arial"/>
                <w:sz w:val="16"/>
                <w:szCs w:val="16"/>
              </w:rPr>
              <w:br/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 I instancji).</w:t>
            </w:r>
          </w:p>
        </w:tc>
      </w:tr>
      <w:tr w:rsidR="002A3270" w:rsidRPr="00154E14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622" w:type="dxa"/>
          </w:tcPr>
          <w:p w14:paraId="320AA52D" w14:textId="77777777" w:rsidR="000830C1" w:rsidRPr="00154E14" w:rsidRDefault="000830C1" w:rsidP="000830C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Z administratorem – Ministrem Spraw Wewnętrznych i Administracji można się skontaktować pisemnie na adres siedziby administratora. </w:t>
            </w:r>
          </w:p>
          <w:p w14:paraId="0729EE14" w14:textId="3F13CAD3" w:rsidR="005F4B7C" w:rsidRDefault="000830C1" w:rsidP="005F4B7C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017A97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</w:r>
            <w:r w:rsidR="005F4B7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tel.: </w:t>
            </w:r>
            <w:r w:rsidR="001D0BBB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47 728 39 35</w:t>
            </w:r>
            <w:r w:rsidR="005F4B7C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faks: </w:t>
            </w:r>
            <w:r w:rsidR="001D0BBB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47 721 51 34</w:t>
            </w:r>
          </w:p>
          <w:p w14:paraId="790C6D21" w14:textId="507A8415" w:rsidR="00017A97" w:rsidRPr="00154E14" w:rsidRDefault="00017A97" w:rsidP="00017A9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54E14">
              <w:rPr>
                <w:rFonts w:ascii="Arial" w:eastAsia="Calibri" w:hAnsi="Arial" w:cs="Arial"/>
                <w:sz w:val="16"/>
                <w:szCs w:val="16"/>
              </w:rPr>
              <w:t xml:space="preserve">Z administratorem – Wojewodą Opolskim można się skontaktować pisemnie na adres siedziby administratora. </w:t>
            </w:r>
          </w:p>
          <w:p w14:paraId="58AA60A3" w14:textId="6CB1A638" w:rsidR="00B72149" w:rsidRPr="00154E14" w:rsidRDefault="00017A97" w:rsidP="00017A97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iCs/>
                <w:sz w:val="16"/>
                <w:szCs w:val="16"/>
              </w:rPr>
              <w:t>Kontakt do Wydziału Spraw Obywatelskich i Cudzozie</w:t>
            </w:r>
            <w:r w:rsidR="001D0BBB">
              <w:rPr>
                <w:rFonts w:ascii="Arial" w:hAnsi="Arial" w:cs="Arial"/>
                <w:iCs/>
                <w:sz w:val="16"/>
                <w:szCs w:val="16"/>
              </w:rPr>
              <w:t xml:space="preserve">mców: </w:t>
            </w:r>
            <w:r w:rsidR="001D0BBB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45-081</w:t>
            </w:r>
            <w:bookmarkStart w:id="0" w:name="_GoBack"/>
            <w:bookmarkEnd w:id="0"/>
            <w:r w:rsidRPr="00154E14">
              <w:rPr>
                <w:rFonts w:ascii="Arial" w:hAnsi="Arial" w:cs="Arial"/>
                <w:iCs/>
                <w:sz w:val="16"/>
                <w:szCs w:val="16"/>
              </w:rPr>
              <w:t xml:space="preserve"> Opole</w:t>
            </w:r>
            <w:r w:rsidRPr="00154E14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154E14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7F8910D0" w:rsidR="00B72149" w:rsidRPr="00154E14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154E14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154E14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9F0739" w:rsidRPr="00154E14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9F0739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2197" w:rsidRPr="00154E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154E14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1AE212" w14:textId="16307A86" w:rsidR="000830C1" w:rsidRPr="00154E14" w:rsidRDefault="00502A43" w:rsidP="000830C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9" w:history="1">
              <w:r w:rsidRPr="00154E14">
                <w:rPr>
                  <w:rStyle w:val="Hipercze"/>
                  <w:rFonts w:ascii="Arial" w:hAnsi="Arial" w:cs="Arial"/>
                  <w:sz w:val="16"/>
                  <w:szCs w:val="16"/>
                </w:rPr>
                <w:t>iod@opole.uw.gov.pl</w:t>
              </w:r>
            </w:hyperlink>
          </w:p>
          <w:p w14:paraId="7D50032D" w14:textId="77777777" w:rsidR="000830C1" w:rsidRPr="00154E14" w:rsidRDefault="000830C1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1229CD0E" w:rsidR="007840EA" w:rsidRPr="00154E14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</w:t>
            </w:r>
            <w:r w:rsidR="00154E14">
              <w:rPr>
                <w:rFonts w:ascii="Arial" w:hAnsi="Arial" w:cs="Arial"/>
                <w:sz w:val="16"/>
                <w:szCs w:val="16"/>
              </w:rPr>
              <w:br/>
            </w:r>
            <w:r w:rsidRPr="00154E14">
              <w:rPr>
                <w:rFonts w:ascii="Arial" w:hAnsi="Arial" w:cs="Arial"/>
                <w:sz w:val="16"/>
                <w:szCs w:val="16"/>
              </w:rPr>
              <w:t>z przetwarzaniem danych.</w:t>
            </w:r>
          </w:p>
        </w:tc>
      </w:tr>
      <w:tr w:rsidR="002A3270" w:rsidRPr="00154E14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154E14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154E14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68AC5BAA" w:rsidR="002A3270" w:rsidRPr="00154E14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</w:t>
            </w:r>
            <w:r w:rsidR="00154E14">
              <w:rPr>
                <w:rFonts w:ascii="Arial" w:hAnsi="Arial" w:cs="Arial"/>
                <w:sz w:val="16"/>
                <w:szCs w:val="16"/>
              </w:rPr>
              <w:br/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o obywatelstwie polskim </w:t>
            </w:r>
            <w:r w:rsidR="002A3270" w:rsidRPr="00154E14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25A7016" w14:textId="3E09D0E3" w:rsidR="007D2197" w:rsidRPr="00154E14" w:rsidRDefault="003D3133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uznania </w:t>
            </w:r>
            <w:r w:rsidR="00470296" w:rsidRPr="00154E14">
              <w:rPr>
                <w:rFonts w:ascii="Arial" w:hAnsi="Arial" w:cs="Arial"/>
                <w:sz w:val="16"/>
                <w:szCs w:val="16"/>
              </w:rPr>
              <w:t>Pani</w:t>
            </w:r>
            <w:r w:rsidR="00BE10CD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0296" w:rsidRPr="00154E14">
              <w:rPr>
                <w:rFonts w:ascii="Arial" w:hAnsi="Arial" w:cs="Arial"/>
                <w:sz w:val="16"/>
                <w:szCs w:val="16"/>
              </w:rPr>
              <w:t>/</w:t>
            </w:r>
            <w:r w:rsidR="00BE10CD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0296" w:rsidRPr="00154E14">
              <w:rPr>
                <w:rFonts w:ascii="Arial" w:hAnsi="Arial" w:cs="Arial"/>
                <w:sz w:val="16"/>
                <w:szCs w:val="16"/>
              </w:rPr>
              <w:t>Pan</w:t>
            </w:r>
            <w:r w:rsidRPr="00154E14">
              <w:rPr>
                <w:rFonts w:ascii="Arial" w:hAnsi="Arial" w:cs="Arial"/>
                <w:sz w:val="16"/>
                <w:szCs w:val="16"/>
              </w:rPr>
              <w:t>a</w:t>
            </w:r>
            <w:r w:rsidR="00084E29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E14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7D2197" w:rsidRPr="00154E14">
              <w:rPr>
                <w:rFonts w:ascii="Arial" w:hAnsi="Arial" w:cs="Arial"/>
                <w:sz w:val="16"/>
                <w:szCs w:val="16"/>
              </w:rPr>
              <w:t>obywatela polskiego</w:t>
            </w:r>
            <w:r w:rsidR="00F53AA8" w:rsidRPr="00154E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BACDC9" w14:textId="77777777" w:rsidR="00F53AA8" w:rsidRPr="00154E14" w:rsidRDefault="00F53AA8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638ECBC6" w:rsidR="002A3270" w:rsidRPr="00154E14" w:rsidRDefault="00F53AA8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154E14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154E14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154E14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154E14">
              <w:rPr>
                <w:rFonts w:ascii="Arial" w:hAnsi="Arial" w:cs="Arial"/>
                <w:sz w:val="16"/>
                <w:szCs w:val="16"/>
              </w:rPr>
              <w:t>Pana sprawy prowadzonej na podstawie przepisów ustawy o obywatelstwie polskim.</w:t>
            </w:r>
          </w:p>
        </w:tc>
      </w:tr>
      <w:tr w:rsidR="002A3270" w:rsidRPr="00154E14" w14:paraId="3F6CA1AD" w14:textId="77777777" w:rsidTr="003D3133">
        <w:trPr>
          <w:trHeight w:val="671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2" w:type="dxa"/>
          </w:tcPr>
          <w:p w14:paraId="28B1934C" w14:textId="38DF24AD" w:rsidR="002A3270" w:rsidRPr="00154E14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wykorzystywane w celu profilowania.</w:t>
            </w:r>
          </w:p>
        </w:tc>
      </w:tr>
      <w:tr w:rsidR="00013ACE" w:rsidRPr="00154E14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154E14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154E14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154E14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154E14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154E14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154E1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154E14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154E14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747568B7" w:rsidR="009F0739" w:rsidRPr="00154E14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</w:p>
          <w:p w14:paraId="31584083" w14:textId="374570D6" w:rsidR="002A3270" w:rsidRPr="00154E14" w:rsidRDefault="00B24BC1" w:rsidP="00F53AA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Natomiast</w:t>
            </w:r>
            <w:r w:rsidR="004D23D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bezterminow</w:t>
            </w:r>
            <w:r w:rsidR="004D23D1"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</w:t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przechowywane są dane w centralnym rejestrze danych </w:t>
            </w:r>
            <w:r w:rsid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</w:r>
            <w:r w:rsidRPr="00154E14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o nabyciu i utracie obywatelstwa polskiego. </w:t>
            </w:r>
          </w:p>
        </w:tc>
      </w:tr>
      <w:tr w:rsidR="002A3270" w:rsidRPr="00154E14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154E14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E14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154E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4E14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154E1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154E14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154E14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4E14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154E14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E14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154E14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361E37E7" w14:textId="77777777" w:rsidR="008468FB" w:rsidRPr="00154E14" w:rsidRDefault="008468FB">
      <w:pPr>
        <w:rPr>
          <w:sz w:val="16"/>
          <w:szCs w:val="16"/>
        </w:rPr>
      </w:pPr>
    </w:p>
    <w:sectPr w:rsidR="008468FB" w:rsidRPr="00154E14" w:rsidSect="003D3133">
      <w:head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EFFAC" w14:textId="77777777" w:rsidR="007B15D1" w:rsidRDefault="007B15D1" w:rsidP="00551B28">
      <w:pPr>
        <w:spacing w:after="0" w:line="240" w:lineRule="auto"/>
      </w:pPr>
      <w:r>
        <w:separator/>
      </w:r>
    </w:p>
  </w:endnote>
  <w:endnote w:type="continuationSeparator" w:id="0">
    <w:p w14:paraId="6429387E" w14:textId="77777777" w:rsidR="007B15D1" w:rsidRDefault="007B15D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1FA25" w14:textId="77777777" w:rsidR="007B15D1" w:rsidRDefault="007B15D1" w:rsidP="00551B28">
      <w:pPr>
        <w:spacing w:after="0" w:line="240" w:lineRule="auto"/>
      </w:pPr>
      <w:r>
        <w:separator/>
      </w:r>
    </w:p>
  </w:footnote>
  <w:footnote w:type="continuationSeparator" w:id="0">
    <w:p w14:paraId="1D1B1E7A" w14:textId="77777777" w:rsidR="007B15D1" w:rsidRDefault="007B15D1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86AFA" w14:textId="61373961" w:rsidR="008844D3" w:rsidRDefault="009D1B69" w:rsidP="008844D3">
    <w:pPr>
      <w:pStyle w:val="Nagwek"/>
      <w:ind w:left="-851"/>
    </w:pPr>
    <w:r>
      <w:rPr>
        <w:color w:val="000000" w:themeColor="text1"/>
        <w:sz w:val="14"/>
        <w:szCs w:val="14"/>
      </w:rPr>
      <w:t>U</w:t>
    </w:r>
    <w:r w:rsidR="003D3133">
      <w:rPr>
        <w:color w:val="000000" w:themeColor="text1"/>
        <w:sz w:val="14"/>
        <w:szCs w:val="14"/>
      </w:rPr>
      <w:t xml:space="preserve">znanie za </w:t>
    </w:r>
    <w:r w:rsidR="008844D3">
      <w:rPr>
        <w:color w:val="000000" w:themeColor="text1"/>
        <w:sz w:val="14"/>
        <w:szCs w:val="14"/>
      </w:rPr>
      <w:t xml:space="preserve">obywatela </w:t>
    </w:r>
    <w:r w:rsidR="003D3133">
      <w:rPr>
        <w:color w:val="000000" w:themeColor="text1"/>
        <w:sz w:val="14"/>
        <w:szCs w:val="14"/>
      </w:rPr>
      <w:t>polskiego</w:t>
    </w:r>
  </w:p>
  <w:p w14:paraId="01F33660" w14:textId="77777777" w:rsidR="008844D3" w:rsidRDefault="008844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17A97"/>
    <w:rsid w:val="00025462"/>
    <w:rsid w:val="00025AD6"/>
    <w:rsid w:val="00042A6A"/>
    <w:rsid w:val="0008278B"/>
    <w:rsid w:val="000830C1"/>
    <w:rsid w:val="00084E29"/>
    <w:rsid w:val="0009765D"/>
    <w:rsid w:val="000B52E3"/>
    <w:rsid w:val="0012207E"/>
    <w:rsid w:val="00125455"/>
    <w:rsid w:val="0015423E"/>
    <w:rsid w:val="00154E14"/>
    <w:rsid w:val="00160BE8"/>
    <w:rsid w:val="00174D98"/>
    <w:rsid w:val="0019265E"/>
    <w:rsid w:val="001D0BBB"/>
    <w:rsid w:val="001E1CA6"/>
    <w:rsid w:val="00241C8A"/>
    <w:rsid w:val="0028111C"/>
    <w:rsid w:val="002A3270"/>
    <w:rsid w:val="002B703B"/>
    <w:rsid w:val="002E7D09"/>
    <w:rsid w:val="00325AFD"/>
    <w:rsid w:val="00387882"/>
    <w:rsid w:val="003C148D"/>
    <w:rsid w:val="003D3133"/>
    <w:rsid w:val="00413098"/>
    <w:rsid w:val="00443AEA"/>
    <w:rsid w:val="00445810"/>
    <w:rsid w:val="0045001B"/>
    <w:rsid w:val="00470296"/>
    <w:rsid w:val="004714B6"/>
    <w:rsid w:val="004C2753"/>
    <w:rsid w:val="004D23D1"/>
    <w:rsid w:val="004D2B42"/>
    <w:rsid w:val="004D360F"/>
    <w:rsid w:val="004D5A65"/>
    <w:rsid w:val="00502A43"/>
    <w:rsid w:val="005101C1"/>
    <w:rsid w:val="00512ADE"/>
    <w:rsid w:val="00526296"/>
    <w:rsid w:val="005315B9"/>
    <w:rsid w:val="00543B42"/>
    <w:rsid w:val="00551B28"/>
    <w:rsid w:val="005F4B7C"/>
    <w:rsid w:val="00604124"/>
    <w:rsid w:val="00630ECD"/>
    <w:rsid w:val="00697529"/>
    <w:rsid w:val="006C0DE4"/>
    <w:rsid w:val="006C5548"/>
    <w:rsid w:val="00756236"/>
    <w:rsid w:val="007840EA"/>
    <w:rsid w:val="007B15D1"/>
    <w:rsid w:val="007B2482"/>
    <w:rsid w:val="007B3915"/>
    <w:rsid w:val="007D2197"/>
    <w:rsid w:val="007E4B82"/>
    <w:rsid w:val="008468FB"/>
    <w:rsid w:val="00855EB7"/>
    <w:rsid w:val="00874253"/>
    <w:rsid w:val="008844D3"/>
    <w:rsid w:val="00922CA8"/>
    <w:rsid w:val="009A1A51"/>
    <w:rsid w:val="009A43CF"/>
    <w:rsid w:val="009A5231"/>
    <w:rsid w:val="009A592B"/>
    <w:rsid w:val="009B2B68"/>
    <w:rsid w:val="009C6390"/>
    <w:rsid w:val="009D1B69"/>
    <w:rsid w:val="009D2B1A"/>
    <w:rsid w:val="009E5B65"/>
    <w:rsid w:val="009F0739"/>
    <w:rsid w:val="009F2D13"/>
    <w:rsid w:val="009F540B"/>
    <w:rsid w:val="00A33703"/>
    <w:rsid w:val="00A43313"/>
    <w:rsid w:val="00A858BA"/>
    <w:rsid w:val="00AD481D"/>
    <w:rsid w:val="00B01388"/>
    <w:rsid w:val="00B16D93"/>
    <w:rsid w:val="00B24BC1"/>
    <w:rsid w:val="00B44E2A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7557C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1621"/>
    <w:rsid w:val="00F046EB"/>
    <w:rsid w:val="00F14740"/>
    <w:rsid w:val="00F53AA8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115A6386-9A9F-4B7E-9CA5-895D5430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4D3"/>
  </w:style>
  <w:style w:type="paragraph" w:styleId="Stopka">
    <w:name w:val="footer"/>
    <w:basedOn w:val="Normalny"/>
    <w:link w:val="StopkaZnak"/>
    <w:uiPriority w:val="99"/>
    <w:unhideWhenUsed/>
    <w:rsid w:val="0088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EC90-C0A8-4542-998C-2EB1AD2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Ewa Olszewska</cp:lastModifiedBy>
  <cp:revision>8</cp:revision>
  <cp:lastPrinted>2018-05-17T05:41:00Z</cp:lastPrinted>
  <dcterms:created xsi:type="dcterms:W3CDTF">2018-06-13T06:06:00Z</dcterms:created>
  <dcterms:modified xsi:type="dcterms:W3CDTF">2026-03-12T06:38:00Z</dcterms:modified>
</cp:coreProperties>
</file>