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204B5C" w14:textId="4951BAB7" w:rsidR="00B0669F" w:rsidRPr="00B0669F" w:rsidRDefault="00611FA6" w:rsidP="00B066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Uchwała nr 12</w:t>
      </w:r>
    </w:p>
    <w:p w14:paraId="4FF7F930" w14:textId="77777777" w:rsidR="00B0669F" w:rsidRPr="00B0669F" w:rsidRDefault="00B0669F" w:rsidP="00B066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69F">
        <w:rPr>
          <w:rFonts w:ascii="Times New Roman" w:hAnsi="Times New Roman" w:cs="Times New Roman"/>
          <w:b/>
          <w:sz w:val="24"/>
          <w:szCs w:val="24"/>
        </w:rPr>
        <w:t>Rady Dialogu z Młodym Pokoleniem</w:t>
      </w:r>
    </w:p>
    <w:p w14:paraId="771F8E83" w14:textId="7A0B0EB5" w:rsidR="00B0669F" w:rsidRPr="00B0669F" w:rsidRDefault="00611FA6" w:rsidP="00B066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dnia 27.05.2020</w:t>
      </w:r>
      <w:r w:rsidR="00953321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14:paraId="32E3EB11" w14:textId="7F01BD9A" w:rsidR="001846B0" w:rsidRDefault="00B0669F" w:rsidP="001846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69F">
        <w:rPr>
          <w:rFonts w:ascii="Times New Roman" w:hAnsi="Times New Roman" w:cs="Times New Roman"/>
          <w:b/>
          <w:sz w:val="24"/>
          <w:szCs w:val="24"/>
        </w:rPr>
        <w:t xml:space="preserve">w sprawie projektu </w:t>
      </w:r>
      <w:r w:rsidR="005E30DC">
        <w:rPr>
          <w:rFonts w:ascii="Times New Roman" w:hAnsi="Times New Roman" w:cs="Times New Roman"/>
          <w:b/>
          <w:sz w:val="24"/>
          <w:szCs w:val="24"/>
        </w:rPr>
        <w:t xml:space="preserve">wsparcia projektu badawczego </w:t>
      </w:r>
    </w:p>
    <w:p w14:paraId="0F8046D9" w14:textId="518BDF0E" w:rsidR="00B0669F" w:rsidRPr="005E30DC" w:rsidRDefault="005E30DC" w:rsidP="005E30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30DC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pl-PL"/>
        </w:rPr>
        <w:t>„Jak chcą mieszkać młodzi ludzie”</w:t>
      </w:r>
    </w:p>
    <w:p w14:paraId="472ABB83" w14:textId="0FD94835" w:rsidR="00B0669F" w:rsidRPr="001846B0" w:rsidRDefault="00B0669F" w:rsidP="001846B0">
      <w:pPr>
        <w:spacing w:after="144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</w:pP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Na podstawie § 13 rozporządzenia Przewodniczącego Komitetu do spraw Pożytku Publicznego </w:t>
      </w:r>
      <w:r w:rsidRPr="00B0669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pl-PL"/>
        </w:rPr>
        <w:t xml:space="preserve">z dnia 10 września 2019 r. 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w sprawie Rady Dialogu z Młodym Pokoleniem </w:t>
      </w:r>
      <w:r w:rsidRPr="00B0669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pl-PL"/>
        </w:rPr>
        <w:t>(Dz. U. poz. 1743)</w:t>
      </w:r>
      <w:r w:rsidRPr="00B0669F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pl-PL"/>
        </w:rPr>
        <w:t xml:space="preserve"> 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oraz art. 41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perscript"/>
          <w:lang w:eastAsia="pl-PL"/>
        </w:rPr>
        <w:t>1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ust. 2 ustawy z dnia 24 kwietnia 2003 r. o działalności pożytku publicznego i o wolontariacie (Dz. U. z 2019 r. poz. 688 i 1570),</w:t>
      </w:r>
      <w:r w:rsidR="00CE39A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zważywszy na inicjatywę Zespołu</w:t>
      </w:r>
      <w:r w:rsidR="00CE39A1">
        <w:rPr>
          <w:rFonts w:ascii="Calibri" w:hAnsi="Calibri" w:cs="Calibri"/>
          <w:b/>
          <w:bCs/>
        </w:rPr>
        <w:t xml:space="preserve"> </w:t>
      </w:r>
      <w:r w:rsidR="00CE39A1" w:rsidRPr="00CE39A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Rynku Pracy i Przedsiębiorczości</w:t>
      </w:r>
      <w:r w:rsidR="00CE39A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oraz nawiązaną przez Zespół współpracę z Polskim Funduszem Rozwoju Nieruchomości</w:t>
      </w:r>
      <w:r w:rsidR="005E30D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S.A.</w:t>
      </w:r>
      <w:r w:rsidR="00CE39A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, 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w sprawie</w:t>
      </w:r>
      <w:r w:rsidR="00CE39A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uczestnictwa Rady i promocji projektu badawczego: „Jak chcą mieszkać młodzi ludzie?”, polegającego na warsztatowym i ankietowym badaniu preferencji mieszkaniowych młodych ludzi, </w:t>
      </w:r>
      <w:r w:rsidR="00CE39A1"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Rad</w:t>
      </w:r>
      <w:r w:rsidR="00CE39A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a</w:t>
      </w:r>
      <w:r w:rsidR="00CE39A1"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Dialogu z Młodym Pokoleniem</w:t>
      </w:r>
      <w:r w:rsidR="00CE39A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przyjmuje uchwałę</w:t>
      </w:r>
      <w:r w:rsidR="00CE39A1"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</w:t>
      </w:r>
      <w:r w:rsidR="00CE39A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o następującej treści: </w:t>
      </w:r>
    </w:p>
    <w:p w14:paraId="4D6871C5" w14:textId="77777777" w:rsidR="00B0669F" w:rsidRPr="00B0669F" w:rsidRDefault="00B0669F" w:rsidP="00B0669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E182F6" w14:textId="77777777" w:rsidR="00B0669F" w:rsidRPr="00B0669F" w:rsidRDefault="00B0669F" w:rsidP="00B0669F">
      <w:pPr>
        <w:jc w:val="both"/>
        <w:rPr>
          <w:rFonts w:ascii="Times New Roman" w:hAnsi="Times New Roman" w:cs="Times New Roman"/>
          <w:sz w:val="24"/>
          <w:szCs w:val="24"/>
        </w:rPr>
      </w:pPr>
      <w:r w:rsidRPr="00B0669F">
        <w:rPr>
          <w:rFonts w:ascii="Times New Roman" w:hAnsi="Times New Roman" w:cs="Times New Roman"/>
          <w:sz w:val="24"/>
          <w:szCs w:val="24"/>
        </w:rPr>
        <w:t>§ 1</w:t>
      </w:r>
    </w:p>
    <w:p w14:paraId="7869DC86" w14:textId="2C82E22B" w:rsidR="00B0669F" w:rsidRDefault="00B0669F" w:rsidP="001846B0">
      <w:pPr>
        <w:jc w:val="both"/>
        <w:rPr>
          <w:rFonts w:ascii="Times New Roman" w:hAnsi="Times New Roman" w:cs="Times New Roman"/>
          <w:sz w:val="24"/>
          <w:szCs w:val="24"/>
        </w:rPr>
      </w:pPr>
      <w:r w:rsidRPr="00B0669F">
        <w:rPr>
          <w:rFonts w:ascii="Times New Roman" w:hAnsi="Times New Roman" w:cs="Times New Roman"/>
          <w:sz w:val="24"/>
          <w:szCs w:val="24"/>
        </w:rPr>
        <w:t>Rada Dialogu z Młodym Pokoleniem</w:t>
      </w:r>
      <w:r w:rsidR="00CE39A1">
        <w:rPr>
          <w:rFonts w:ascii="Times New Roman" w:hAnsi="Times New Roman" w:cs="Times New Roman"/>
          <w:sz w:val="24"/>
          <w:szCs w:val="24"/>
        </w:rPr>
        <w:t xml:space="preserve"> udzieli wsparcia promocyjnego projektu </w:t>
      </w:r>
      <w:r w:rsidR="005E30DC">
        <w:rPr>
          <w:rFonts w:ascii="Times New Roman" w:hAnsi="Times New Roman" w:cs="Times New Roman"/>
          <w:sz w:val="24"/>
          <w:szCs w:val="24"/>
        </w:rPr>
        <w:t>badawczego</w:t>
      </w:r>
      <w:r w:rsidR="00CE39A1">
        <w:rPr>
          <w:rFonts w:ascii="Times New Roman" w:hAnsi="Times New Roman" w:cs="Times New Roman"/>
          <w:sz w:val="24"/>
          <w:szCs w:val="24"/>
        </w:rPr>
        <w:t xml:space="preserve">: </w:t>
      </w:r>
      <w:r w:rsidR="00CE39A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„Jak chcą mieszkać młodzi ludzie”</w:t>
      </w:r>
      <w:r w:rsidR="005E30D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,</w:t>
      </w:r>
      <w:r w:rsidR="00CE39A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poprzez publikowanie informacji o badaniu, jego przebiegu oraz o jego rezultatach</w:t>
      </w:r>
      <w:r w:rsidR="005E30D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,</w:t>
      </w:r>
      <w:r w:rsidR="00CE39A1">
        <w:rPr>
          <w:rFonts w:ascii="Times New Roman" w:hAnsi="Times New Roman" w:cs="Times New Roman"/>
          <w:sz w:val="24"/>
          <w:szCs w:val="24"/>
        </w:rPr>
        <w:t xml:space="preserve"> na wszystkich</w:t>
      </w:r>
      <w:r w:rsidR="005E30DC">
        <w:rPr>
          <w:rFonts w:ascii="Times New Roman" w:hAnsi="Times New Roman" w:cs="Times New Roman"/>
          <w:sz w:val="24"/>
          <w:szCs w:val="24"/>
        </w:rPr>
        <w:t xml:space="preserve"> oficjalnych</w:t>
      </w:r>
      <w:r w:rsidR="00CE39A1">
        <w:rPr>
          <w:rFonts w:ascii="Times New Roman" w:hAnsi="Times New Roman" w:cs="Times New Roman"/>
          <w:sz w:val="24"/>
          <w:szCs w:val="24"/>
        </w:rPr>
        <w:t xml:space="preserve"> polach komunikacji z młodymi ludźmi</w:t>
      </w:r>
      <w:r w:rsidR="005E30DC">
        <w:rPr>
          <w:rFonts w:ascii="Times New Roman" w:hAnsi="Times New Roman" w:cs="Times New Roman"/>
          <w:sz w:val="24"/>
          <w:szCs w:val="24"/>
        </w:rPr>
        <w:t>, w tym w szczególności na portalach społecznościowych Rady</w:t>
      </w:r>
      <w:r w:rsidR="00CE39A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03DF39F" w14:textId="77777777" w:rsidR="00B0669F" w:rsidRPr="00B0669F" w:rsidRDefault="00B0669F" w:rsidP="00B0669F">
      <w:pPr>
        <w:jc w:val="both"/>
        <w:rPr>
          <w:rFonts w:ascii="Times New Roman" w:hAnsi="Times New Roman" w:cs="Times New Roman"/>
          <w:sz w:val="24"/>
          <w:szCs w:val="24"/>
        </w:rPr>
      </w:pPr>
      <w:r w:rsidRPr="00B0669F">
        <w:rPr>
          <w:rFonts w:ascii="Times New Roman" w:hAnsi="Times New Roman" w:cs="Times New Roman"/>
          <w:sz w:val="24"/>
          <w:szCs w:val="24"/>
        </w:rPr>
        <w:t>§ 2</w:t>
      </w:r>
    </w:p>
    <w:p w14:paraId="33B7E6D1" w14:textId="5F74DCE3" w:rsidR="00B0669F" w:rsidRPr="00B0669F" w:rsidRDefault="00CE39A1" w:rsidP="00B0669F">
      <w:pPr>
        <w:jc w:val="both"/>
        <w:rPr>
          <w:rFonts w:ascii="Times New Roman" w:hAnsi="Times New Roman" w:cs="Times New Roman"/>
          <w:sz w:val="24"/>
          <w:szCs w:val="24"/>
        </w:rPr>
      </w:pPr>
      <w:r w:rsidRPr="00B0669F">
        <w:rPr>
          <w:rFonts w:ascii="Times New Roman" w:hAnsi="Times New Roman" w:cs="Times New Roman"/>
          <w:sz w:val="24"/>
          <w:szCs w:val="24"/>
        </w:rPr>
        <w:t>Rada Dialogu z Młodym Pokoleniem</w:t>
      </w:r>
      <w:r>
        <w:rPr>
          <w:rFonts w:ascii="Times New Roman" w:hAnsi="Times New Roman" w:cs="Times New Roman"/>
          <w:sz w:val="24"/>
          <w:szCs w:val="24"/>
        </w:rPr>
        <w:t xml:space="preserve"> wyraża zgodę</w:t>
      </w:r>
      <w:r w:rsidR="00611FA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aby członkowie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Zespołu</w:t>
      </w:r>
      <w:r>
        <w:rPr>
          <w:rFonts w:ascii="Calibri" w:hAnsi="Calibri" w:cs="Calibri"/>
          <w:b/>
          <w:bCs/>
        </w:rPr>
        <w:t xml:space="preserve"> </w:t>
      </w:r>
      <w:r w:rsidRPr="00CE39A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Rynku Pracy i Przedsiębiorczości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uczestniczyli w projekcie jako przedstawiciele Rad</w:t>
      </w:r>
      <w:r w:rsidR="005E30D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y</w:t>
      </w:r>
      <w:r w:rsidR="00B0669F" w:rsidRPr="00B0669F">
        <w:rPr>
          <w:rFonts w:ascii="Times New Roman" w:hAnsi="Times New Roman" w:cs="Times New Roman"/>
          <w:sz w:val="24"/>
          <w:szCs w:val="24"/>
        </w:rPr>
        <w:t>.</w:t>
      </w:r>
    </w:p>
    <w:p w14:paraId="00CA201A" w14:textId="205887ED" w:rsidR="00CE39A1" w:rsidRPr="00B0669F" w:rsidRDefault="00CE39A1" w:rsidP="00CE39A1">
      <w:pPr>
        <w:jc w:val="both"/>
        <w:rPr>
          <w:rFonts w:ascii="Times New Roman" w:hAnsi="Times New Roman" w:cs="Times New Roman"/>
          <w:sz w:val="24"/>
          <w:szCs w:val="24"/>
        </w:rPr>
      </w:pPr>
      <w:r w:rsidRPr="00B0669F">
        <w:rPr>
          <w:rFonts w:ascii="Times New Roman" w:hAnsi="Times New Roman" w:cs="Times New Roman"/>
          <w:sz w:val="24"/>
          <w:szCs w:val="24"/>
        </w:rPr>
        <w:t xml:space="preserve">§ 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653E450F" w14:textId="1569F735" w:rsidR="00CE39A1" w:rsidRDefault="00CE39A1" w:rsidP="00CE39A1">
      <w:pPr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</w:pPr>
      <w:r w:rsidRPr="00B0669F">
        <w:rPr>
          <w:rFonts w:ascii="Times New Roman" w:hAnsi="Times New Roman" w:cs="Times New Roman"/>
          <w:sz w:val="24"/>
          <w:szCs w:val="24"/>
        </w:rPr>
        <w:t>Rada Dialogu z Młodym Pokoleniem</w:t>
      </w:r>
      <w:r>
        <w:rPr>
          <w:rFonts w:ascii="Times New Roman" w:hAnsi="Times New Roman" w:cs="Times New Roman"/>
          <w:sz w:val="24"/>
          <w:szCs w:val="24"/>
        </w:rPr>
        <w:t xml:space="preserve"> w</w:t>
      </w:r>
      <w:r w:rsidR="00611FA6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raża zgodę</w:t>
      </w:r>
      <w:r w:rsidR="00611FA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aby na wszelkich publikacjach związanych z realizacją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projektu badawczego: „Jak chcą mieszkać młodzi ludzie?”, w tym również </w:t>
      </w:r>
      <w:r w:rsidR="005E30D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w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raporcie końcowym, były umieszczane informacje o uczestnictwie Rady w opracowaniu</w:t>
      </w:r>
      <w:r w:rsidR="005E30D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i przeprowadzeniu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badania, a materiały promocyjne i informacyjne były opatrzone logotypem Rady. </w:t>
      </w:r>
    </w:p>
    <w:p w14:paraId="1D3D68A6" w14:textId="1559C64E" w:rsidR="006821EF" w:rsidRDefault="006821EF" w:rsidP="00CE39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4</w:t>
      </w:r>
    </w:p>
    <w:p w14:paraId="30196080" w14:textId="693663E3" w:rsidR="006821EF" w:rsidRDefault="006821EF" w:rsidP="00CE39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14:paraId="311EA16A" w14:textId="77777777" w:rsidR="007F6069" w:rsidRDefault="007F6069">
      <w:bookmarkStart w:id="0" w:name="_GoBack"/>
      <w:bookmarkEnd w:id="0"/>
    </w:p>
    <w:sectPr w:rsidR="007F60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69F"/>
    <w:rsid w:val="001846B0"/>
    <w:rsid w:val="00243555"/>
    <w:rsid w:val="0044587D"/>
    <w:rsid w:val="005E30DC"/>
    <w:rsid w:val="00611FA6"/>
    <w:rsid w:val="006821EF"/>
    <w:rsid w:val="007F6069"/>
    <w:rsid w:val="00953321"/>
    <w:rsid w:val="00B0669F"/>
    <w:rsid w:val="00BD6C54"/>
    <w:rsid w:val="00CE3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1AD4E"/>
  <w15:chartTrackingRefBased/>
  <w15:docId w15:val="{4FB3010A-C358-401E-897B-AB2401C9C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254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Przekwas Krzysztof</dc:creator>
  <cp:keywords/>
  <dc:description/>
  <cp:lastModifiedBy>Przekwas Krzysztof</cp:lastModifiedBy>
  <cp:revision>4</cp:revision>
  <dcterms:created xsi:type="dcterms:W3CDTF">2020-05-21T23:08:00Z</dcterms:created>
  <dcterms:modified xsi:type="dcterms:W3CDTF">2020-05-27T07:52:00Z</dcterms:modified>
</cp:coreProperties>
</file>