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32A8" w14:textId="77777777" w:rsidR="00EF61C7" w:rsidRDefault="008202B6" w:rsidP="005D7206">
      <w:pPr>
        <w:spacing w:after="0" w:line="240" w:lineRule="auto"/>
        <w:ind w:left="360" w:right="0" w:hanging="360"/>
        <w:jc w:val="center"/>
        <w:rPr>
          <w:rFonts w:asciiTheme="minorHAnsi" w:hAnsiTheme="minorHAnsi" w:cstheme="minorHAnsi"/>
          <w:b/>
          <w:bCs/>
        </w:rPr>
      </w:pPr>
      <w:r w:rsidRPr="008202B6">
        <w:rPr>
          <w:rFonts w:asciiTheme="minorHAnsi" w:hAnsiTheme="minorHAnsi" w:cstheme="minorHAnsi"/>
          <w:b/>
          <w:bCs/>
        </w:rPr>
        <w:t>OGŁOSZENIE O WSZCZ</w:t>
      </w:r>
      <w:r>
        <w:rPr>
          <w:rFonts w:asciiTheme="minorHAnsi" w:hAnsiTheme="minorHAnsi" w:cstheme="minorHAnsi"/>
          <w:b/>
          <w:bCs/>
        </w:rPr>
        <w:t>Ę</w:t>
      </w:r>
      <w:r w:rsidRPr="008202B6">
        <w:rPr>
          <w:rFonts w:asciiTheme="minorHAnsi" w:hAnsiTheme="minorHAnsi" w:cstheme="minorHAnsi"/>
          <w:b/>
          <w:bCs/>
        </w:rPr>
        <w:t>CIU POST</w:t>
      </w:r>
      <w:r>
        <w:rPr>
          <w:rFonts w:asciiTheme="minorHAnsi" w:hAnsiTheme="minorHAnsi" w:cstheme="minorHAnsi"/>
          <w:b/>
          <w:bCs/>
        </w:rPr>
        <w:t>Ę</w:t>
      </w:r>
      <w:r w:rsidRPr="008202B6">
        <w:rPr>
          <w:rFonts w:asciiTheme="minorHAnsi" w:hAnsiTheme="minorHAnsi" w:cstheme="minorHAnsi"/>
          <w:b/>
          <w:bCs/>
        </w:rPr>
        <w:t>POWANIA PRZETARGOWEGO</w:t>
      </w:r>
    </w:p>
    <w:p w14:paraId="5D4133A8" w14:textId="55ACDA05" w:rsidR="008202B6" w:rsidRDefault="008202B6" w:rsidP="005D7206">
      <w:pPr>
        <w:spacing w:after="0" w:line="240" w:lineRule="auto"/>
        <w:ind w:left="360" w:right="0" w:hanging="360"/>
        <w:jc w:val="center"/>
        <w:rPr>
          <w:rFonts w:asciiTheme="minorHAnsi" w:hAnsiTheme="minorHAnsi" w:cstheme="minorHAnsi"/>
          <w:b/>
          <w:bCs/>
        </w:rPr>
      </w:pPr>
      <w:r w:rsidRPr="008202B6">
        <w:rPr>
          <w:rFonts w:asciiTheme="minorHAnsi" w:hAnsiTheme="minorHAnsi" w:cstheme="minorHAnsi"/>
          <w:b/>
          <w:bCs/>
        </w:rPr>
        <w:t xml:space="preserve"> </w:t>
      </w:r>
      <w:r w:rsidR="00EF61C7">
        <w:rPr>
          <w:rFonts w:asciiTheme="minorHAnsi" w:hAnsiTheme="minorHAnsi" w:cstheme="minorHAnsi"/>
          <w:b/>
          <w:bCs/>
        </w:rPr>
        <w:t xml:space="preserve">W SPRAWIE </w:t>
      </w:r>
      <w:r w:rsidRPr="008202B6">
        <w:rPr>
          <w:rFonts w:asciiTheme="minorHAnsi" w:hAnsiTheme="minorHAnsi" w:cstheme="minorHAnsi"/>
          <w:b/>
          <w:bCs/>
        </w:rPr>
        <w:t>WYB</w:t>
      </w:r>
      <w:r w:rsidR="00EF61C7">
        <w:rPr>
          <w:rFonts w:asciiTheme="minorHAnsi" w:hAnsiTheme="minorHAnsi" w:cstheme="minorHAnsi"/>
          <w:b/>
          <w:bCs/>
        </w:rPr>
        <w:t>O</w:t>
      </w:r>
      <w:r w:rsidRPr="008202B6">
        <w:rPr>
          <w:rFonts w:asciiTheme="minorHAnsi" w:hAnsiTheme="minorHAnsi" w:cstheme="minorHAnsi"/>
          <w:b/>
          <w:bCs/>
        </w:rPr>
        <w:t>R</w:t>
      </w:r>
      <w:r w:rsidR="00EF61C7">
        <w:rPr>
          <w:rFonts w:asciiTheme="minorHAnsi" w:hAnsiTheme="minorHAnsi" w:cstheme="minorHAnsi"/>
          <w:b/>
          <w:bCs/>
        </w:rPr>
        <w:t>U</w:t>
      </w:r>
      <w:r w:rsidRPr="008202B6">
        <w:rPr>
          <w:rFonts w:asciiTheme="minorHAnsi" w:hAnsiTheme="minorHAnsi" w:cstheme="minorHAnsi"/>
          <w:b/>
          <w:bCs/>
        </w:rPr>
        <w:t xml:space="preserve"> OFERENTA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2967A9BF" w14:textId="76F4635A" w:rsidR="008202B6" w:rsidRPr="001356A1" w:rsidRDefault="005D7206" w:rsidP="005D720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</w:t>
      </w:r>
      <w:r w:rsidR="008202B6">
        <w:rPr>
          <w:rFonts w:asciiTheme="minorHAnsi" w:hAnsiTheme="minorHAnsi" w:cstheme="minorHAnsi"/>
          <w:b/>
        </w:rPr>
        <w:t xml:space="preserve"> </w:t>
      </w:r>
      <w:r w:rsidR="008202B6" w:rsidRPr="001356A1">
        <w:rPr>
          <w:rFonts w:asciiTheme="minorHAnsi" w:hAnsiTheme="minorHAnsi" w:cstheme="minorHAnsi"/>
          <w:b/>
        </w:rPr>
        <w:t xml:space="preserve">sprzedaży nieruchomości Spółki </w:t>
      </w:r>
    </w:p>
    <w:p w14:paraId="08E7C594" w14:textId="5B1E61F8" w:rsidR="008202B6" w:rsidRPr="008202B6" w:rsidRDefault="008202B6" w:rsidP="005D7206">
      <w:pPr>
        <w:spacing w:after="0" w:line="240" w:lineRule="auto"/>
        <w:ind w:left="10" w:hanging="10"/>
        <w:jc w:val="center"/>
        <w:rPr>
          <w:rFonts w:asciiTheme="minorHAnsi" w:hAnsiTheme="minorHAnsi" w:cstheme="minorHAnsi"/>
          <w:b/>
          <w:bCs/>
        </w:rPr>
      </w:pPr>
      <w:r w:rsidRPr="001356A1">
        <w:rPr>
          <w:rFonts w:asciiTheme="minorHAnsi" w:hAnsiTheme="minorHAnsi" w:cstheme="minorHAnsi"/>
          <w:b/>
          <w:bCs/>
        </w:rPr>
        <w:t xml:space="preserve"> (z dokumentacją projektową) „Osiedle Leśne”</w:t>
      </w:r>
    </w:p>
    <w:p w14:paraId="3E93734A" w14:textId="77777777" w:rsidR="008202B6" w:rsidRPr="008202B6" w:rsidRDefault="008202B6" w:rsidP="005D7206">
      <w:pPr>
        <w:spacing w:after="0" w:line="240" w:lineRule="auto"/>
        <w:ind w:left="360" w:right="0" w:hanging="360"/>
        <w:rPr>
          <w:rFonts w:asciiTheme="minorHAnsi" w:hAnsiTheme="minorHAnsi" w:cstheme="minorHAnsi"/>
        </w:rPr>
      </w:pPr>
    </w:p>
    <w:p w14:paraId="39BAC463" w14:textId="09E71C1F" w:rsidR="008202B6" w:rsidRPr="00B11C8B" w:rsidRDefault="008202B6" w:rsidP="005D7206">
      <w:pPr>
        <w:numPr>
          <w:ilvl w:val="0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8202B6">
        <w:rPr>
          <w:rFonts w:asciiTheme="minorHAnsi" w:hAnsiTheme="minorHAnsi" w:cstheme="minorHAnsi"/>
        </w:rPr>
        <w:t xml:space="preserve">Organizatorem przetargu jest </w:t>
      </w:r>
      <w:r w:rsidR="00B12665">
        <w:rPr>
          <w:rFonts w:asciiTheme="minorHAnsi" w:hAnsiTheme="minorHAnsi" w:cstheme="minorHAnsi"/>
        </w:rPr>
        <w:t>S</w:t>
      </w:r>
      <w:r w:rsidRPr="008202B6">
        <w:rPr>
          <w:rFonts w:asciiTheme="minorHAnsi" w:hAnsiTheme="minorHAnsi" w:cstheme="minorHAnsi"/>
        </w:rPr>
        <w:t xml:space="preserve">półka pod firmą: </w:t>
      </w:r>
      <w:r w:rsidRPr="008202B6">
        <w:rPr>
          <w:rFonts w:asciiTheme="minorHAnsi" w:hAnsiTheme="minorHAnsi" w:cstheme="minorHAnsi"/>
          <w:b/>
        </w:rPr>
        <w:t>„CENTRUM HANDLOW</w:t>
      </w:r>
      <w:r w:rsidR="00EF61C7">
        <w:rPr>
          <w:rFonts w:asciiTheme="minorHAnsi" w:hAnsiTheme="minorHAnsi" w:cstheme="minorHAnsi"/>
          <w:b/>
        </w:rPr>
        <w:t>E</w:t>
      </w:r>
      <w:r w:rsidRPr="008202B6">
        <w:rPr>
          <w:rFonts w:asciiTheme="minorHAnsi" w:hAnsiTheme="minorHAnsi" w:cstheme="minorHAnsi"/>
          <w:b/>
        </w:rPr>
        <w:t xml:space="preserve"> WSCHÓD” S.A.</w:t>
      </w:r>
      <w:r w:rsidRPr="008202B6">
        <w:rPr>
          <w:rFonts w:asciiTheme="minorHAnsi" w:hAnsiTheme="minorHAnsi" w:cstheme="minorHAnsi"/>
        </w:rPr>
        <w:t xml:space="preserve"> z siedzibą w </w:t>
      </w:r>
      <w:r w:rsidRPr="00B11C8B">
        <w:rPr>
          <w:rFonts w:asciiTheme="minorHAnsi" w:hAnsiTheme="minorHAnsi" w:cstheme="minorHAnsi"/>
        </w:rPr>
        <w:t>Warszawie (00-545)</w:t>
      </w:r>
      <w:r w:rsidR="00EF61C7" w:rsidRPr="00B11C8B">
        <w:rPr>
          <w:rFonts w:asciiTheme="minorHAnsi" w:hAnsiTheme="minorHAnsi" w:cstheme="minorHAnsi"/>
        </w:rPr>
        <w:t>, ul.</w:t>
      </w:r>
      <w:r w:rsidRPr="00B11C8B">
        <w:rPr>
          <w:rFonts w:asciiTheme="minorHAnsi" w:hAnsiTheme="minorHAnsi" w:cstheme="minorHAnsi"/>
        </w:rPr>
        <w:t xml:space="preserve"> Marszałkowsk</w:t>
      </w:r>
      <w:r w:rsidR="00EF61C7" w:rsidRPr="00B11C8B">
        <w:rPr>
          <w:rFonts w:asciiTheme="minorHAnsi" w:hAnsiTheme="minorHAnsi" w:cstheme="minorHAnsi"/>
        </w:rPr>
        <w:t>a</w:t>
      </w:r>
      <w:r w:rsidRPr="00B11C8B">
        <w:rPr>
          <w:rFonts w:asciiTheme="minorHAnsi" w:hAnsiTheme="minorHAnsi" w:cstheme="minorHAnsi"/>
        </w:rPr>
        <w:t xml:space="preserve"> 58</w:t>
      </w:r>
      <w:r w:rsidR="00EF61C7" w:rsidRPr="00B11C8B">
        <w:rPr>
          <w:rFonts w:asciiTheme="minorHAnsi" w:hAnsiTheme="minorHAnsi" w:cstheme="minorHAnsi"/>
        </w:rPr>
        <w:t>,</w:t>
      </w:r>
      <w:r w:rsidRPr="00B11C8B">
        <w:rPr>
          <w:rFonts w:asciiTheme="minorHAnsi" w:hAnsiTheme="minorHAnsi" w:cstheme="minorHAnsi"/>
        </w:rPr>
        <w:t xml:space="preserve"> lok. 4, </w:t>
      </w:r>
      <w:r w:rsidRPr="00B11C8B">
        <w:rPr>
          <w:rFonts w:asciiTheme="minorHAnsi" w:hAnsiTheme="minorHAnsi" w:cstheme="minorHAnsi"/>
          <w:u w:val="single"/>
        </w:rPr>
        <w:t>adres do korespondencji</w:t>
      </w:r>
      <w:r w:rsidRPr="00B11C8B">
        <w:rPr>
          <w:rFonts w:asciiTheme="minorHAnsi" w:hAnsiTheme="minorHAnsi" w:cstheme="minorHAnsi"/>
        </w:rPr>
        <w:t>: 22-100 Chełm</w:t>
      </w:r>
      <w:r w:rsidR="00B12665" w:rsidRPr="00B11C8B">
        <w:rPr>
          <w:rFonts w:asciiTheme="minorHAnsi" w:hAnsiTheme="minorHAnsi" w:cstheme="minorHAnsi"/>
        </w:rPr>
        <w:t>,</w:t>
      </w:r>
      <w:r w:rsidRPr="00B11C8B">
        <w:rPr>
          <w:rFonts w:asciiTheme="minorHAnsi" w:hAnsiTheme="minorHAnsi" w:cstheme="minorHAnsi"/>
        </w:rPr>
        <w:t xml:space="preserve"> ul. Hrubieszowska 102, KRS 0000016065, NIP: 5631670008, REGON: 110161436, kapitał zakładowy: 2.520.000,00 zł (wpłacony w całości) („</w:t>
      </w:r>
      <w:r w:rsidRPr="00B11C8B">
        <w:rPr>
          <w:rFonts w:asciiTheme="minorHAnsi" w:hAnsiTheme="minorHAnsi" w:cstheme="minorHAnsi"/>
          <w:b/>
          <w:bCs/>
        </w:rPr>
        <w:t>Organizator</w:t>
      </w:r>
      <w:r w:rsidRPr="00B11C8B">
        <w:rPr>
          <w:rFonts w:asciiTheme="minorHAnsi" w:hAnsiTheme="minorHAnsi" w:cstheme="minorHAnsi"/>
        </w:rPr>
        <w:t>” lub „</w:t>
      </w:r>
      <w:r w:rsidRPr="00B11C8B">
        <w:rPr>
          <w:rFonts w:asciiTheme="minorHAnsi" w:hAnsiTheme="minorHAnsi" w:cstheme="minorHAnsi"/>
          <w:b/>
          <w:bCs/>
        </w:rPr>
        <w:t>Spółka</w:t>
      </w:r>
      <w:r w:rsidRPr="00B11C8B">
        <w:rPr>
          <w:rFonts w:asciiTheme="minorHAnsi" w:hAnsiTheme="minorHAnsi" w:cstheme="minorHAnsi"/>
        </w:rPr>
        <w:t xml:space="preserve">”). </w:t>
      </w:r>
    </w:p>
    <w:p w14:paraId="4D0CD006" w14:textId="6503ADEC" w:rsidR="008202B6" w:rsidRPr="00B11C8B" w:rsidRDefault="008202B6" w:rsidP="005D7206">
      <w:pPr>
        <w:numPr>
          <w:ilvl w:val="0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  <w:bCs/>
        </w:rPr>
      </w:pPr>
      <w:r w:rsidRPr="00B11C8B">
        <w:rPr>
          <w:rFonts w:asciiTheme="minorHAnsi" w:hAnsiTheme="minorHAnsi" w:cstheme="minorHAnsi"/>
        </w:rPr>
        <w:t xml:space="preserve">Przetarg prowadzony jest w trybie przetargu publicznego, pisemnego, nieograniczonego, przewidzianego w przepisach kodeksu cywilnego, zgodnie z Uchwałą </w:t>
      </w:r>
      <w:r w:rsidR="00EF61C7" w:rsidRPr="00B11C8B">
        <w:rPr>
          <w:rFonts w:asciiTheme="minorHAnsi" w:hAnsiTheme="minorHAnsi" w:cstheme="minorHAnsi"/>
        </w:rPr>
        <w:t xml:space="preserve">Nr 1/IV/2025 </w:t>
      </w:r>
      <w:r w:rsidRPr="00B11C8B">
        <w:rPr>
          <w:rFonts w:asciiTheme="minorHAnsi" w:hAnsiTheme="minorHAnsi" w:cstheme="minorHAnsi"/>
        </w:rPr>
        <w:t xml:space="preserve">Zarządu </w:t>
      </w:r>
      <w:proofErr w:type="gramStart"/>
      <w:r w:rsidRPr="00B11C8B">
        <w:rPr>
          <w:rFonts w:asciiTheme="minorHAnsi" w:hAnsiTheme="minorHAnsi" w:cstheme="minorHAnsi"/>
        </w:rPr>
        <w:t>Spółki  z</w:t>
      </w:r>
      <w:proofErr w:type="gramEnd"/>
      <w:r w:rsidRPr="00B11C8B">
        <w:rPr>
          <w:rFonts w:asciiTheme="minorHAnsi" w:hAnsiTheme="minorHAnsi" w:cstheme="minorHAnsi"/>
        </w:rPr>
        <w:t xml:space="preserve"> dnia 7 kwietnia 2025 r.  w sprawie określenia zasad zbywania składników majątku nieruchomego Spółki oraz zgodnie z Uchwałą</w:t>
      </w:r>
      <w:r w:rsidR="00EF61C7" w:rsidRPr="00B11C8B">
        <w:rPr>
          <w:rFonts w:asciiTheme="minorHAnsi" w:hAnsiTheme="minorHAnsi" w:cstheme="minorHAnsi"/>
        </w:rPr>
        <w:t xml:space="preserve"> </w:t>
      </w:r>
      <w:r w:rsidR="005D7206" w:rsidRPr="00B11C8B">
        <w:rPr>
          <w:rFonts w:asciiTheme="minorHAnsi" w:hAnsiTheme="minorHAnsi" w:cstheme="minorHAnsi"/>
        </w:rPr>
        <w:t>Nr</w:t>
      </w:r>
      <w:r w:rsidRPr="00B11C8B">
        <w:rPr>
          <w:rFonts w:asciiTheme="minorHAnsi" w:hAnsiTheme="minorHAnsi" w:cstheme="minorHAnsi"/>
        </w:rPr>
        <w:t xml:space="preserve"> </w:t>
      </w:r>
      <w:r w:rsidR="00B11C8B" w:rsidRPr="00B11C8B">
        <w:rPr>
          <w:rFonts w:asciiTheme="minorHAnsi" w:hAnsiTheme="minorHAnsi" w:cstheme="minorHAnsi"/>
        </w:rPr>
        <w:t>3</w:t>
      </w:r>
      <w:r w:rsidR="00EF61C7" w:rsidRPr="00B11C8B">
        <w:rPr>
          <w:rFonts w:asciiTheme="minorHAnsi" w:hAnsiTheme="minorHAnsi" w:cstheme="minorHAnsi"/>
        </w:rPr>
        <w:t xml:space="preserve">/IV/2025 </w:t>
      </w:r>
      <w:r w:rsidRPr="00B11C8B">
        <w:rPr>
          <w:rFonts w:asciiTheme="minorHAnsi" w:hAnsiTheme="minorHAnsi" w:cstheme="minorHAnsi"/>
        </w:rPr>
        <w:t>Zarządu</w:t>
      </w:r>
      <w:r w:rsidR="00EF61C7" w:rsidRPr="00B11C8B">
        <w:rPr>
          <w:rFonts w:asciiTheme="minorHAnsi" w:hAnsiTheme="minorHAnsi" w:cstheme="minorHAnsi"/>
        </w:rPr>
        <w:t xml:space="preserve"> Spółki</w:t>
      </w:r>
      <w:r w:rsidRPr="00B11C8B">
        <w:rPr>
          <w:rFonts w:asciiTheme="minorHAnsi" w:hAnsiTheme="minorHAnsi" w:cstheme="minorHAnsi"/>
        </w:rPr>
        <w:t xml:space="preserve"> </w:t>
      </w:r>
      <w:r w:rsidR="00B11C8B" w:rsidRPr="00B11C8B">
        <w:rPr>
          <w:rFonts w:asciiTheme="minorHAnsi" w:hAnsiTheme="minorHAnsi" w:cstheme="minorHAnsi"/>
        </w:rPr>
        <w:t xml:space="preserve">z dnia 29 kwietnia 2025 r. </w:t>
      </w:r>
      <w:r w:rsidR="00B11C8B" w:rsidRPr="00B11C8B">
        <w:rPr>
          <w:rFonts w:asciiTheme="minorHAnsi" w:hAnsiTheme="minorHAnsi" w:cstheme="minorHAnsi"/>
          <w:bCs/>
        </w:rPr>
        <w:t>w sprawie przystąpienia do ponownego postępowania przetargowego na wybór oferty zakupu nieruchomości Spółki  (wraz z dokumentacją projektową) „Osiedle Leśne”</w:t>
      </w:r>
      <w:r w:rsidR="005D7206" w:rsidRPr="00B11C8B">
        <w:rPr>
          <w:rFonts w:asciiTheme="minorHAnsi" w:hAnsiTheme="minorHAnsi" w:cstheme="minorHAnsi"/>
          <w:bCs/>
        </w:rPr>
        <w:t xml:space="preserve">, </w:t>
      </w:r>
      <w:r w:rsidRPr="00B11C8B">
        <w:rPr>
          <w:rFonts w:asciiTheme="minorHAnsi" w:hAnsiTheme="minorHAnsi" w:cstheme="minorHAnsi"/>
        </w:rPr>
        <w:t>ustalającej Regulamin przetargu publicznego, pisemnego, nieograniczonego na sprzedaż nieruchomości (z dokumentacją projektową) „Osiedle Leśne”, (dalej „Regulamin”).</w:t>
      </w:r>
      <w:r w:rsidR="0054177D" w:rsidRPr="00B11C8B">
        <w:rPr>
          <w:rFonts w:asciiTheme="minorHAnsi" w:hAnsiTheme="minorHAnsi" w:cstheme="minorHAnsi"/>
        </w:rPr>
        <w:t xml:space="preserve"> </w:t>
      </w:r>
      <w:r w:rsidR="0054177D" w:rsidRPr="00B11C8B">
        <w:rPr>
          <w:rFonts w:asciiTheme="minorHAnsi" w:hAnsiTheme="minorHAnsi" w:cstheme="minorHAnsi"/>
          <w:b/>
          <w:bCs/>
        </w:rPr>
        <w:t xml:space="preserve">Regulamin wraz z załącznikiem dostępny jest na stronie internetowej Spółki:  https://chwschod.pl/. </w:t>
      </w:r>
    </w:p>
    <w:p w14:paraId="7F9549A5" w14:textId="4F729648" w:rsidR="008202B6" w:rsidRPr="00B11C8B" w:rsidRDefault="008202B6" w:rsidP="005D7206">
      <w:pPr>
        <w:numPr>
          <w:ilvl w:val="0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B11C8B">
        <w:rPr>
          <w:rFonts w:asciiTheme="minorHAnsi" w:hAnsiTheme="minorHAnsi" w:cstheme="minorHAnsi"/>
          <w:lang w:val="pl-PL"/>
        </w:rPr>
        <w:t>Przedmiotem przetargu jest sprzedaż</w:t>
      </w:r>
      <w:r w:rsidR="005D7206" w:rsidRPr="00B11C8B">
        <w:rPr>
          <w:rFonts w:asciiTheme="minorHAnsi" w:hAnsiTheme="minorHAnsi" w:cstheme="minorHAnsi"/>
          <w:lang w:val="pl-PL"/>
        </w:rPr>
        <w:t xml:space="preserve"> łącznie</w:t>
      </w:r>
      <w:r w:rsidRPr="00B11C8B">
        <w:rPr>
          <w:rFonts w:asciiTheme="minorHAnsi" w:hAnsiTheme="minorHAnsi" w:cstheme="minorHAnsi"/>
          <w:lang w:val="pl-PL"/>
        </w:rPr>
        <w:t xml:space="preserve">: </w:t>
      </w:r>
    </w:p>
    <w:p w14:paraId="29AFDFA9" w14:textId="72F1AFD7" w:rsidR="00506F3C" w:rsidRPr="00506F3C" w:rsidRDefault="008202B6" w:rsidP="00506F3C">
      <w:pPr>
        <w:pStyle w:val="Akapitzlist"/>
        <w:numPr>
          <w:ilvl w:val="1"/>
          <w:numId w:val="9"/>
        </w:numPr>
        <w:spacing w:after="0" w:line="240" w:lineRule="auto"/>
        <w:ind w:right="0"/>
        <w:rPr>
          <w:rFonts w:asciiTheme="minorHAnsi" w:hAnsiTheme="minorHAnsi" w:cstheme="minorHAnsi"/>
        </w:rPr>
      </w:pPr>
      <w:r w:rsidRPr="00B11C8B">
        <w:rPr>
          <w:rFonts w:asciiTheme="minorHAnsi" w:hAnsiTheme="minorHAnsi" w:cstheme="minorHAnsi"/>
          <w:lang w:val="pl-PL"/>
        </w:rPr>
        <w:t xml:space="preserve">niezabudowanych nieruchomości gruntowych </w:t>
      </w:r>
      <w:r w:rsidRPr="00B11C8B">
        <w:rPr>
          <w:rFonts w:asciiTheme="minorHAnsi" w:hAnsiTheme="minorHAnsi" w:cstheme="minorHAnsi"/>
          <w:color w:val="auto"/>
          <w:lang w:val="pl-PL"/>
        </w:rPr>
        <w:t xml:space="preserve">położonych w Chełmie przy ul. Hrubieszowskiej, </w:t>
      </w:r>
      <w:r w:rsidRPr="00B11C8B">
        <w:rPr>
          <w:rFonts w:asciiTheme="minorHAnsi" w:hAnsiTheme="minorHAnsi" w:cstheme="minorHAnsi"/>
          <w:lang w:val="pl-PL"/>
        </w:rPr>
        <w:t>w obr</w:t>
      </w:r>
      <w:r w:rsidRPr="00B11C8B">
        <w:rPr>
          <w:rFonts w:asciiTheme="minorHAnsi" w:hAnsiTheme="minorHAnsi" w:cstheme="minorHAnsi"/>
          <w:color w:val="auto"/>
          <w:lang w:val="pl-PL"/>
        </w:rPr>
        <w:t>ębie 25</w:t>
      </w:r>
      <w:r w:rsidRPr="00B11C8B">
        <w:rPr>
          <w:rFonts w:asciiTheme="minorHAnsi" w:hAnsiTheme="minorHAnsi" w:cstheme="minorHAnsi"/>
          <w:bCs/>
          <w:lang w:val="pl-PL" w:eastAsia="ar-SA"/>
        </w:rPr>
        <w:t>,</w:t>
      </w:r>
      <w:r w:rsidRPr="00506F3C">
        <w:rPr>
          <w:rFonts w:asciiTheme="minorHAnsi" w:hAnsiTheme="minorHAnsi" w:cstheme="minorHAnsi"/>
          <w:bCs/>
          <w:lang w:val="pl-PL" w:eastAsia="ar-SA"/>
        </w:rPr>
        <w:t xml:space="preserve"> </w:t>
      </w:r>
      <w:r w:rsidR="005D7206" w:rsidRPr="00506F3C">
        <w:rPr>
          <w:rFonts w:asciiTheme="minorHAnsi" w:hAnsiTheme="minorHAnsi" w:cstheme="minorHAnsi"/>
          <w:bCs/>
          <w:lang w:val="pl-PL" w:eastAsia="ar-SA"/>
        </w:rPr>
        <w:t>stanowiących własność „</w:t>
      </w:r>
      <w:r w:rsidR="005D7206" w:rsidRPr="00506F3C">
        <w:rPr>
          <w:rFonts w:asciiTheme="minorHAnsi" w:hAnsiTheme="minorHAnsi" w:cstheme="minorHAnsi"/>
          <w:bCs/>
        </w:rPr>
        <w:t>CENTRUM HANDLOWE WSCHÓD” S.A.</w:t>
      </w:r>
      <w:r w:rsidR="005D7206" w:rsidRPr="00506F3C">
        <w:rPr>
          <w:rFonts w:asciiTheme="minorHAnsi" w:hAnsiTheme="minorHAnsi" w:cstheme="minorHAnsi"/>
        </w:rPr>
        <w:t xml:space="preserve"> z siedzibą w Warszawie, </w:t>
      </w:r>
      <w:r w:rsidRPr="00506F3C">
        <w:rPr>
          <w:rFonts w:asciiTheme="minorHAnsi" w:hAnsiTheme="minorHAnsi" w:cstheme="minorHAnsi"/>
          <w:color w:val="auto"/>
          <w:lang w:val="pl-PL"/>
        </w:rPr>
        <w:t>to jest nieruchomości obejmującej działki: 601/207 o pow. 3105 m</w:t>
      </w:r>
      <w:r w:rsidRPr="00506F3C"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 w:rsidRPr="00506F3C">
        <w:rPr>
          <w:rFonts w:asciiTheme="minorHAnsi" w:hAnsiTheme="minorHAnsi" w:cstheme="minorHAnsi"/>
          <w:color w:val="auto"/>
          <w:lang w:val="pl-PL"/>
        </w:rPr>
        <w:t>, 601/208 o pow. 3233 m</w:t>
      </w:r>
      <w:r w:rsidRPr="00506F3C"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 w:rsidRPr="00506F3C">
        <w:rPr>
          <w:rFonts w:asciiTheme="minorHAnsi" w:hAnsiTheme="minorHAnsi" w:cstheme="minorHAnsi"/>
          <w:color w:val="auto"/>
          <w:lang w:val="pl-PL"/>
        </w:rPr>
        <w:t>,</w:t>
      </w:r>
      <w:r w:rsidRPr="00506F3C">
        <w:rPr>
          <w:rFonts w:asciiTheme="minorHAnsi" w:hAnsiTheme="minorHAnsi" w:cstheme="minorHAnsi"/>
          <w:color w:val="auto"/>
          <w:vertAlign w:val="superscript"/>
          <w:lang w:val="pl-PL"/>
        </w:rPr>
        <w:t xml:space="preserve"> </w:t>
      </w:r>
      <w:r w:rsidRPr="00506F3C">
        <w:rPr>
          <w:rFonts w:asciiTheme="minorHAnsi" w:hAnsiTheme="minorHAnsi" w:cstheme="minorHAnsi"/>
          <w:color w:val="auto"/>
          <w:lang w:val="pl-PL"/>
        </w:rPr>
        <w:t>601/209 o pow. 3069 m</w:t>
      </w:r>
      <w:r w:rsidRPr="00506F3C"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 w:rsidRPr="00506F3C">
        <w:rPr>
          <w:rFonts w:asciiTheme="minorHAnsi" w:hAnsiTheme="minorHAnsi" w:cstheme="minorHAnsi"/>
          <w:color w:val="auto"/>
          <w:lang w:val="pl-PL"/>
        </w:rPr>
        <w:t>, 601/210 o pow. 3284 m</w:t>
      </w:r>
      <w:r w:rsidRPr="00506F3C"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 w:rsidRPr="00506F3C">
        <w:rPr>
          <w:rFonts w:asciiTheme="minorHAnsi" w:hAnsiTheme="minorHAnsi" w:cstheme="minorHAnsi"/>
          <w:color w:val="auto"/>
          <w:lang w:val="pl-PL"/>
        </w:rPr>
        <w:t>, 601/211 o pow. 2952 m</w:t>
      </w:r>
      <w:r w:rsidRPr="00506F3C"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 w:rsidRPr="00506F3C">
        <w:rPr>
          <w:rFonts w:asciiTheme="minorHAnsi" w:hAnsiTheme="minorHAnsi" w:cstheme="minorHAnsi"/>
          <w:color w:val="auto"/>
          <w:lang w:val="pl-PL"/>
        </w:rPr>
        <w:t>, 601/213 o pow. 2475 m</w:t>
      </w:r>
      <w:r w:rsidRPr="00506F3C"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 w:rsidRPr="00506F3C">
        <w:rPr>
          <w:rFonts w:asciiTheme="minorHAnsi" w:hAnsiTheme="minorHAnsi" w:cstheme="minorHAnsi"/>
          <w:color w:val="auto"/>
          <w:lang w:val="pl-PL"/>
        </w:rPr>
        <w:t>, 601/214 o pow. 1812 m</w:t>
      </w:r>
      <w:r w:rsidRPr="00506F3C"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 w:rsidRPr="00506F3C">
        <w:rPr>
          <w:rFonts w:asciiTheme="minorHAnsi" w:hAnsiTheme="minorHAnsi" w:cstheme="minorHAnsi"/>
          <w:color w:val="auto"/>
          <w:lang w:val="pl-PL"/>
        </w:rPr>
        <w:t>, 601/215 o pow. 1732 m</w:t>
      </w:r>
      <w:r w:rsidRPr="00506F3C"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 w:rsidRPr="00506F3C">
        <w:rPr>
          <w:rFonts w:asciiTheme="minorHAnsi" w:hAnsiTheme="minorHAnsi" w:cstheme="minorHAnsi"/>
          <w:color w:val="auto"/>
          <w:lang w:val="pl-PL"/>
        </w:rPr>
        <w:t>, 601/216 o pow. 9421 m</w:t>
      </w:r>
      <w:r w:rsidRPr="00506F3C"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 w:rsidRPr="00506F3C">
        <w:rPr>
          <w:rFonts w:asciiTheme="minorHAnsi" w:hAnsiTheme="minorHAnsi" w:cstheme="minorHAnsi"/>
          <w:color w:val="auto"/>
          <w:lang w:val="pl-PL"/>
        </w:rPr>
        <w:t>, 601/158 o pow. 93 m</w:t>
      </w:r>
      <w:r w:rsidRPr="00506F3C">
        <w:rPr>
          <w:rFonts w:asciiTheme="minorHAnsi" w:hAnsiTheme="minorHAnsi" w:cstheme="minorHAnsi"/>
          <w:color w:val="auto"/>
          <w:vertAlign w:val="superscript"/>
          <w:lang w:val="pl-PL"/>
        </w:rPr>
        <w:t>2</w:t>
      </w:r>
      <w:r w:rsidRPr="00506F3C">
        <w:rPr>
          <w:rFonts w:asciiTheme="minorHAnsi" w:hAnsiTheme="minorHAnsi" w:cstheme="minorHAnsi"/>
          <w:color w:val="auto"/>
          <w:lang w:val="pl-PL"/>
        </w:rPr>
        <w:t xml:space="preserve"> (dalej: „</w:t>
      </w:r>
      <w:r w:rsidRPr="00506F3C">
        <w:rPr>
          <w:rFonts w:asciiTheme="minorHAnsi" w:hAnsiTheme="minorHAnsi" w:cstheme="minorHAnsi"/>
          <w:b/>
          <w:bCs/>
          <w:color w:val="auto"/>
          <w:lang w:val="pl-PL"/>
        </w:rPr>
        <w:t>Nieruchomość</w:t>
      </w:r>
      <w:r w:rsidRPr="00506F3C">
        <w:rPr>
          <w:rFonts w:asciiTheme="minorHAnsi" w:hAnsiTheme="minorHAnsi" w:cstheme="minorHAnsi"/>
          <w:color w:val="auto"/>
          <w:lang w:val="pl-PL"/>
        </w:rPr>
        <w:t>”)</w:t>
      </w:r>
      <w:r w:rsidR="00506F3C">
        <w:rPr>
          <w:rFonts w:asciiTheme="minorHAnsi" w:hAnsiTheme="minorHAnsi" w:cstheme="minorHAnsi"/>
          <w:bCs/>
          <w:lang w:val="pl-PL" w:eastAsia="ar-SA"/>
        </w:rPr>
        <w:t>,</w:t>
      </w:r>
    </w:p>
    <w:p w14:paraId="2C073E5E" w14:textId="14AF71DD" w:rsidR="005D7206" w:rsidRPr="00506F3C" w:rsidRDefault="008202B6" w:rsidP="00506F3C">
      <w:pPr>
        <w:pStyle w:val="Akapitzlist"/>
        <w:numPr>
          <w:ilvl w:val="1"/>
          <w:numId w:val="9"/>
        </w:numPr>
        <w:spacing w:after="0" w:line="240" w:lineRule="auto"/>
        <w:ind w:right="0"/>
        <w:rPr>
          <w:rFonts w:asciiTheme="minorHAnsi" w:hAnsiTheme="minorHAnsi" w:cstheme="minorHAnsi"/>
        </w:rPr>
      </w:pPr>
      <w:r w:rsidRPr="00506F3C">
        <w:rPr>
          <w:rFonts w:asciiTheme="minorHAnsi" w:hAnsiTheme="minorHAnsi" w:cstheme="minorHAnsi"/>
          <w:color w:val="auto"/>
          <w:lang w:val="pl-PL"/>
        </w:rPr>
        <w:t xml:space="preserve">wraz z </w:t>
      </w:r>
      <w:r w:rsidR="005D7206" w:rsidRPr="00506F3C">
        <w:rPr>
          <w:rFonts w:asciiTheme="minorHAnsi" w:hAnsiTheme="minorHAnsi" w:cstheme="minorHAnsi"/>
          <w:color w:val="auto"/>
          <w:lang w:val="pl-PL"/>
        </w:rPr>
        <w:t xml:space="preserve">prawami do </w:t>
      </w:r>
      <w:r w:rsidRPr="00506F3C">
        <w:rPr>
          <w:rFonts w:asciiTheme="minorHAnsi" w:hAnsiTheme="minorHAnsi" w:cstheme="minorHAnsi"/>
          <w:color w:val="auto"/>
          <w:lang w:val="pl-PL"/>
        </w:rPr>
        <w:t>dokumentacj</w:t>
      </w:r>
      <w:r w:rsidR="005D7206" w:rsidRPr="00506F3C">
        <w:rPr>
          <w:rFonts w:asciiTheme="minorHAnsi" w:hAnsiTheme="minorHAnsi" w:cstheme="minorHAnsi"/>
          <w:color w:val="auto"/>
          <w:lang w:val="pl-PL"/>
        </w:rPr>
        <w:t>i</w:t>
      </w:r>
      <w:r w:rsidRPr="00506F3C">
        <w:rPr>
          <w:rFonts w:asciiTheme="minorHAnsi" w:hAnsiTheme="minorHAnsi" w:cstheme="minorHAnsi"/>
          <w:color w:val="auto"/>
          <w:lang w:val="pl-PL"/>
        </w:rPr>
        <w:t xml:space="preserve"> projektow</w:t>
      </w:r>
      <w:r w:rsidR="005D7206" w:rsidRPr="00506F3C">
        <w:rPr>
          <w:rFonts w:asciiTheme="minorHAnsi" w:hAnsiTheme="minorHAnsi" w:cstheme="minorHAnsi"/>
          <w:color w:val="auto"/>
          <w:lang w:val="pl-PL"/>
        </w:rPr>
        <w:t>ej,</w:t>
      </w:r>
      <w:r w:rsidRPr="00506F3C">
        <w:rPr>
          <w:rFonts w:asciiTheme="minorHAnsi" w:hAnsiTheme="minorHAnsi" w:cstheme="minorHAnsi"/>
          <w:bCs/>
          <w:color w:val="auto"/>
          <w:lang w:val="pl-PL"/>
        </w:rPr>
        <w:t xml:space="preserve"> </w:t>
      </w:r>
      <w:r w:rsidRPr="00506F3C">
        <w:rPr>
          <w:rFonts w:asciiTheme="minorHAnsi" w:hAnsiTheme="minorHAnsi" w:cstheme="minorHAnsi"/>
          <w:color w:val="auto"/>
          <w:lang w:val="pl-PL"/>
        </w:rPr>
        <w:t>zatwierdz</w:t>
      </w:r>
      <w:r w:rsidR="00EF61C7" w:rsidRPr="00506F3C">
        <w:rPr>
          <w:rFonts w:asciiTheme="minorHAnsi" w:hAnsiTheme="minorHAnsi" w:cstheme="minorHAnsi"/>
          <w:color w:val="auto"/>
          <w:lang w:val="pl-PL"/>
        </w:rPr>
        <w:t>o</w:t>
      </w:r>
      <w:r w:rsidRPr="00506F3C">
        <w:rPr>
          <w:rFonts w:asciiTheme="minorHAnsi" w:hAnsiTheme="minorHAnsi" w:cstheme="minorHAnsi"/>
          <w:color w:val="auto"/>
          <w:lang w:val="pl-PL"/>
        </w:rPr>
        <w:t>n</w:t>
      </w:r>
      <w:r w:rsidR="005D7206" w:rsidRPr="00506F3C">
        <w:rPr>
          <w:rFonts w:asciiTheme="minorHAnsi" w:hAnsiTheme="minorHAnsi" w:cstheme="minorHAnsi"/>
          <w:color w:val="auto"/>
          <w:lang w:val="pl-PL"/>
        </w:rPr>
        <w:t>ej</w:t>
      </w:r>
      <w:r w:rsidRPr="00506F3C">
        <w:rPr>
          <w:rFonts w:asciiTheme="minorHAnsi" w:hAnsiTheme="minorHAnsi" w:cstheme="minorHAnsi"/>
          <w:color w:val="auto"/>
          <w:lang w:val="pl-PL"/>
        </w:rPr>
        <w:t xml:space="preserve"> </w:t>
      </w:r>
      <w:r w:rsidRPr="00506F3C">
        <w:rPr>
          <w:rFonts w:asciiTheme="minorHAnsi" w:hAnsiTheme="minorHAnsi" w:cstheme="minorHAnsi"/>
          <w:bCs/>
          <w:color w:val="auto"/>
          <w:lang w:val="pl-PL"/>
        </w:rPr>
        <w:t>ostateczn</w:t>
      </w:r>
      <w:r w:rsidR="005D7206" w:rsidRPr="00506F3C">
        <w:rPr>
          <w:rFonts w:asciiTheme="minorHAnsi" w:hAnsiTheme="minorHAnsi" w:cstheme="minorHAnsi"/>
          <w:bCs/>
          <w:color w:val="auto"/>
          <w:lang w:val="pl-PL"/>
        </w:rPr>
        <w:t>ymi</w:t>
      </w:r>
      <w:r w:rsidRPr="00506F3C">
        <w:rPr>
          <w:rFonts w:asciiTheme="minorHAnsi" w:hAnsiTheme="minorHAnsi" w:cstheme="minorHAnsi"/>
          <w:bCs/>
          <w:color w:val="auto"/>
          <w:lang w:val="pl-PL"/>
        </w:rPr>
        <w:t xml:space="preserve"> i prawomocn</w:t>
      </w:r>
      <w:r w:rsidR="005D7206" w:rsidRPr="00506F3C">
        <w:rPr>
          <w:rFonts w:asciiTheme="minorHAnsi" w:hAnsiTheme="minorHAnsi" w:cstheme="minorHAnsi"/>
          <w:bCs/>
          <w:color w:val="auto"/>
          <w:lang w:val="pl-PL"/>
        </w:rPr>
        <w:t>ymi decyzjami, to jest:</w:t>
      </w:r>
    </w:p>
    <w:p w14:paraId="11EADBF9" w14:textId="106765AD" w:rsidR="005D7206" w:rsidRDefault="005D7206" w:rsidP="00506F3C">
      <w:pPr>
        <w:pStyle w:val="Textbody"/>
        <w:tabs>
          <w:tab w:val="left" w:pos="360"/>
        </w:tabs>
        <w:spacing w:after="0"/>
        <w:ind w:left="1134" w:hanging="425"/>
        <w:jc w:val="both"/>
        <w:rPr>
          <w:rFonts w:asciiTheme="minorHAnsi" w:eastAsia="Times New Roman" w:hAnsiTheme="minorHAnsi" w:cstheme="minorHAnsi"/>
          <w:bCs/>
          <w:color w:val="auto"/>
          <w:lang w:val="pl-PL"/>
        </w:rPr>
      </w:pPr>
      <w:r>
        <w:rPr>
          <w:rFonts w:asciiTheme="minorHAnsi" w:hAnsiTheme="minorHAnsi" w:cstheme="minorHAnsi"/>
          <w:color w:val="auto"/>
          <w:lang w:val="pl-PL"/>
        </w:rPr>
        <w:t xml:space="preserve">a) </w:t>
      </w:r>
      <w:r w:rsidR="008202B6" w:rsidRPr="008202B6">
        <w:rPr>
          <w:rFonts w:asciiTheme="minorHAnsi" w:eastAsia="Times New Roman" w:hAnsiTheme="minorHAnsi" w:cstheme="minorHAnsi"/>
          <w:bCs/>
          <w:color w:val="auto"/>
          <w:lang w:val="pl-PL" w:bidi="ar-SA"/>
        </w:rPr>
        <w:t xml:space="preserve"> </w:t>
      </w:r>
      <w:r>
        <w:rPr>
          <w:rFonts w:asciiTheme="minorHAnsi" w:eastAsia="Times New Roman" w:hAnsiTheme="minorHAnsi" w:cstheme="minorHAnsi"/>
          <w:bCs/>
          <w:color w:val="auto"/>
          <w:lang w:val="pl-PL" w:bidi="ar-SA"/>
        </w:rPr>
        <w:t xml:space="preserve"> </w:t>
      </w:r>
      <w:r w:rsidR="00506F3C">
        <w:rPr>
          <w:rFonts w:asciiTheme="minorHAnsi" w:eastAsia="Times New Roman" w:hAnsiTheme="minorHAnsi" w:cstheme="minorHAnsi"/>
          <w:bCs/>
          <w:color w:val="auto"/>
          <w:lang w:val="pl-PL" w:bidi="ar-SA"/>
        </w:rPr>
        <w:t xml:space="preserve"> </w:t>
      </w:r>
      <w:r w:rsidR="008202B6" w:rsidRPr="008202B6">
        <w:rPr>
          <w:rFonts w:asciiTheme="minorHAnsi" w:eastAsia="Times New Roman" w:hAnsiTheme="minorHAnsi" w:cstheme="minorHAnsi"/>
          <w:bCs/>
          <w:color w:val="auto"/>
          <w:lang w:val="pl-PL" w:bidi="ar-SA"/>
        </w:rPr>
        <w:t>decyzją nr 75/21 z dnia 14.05.2021 r. wydaną z up. Prezydenta Miasta Chełm</w:t>
      </w:r>
      <w:r w:rsidR="00C30552">
        <w:rPr>
          <w:rFonts w:asciiTheme="minorHAnsi" w:eastAsia="Times New Roman" w:hAnsiTheme="minorHAnsi" w:cstheme="minorHAnsi"/>
          <w:bCs/>
          <w:color w:val="auto"/>
          <w:lang w:val="pl-PL" w:bidi="ar-SA"/>
        </w:rPr>
        <w:t>,</w:t>
      </w:r>
      <w:r w:rsidR="008202B6" w:rsidRPr="008202B6">
        <w:rPr>
          <w:rFonts w:asciiTheme="minorHAnsi" w:eastAsia="Times New Roman" w:hAnsiTheme="minorHAnsi" w:cstheme="minorHAnsi"/>
          <w:bCs/>
          <w:color w:val="auto"/>
          <w:lang w:val="pl-PL" w:bidi="ar-SA"/>
        </w:rPr>
        <w:t xml:space="preserve"> znak: DAGI-AB.6740.53.2021 dla Centrum Handlowego Wschód S. A., </w:t>
      </w:r>
      <w:r w:rsidR="008202B6" w:rsidRPr="008202B6">
        <w:rPr>
          <w:rFonts w:asciiTheme="minorHAnsi" w:eastAsia="Times New Roman" w:hAnsiTheme="minorHAnsi" w:cstheme="minorHAnsi"/>
          <w:bCs/>
          <w:color w:val="auto"/>
          <w:lang w:val="pl-PL"/>
        </w:rPr>
        <w:t>zatwierdzając</w:t>
      </w:r>
      <w:r w:rsidR="00EF61C7">
        <w:rPr>
          <w:rFonts w:asciiTheme="minorHAnsi" w:eastAsia="Times New Roman" w:hAnsiTheme="minorHAnsi" w:cstheme="minorHAnsi"/>
          <w:bCs/>
          <w:color w:val="auto"/>
          <w:lang w:val="pl-PL"/>
        </w:rPr>
        <w:t>ą</w:t>
      </w:r>
      <w:r w:rsidR="008202B6" w:rsidRPr="008202B6">
        <w:rPr>
          <w:rFonts w:asciiTheme="minorHAnsi" w:eastAsia="Times New Roman" w:hAnsiTheme="minorHAnsi" w:cstheme="minorHAnsi"/>
          <w:bCs/>
          <w:color w:val="auto"/>
          <w:lang w:val="pl-PL"/>
        </w:rPr>
        <w:t xml:space="preserve"> projekt budowlany i udzielając</w:t>
      </w:r>
      <w:r w:rsidR="00EF61C7">
        <w:rPr>
          <w:rFonts w:asciiTheme="minorHAnsi" w:eastAsia="Times New Roman" w:hAnsiTheme="minorHAnsi" w:cstheme="minorHAnsi"/>
          <w:bCs/>
          <w:color w:val="auto"/>
          <w:lang w:val="pl-PL"/>
        </w:rPr>
        <w:t>ą</w:t>
      </w:r>
      <w:r w:rsidR="008202B6" w:rsidRPr="008202B6">
        <w:rPr>
          <w:rFonts w:asciiTheme="minorHAnsi" w:eastAsia="Times New Roman" w:hAnsiTheme="minorHAnsi" w:cstheme="minorHAnsi"/>
          <w:bCs/>
          <w:color w:val="auto"/>
          <w:lang w:val="pl-PL"/>
        </w:rPr>
        <w:t xml:space="preserve"> pozwolenia na budowę, obejmujące</w:t>
      </w:r>
      <w:r w:rsidR="00EF61C7">
        <w:rPr>
          <w:rFonts w:asciiTheme="minorHAnsi" w:eastAsia="Times New Roman" w:hAnsiTheme="minorHAnsi" w:cstheme="minorHAnsi"/>
          <w:bCs/>
          <w:color w:val="auto"/>
          <w:lang w:val="pl-PL"/>
        </w:rPr>
        <w:t>go</w:t>
      </w:r>
      <w:r w:rsidR="008202B6" w:rsidRPr="008202B6">
        <w:rPr>
          <w:rFonts w:asciiTheme="minorHAnsi" w:eastAsia="Times New Roman" w:hAnsiTheme="minorHAnsi" w:cstheme="minorHAnsi"/>
          <w:bCs/>
          <w:color w:val="auto"/>
          <w:lang w:val="pl-PL"/>
        </w:rPr>
        <w:t xml:space="preserve"> budowę budynków mieszkalnych wielorodzinnych </w:t>
      </w:r>
      <w:r w:rsidR="008202B6" w:rsidRPr="008202B6">
        <w:rPr>
          <w:rFonts w:asciiTheme="minorHAnsi" w:eastAsia="Times New Roman" w:hAnsiTheme="minorHAnsi" w:cstheme="minorHAnsi"/>
          <w:b/>
          <w:color w:val="auto"/>
          <w:lang w:val="pl-PL"/>
        </w:rPr>
        <w:t>B1 i B2</w:t>
      </w:r>
      <w:r w:rsidR="008202B6" w:rsidRPr="008202B6">
        <w:rPr>
          <w:rFonts w:asciiTheme="minorHAnsi" w:eastAsia="Times New Roman" w:hAnsiTheme="minorHAnsi" w:cstheme="minorHAnsi"/>
          <w:color w:val="auto"/>
          <w:lang w:val="pl-PL"/>
        </w:rPr>
        <w:t xml:space="preserve">, garażu podziemnego </w:t>
      </w:r>
      <w:r w:rsidR="008202B6" w:rsidRPr="008202B6">
        <w:rPr>
          <w:rFonts w:asciiTheme="minorHAnsi" w:eastAsia="Times New Roman" w:hAnsiTheme="minorHAnsi" w:cstheme="minorHAnsi"/>
          <w:b/>
          <w:color w:val="auto"/>
          <w:lang w:val="pl-PL"/>
        </w:rPr>
        <w:t>G1</w:t>
      </w:r>
      <w:r w:rsidR="008202B6">
        <w:rPr>
          <w:rFonts w:asciiTheme="minorHAnsi" w:eastAsia="Times New Roman" w:hAnsiTheme="minorHAnsi" w:cstheme="minorHAnsi"/>
          <w:bCs/>
          <w:color w:val="auto"/>
          <w:lang w:val="pl-PL"/>
        </w:rPr>
        <w:t xml:space="preserve">  (…),</w:t>
      </w:r>
    </w:p>
    <w:p w14:paraId="1266F256" w14:textId="3D74B7A0" w:rsidR="008202B6" w:rsidRPr="008202B6" w:rsidRDefault="005D7206" w:rsidP="00506F3C">
      <w:pPr>
        <w:pStyle w:val="Textbody"/>
        <w:tabs>
          <w:tab w:val="left" w:pos="360"/>
        </w:tabs>
        <w:spacing w:after="0"/>
        <w:ind w:left="1134" w:hanging="425"/>
        <w:jc w:val="both"/>
        <w:rPr>
          <w:rFonts w:asciiTheme="minorHAnsi" w:eastAsia="Times New Roman" w:hAnsiTheme="minorHAnsi" w:cstheme="minorHAnsi"/>
          <w:bCs/>
          <w:color w:val="auto"/>
          <w:lang w:val="pl-PL"/>
        </w:rPr>
      </w:pPr>
      <w:r>
        <w:rPr>
          <w:rFonts w:asciiTheme="minorHAnsi" w:eastAsia="Times New Roman" w:hAnsiTheme="minorHAnsi" w:cstheme="minorHAnsi"/>
          <w:bCs/>
          <w:color w:val="auto"/>
          <w:lang w:val="pl-PL"/>
        </w:rPr>
        <w:t xml:space="preserve">b)    </w:t>
      </w:r>
      <w:r w:rsidR="008202B6" w:rsidRPr="008202B6">
        <w:rPr>
          <w:rFonts w:asciiTheme="minorHAnsi" w:eastAsia="Times New Roman" w:hAnsiTheme="minorHAnsi" w:cstheme="minorHAnsi"/>
          <w:bCs/>
          <w:color w:val="auto"/>
          <w:lang w:val="pl-PL"/>
        </w:rPr>
        <w:t>decyzją nr 76/21 z dnia 17.05.2021 r. wydaną z up. Prezydenta Miasta Chełm znak DAGI-AB.6740.54.2021 dla Centrum Handlowe Wschód S.A</w:t>
      </w:r>
      <w:r w:rsidR="00C30552">
        <w:rPr>
          <w:rFonts w:asciiTheme="minorHAnsi" w:eastAsia="Times New Roman" w:hAnsiTheme="minorHAnsi" w:cstheme="minorHAnsi"/>
          <w:bCs/>
          <w:color w:val="auto"/>
          <w:lang w:val="pl-PL"/>
        </w:rPr>
        <w:t>.</w:t>
      </w:r>
      <w:r w:rsidR="008202B6" w:rsidRPr="008202B6">
        <w:rPr>
          <w:rFonts w:asciiTheme="minorHAnsi" w:eastAsia="Times New Roman" w:hAnsiTheme="minorHAnsi" w:cstheme="minorHAnsi"/>
          <w:bCs/>
          <w:color w:val="auto"/>
          <w:lang w:val="pl-PL"/>
        </w:rPr>
        <w:t>, zatwierdzając</w:t>
      </w:r>
      <w:r w:rsidR="00EF61C7">
        <w:rPr>
          <w:rFonts w:asciiTheme="minorHAnsi" w:eastAsia="Times New Roman" w:hAnsiTheme="minorHAnsi" w:cstheme="minorHAnsi"/>
          <w:bCs/>
          <w:color w:val="auto"/>
          <w:lang w:val="pl-PL"/>
        </w:rPr>
        <w:t>ą</w:t>
      </w:r>
      <w:r w:rsidR="008202B6" w:rsidRPr="008202B6">
        <w:rPr>
          <w:rFonts w:asciiTheme="minorHAnsi" w:eastAsia="Times New Roman" w:hAnsiTheme="minorHAnsi" w:cstheme="minorHAnsi"/>
          <w:bCs/>
          <w:color w:val="auto"/>
          <w:lang w:val="pl-PL"/>
        </w:rPr>
        <w:t xml:space="preserve"> projekt budowlany i udzielając</w:t>
      </w:r>
      <w:r w:rsidR="00EF61C7">
        <w:rPr>
          <w:rFonts w:asciiTheme="minorHAnsi" w:eastAsia="Times New Roman" w:hAnsiTheme="minorHAnsi" w:cstheme="minorHAnsi"/>
          <w:bCs/>
          <w:color w:val="auto"/>
          <w:lang w:val="pl-PL"/>
        </w:rPr>
        <w:t>ą</w:t>
      </w:r>
      <w:r w:rsidR="008202B6" w:rsidRPr="008202B6">
        <w:rPr>
          <w:rFonts w:asciiTheme="minorHAnsi" w:eastAsia="Times New Roman" w:hAnsiTheme="minorHAnsi" w:cstheme="minorHAnsi"/>
          <w:bCs/>
          <w:color w:val="auto"/>
          <w:lang w:val="pl-PL"/>
        </w:rPr>
        <w:t xml:space="preserve"> pozwolenia na budowę, obejmujące</w:t>
      </w:r>
      <w:r w:rsidR="00EF61C7">
        <w:rPr>
          <w:rFonts w:asciiTheme="minorHAnsi" w:eastAsia="Times New Roman" w:hAnsiTheme="minorHAnsi" w:cstheme="minorHAnsi"/>
          <w:bCs/>
          <w:color w:val="auto"/>
          <w:lang w:val="pl-PL"/>
        </w:rPr>
        <w:t>go</w:t>
      </w:r>
      <w:r w:rsidR="008202B6" w:rsidRPr="008202B6">
        <w:rPr>
          <w:rFonts w:asciiTheme="minorHAnsi" w:eastAsia="Times New Roman" w:hAnsiTheme="minorHAnsi" w:cstheme="minorHAnsi"/>
          <w:bCs/>
          <w:color w:val="auto"/>
          <w:lang w:val="pl-PL"/>
        </w:rPr>
        <w:t xml:space="preserve"> budowę budynków mieszkalnych wielorodzinnych </w:t>
      </w:r>
      <w:r w:rsidR="008202B6" w:rsidRPr="008202B6">
        <w:rPr>
          <w:rFonts w:asciiTheme="minorHAnsi" w:eastAsia="Times New Roman" w:hAnsiTheme="minorHAnsi" w:cstheme="minorHAnsi"/>
          <w:b/>
          <w:bCs/>
          <w:color w:val="auto"/>
          <w:lang w:val="pl-PL"/>
        </w:rPr>
        <w:t>B3, B4 i B5</w:t>
      </w:r>
      <w:r w:rsidR="008202B6" w:rsidRPr="008202B6">
        <w:rPr>
          <w:rFonts w:asciiTheme="minorHAnsi" w:eastAsia="Times New Roman" w:hAnsiTheme="minorHAnsi" w:cstheme="minorHAnsi"/>
          <w:bCs/>
          <w:color w:val="auto"/>
          <w:lang w:val="pl-PL"/>
        </w:rPr>
        <w:t xml:space="preserve"> </w:t>
      </w:r>
      <w:r w:rsidR="008202B6">
        <w:rPr>
          <w:rFonts w:asciiTheme="minorHAnsi" w:eastAsia="Times New Roman" w:hAnsiTheme="minorHAnsi" w:cstheme="minorHAnsi"/>
          <w:bCs/>
          <w:color w:val="auto"/>
          <w:lang w:val="pl-PL"/>
        </w:rPr>
        <w:t>(..)</w:t>
      </w:r>
      <w:r w:rsidR="008202B6" w:rsidRPr="008202B6">
        <w:rPr>
          <w:rFonts w:asciiTheme="minorHAnsi" w:eastAsia="Times New Roman" w:hAnsiTheme="minorHAnsi" w:cstheme="minorHAnsi"/>
          <w:bCs/>
          <w:color w:val="auto"/>
          <w:lang w:val="pl-PL"/>
        </w:rPr>
        <w:t>.</w:t>
      </w:r>
    </w:p>
    <w:p w14:paraId="126B8D4F" w14:textId="5F2DDB43" w:rsidR="008202B6" w:rsidRPr="008202B6" w:rsidRDefault="008202B6" w:rsidP="005D7206">
      <w:pPr>
        <w:numPr>
          <w:ilvl w:val="0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  <w:color w:val="000000" w:themeColor="text1"/>
          <w:lang w:val="pl-PL"/>
        </w:rPr>
      </w:pPr>
      <w:r w:rsidRPr="008202B6">
        <w:rPr>
          <w:rFonts w:asciiTheme="minorHAnsi" w:hAnsiTheme="minorHAnsi" w:cstheme="minorHAnsi"/>
        </w:rPr>
        <w:t>W umowie sprzedaży Nieruchomości</w:t>
      </w:r>
      <w:r w:rsidR="005D7206">
        <w:rPr>
          <w:rFonts w:asciiTheme="minorHAnsi" w:hAnsiTheme="minorHAnsi" w:cstheme="minorHAnsi"/>
        </w:rPr>
        <w:t xml:space="preserve"> wraz z </w:t>
      </w:r>
      <w:r w:rsidR="005D7206">
        <w:rPr>
          <w:rFonts w:asciiTheme="minorHAnsi" w:hAnsiTheme="minorHAnsi" w:cstheme="minorHAnsi"/>
          <w:color w:val="auto"/>
          <w:lang w:val="pl-PL"/>
        </w:rPr>
        <w:t xml:space="preserve">prawami do </w:t>
      </w:r>
      <w:r w:rsidR="005D7206" w:rsidRPr="008202B6">
        <w:rPr>
          <w:rFonts w:asciiTheme="minorHAnsi" w:hAnsiTheme="minorHAnsi" w:cstheme="minorHAnsi"/>
          <w:color w:val="auto"/>
          <w:lang w:val="pl-PL"/>
        </w:rPr>
        <w:t>dokumentacj</w:t>
      </w:r>
      <w:r w:rsidR="005D7206">
        <w:rPr>
          <w:rFonts w:asciiTheme="minorHAnsi" w:hAnsiTheme="minorHAnsi" w:cstheme="minorHAnsi"/>
          <w:color w:val="auto"/>
          <w:lang w:val="pl-PL"/>
        </w:rPr>
        <w:t>i</w:t>
      </w:r>
      <w:r w:rsidR="005D7206" w:rsidRPr="008202B6">
        <w:rPr>
          <w:rFonts w:asciiTheme="minorHAnsi" w:hAnsiTheme="minorHAnsi" w:cstheme="minorHAnsi"/>
          <w:color w:val="auto"/>
          <w:lang w:val="pl-PL"/>
        </w:rPr>
        <w:t xml:space="preserve"> projektow</w:t>
      </w:r>
      <w:r w:rsidR="005D7206">
        <w:rPr>
          <w:rFonts w:asciiTheme="minorHAnsi" w:hAnsiTheme="minorHAnsi" w:cstheme="minorHAnsi"/>
          <w:color w:val="auto"/>
          <w:lang w:val="pl-PL"/>
        </w:rPr>
        <w:t>ej</w:t>
      </w:r>
      <w:r w:rsidRPr="008202B6">
        <w:rPr>
          <w:rFonts w:asciiTheme="minorHAnsi" w:hAnsiTheme="minorHAnsi" w:cstheme="minorHAnsi"/>
        </w:rPr>
        <w:t xml:space="preserve"> Nabywca zobowiązany będzie do ustanowienia </w:t>
      </w:r>
      <w:r w:rsidRPr="008202B6">
        <w:rPr>
          <w:rFonts w:asciiTheme="minorHAnsi" w:hAnsiTheme="minorHAnsi" w:cstheme="minorHAnsi"/>
          <w:color w:val="000000" w:themeColor="text1"/>
          <w:lang w:val="pl-PL"/>
        </w:rPr>
        <w:t>odpłatnej służebności przejazdu i przechodu</w:t>
      </w:r>
      <w:r w:rsidR="00C30552">
        <w:rPr>
          <w:rFonts w:asciiTheme="minorHAnsi" w:hAnsiTheme="minorHAnsi" w:cstheme="minorHAnsi"/>
          <w:color w:val="000000" w:themeColor="text1"/>
          <w:lang w:val="pl-PL"/>
        </w:rPr>
        <w:t>,</w:t>
      </w:r>
      <w:r w:rsidRPr="008202B6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pl-PL"/>
        </w:rPr>
        <w:t>zgodnie z informacją podaną w Regulaminie.</w:t>
      </w:r>
    </w:p>
    <w:p w14:paraId="4318CECA" w14:textId="3915CE99" w:rsidR="008202B6" w:rsidRPr="008202B6" w:rsidRDefault="008202B6" w:rsidP="005D7206">
      <w:pPr>
        <w:numPr>
          <w:ilvl w:val="0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8202B6">
        <w:rPr>
          <w:rFonts w:asciiTheme="minorHAnsi" w:hAnsiTheme="minorHAnsi" w:cstheme="minorHAnsi"/>
        </w:rPr>
        <w:t>Szczegółowy opis Nieruchomości poprzez odwołanie do dokumentów: wypis</w:t>
      </w:r>
      <w:r w:rsidR="00EF61C7">
        <w:rPr>
          <w:rFonts w:asciiTheme="minorHAnsi" w:hAnsiTheme="minorHAnsi" w:cstheme="minorHAnsi"/>
        </w:rPr>
        <w:t>u</w:t>
      </w:r>
      <w:r w:rsidRPr="008202B6">
        <w:rPr>
          <w:rFonts w:asciiTheme="minorHAnsi" w:hAnsiTheme="minorHAnsi" w:cstheme="minorHAnsi"/>
        </w:rPr>
        <w:t xml:space="preserve"> i wyrys</w:t>
      </w:r>
      <w:r w:rsidR="00EF61C7">
        <w:rPr>
          <w:rFonts w:asciiTheme="minorHAnsi" w:hAnsiTheme="minorHAnsi" w:cstheme="minorHAnsi"/>
        </w:rPr>
        <w:t>u</w:t>
      </w:r>
      <w:r w:rsidRPr="008202B6">
        <w:rPr>
          <w:rFonts w:asciiTheme="minorHAnsi" w:hAnsiTheme="minorHAnsi" w:cstheme="minorHAnsi"/>
        </w:rPr>
        <w:t xml:space="preserve"> z ewidencji gruntów</w:t>
      </w:r>
      <w:r w:rsidR="00EF61C7">
        <w:rPr>
          <w:rFonts w:asciiTheme="minorHAnsi" w:hAnsiTheme="minorHAnsi" w:cstheme="minorHAnsi"/>
        </w:rPr>
        <w:t>,</w:t>
      </w:r>
      <w:r w:rsidRPr="008202B6">
        <w:rPr>
          <w:rFonts w:asciiTheme="minorHAnsi" w:hAnsiTheme="minorHAnsi" w:cstheme="minorHAnsi"/>
        </w:rPr>
        <w:t xml:space="preserve"> informacj</w:t>
      </w:r>
      <w:r w:rsidR="00EF61C7">
        <w:rPr>
          <w:rFonts w:asciiTheme="minorHAnsi" w:hAnsiTheme="minorHAnsi" w:cstheme="minorHAnsi"/>
        </w:rPr>
        <w:t>i</w:t>
      </w:r>
      <w:r w:rsidRPr="008202B6">
        <w:rPr>
          <w:rFonts w:asciiTheme="minorHAnsi" w:hAnsiTheme="minorHAnsi" w:cstheme="minorHAnsi"/>
        </w:rPr>
        <w:t xml:space="preserve"> o MPZP</w:t>
      </w:r>
      <w:r w:rsidR="00EF61C7">
        <w:rPr>
          <w:rFonts w:asciiTheme="minorHAnsi" w:hAnsiTheme="minorHAnsi" w:cstheme="minorHAnsi"/>
        </w:rPr>
        <w:t xml:space="preserve"> oraz</w:t>
      </w:r>
      <w:r w:rsidRPr="008202B6">
        <w:rPr>
          <w:rFonts w:asciiTheme="minorHAnsi" w:hAnsiTheme="minorHAnsi" w:cstheme="minorHAnsi"/>
        </w:rPr>
        <w:t xml:space="preserve"> map</w:t>
      </w:r>
      <w:r w:rsidR="00EF61C7">
        <w:rPr>
          <w:rFonts w:asciiTheme="minorHAnsi" w:hAnsiTheme="minorHAnsi" w:cstheme="minorHAnsi"/>
        </w:rPr>
        <w:t>y</w:t>
      </w:r>
      <w:r w:rsidRPr="008202B6">
        <w:rPr>
          <w:rFonts w:asciiTheme="minorHAnsi" w:hAnsiTheme="minorHAnsi" w:cstheme="minorHAnsi"/>
        </w:rPr>
        <w:t xml:space="preserve"> przebiegu projektowanej do ustanowienia służebności</w:t>
      </w:r>
      <w:r w:rsidR="00EF61C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8202B6">
        <w:rPr>
          <w:rFonts w:asciiTheme="minorHAnsi" w:hAnsiTheme="minorHAnsi" w:cstheme="minorHAnsi"/>
        </w:rPr>
        <w:t xml:space="preserve">stanowi Załącznik nr 1 do Regulaminu opublikowanego na stronie internetowej Spółki.  </w:t>
      </w:r>
    </w:p>
    <w:p w14:paraId="29C1F2FA" w14:textId="14A38C57" w:rsidR="008202B6" w:rsidRDefault="008202B6" w:rsidP="005D7206">
      <w:pPr>
        <w:numPr>
          <w:ilvl w:val="0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8202B6">
        <w:rPr>
          <w:rFonts w:asciiTheme="minorHAnsi" w:hAnsiTheme="minorHAnsi" w:cstheme="minorHAnsi"/>
        </w:rPr>
        <w:t xml:space="preserve">Przedmiot przetargu można oglądać/zapoznać się z dokumentacją projektową po wcześniejszym ustaleniu terminu wizyty z Dariuszem </w:t>
      </w:r>
      <w:proofErr w:type="spellStart"/>
      <w:r w:rsidRPr="008202B6">
        <w:rPr>
          <w:rFonts w:asciiTheme="minorHAnsi" w:hAnsiTheme="minorHAnsi" w:cstheme="minorHAnsi"/>
        </w:rPr>
        <w:t>Marciniewiczem</w:t>
      </w:r>
      <w:proofErr w:type="spellEnd"/>
      <w:r w:rsidRPr="008202B6">
        <w:rPr>
          <w:rFonts w:asciiTheme="minorHAnsi" w:hAnsiTheme="minorHAnsi" w:cstheme="minorHAnsi"/>
        </w:rPr>
        <w:t xml:space="preserve"> pod numerem telefonu: 607547537,  e-mail: globum@wp.pl</w:t>
      </w:r>
      <w:r w:rsidR="00C30552">
        <w:rPr>
          <w:rFonts w:asciiTheme="minorHAnsi" w:hAnsiTheme="minorHAnsi" w:cstheme="minorHAnsi"/>
        </w:rPr>
        <w:t>.</w:t>
      </w:r>
      <w:r w:rsidRPr="008202B6">
        <w:rPr>
          <w:rFonts w:asciiTheme="minorHAnsi" w:hAnsiTheme="minorHAnsi" w:cstheme="minorHAnsi"/>
        </w:rPr>
        <w:t xml:space="preserve">  </w:t>
      </w:r>
    </w:p>
    <w:p w14:paraId="10932143" w14:textId="7421ACF5" w:rsidR="008202B6" w:rsidRDefault="008202B6" w:rsidP="005D7206">
      <w:pPr>
        <w:numPr>
          <w:ilvl w:val="0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8202B6">
        <w:rPr>
          <w:rFonts w:asciiTheme="minorHAnsi" w:hAnsiTheme="minorHAnsi" w:cstheme="minorHAnsi"/>
        </w:rPr>
        <w:t xml:space="preserve">Termin składania ofert upływa </w:t>
      </w:r>
      <w:r w:rsidR="00CA3711">
        <w:rPr>
          <w:rFonts w:asciiTheme="minorHAnsi" w:hAnsiTheme="minorHAnsi" w:cstheme="minorHAnsi"/>
          <w:b/>
          <w:bCs/>
        </w:rPr>
        <w:t>26</w:t>
      </w:r>
      <w:r w:rsidRPr="008202B6">
        <w:rPr>
          <w:rFonts w:asciiTheme="minorHAnsi" w:hAnsiTheme="minorHAnsi" w:cstheme="minorHAnsi"/>
          <w:b/>
          <w:bCs/>
        </w:rPr>
        <w:t>.0</w:t>
      </w:r>
      <w:r w:rsidR="00B11C8B">
        <w:rPr>
          <w:rFonts w:asciiTheme="minorHAnsi" w:hAnsiTheme="minorHAnsi" w:cstheme="minorHAnsi"/>
          <w:b/>
          <w:bCs/>
        </w:rPr>
        <w:t>5</w:t>
      </w:r>
      <w:r w:rsidRPr="008202B6">
        <w:rPr>
          <w:rFonts w:asciiTheme="minorHAnsi" w:hAnsiTheme="minorHAnsi" w:cstheme="minorHAnsi"/>
          <w:b/>
          <w:bCs/>
        </w:rPr>
        <w:t>.2025 r</w:t>
      </w:r>
      <w:r w:rsidR="00EF61C7">
        <w:rPr>
          <w:rFonts w:asciiTheme="minorHAnsi" w:hAnsiTheme="minorHAnsi" w:cstheme="minorHAnsi"/>
          <w:b/>
          <w:bCs/>
        </w:rPr>
        <w:t>.</w:t>
      </w:r>
      <w:r w:rsidRPr="008202B6">
        <w:rPr>
          <w:rFonts w:asciiTheme="minorHAnsi" w:hAnsiTheme="minorHAnsi" w:cstheme="minorHAnsi"/>
        </w:rPr>
        <w:t xml:space="preserve">, o godzinie </w:t>
      </w:r>
      <w:r w:rsidRPr="008202B6">
        <w:rPr>
          <w:rFonts w:asciiTheme="minorHAnsi" w:hAnsiTheme="minorHAnsi" w:cstheme="minorHAnsi"/>
          <w:b/>
          <w:bCs/>
        </w:rPr>
        <w:t xml:space="preserve">12.00.  </w:t>
      </w:r>
    </w:p>
    <w:p w14:paraId="776FC2E8" w14:textId="420B75A1" w:rsidR="008202B6" w:rsidRPr="00B11C8B" w:rsidRDefault="008202B6" w:rsidP="005D7206">
      <w:pPr>
        <w:numPr>
          <w:ilvl w:val="0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8202B6">
        <w:rPr>
          <w:rFonts w:asciiTheme="minorHAnsi" w:hAnsiTheme="minorHAnsi" w:cstheme="minorHAnsi"/>
        </w:rPr>
        <w:t xml:space="preserve">Ofertę wraz z wymaganymi dokumentami z dopiskiem </w:t>
      </w:r>
      <w:r w:rsidRPr="00EF61C7">
        <w:rPr>
          <w:rFonts w:asciiTheme="minorHAnsi" w:hAnsiTheme="minorHAnsi" w:cstheme="minorHAnsi"/>
          <w:b/>
          <w:bCs/>
        </w:rPr>
        <w:t>„Przetarg pisemny</w:t>
      </w:r>
      <w:r w:rsidR="00EF61C7" w:rsidRPr="00EF61C7">
        <w:rPr>
          <w:rFonts w:asciiTheme="minorHAnsi" w:hAnsiTheme="minorHAnsi" w:cstheme="minorHAnsi"/>
          <w:b/>
          <w:bCs/>
        </w:rPr>
        <w:t>-</w:t>
      </w:r>
      <w:r w:rsidRPr="00EF61C7">
        <w:rPr>
          <w:rFonts w:asciiTheme="minorHAnsi" w:hAnsiTheme="minorHAnsi" w:cstheme="minorHAnsi"/>
          <w:b/>
          <w:bCs/>
        </w:rPr>
        <w:t>zbycie nieruchomości (z dokumentacją projektową) „Osiedle Leśne”,</w:t>
      </w:r>
      <w:r w:rsidRPr="008202B6">
        <w:rPr>
          <w:rFonts w:asciiTheme="minorHAnsi" w:hAnsiTheme="minorHAnsi" w:cstheme="minorHAnsi"/>
        </w:rPr>
        <w:t xml:space="preserve"> należy złożyć w zaklejonej kopercie w Kancelarii Notarialnej Notariusza </w:t>
      </w:r>
      <w:r w:rsidRPr="00B11C8B">
        <w:rPr>
          <w:rFonts w:asciiTheme="minorHAnsi" w:hAnsiTheme="minorHAnsi" w:cstheme="minorHAnsi"/>
        </w:rPr>
        <w:t>Jarosława Lewkowicza</w:t>
      </w:r>
      <w:r w:rsidR="00EF61C7" w:rsidRPr="00B11C8B">
        <w:rPr>
          <w:rFonts w:asciiTheme="minorHAnsi" w:hAnsiTheme="minorHAnsi" w:cstheme="minorHAnsi"/>
        </w:rPr>
        <w:t>,</w:t>
      </w:r>
      <w:r w:rsidRPr="00B11C8B">
        <w:rPr>
          <w:rFonts w:asciiTheme="minorHAnsi" w:hAnsiTheme="minorHAnsi" w:cstheme="minorHAnsi"/>
        </w:rPr>
        <w:t xml:space="preserve"> ul. Lubelska 70/14, 22-100 Chełm do dnia </w:t>
      </w:r>
      <w:r w:rsidR="00CA3711">
        <w:rPr>
          <w:rFonts w:asciiTheme="minorHAnsi" w:hAnsiTheme="minorHAnsi" w:cstheme="minorHAnsi"/>
          <w:b/>
          <w:bCs/>
        </w:rPr>
        <w:t>26</w:t>
      </w:r>
      <w:r w:rsidRPr="00B11C8B">
        <w:rPr>
          <w:rFonts w:asciiTheme="minorHAnsi" w:hAnsiTheme="minorHAnsi" w:cstheme="minorHAnsi"/>
          <w:b/>
          <w:bCs/>
        </w:rPr>
        <w:t>.0</w:t>
      </w:r>
      <w:r w:rsidR="00B11C8B" w:rsidRPr="00B11C8B">
        <w:rPr>
          <w:rFonts w:asciiTheme="minorHAnsi" w:hAnsiTheme="minorHAnsi" w:cstheme="minorHAnsi"/>
          <w:b/>
          <w:bCs/>
        </w:rPr>
        <w:t>5</w:t>
      </w:r>
      <w:r w:rsidRPr="00B11C8B">
        <w:rPr>
          <w:rFonts w:asciiTheme="minorHAnsi" w:hAnsiTheme="minorHAnsi" w:cstheme="minorHAnsi"/>
          <w:b/>
          <w:bCs/>
        </w:rPr>
        <w:t>.2025</w:t>
      </w:r>
      <w:r w:rsidRPr="00B11C8B">
        <w:rPr>
          <w:rFonts w:asciiTheme="minorHAnsi" w:hAnsiTheme="minorHAnsi" w:cstheme="minorHAnsi"/>
        </w:rPr>
        <w:t xml:space="preserve"> r. </w:t>
      </w:r>
      <w:r w:rsidRPr="00B11C8B">
        <w:rPr>
          <w:rFonts w:asciiTheme="minorHAnsi" w:hAnsiTheme="minorHAnsi" w:cstheme="minorHAnsi"/>
          <w:b/>
          <w:bCs/>
        </w:rPr>
        <w:t>do godz. 12.00</w:t>
      </w:r>
      <w:r w:rsidRPr="00B11C8B">
        <w:rPr>
          <w:rFonts w:asciiTheme="minorHAnsi" w:hAnsiTheme="minorHAnsi" w:cstheme="minorHAnsi"/>
        </w:rPr>
        <w:t xml:space="preserve"> (decyduje data wpływu oferty, a nie </w:t>
      </w:r>
      <w:r w:rsidR="00EF61C7" w:rsidRPr="00B11C8B">
        <w:rPr>
          <w:rFonts w:asciiTheme="minorHAnsi" w:hAnsiTheme="minorHAnsi" w:cstheme="minorHAnsi"/>
        </w:rPr>
        <w:t xml:space="preserve">data </w:t>
      </w:r>
      <w:r w:rsidRPr="00B11C8B">
        <w:rPr>
          <w:rFonts w:asciiTheme="minorHAnsi" w:hAnsiTheme="minorHAnsi" w:cstheme="minorHAnsi"/>
        </w:rPr>
        <w:t>nadania przesyłki pocztowej).</w:t>
      </w:r>
    </w:p>
    <w:p w14:paraId="159527A2" w14:textId="3B5F6133" w:rsidR="008202B6" w:rsidRDefault="008202B6" w:rsidP="005D7206">
      <w:pPr>
        <w:numPr>
          <w:ilvl w:val="0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 w:rsidRPr="00B11C8B">
        <w:rPr>
          <w:rFonts w:asciiTheme="minorHAnsi" w:hAnsiTheme="minorHAnsi" w:cstheme="minorHAnsi"/>
        </w:rPr>
        <w:t xml:space="preserve">Do oferty należy dołączyć dowód wniesienia wadium w wysokości </w:t>
      </w:r>
      <w:r w:rsidR="00B11C8B" w:rsidRPr="00B11C8B">
        <w:rPr>
          <w:rFonts w:asciiTheme="minorHAnsi" w:hAnsiTheme="minorHAnsi" w:cstheme="minorHAnsi"/>
        </w:rPr>
        <w:t>826.500,00 zł (słownie: osiemset dwadzieścia sześć tysięcy pięćset złotych)</w:t>
      </w:r>
      <w:r w:rsidRPr="00B11C8B">
        <w:rPr>
          <w:rFonts w:asciiTheme="minorHAnsi" w:hAnsiTheme="minorHAnsi" w:cstheme="minorHAnsi"/>
        </w:rPr>
        <w:t xml:space="preserve">, wpłaconego na rachunek bankowy Organizatora nr 50 9610 0002 2014 0060 3650 0001. Wadium należy wnieść najpóźniej w terminie do dnia </w:t>
      </w:r>
      <w:r w:rsidR="00CA3711">
        <w:rPr>
          <w:rFonts w:asciiTheme="minorHAnsi" w:hAnsiTheme="minorHAnsi" w:cstheme="minorHAnsi"/>
          <w:b/>
          <w:bCs/>
        </w:rPr>
        <w:t>23</w:t>
      </w:r>
      <w:r w:rsidRPr="00B11C8B">
        <w:rPr>
          <w:rFonts w:asciiTheme="minorHAnsi" w:hAnsiTheme="minorHAnsi" w:cstheme="minorHAnsi"/>
          <w:b/>
          <w:bCs/>
        </w:rPr>
        <w:t>.0</w:t>
      </w:r>
      <w:r w:rsidR="00B11C8B" w:rsidRPr="00B11C8B">
        <w:rPr>
          <w:rFonts w:asciiTheme="minorHAnsi" w:hAnsiTheme="minorHAnsi" w:cstheme="minorHAnsi"/>
          <w:b/>
          <w:bCs/>
        </w:rPr>
        <w:t>5</w:t>
      </w:r>
      <w:r w:rsidRPr="00B11C8B">
        <w:rPr>
          <w:rFonts w:asciiTheme="minorHAnsi" w:hAnsiTheme="minorHAnsi" w:cstheme="minorHAnsi"/>
          <w:b/>
          <w:bCs/>
        </w:rPr>
        <w:t>.2025 r</w:t>
      </w:r>
      <w:r w:rsidR="00EF61C7" w:rsidRPr="00B11C8B">
        <w:rPr>
          <w:rFonts w:asciiTheme="minorHAnsi" w:hAnsiTheme="minorHAnsi" w:cstheme="minorHAnsi"/>
          <w:b/>
          <w:bCs/>
        </w:rPr>
        <w:t>.,</w:t>
      </w:r>
      <w:r w:rsidRPr="00B11C8B">
        <w:rPr>
          <w:rFonts w:asciiTheme="minorHAnsi" w:hAnsiTheme="minorHAnsi" w:cstheme="minorHAnsi"/>
          <w:b/>
          <w:bCs/>
        </w:rPr>
        <w:t xml:space="preserve"> do godz. 16.00</w:t>
      </w:r>
      <w:r w:rsidRPr="00B11C8B">
        <w:rPr>
          <w:rFonts w:asciiTheme="minorHAnsi" w:hAnsiTheme="minorHAnsi" w:cstheme="minorHAnsi"/>
        </w:rPr>
        <w:t>, przy czym jako termin wpłaty rozumiany jest termin uznania wpłaty na rachunku Organizatora</w:t>
      </w:r>
      <w:r w:rsidRPr="008202B6">
        <w:rPr>
          <w:rFonts w:asciiTheme="minorHAnsi" w:hAnsiTheme="minorHAnsi" w:cstheme="minorHAnsi"/>
        </w:rPr>
        <w:t xml:space="preserve">. </w:t>
      </w:r>
      <w:r w:rsidR="005D7206">
        <w:rPr>
          <w:rFonts w:asciiTheme="minorHAnsi" w:hAnsiTheme="minorHAnsi" w:cstheme="minorHAnsi"/>
        </w:rPr>
        <w:t>Dowód wpłaty wadium należy dołączyć do oferty.</w:t>
      </w:r>
    </w:p>
    <w:p w14:paraId="461C81E4" w14:textId="22D0A12B" w:rsidR="005D7206" w:rsidRDefault="005D7206" w:rsidP="005D7206">
      <w:pPr>
        <w:numPr>
          <w:ilvl w:val="0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Inne istotne postanowienia co do organizacji przetargu, w tym wymogi do samej oferty określa Regulamin. </w:t>
      </w:r>
    </w:p>
    <w:p w14:paraId="52BC1184" w14:textId="13CDF7C7" w:rsidR="005D7206" w:rsidRDefault="005D7206" w:rsidP="005D7206">
      <w:pPr>
        <w:numPr>
          <w:ilvl w:val="0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Każdy z Oferentów dokonuje badania stanu prawego Nieruchomości i dokumentacji projektowej we własnym zakresie.</w:t>
      </w:r>
    </w:p>
    <w:p w14:paraId="567E9442" w14:textId="32782DCB" w:rsidR="005D7206" w:rsidRPr="008202B6" w:rsidRDefault="005D7206" w:rsidP="005D7206">
      <w:pPr>
        <w:numPr>
          <w:ilvl w:val="0"/>
          <w:numId w:val="1"/>
        </w:numPr>
        <w:spacing w:after="0" w:line="240" w:lineRule="auto"/>
        <w:ind w:right="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 złożeniem oferty Oferent zobowiązany jest dokładnie zapoznać się z Regulaminem, co potwierdzi oświadczenie Oferenta w jego ofercie.  </w:t>
      </w:r>
    </w:p>
    <w:p w14:paraId="161E342A" w14:textId="77777777" w:rsidR="008711F0" w:rsidRPr="008202B6" w:rsidRDefault="008711F0" w:rsidP="005D7206">
      <w:pPr>
        <w:spacing w:after="0" w:line="240" w:lineRule="auto"/>
        <w:rPr>
          <w:rFonts w:asciiTheme="minorHAnsi" w:hAnsiTheme="minorHAnsi" w:cstheme="minorHAnsi"/>
        </w:rPr>
      </w:pPr>
    </w:p>
    <w:sectPr w:rsidR="008711F0" w:rsidRPr="008202B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D2D57" w14:textId="77777777" w:rsidR="00505D95" w:rsidRDefault="00505D95" w:rsidP="00506F3C">
      <w:pPr>
        <w:spacing w:after="0" w:line="240" w:lineRule="auto"/>
      </w:pPr>
      <w:r>
        <w:separator/>
      </w:r>
    </w:p>
  </w:endnote>
  <w:endnote w:type="continuationSeparator" w:id="0">
    <w:p w14:paraId="34409C28" w14:textId="77777777" w:rsidR="00505D95" w:rsidRDefault="00505D95" w:rsidP="0050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62115891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0A609F5" w14:textId="759EF07E" w:rsidR="00506F3C" w:rsidRDefault="00506F3C" w:rsidP="000D406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7303D22" w14:textId="77777777" w:rsidR="00506F3C" w:rsidRDefault="00506F3C" w:rsidP="00506F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08830910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874E0" w14:textId="29C64243" w:rsidR="00506F3C" w:rsidRDefault="00506F3C" w:rsidP="000D406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9F6BC74" w14:textId="77777777" w:rsidR="00506F3C" w:rsidRDefault="00506F3C" w:rsidP="00506F3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61A32" w14:textId="77777777" w:rsidR="00505D95" w:rsidRDefault="00505D95" w:rsidP="00506F3C">
      <w:pPr>
        <w:spacing w:after="0" w:line="240" w:lineRule="auto"/>
      </w:pPr>
      <w:r>
        <w:separator/>
      </w:r>
    </w:p>
  </w:footnote>
  <w:footnote w:type="continuationSeparator" w:id="0">
    <w:p w14:paraId="4526FCE2" w14:textId="77777777" w:rsidR="00505D95" w:rsidRDefault="00505D95" w:rsidP="00506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2DE3"/>
    <w:multiLevelType w:val="hybridMultilevel"/>
    <w:tmpl w:val="062AE286"/>
    <w:lvl w:ilvl="0" w:tplc="EBB66416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0407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FC81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441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6278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46D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891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4BE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A618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910EDD"/>
    <w:multiLevelType w:val="hybridMultilevel"/>
    <w:tmpl w:val="7A6E6820"/>
    <w:lvl w:ilvl="0" w:tplc="F9FCE01E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1E2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882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6847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667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05A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E88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260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FC4B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4D3F3D"/>
    <w:multiLevelType w:val="multilevel"/>
    <w:tmpl w:val="3FFE5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="Lucida Sans Unicode" w:hAnsiTheme="minorHAnsi" w:cstheme="minorHAnsi"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="Lucida Sans Unicode" w:hAnsiTheme="minorHAnsi" w:cstheme="minorHAnsi"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="Lucida Sans Unicode" w:hAnsiTheme="minorHAnsi" w:cstheme="minorHAnsi"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="Lucida Sans Unicode" w:hAnsiTheme="minorHAnsi" w:cstheme="minorHAnsi"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="Lucida Sans Unicode" w:hAnsiTheme="minorHAnsi" w:cstheme="minorHAnsi"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="Lucida Sans Unicode" w:hAnsiTheme="minorHAnsi" w:cstheme="minorHAnsi"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inorHAnsi" w:eastAsia="Lucida Sans Unicode" w:hAnsiTheme="minorHAnsi" w:cstheme="minorHAnsi" w:hint="default"/>
        <w:b w:val="0"/>
        <w:color w:val="000000"/>
      </w:rPr>
    </w:lvl>
  </w:abstractNum>
  <w:abstractNum w:abstractNumId="3" w15:restartNumberingAfterBreak="0">
    <w:nsid w:val="5441173A"/>
    <w:multiLevelType w:val="multilevel"/>
    <w:tmpl w:val="641276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7085D28"/>
    <w:multiLevelType w:val="hybridMultilevel"/>
    <w:tmpl w:val="809E981A"/>
    <w:lvl w:ilvl="0" w:tplc="F12820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7F1664"/>
    <w:multiLevelType w:val="hybridMultilevel"/>
    <w:tmpl w:val="4F7CDD86"/>
    <w:lvl w:ilvl="0" w:tplc="535683BA">
      <w:start w:val="1"/>
      <w:numFmt w:val="lowerLetter"/>
      <w:lvlRestart w:val="0"/>
      <w:lvlText w:val="%1)"/>
      <w:lvlJc w:val="left"/>
      <w:pPr>
        <w:ind w:left="108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6E2"/>
    <w:multiLevelType w:val="hybridMultilevel"/>
    <w:tmpl w:val="4412C10A"/>
    <w:lvl w:ilvl="0" w:tplc="4412C3C8">
      <w:start w:val="1"/>
      <w:numFmt w:val="lowerLetter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903F1"/>
    <w:multiLevelType w:val="hybridMultilevel"/>
    <w:tmpl w:val="F5043E44"/>
    <w:lvl w:ilvl="0" w:tplc="6F4AF890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0B3C2">
      <w:start w:val="1"/>
      <w:numFmt w:val="lowerLetter"/>
      <w:lvlText w:val="%2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A2C9D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CA92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C461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0C7F9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2BC0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0B35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4AD1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473AE1"/>
    <w:multiLevelType w:val="hybridMultilevel"/>
    <w:tmpl w:val="77AECE20"/>
    <w:lvl w:ilvl="0" w:tplc="41E0A1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FCC538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5683BA">
      <w:start w:val="1"/>
      <w:numFmt w:val="lowerLetter"/>
      <w:lvlRestart w:val="0"/>
      <w:lvlText w:val="%3)"/>
      <w:lvlJc w:val="left"/>
      <w:pPr>
        <w:ind w:left="108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281FD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E4A0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27288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A3AE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089BB8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CE812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756751">
    <w:abstractNumId w:val="1"/>
  </w:num>
  <w:num w:numId="2" w16cid:durableId="1400859025">
    <w:abstractNumId w:val="7"/>
  </w:num>
  <w:num w:numId="3" w16cid:durableId="544677281">
    <w:abstractNumId w:val="8"/>
  </w:num>
  <w:num w:numId="4" w16cid:durableId="959066650">
    <w:abstractNumId w:val="0"/>
  </w:num>
  <w:num w:numId="5" w16cid:durableId="2008482404">
    <w:abstractNumId w:val="5"/>
  </w:num>
  <w:num w:numId="6" w16cid:durableId="1567062335">
    <w:abstractNumId w:val="2"/>
  </w:num>
  <w:num w:numId="7" w16cid:durableId="1459252021">
    <w:abstractNumId w:val="6"/>
  </w:num>
  <w:num w:numId="8" w16cid:durableId="1374160999">
    <w:abstractNumId w:val="4"/>
  </w:num>
  <w:num w:numId="9" w16cid:durableId="108670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B6"/>
    <w:rsid w:val="000D7CAA"/>
    <w:rsid w:val="00343979"/>
    <w:rsid w:val="00427868"/>
    <w:rsid w:val="00505D95"/>
    <w:rsid w:val="00506F3C"/>
    <w:rsid w:val="0054177D"/>
    <w:rsid w:val="005D7206"/>
    <w:rsid w:val="00784CEE"/>
    <w:rsid w:val="00785928"/>
    <w:rsid w:val="007E3A74"/>
    <w:rsid w:val="008202B6"/>
    <w:rsid w:val="008711F0"/>
    <w:rsid w:val="00B11C8B"/>
    <w:rsid w:val="00B12665"/>
    <w:rsid w:val="00C271D9"/>
    <w:rsid w:val="00C30552"/>
    <w:rsid w:val="00CA3711"/>
    <w:rsid w:val="00E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D151"/>
  <w15:chartTrackingRefBased/>
  <w15:docId w15:val="{C906DC40-BEC7-5B47-BCC0-578A7B0E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2B6"/>
    <w:pPr>
      <w:spacing w:after="3" w:line="267" w:lineRule="auto"/>
      <w:ind w:left="370" w:right="5" w:hanging="370"/>
      <w:jc w:val="both"/>
    </w:pPr>
    <w:rPr>
      <w:rFonts w:ascii="Times New Roman" w:eastAsia="Times New Roman" w:hAnsi="Times New Roman" w:cs="Times New Roman"/>
      <w:color w:val="000000"/>
      <w:lang w:val="pl" w:eastAsia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B6"/>
    <w:pPr>
      <w:ind w:left="720"/>
      <w:contextualSpacing/>
    </w:pPr>
  </w:style>
  <w:style w:type="paragraph" w:customStyle="1" w:styleId="Textbody">
    <w:name w:val="Text body"/>
    <w:basedOn w:val="Normalny"/>
    <w:rsid w:val="008202B6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Lucida Sans Unicode" w:cs="Tahoma"/>
      <w:kern w:val="3"/>
      <w:lang w:val="en-US" w:eastAsia="en-US" w:bidi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06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F3C"/>
    <w:rPr>
      <w:rFonts w:ascii="Times New Roman" w:eastAsia="Times New Roman" w:hAnsi="Times New Roman" w:cs="Times New Roman"/>
      <w:color w:val="000000"/>
      <w:lang w:val="pl" w:eastAsia="pl"/>
    </w:rPr>
  </w:style>
  <w:style w:type="character" w:styleId="Numerstrony">
    <w:name w:val="page number"/>
    <w:basedOn w:val="Domylnaczcionkaakapitu"/>
    <w:uiPriority w:val="99"/>
    <w:semiHidden/>
    <w:unhideWhenUsed/>
    <w:rsid w:val="0050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3821</Characters>
  <Application>Microsoft Office Word</Application>
  <DocSecurity>0</DocSecurity>
  <Lines>76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Królik</dc:creator>
  <cp:keywords/>
  <dc:description/>
  <cp:lastModifiedBy>Ewa Królik</cp:lastModifiedBy>
  <cp:revision>2</cp:revision>
  <dcterms:created xsi:type="dcterms:W3CDTF">2025-05-09T10:18:00Z</dcterms:created>
  <dcterms:modified xsi:type="dcterms:W3CDTF">2025-05-09T10:18:00Z</dcterms:modified>
</cp:coreProperties>
</file>