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8FB7A" w14:textId="554860DB" w:rsidR="001A30F6" w:rsidRDefault="00E637AB">
      <w:r>
        <w:t>Zamówienie nr OKI.Z-14.2431.5.2026</w:t>
      </w:r>
    </w:p>
    <w:p w14:paraId="39D1F2D0" w14:textId="37C8D32C" w:rsidR="00E637AB" w:rsidRDefault="00E637AB" w:rsidP="00E637AB">
      <w:pPr>
        <w:ind w:left="5664" w:firstLine="708"/>
      </w:pPr>
      <w:r>
        <w:t>Opatów 31.08.2026r</w:t>
      </w:r>
    </w:p>
    <w:p w14:paraId="21C4DC34" w14:textId="6CE3C13E" w:rsidR="00E637AB" w:rsidRDefault="00E637AB" w:rsidP="00E637A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AE75E83" w14:textId="77777777" w:rsidR="00E637AB" w:rsidRDefault="00E637AB" w:rsidP="00E637AB"/>
    <w:p w14:paraId="47CDE691" w14:textId="51A59C62" w:rsidR="00E637AB" w:rsidRPr="000A0115" w:rsidRDefault="00E637AB" w:rsidP="000A0115">
      <w:pPr>
        <w:jc w:val="center"/>
        <w:rPr>
          <w:b/>
          <w:bCs/>
        </w:rPr>
      </w:pPr>
      <w:r w:rsidRPr="000A0115">
        <w:rPr>
          <w:b/>
          <w:bCs/>
        </w:rPr>
        <w:t>Informacja z otwarcia ofert</w:t>
      </w:r>
    </w:p>
    <w:p w14:paraId="0DB4ECD4" w14:textId="77777777" w:rsidR="00E637AB" w:rsidRDefault="00E637AB" w:rsidP="00E637AB"/>
    <w:p w14:paraId="7D91753E" w14:textId="008EA634" w:rsidR="00E637AB" w:rsidRPr="000A0115" w:rsidRDefault="00E637AB" w:rsidP="000A0115">
      <w:pPr>
        <w:ind w:firstLine="708"/>
        <w:jc w:val="center"/>
        <w:rPr>
          <w:b/>
          <w:bCs/>
        </w:rPr>
      </w:pPr>
      <w:r w:rsidRPr="000A0115">
        <w:rPr>
          <w:b/>
          <w:bCs/>
        </w:rPr>
        <w:t>Remont zapleczy technicznych na terenie GDDKiA OD. Opatów ul. Lipowska 2 , OD. Ożarów - Wlonice 1A i OD. Sandomierz ul. Błonie 16</w:t>
      </w:r>
    </w:p>
    <w:p w14:paraId="4D68C491" w14:textId="77777777" w:rsidR="000A0115" w:rsidRDefault="000A0115" w:rsidP="00E637AB">
      <w:pPr>
        <w:ind w:firstLine="708"/>
      </w:pPr>
    </w:p>
    <w:p w14:paraId="4FC5CC0B" w14:textId="596D33CA" w:rsidR="00E637AB" w:rsidRDefault="000A0115" w:rsidP="00E637AB">
      <w:pPr>
        <w:ind w:firstLine="708"/>
      </w:pPr>
      <w:r>
        <w:t>Do dnia 28.08.2026 r. wpłynęły następujące oferty:</w:t>
      </w:r>
    </w:p>
    <w:p w14:paraId="76115CF1" w14:textId="77777777" w:rsidR="00E637AB" w:rsidRDefault="00E637AB" w:rsidP="00E637AB">
      <w:pPr>
        <w:ind w:firstLine="708"/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88"/>
        <w:gridCol w:w="4536"/>
        <w:gridCol w:w="3543"/>
      </w:tblGrid>
      <w:tr w:rsidR="000A0115" w14:paraId="7AA95738" w14:textId="77777777" w:rsidTr="000A0115">
        <w:tc>
          <w:tcPr>
            <w:tcW w:w="988" w:type="dxa"/>
          </w:tcPr>
          <w:p w14:paraId="254B5A4A" w14:textId="26CB9FD8" w:rsidR="000A0115" w:rsidRPr="000A0115" w:rsidRDefault="000A0115" w:rsidP="000A01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0A0115">
              <w:rPr>
                <w:rFonts w:ascii="Verdana" w:hAnsi="Verdana"/>
                <w:sz w:val="20"/>
                <w:szCs w:val="20"/>
              </w:rPr>
              <w:t>Nr oferty</w:t>
            </w:r>
          </w:p>
        </w:tc>
        <w:tc>
          <w:tcPr>
            <w:tcW w:w="4536" w:type="dxa"/>
          </w:tcPr>
          <w:p w14:paraId="629CE2C6" w14:textId="77777777" w:rsidR="000A0115" w:rsidRPr="000A0115" w:rsidRDefault="000A0115" w:rsidP="000A01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0A0115">
              <w:rPr>
                <w:rFonts w:ascii="Verdana" w:hAnsi="Verdana"/>
                <w:sz w:val="20"/>
                <w:szCs w:val="20"/>
              </w:rPr>
              <w:t xml:space="preserve">Wykonawca </w:t>
            </w:r>
          </w:p>
          <w:p w14:paraId="56D38D4B" w14:textId="1D265523" w:rsidR="000A0115" w:rsidRPr="000A0115" w:rsidRDefault="000A0115" w:rsidP="000A01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0A0115">
              <w:rPr>
                <w:rFonts w:ascii="Verdana" w:hAnsi="Verdana"/>
                <w:sz w:val="20"/>
                <w:szCs w:val="20"/>
              </w:rPr>
              <w:t>(nazwa , adres)</w:t>
            </w:r>
          </w:p>
        </w:tc>
        <w:tc>
          <w:tcPr>
            <w:tcW w:w="3543" w:type="dxa"/>
          </w:tcPr>
          <w:p w14:paraId="137E9867" w14:textId="745933D5" w:rsidR="000A0115" w:rsidRPr="000A0115" w:rsidRDefault="000A0115" w:rsidP="000A01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0A0115">
              <w:rPr>
                <w:rFonts w:ascii="Verdana" w:hAnsi="Verdana"/>
                <w:sz w:val="20"/>
                <w:szCs w:val="20"/>
              </w:rPr>
              <w:t>Cena ofertowa brutto PLN</w:t>
            </w:r>
          </w:p>
        </w:tc>
      </w:tr>
      <w:tr w:rsidR="000A0115" w14:paraId="5F44C8CB" w14:textId="77777777" w:rsidTr="000A0115">
        <w:tc>
          <w:tcPr>
            <w:tcW w:w="988" w:type="dxa"/>
          </w:tcPr>
          <w:p w14:paraId="04834351" w14:textId="77777777" w:rsidR="000A0115" w:rsidRDefault="000A0115" w:rsidP="000A0115">
            <w:pPr>
              <w:spacing w:line="276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  <w:p w14:paraId="4D83FB33" w14:textId="58F9DC3F" w:rsidR="000A0115" w:rsidRPr="000A0115" w:rsidRDefault="000A0115" w:rsidP="000A0115">
            <w:pPr>
              <w:spacing w:line="276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0A0115">
              <w:rPr>
                <w:rFonts w:ascii="Verdana" w:hAnsi="Verdana" w:cs="Times New Roman"/>
                <w:sz w:val="20"/>
                <w:szCs w:val="20"/>
              </w:rPr>
              <w:t>1</w:t>
            </w:r>
          </w:p>
        </w:tc>
        <w:tc>
          <w:tcPr>
            <w:tcW w:w="4536" w:type="dxa"/>
          </w:tcPr>
          <w:p w14:paraId="6385F4CA" w14:textId="77777777" w:rsidR="000A0115" w:rsidRDefault="000A0115" w:rsidP="000A0115">
            <w:pPr>
              <w:spacing w:line="276" w:lineRule="auto"/>
              <w:rPr>
                <w:rFonts w:ascii="Verdana" w:hAnsi="Verdana" w:cs="Times New Roman"/>
                <w:sz w:val="20"/>
                <w:szCs w:val="20"/>
              </w:rPr>
            </w:pPr>
            <w:r w:rsidRPr="000A0115">
              <w:rPr>
                <w:rFonts w:ascii="Verdana" w:hAnsi="Verdana" w:cs="Times New Roman"/>
                <w:sz w:val="20"/>
                <w:szCs w:val="20"/>
              </w:rPr>
              <w:t xml:space="preserve">Agencja Ochrony Osób i Mienia Security COBRA Sp. z o.o., </w:t>
            </w:r>
          </w:p>
          <w:p w14:paraId="1B5544D5" w14:textId="42FF9F10" w:rsidR="000A0115" w:rsidRDefault="000A0115" w:rsidP="000A0115">
            <w:pPr>
              <w:spacing w:line="276" w:lineRule="auto"/>
              <w:rPr>
                <w:rFonts w:ascii="Verdana" w:hAnsi="Verdana" w:cs="Times New Roman"/>
                <w:sz w:val="20"/>
                <w:szCs w:val="20"/>
              </w:rPr>
            </w:pPr>
            <w:r w:rsidRPr="000A0115">
              <w:rPr>
                <w:rFonts w:ascii="Verdana" w:hAnsi="Verdana" w:cs="Times New Roman"/>
                <w:sz w:val="20"/>
                <w:szCs w:val="20"/>
              </w:rPr>
              <w:t xml:space="preserve">ul. Kościuszki 28 </w:t>
            </w:r>
          </w:p>
          <w:p w14:paraId="5B48B71B" w14:textId="5B606025" w:rsidR="000A0115" w:rsidRPr="000A0115" w:rsidRDefault="000A0115" w:rsidP="000A0115">
            <w:pPr>
              <w:spacing w:line="276" w:lineRule="auto"/>
              <w:rPr>
                <w:rFonts w:ascii="Verdana" w:hAnsi="Verdana" w:cs="Times New Roman"/>
                <w:sz w:val="20"/>
                <w:szCs w:val="20"/>
              </w:rPr>
            </w:pPr>
            <w:r w:rsidRPr="000A0115">
              <w:rPr>
                <w:rFonts w:ascii="Verdana" w:hAnsi="Verdana" w:cs="Times New Roman"/>
                <w:sz w:val="20"/>
                <w:szCs w:val="20"/>
              </w:rPr>
              <w:t>28-100 Busko-Zdrój</w:t>
            </w:r>
          </w:p>
        </w:tc>
        <w:tc>
          <w:tcPr>
            <w:tcW w:w="3543" w:type="dxa"/>
          </w:tcPr>
          <w:p w14:paraId="63B41D7B" w14:textId="77777777" w:rsidR="000A0115" w:rsidRPr="000A0115" w:rsidRDefault="000A0115" w:rsidP="000A0115">
            <w:pPr>
              <w:pStyle w:val="Default"/>
              <w:spacing w:line="276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  <w:p w14:paraId="58C6D777" w14:textId="37449A48" w:rsidR="000A0115" w:rsidRPr="000A0115" w:rsidRDefault="000A0115" w:rsidP="000A0115">
            <w:pPr>
              <w:spacing w:line="276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0A0115">
              <w:rPr>
                <w:rFonts w:ascii="Verdana" w:hAnsi="Verdana" w:cs="Times New Roman"/>
                <w:sz w:val="20"/>
                <w:szCs w:val="20"/>
              </w:rPr>
              <w:t>59 900,00</w:t>
            </w:r>
          </w:p>
        </w:tc>
      </w:tr>
      <w:tr w:rsidR="000A0115" w14:paraId="2FE1CE43" w14:textId="77777777" w:rsidTr="000A0115">
        <w:tc>
          <w:tcPr>
            <w:tcW w:w="988" w:type="dxa"/>
          </w:tcPr>
          <w:p w14:paraId="153D548C" w14:textId="77777777" w:rsidR="000A0115" w:rsidRDefault="000A0115" w:rsidP="000A0115">
            <w:pPr>
              <w:spacing w:line="276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  <w:p w14:paraId="6CD80868" w14:textId="3ABA3984" w:rsidR="000A0115" w:rsidRPr="000A0115" w:rsidRDefault="000A0115" w:rsidP="000A0115">
            <w:pPr>
              <w:spacing w:line="276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0A0115">
              <w:rPr>
                <w:rFonts w:ascii="Verdana" w:hAnsi="Verdana" w:cs="Times New Roman"/>
                <w:sz w:val="20"/>
                <w:szCs w:val="20"/>
              </w:rPr>
              <w:t>2</w:t>
            </w:r>
          </w:p>
        </w:tc>
        <w:tc>
          <w:tcPr>
            <w:tcW w:w="4536" w:type="dxa"/>
          </w:tcPr>
          <w:p w14:paraId="75E45CA5" w14:textId="2ADCD1C6" w:rsidR="000A0115" w:rsidRDefault="000A0115" w:rsidP="000A0115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="Times New Roman"/>
                <w:color w:val="000000"/>
                <w:kern w:val="0"/>
                <w:sz w:val="20"/>
                <w:szCs w:val="20"/>
              </w:rPr>
            </w:pPr>
            <w:r w:rsidRPr="000A0115">
              <w:rPr>
                <w:rFonts w:ascii="Verdana" w:hAnsi="Verdana" w:cs="Times New Roman"/>
                <w:color w:val="000000"/>
                <w:kern w:val="0"/>
                <w:sz w:val="20"/>
                <w:szCs w:val="20"/>
              </w:rPr>
              <w:t xml:space="preserve">Dąbrowski Infrastruktura  Sp. z o.o. </w:t>
            </w:r>
          </w:p>
          <w:p w14:paraId="612DF91B" w14:textId="77777777" w:rsidR="000A0115" w:rsidRDefault="000A0115" w:rsidP="000A0115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="Times New Roman"/>
                <w:color w:val="000000"/>
                <w:kern w:val="0"/>
                <w:sz w:val="20"/>
                <w:szCs w:val="20"/>
              </w:rPr>
            </w:pPr>
            <w:r w:rsidRPr="000A0115">
              <w:rPr>
                <w:rFonts w:ascii="Verdana" w:hAnsi="Verdana" w:cs="Times New Roman"/>
                <w:color w:val="000000"/>
                <w:kern w:val="0"/>
                <w:sz w:val="20"/>
                <w:szCs w:val="20"/>
              </w:rPr>
              <w:t xml:space="preserve">27-400 Ostrowiec Świętokrzyski </w:t>
            </w:r>
          </w:p>
          <w:p w14:paraId="36C776DE" w14:textId="74685266" w:rsidR="000A0115" w:rsidRPr="000A0115" w:rsidRDefault="000A0115" w:rsidP="000A0115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="Times New Roman"/>
                <w:sz w:val="20"/>
                <w:szCs w:val="20"/>
              </w:rPr>
            </w:pPr>
            <w:r w:rsidRPr="000A0115">
              <w:rPr>
                <w:rFonts w:ascii="Verdana" w:hAnsi="Verdana" w:cs="Times New Roman"/>
                <w:color w:val="000000"/>
                <w:kern w:val="0"/>
                <w:sz w:val="20"/>
                <w:szCs w:val="20"/>
              </w:rPr>
              <w:t>os. Pułanki 3/47</w:t>
            </w:r>
          </w:p>
        </w:tc>
        <w:tc>
          <w:tcPr>
            <w:tcW w:w="3543" w:type="dxa"/>
          </w:tcPr>
          <w:p w14:paraId="79277F0E" w14:textId="77777777" w:rsidR="000A0115" w:rsidRPr="000A0115" w:rsidRDefault="000A0115" w:rsidP="000A011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hAnsi="Verdana" w:cs="Times New Roman"/>
                <w:color w:val="000000"/>
                <w:kern w:val="0"/>
                <w:sz w:val="20"/>
                <w:szCs w:val="20"/>
              </w:rPr>
            </w:pPr>
          </w:p>
          <w:p w14:paraId="1F5C381F" w14:textId="62C0322B" w:rsidR="000A0115" w:rsidRPr="000A0115" w:rsidRDefault="000A0115" w:rsidP="000A0115">
            <w:pPr>
              <w:spacing w:line="276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0A0115">
              <w:rPr>
                <w:rFonts w:ascii="Verdana" w:hAnsi="Verdana" w:cs="Times New Roman"/>
                <w:color w:val="000000"/>
                <w:kern w:val="0"/>
                <w:sz w:val="20"/>
                <w:szCs w:val="20"/>
              </w:rPr>
              <w:t>67 593,88</w:t>
            </w:r>
          </w:p>
        </w:tc>
      </w:tr>
      <w:tr w:rsidR="000A0115" w14:paraId="79F0591D" w14:textId="77777777" w:rsidTr="000A0115">
        <w:trPr>
          <w:trHeight w:val="796"/>
        </w:trPr>
        <w:tc>
          <w:tcPr>
            <w:tcW w:w="988" w:type="dxa"/>
          </w:tcPr>
          <w:p w14:paraId="1846288B" w14:textId="77777777" w:rsidR="000A0115" w:rsidRDefault="000A0115" w:rsidP="000A0115">
            <w:pPr>
              <w:spacing w:line="276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  <w:p w14:paraId="04B2A162" w14:textId="6CE13F4C" w:rsidR="000A0115" w:rsidRPr="000A0115" w:rsidRDefault="000A0115" w:rsidP="000A0115">
            <w:pPr>
              <w:spacing w:line="276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0A0115">
              <w:rPr>
                <w:rFonts w:ascii="Verdana" w:hAnsi="Verdana" w:cs="Times New Roman"/>
                <w:sz w:val="20"/>
                <w:szCs w:val="20"/>
              </w:rPr>
              <w:t>3</w:t>
            </w:r>
          </w:p>
        </w:tc>
        <w:tc>
          <w:tcPr>
            <w:tcW w:w="4536" w:type="dxa"/>
          </w:tcPr>
          <w:p w14:paraId="1B5CCB5A" w14:textId="77777777" w:rsidR="000A0115" w:rsidRDefault="000A0115" w:rsidP="000A0115">
            <w:pPr>
              <w:spacing w:line="276" w:lineRule="auto"/>
              <w:rPr>
                <w:rFonts w:ascii="Verdana" w:hAnsi="Verdana" w:cs="Times New Roman"/>
                <w:color w:val="000000"/>
                <w:kern w:val="0"/>
                <w:sz w:val="20"/>
                <w:szCs w:val="20"/>
              </w:rPr>
            </w:pPr>
            <w:r w:rsidRPr="000A0115">
              <w:rPr>
                <w:rFonts w:ascii="Verdana" w:hAnsi="Verdana" w:cs="Times New Roman"/>
                <w:color w:val="000000"/>
                <w:kern w:val="0"/>
                <w:sz w:val="20"/>
                <w:szCs w:val="20"/>
              </w:rPr>
              <w:t xml:space="preserve">Sekobud Sp. z o.o., </w:t>
            </w:r>
          </w:p>
          <w:p w14:paraId="4FCDCD6E" w14:textId="51F206D9" w:rsidR="000A0115" w:rsidRDefault="000A0115" w:rsidP="000A0115">
            <w:pPr>
              <w:spacing w:line="276" w:lineRule="auto"/>
              <w:rPr>
                <w:rFonts w:ascii="Verdana" w:hAnsi="Verdana" w:cs="Times New Roman"/>
                <w:color w:val="000000"/>
                <w:kern w:val="0"/>
                <w:sz w:val="20"/>
                <w:szCs w:val="20"/>
              </w:rPr>
            </w:pPr>
            <w:r w:rsidRPr="000A0115">
              <w:rPr>
                <w:rFonts w:ascii="Verdana" w:hAnsi="Verdana" w:cs="Times New Roman"/>
                <w:color w:val="000000"/>
                <w:kern w:val="0"/>
                <w:sz w:val="20"/>
                <w:szCs w:val="20"/>
              </w:rPr>
              <w:t xml:space="preserve">ul. Tadeusza Kościuszki 40 </w:t>
            </w:r>
          </w:p>
          <w:p w14:paraId="53E5D330" w14:textId="715B1F54" w:rsidR="000A0115" w:rsidRPr="000A0115" w:rsidRDefault="000A0115" w:rsidP="000A0115">
            <w:pPr>
              <w:spacing w:line="276" w:lineRule="auto"/>
              <w:rPr>
                <w:rFonts w:ascii="Verdana" w:hAnsi="Verdana" w:cs="Times New Roman"/>
                <w:sz w:val="20"/>
                <w:szCs w:val="20"/>
              </w:rPr>
            </w:pPr>
            <w:r w:rsidRPr="000A0115">
              <w:rPr>
                <w:rFonts w:ascii="Verdana" w:hAnsi="Verdana" w:cs="Times New Roman"/>
                <w:color w:val="000000"/>
                <w:kern w:val="0"/>
                <w:sz w:val="20"/>
                <w:szCs w:val="20"/>
              </w:rPr>
              <w:t>25-316 Kielce</w:t>
            </w:r>
          </w:p>
        </w:tc>
        <w:tc>
          <w:tcPr>
            <w:tcW w:w="3543" w:type="dxa"/>
          </w:tcPr>
          <w:p w14:paraId="1236E37B" w14:textId="77777777" w:rsidR="000A0115" w:rsidRPr="000A0115" w:rsidRDefault="000A0115" w:rsidP="000A011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hAnsi="Verdana" w:cs="Times New Roman"/>
                <w:color w:val="000000"/>
                <w:kern w:val="0"/>
                <w:sz w:val="20"/>
                <w:szCs w:val="20"/>
              </w:rPr>
            </w:pPr>
          </w:p>
          <w:p w14:paraId="675D1B61" w14:textId="723EFC26" w:rsidR="000A0115" w:rsidRPr="000A0115" w:rsidRDefault="000A0115" w:rsidP="000A0115">
            <w:pPr>
              <w:spacing w:line="276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0A0115">
              <w:rPr>
                <w:rFonts w:ascii="Verdana" w:hAnsi="Verdana" w:cs="Times New Roman"/>
                <w:color w:val="000000"/>
                <w:kern w:val="0"/>
                <w:sz w:val="20"/>
                <w:szCs w:val="20"/>
              </w:rPr>
              <w:t>141 532,41</w:t>
            </w:r>
          </w:p>
        </w:tc>
      </w:tr>
      <w:tr w:rsidR="000A0115" w14:paraId="1E837BFB" w14:textId="77777777" w:rsidTr="000A0115">
        <w:tc>
          <w:tcPr>
            <w:tcW w:w="988" w:type="dxa"/>
          </w:tcPr>
          <w:p w14:paraId="0AA1843F" w14:textId="77777777" w:rsidR="000A0115" w:rsidRDefault="000A0115" w:rsidP="000A0115">
            <w:pPr>
              <w:spacing w:line="276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  <w:p w14:paraId="14979790" w14:textId="09011C26" w:rsidR="000A0115" w:rsidRPr="000A0115" w:rsidRDefault="000A0115" w:rsidP="000A0115">
            <w:pPr>
              <w:spacing w:line="276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0A0115">
              <w:rPr>
                <w:rFonts w:ascii="Verdana" w:hAnsi="Verdana" w:cs="Times New Roman"/>
                <w:sz w:val="20"/>
                <w:szCs w:val="20"/>
              </w:rPr>
              <w:t>4</w:t>
            </w:r>
          </w:p>
        </w:tc>
        <w:tc>
          <w:tcPr>
            <w:tcW w:w="4536" w:type="dxa"/>
          </w:tcPr>
          <w:p w14:paraId="25BCB1E6" w14:textId="77777777" w:rsidR="000A0115" w:rsidRPr="000A0115" w:rsidRDefault="000A0115" w:rsidP="000A0115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="Times New Roman"/>
                <w:kern w:val="0"/>
                <w:sz w:val="20"/>
                <w:szCs w:val="20"/>
              </w:rPr>
            </w:pPr>
            <w:r w:rsidRPr="000A0115">
              <w:rPr>
                <w:rFonts w:ascii="Verdana" w:hAnsi="Verdana" w:cs="Times New Roman"/>
                <w:kern w:val="0"/>
                <w:sz w:val="20"/>
                <w:szCs w:val="20"/>
              </w:rPr>
              <w:t>„CZARNECKI” Tomasz Czarnecki</w:t>
            </w:r>
          </w:p>
          <w:p w14:paraId="45E607B0" w14:textId="3AE89DF9" w:rsidR="000A0115" w:rsidRDefault="000A0115" w:rsidP="000A0115">
            <w:pPr>
              <w:spacing w:line="276" w:lineRule="auto"/>
              <w:rPr>
                <w:rFonts w:ascii="Verdana" w:hAnsi="Verdana" w:cs="Times New Roman"/>
                <w:kern w:val="0"/>
                <w:sz w:val="20"/>
                <w:szCs w:val="20"/>
              </w:rPr>
            </w:pPr>
            <w:r w:rsidRPr="000A0115">
              <w:rPr>
                <w:rFonts w:ascii="Verdana" w:hAnsi="Verdana" w:cs="Times New Roman"/>
                <w:kern w:val="0"/>
                <w:sz w:val="20"/>
                <w:szCs w:val="20"/>
              </w:rPr>
              <w:t>Wąworków 25</w:t>
            </w:r>
          </w:p>
          <w:p w14:paraId="169E23B1" w14:textId="39EFF711" w:rsidR="000A0115" w:rsidRPr="000A0115" w:rsidRDefault="000A0115" w:rsidP="000A0115">
            <w:pPr>
              <w:spacing w:line="276" w:lineRule="auto"/>
              <w:rPr>
                <w:rFonts w:ascii="Verdana" w:hAnsi="Verdana" w:cs="Times New Roman"/>
                <w:sz w:val="20"/>
                <w:szCs w:val="20"/>
              </w:rPr>
            </w:pPr>
            <w:r w:rsidRPr="000A0115">
              <w:rPr>
                <w:rFonts w:ascii="Verdana" w:hAnsi="Verdana" w:cs="Times New Roman"/>
                <w:kern w:val="0"/>
                <w:sz w:val="20"/>
                <w:szCs w:val="20"/>
              </w:rPr>
              <w:t>27-500 Opatów</w:t>
            </w:r>
          </w:p>
        </w:tc>
        <w:tc>
          <w:tcPr>
            <w:tcW w:w="3543" w:type="dxa"/>
          </w:tcPr>
          <w:p w14:paraId="2D606B6D" w14:textId="77777777" w:rsidR="000A0115" w:rsidRPr="000A0115" w:rsidRDefault="000A0115" w:rsidP="000A0115">
            <w:pPr>
              <w:spacing w:line="276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  <w:p w14:paraId="69AFF629" w14:textId="3BBA69EF" w:rsidR="000A0115" w:rsidRPr="000A0115" w:rsidRDefault="000A0115" w:rsidP="000A0115">
            <w:pPr>
              <w:spacing w:line="276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0A0115">
              <w:rPr>
                <w:rFonts w:ascii="Verdana" w:hAnsi="Verdana" w:cs="Times New Roman"/>
                <w:kern w:val="0"/>
                <w:sz w:val="20"/>
                <w:szCs w:val="20"/>
              </w:rPr>
              <w:t>59</w:t>
            </w:r>
            <w:r>
              <w:rPr>
                <w:rFonts w:ascii="Verdana" w:hAnsi="Verdana" w:cs="Times New Roman"/>
                <w:kern w:val="0"/>
                <w:sz w:val="20"/>
                <w:szCs w:val="20"/>
              </w:rPr>
              <w:t xml:space="preserve"> </w:t>
            </w:r>
            <w:r w:rsidRPr="000A0115">
              <w:rPr>
                <w:rFonts w:ascii="Verdana" w:hAnsi="Verdana" w:cs="Times New Roman"/>
                <w:kern w:val="0"/>
                <w:sz w:val="20"/>
                <w:szCs w:val="20"/>
              </w:rPr>
              <w:t>386,00</w:t>
            </w:r>
          </w:p>
        </w:tc>
      </w:tr>
    </w:tbl>
    <w:p w14:paraId="6FC27883" w14:textId="77777777" w:rsidR="00E637AB" w:rsidRDefault="00E637AB" w:rsidP="00E637AB">
      <w:pPr>
        <w:ind w:firstLine="708"/>
      </w:pPr>
    </w:p>
    <w:sectPr w:rsidR="00E637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Liberation Sans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AB"/>
    <w:rsid w:val="000A0115"/>
    <w:rsid w:val="001A30F6"/>
    <w:rsid w:val="00276588"/>
    <w:rsid w:val="0042392F"/>
    <w:rsid w:val="00761C07"/>
    <w:rsid w:val="00911B2C"/>
    <w:rsid w:val="00BB7C9E"/>
    <w:rsid w:val="00C22647"/>
    <w:rsid w:val="00E472D1"/>
    <w:rsid w:val="00E63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3E8DE"/>
  <w15:chartTrackingRefBased/>
  <w15:docId w15:val="{ADABC650-1C0A-4271-8AF8-8DAF2CD0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63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63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37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3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37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37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37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37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37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637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637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637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637A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637A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37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37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37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37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637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63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37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63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63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637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637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637A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37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37A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37A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637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22647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Woźniak Sławomir</dc:creator>
  <cp:keywords/>
  <dc:description/>
  <cp:lastModifiedBy>Jędrzejewski Michał</cp:lastModifiedBy>
  <cp:revision>2</cp:revision>
  <dcterms:created xsi:type="dcterms:W3CDTF">2026-08-31T07:18:00Z</dcterms:created>
  <dcterms:modified xsi:type="dcterms:W3CDTF">2026-08-31T07:18:00Z</dcterms:modified>
</cp:coreProperties>
</file>