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6AA5" w14:textId="5F78E581" w:rsidR="007A6DD5" w:rsidRPr="00AD25D6" w:rsidRDefault="000C64D7" w:rsidP="000C64D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Znak sprawy:  </w:t>
      </w:r>
      <w:r w:rsidR="00865E21">
        <w:rPr>
          <w:b/>
          <w:sz w:val="18"/>
          <w:szCs w:val="18"/>
        </w:rPr>
        <w:t>1001-12.0470.39.2025</w:t>
      </w:r>
      <w:r>
        <w:rPr>
          <w:b/>
          <w:sz w:val="18"/>
          <w:szCs w:val="18"/>
        </w:rPr>
        <w:t xml:space="preserve">                                                                             </w:t>
      </w:r>
      <w:r w:rsidR="007A6DD5" w:rsidRPr="00AD25D6">
        <w:rPr>
          <w:b/>
          <w:sz w:val="18"/>
          <w:szCs w:val="18"/>
        </w:rPr>
        <w:t xml:space="preserve">Załącznik nr </w:t>
      </w:r>
      <w:r w:rsidR="00865E21">
        <w:rPr>
          <w:b/>
          <w:sz w:val="18"/>
          <w:szCs w:val="18"/>
        </w:rPr>
        <w:t>5</w:t>
      </w:r>
      <w:r w:rsidR="00353B61">
        <w:rPr>
          <w:b/>
          <w:sz w:val="18"/>
          <w:szCs w:val="18"/>
        </w:rPr>
        <w:t xml:space="preserve"> do </w:t>
      </w:r>
      <w:r w:rsidR="00B13595">
        <w:rPr>
          <w:b/>
          <w:sz w:val="18"/>
          <w:szCs w:val="18"/>
        </w:rPr>
        <w:t>R</w:t>
      </w:r>
      <w:r w:rsidR="00353B61">
        <w:rPr>
          <w:b/>
          <w:sz w:val="18"/>
          <w:szCs w:val="18"/>
        </w:rPr>
        <w:t>ozeznania rynku</w:t>
      </w:r>
    </w:p>
    <w:p w14:paraId="489F17CE" w14:textId="77777777" w:rsidR="007A6DD5" w:rsidRPr="00AD25D6" w:rsidRDefault="007A6DD5" w:rsidP="000D0772">
      <w:pPr>
        <w:jc w:val="center"/>
        <w:rPr>
          <w:b/>
          <w:color w:val="000000"/>
          <w:sz w:val="18"/>
          <w:szCs w:val="18"/>
        </w:rPr>
      </w:pPr>
    </w:p>
    <w:p w14:paraId="1A6107D7" w14:textId="77777777" w:rsidR="007A6DD5" w:rsidRPr="00AD25D6" w:rsidRDefault="00C02297" w:rsidP="000D0772">
      <w:pPr>
        <w:jc w:val="center"/>
        <w:rPr>
          <w:b/>
          <w:color w:val="FF0000"/>
          <w:sz w:val="18"/>
          <w:szCs w:val="18"/>
        </w:rPr>
      </w:pPr>
      <w:r w:rsidRPr="00AD25D6">
        <w:rPr>
          <w:b/>
          <w:color w:val="FF0000"/>
          <w:sz w:val="18"/>
          <w:szCs w:val="18"/>
        </w:rPr>
        <w:t>WZÓR</w:t>
      </w:r>
    </w:p>
    <w:p w14:paraId="177679F5" w14:textId="77777777" w:rsidR="00F8130D" w:rsidRPr="00AD25D6" w:rsidRDefault="00F8130D" w:rsidP="00734F34">
      <w:pPr>
        <w:jc w:val="right"/>
        <w:rPr>
          <w:sz w:val="18"/>
          <w:szCs w:val="18"/>
        </w:rPr>
      </w:pPr>
      <w:r w:rsidRPr="00AD25D6">
        <w:rPr>
          <w:sz w:val="18"/>
          <w:szCs w:val="18"/>
        </w:rPr>
        <w:t>………………</w:t>
      </w:r>
      <w:r w:rsidRPr="00AD25D6">
        <w:rPr>
          <w:b/>
          <w:sz w:val="18"/>
          <w:szCs w:val="18"/>
        </w:rPr>
        <w:t xml:space="preserve"> </w:t>
      </w:r>
      <w:r w:rsidRPr="00AD25D6">
        <w:rPr>
          <w:sz w:val="18"/>
          <w:szCs w:val="18"/>
        </w:rPr>
        <w:t>dnia …….…………… r.</w:t>
      </w:r>
    </w:p>
    <w:p w14:paraId="37315DFB" w14:textId="77777777" w:rsidR="00D77909" w:rsidRPr="00AD25D6" w:rsidRDefault="00D77909" w:rsidP="00D77909">
      <w:pPr>
        <w:rPr>
          <w:sz w:val="18"/>
          <w:szCs w:val="18"/>
        </w:rPr>
      </w:pPr>
      <w:r w:rsidRPr="00AD25D6">
        <w:rPr>
          <w:sz w:val="18"/>
          <w:szCs w:val="18"/>
        </w:rPr>
        <w:t>pełna nazwa Wykonawcy</w:t>
      </w:r>
    </w:p>
    <w:p w14:paraId="7BEF45F0" w14:textId="77777777" w:rsidR="00D77909" w:rsidRPr="00AD25D6" w:rsidRDefault="00D77909" w:rsidP="00D77909">
      <w:pPr>
        <w:rPr>
          <w:sz w:val="18"/>
          <w:szCs w:val="18"/>
        </w:rPr>
      </w:pPr>
      <w:r w:rsidRPr="00AD25D6">
        <w:rPr>
          <w:sz w:val="18"/>
          <w:szCs w:val="18"/>
        </w:rPr>
        <w:t>...............................................................</w:t>
      </w:r>
    </w:p>
    <w:p w14:paraId="255B0DA3" w14:textId="77777777" w:rsidR="00D77909" w:rsidRPr="00AD25D6" w:rsidRDefault="00D77909" w:rsidP="00D77909">
      <w:pPr>
        <w:rPr>
          <w:sz w:val="18"/>
          <w:szCs w:val="18"/>
        </w:rPr>
      </w:pPr>
      <w:r w:rsidRPr="00AD25D6">
        <w:rPr>
          <w:sz w:val="18"/>
          <w:szCs w:val="18"/>
        </w:rPr>
        <w:t>...............................................................</w:t>
      </w:r>
    </w:p>
    <w:p w14:paraId="3126ED06" w14:textId="77777777" w:rsidR="00D77909" w:rsidRPr="00AD25D6" w:rsidRDefault="00D77909" w:rsidP="00D77909">
      <w:pPr>
        <w:rPr>
          <w:sz w:val="18"/>
          <w:szCs w:val="18"/>
        </w:rPr>
      </w:pPr>
      <w:r w:rsidRPr="00AD25D6">
        <w:rPr>
          <w:sz w:val="18"/>
          <w:szCs w:val="18"/>
        </w:rPr>
        <w:t>adres siedziby Wykonawcy</w:t>
      </w:r>
    </w:p>
    <w:p w14:paraId="3D5FCB9B" w14:textId="77777777" w:rsidR="00D77909" w:rsidRPr="00AD25D6" w:rsidRDefault="00D77909" w:rsidP="00D77909">
      <w:pPr>
        <w:rPr>
          <w:sz w:val="18"/>
          <w:szCs w:val="18"/>
        </w:rPr>
      </w:pPr>
      <w:r w:rsidRPr="00AD25D6">
        <w:rPr>
          <w:sz w:val="18"/>
          <w:szCs w:val="18"/>
        </w:rPr>
        <w:t>...............................................................</w:t>
      </w:r>
    </w:p>
    <w:p w14:paraId="1F12DDA4" w14:textId="77777777" w:rsidR="00D77909" w:rsidRPr="00AD25D6" w:rsidRDefault="00D77909" w:rsidP="00D77909">
      <w:pPr>
        <w:rPr>
          <w:sz w:val="18"/>
          <w:szCs w:val="18"/>
        </w:rPr>
      </w:pPr>
      <w:r w:rsidRPr="00AD25D6">
        <w:rPr>
          <w:sz w:val="18"/>
          <w:szCs w:val="18"/>
        </w:rPr>
        <w:t>Nr NIP ..................................................</w:t>
      </w:r>
    </w:p>
    <w:p w14:paraId="31CD985F" w14:textId="77777777" w:rsidR="00D77909" w:rsidRPr="00AD25D6" w:rsidRDefault="00D77909" w:rsidP="00D77909">
      <w:pPr>
        <w:rPr>
          <w:sz w:val="18"/>
          <w:szCs w:val="18"/>
        </w:rPr>
      </w:pPr>
      <w:r w:rsidRPr="00AD25D6">
        <w:rPr>
          <w:sz w:val="18"/>
          <w:szCs w:val="18"/>
        </w:rPr>
        <w:t>REGON ………………………………</w:t>
      </w:r>
    </w:p>
    <w:p w14:paraId="375B4C67" w14:textId="77777777" w:rsidR="00D77909" w:rsidRPr="00AD25D6" w:rsidRDefault="00D77909" w:rsidP="00734F34">
      <w:pPr>
        <w:rPr>
          <w:sz w:val="18"/>
          <w:szCs w:val="18"/>
        </w:rPr>
      </w:pPr>
      <w:r w:rsidRPr="00AD25D6">
        <w:rPr>
          <w:sz w:val="18"/>
          <w:szCs w:val="18"/>
        </w:rPr>
        <w:t>Nr KRS ………………………………</w:t>
      </w:r>
    </w:p>
    <w:p w14:paraId="448EE7BB" w14:textId="77777777" w:rsidR="00D77909" w:rsidRPr="00AD25D6" w:rsidRDefault="00D77909" w:rsidP="00734F34">
      <w:pPr>
        <w:rPr>
          <w:bCs/>
          <w:sz w:val="18"/>
          <w:szCs w:val="18"/>
        </w:rPr>
      </w:pPr>
      <w:r w:rsidRPr="00AD25D6">
        <w:rPr>
          <w:sz w:val="18"/>
          <w:szCs w:val="18"/>
        </w:rPr>
        <w:t>zwany dalej „</w:t>
      </w:r>
      <w:r w:rsidRPr="00AD25D6">
        <w:rPr>
          <w:b/>
          <w:sz w:val="18"/>
          <w:szCs w:val="18"/>
        </w:rPr>
        <w:t>Odbiorcą</w:t>
      </w:r>
      <w:r w:rsidRPr="00AD25D6">
        <w:rPr>
          <w:bCs/>
          <w:sz w:val="18"/>
          <w:szCs w:val="18"/>
        </w:rPr>
        <w:t>”</w:t>
      </w:r>
      <w:r w:rsidR="00F8130D" w:rsidRPr="00AD25D6">
        <w:rPr>
          <w:bCs/>
          <w:sz w:val="18"/>
          <w:szCs w:val="18"/>
        </w:rPr>
        <w:t>,</w:t>
      </w:r>
    </w:p>
    <w:p w14:paraId="395CC262" w14:textId="77777777" w:rsidR="00F8130D" w:rsidRPr="00AD25D6" w:rsidRDefault="00F8130D" w:rsidP="00734F34">
      <w:pPr>
        <w:rPr>
          <w:sz w:val="18"/>
          <w:szCs w:val="18"/>
        </w:rPr>
      </w:pPr>
      <w:r w:rsidRPr="00AD25D6">
        <w:rPr>
          <w:sz w:val="18"/>
          <w:szCs w:val="18"/>
        </w:rPr>
        <w:t>w imieniu</w:t>
      </w:r>
      <w:r w:rsidR="00381C2B">
        <w:rPr>
          <w:sz w:val="18"/>
          <w:szCs w:val="18"/>
        </w:rPr>
        <w:t xml:space="preserve"> </w:t>
      </w:r>
      <w:r w:rsidRPr="00AD25D6">
        <w:rPr>
          <w:sz w:val="18"/>
          <w:szCs w:val="18"/>
        </w:rPr>
        <w:t>które</w:t>
      </w:r>
      <w:r w:rsidR="00381C2B">
        <w:rPr>
          <w:sz w:val="18"/>
          <w:szCs w:val="18"/>
        </w:rPr>
        <w:t>go</w:t>
      </w:r>
      <w:r w:rsidRPr="00AD25D6">
        <w:rPr>
          <w:sz w:val="18"/>
          <w:szCs w:val="18"/>
        </w:rPr>
        <w:t xml:space="preserve"> działają:</w:t>
      </w:r>
    </w:p>
    <w:p w14:paraId="3699EE16" w14:textId="77777777" w:rsidR="00F8130D" w:rsidRPr="00AD25D6" w:rsidRDefault="00F8130D" w:rsidP="00F8130D">
      <w:pPr>
        <w:numPr>
          <w:ilvl w:val="0"/>
          <w:numId w:val="2"/>
        </w:numPr>
        <w:ind w:left="142" w:hanging="142"/>
        <w:rPr>
          <w:b/>
          <w:color w:val="000000"/>
          <w:sz w:val="18"/>
          <w:szCs w:val="18"/>
        </w:rPr>
      </w:pPr>
      <w:r w:rsidRPr="00AD25D6">
        <w:rPr>
          <w:color w:val="000000"/>
          <w:sz w:val="18"/>
          <w:szCs w:val="18"/>
        </w:rPr>
        <w:t xml:space="preserve">…………………………… </w:t>
      </w:r>
    </w:p>
    <w:p w14:paraId="4A4F9C95" w14:textId="77777777" w:rsidR="00F8130D" w:rsidRPr="00AD25D6" w:rsidRDefault="00F8130D" w:rsidP="00F8130D">
      <w:pPr>
        <w:numPr>
          <w:ilvl w:val="0"/>
          <w:numId w:val="2"/>
        </w:numPr>
        <w:ind w:left="142" w:hanging="142"/>
        <w:rPr>
          <w:b/>
          <w:color w:val="000000"/>
          <w:sz w:val="18"/>
          <w:szCs w:val="18"/>
        </w:rPr>
      </w:pPr>
      <w:r w:rsidRPr="00AD25D6">
        <w:rPr>
          <w:color w:val="000000"/>
          <w:sz w:val="18"/>
          <w:szCs w:val="18"/>
        </w:rPr>
        <w:t>……………………………</w:t>
      </w:r>
    </w:p>
    <w:p w14:paraId="6B36CAC1" w14:textId="77777777" w:rsidR="00F8130D" w:rsidRPr="00AD25D6" w:rsidRDefault="00F8130D" w:rsidP="00734F34">
      <w:pPr>
        <w:rPr>
          <w:color w:val="000000"/>
          <w:sz w:val="18"/>
          <w:szCs w:val="18"/>
        </w:rPr>
      </w:pPr>
    </w:p>
    <w:p w14:paraId="300D4B05" w14:textId="77777777" w:rsidR="000C64D7" w:rsidRPr="004A6790" w:rsidRDefault="000C64D7" w:rsidP="00734F34">
      <w:pPr>
        <w:ind w:left="5103"/>
        <w:rPr>
          <w:b/>
          <w:color w:val="000000"/>
          <w:sz w:val="22"/>
          <w:szCs w:val="22"/>
        </w:rPr>
      </w:pPr>
      <w:r w:rsidRPr="004A6790">
        <w:rPr>
          <w:b/>
          <w:color w:val="000000"/>
          <w:sz w:val="22"/>
          <w:szCs w:val="22"/>
        </w:rPr>
        <w:t>Zamawiający:</w:t>
      </w:r>
    </w:p>
    <w:p w14:paraId="0903D0DE" w14:textId="77777777" w:rsidR="000C64D7" w:rsidRPr="004A6790" w:rsidRDefault="000C64D7" w:rsidP="00734F34">
      <w:pPr>
        <w:ind w:left="5103"/>
        <w:rPr>
          <w:b/>
          <w:color w:val="000000"/>
          <w:sz w:val="22"/>
          <w:szCs w:val="22"/>
        </w:rPr>
      </w:pPr>
      <w:r w:rsidRPr="004A6790">
        <w:rPr>
          <w:b/>
          <w:color w:val="000000"/>
          <w:sz w:val="22"/>
          <w:szCs w:val="22"/>
        </w:rPr>
        <w:t>Prokuratura Krajowa</w:t>
      </w:r>
    </w:p>
    <w:p w14:paraId="72708426" w14:textId="77777777" w:rsidR="000C64D7" w:rsidRPr="004A6790" w:rsidRDefault="000C64D7" w:rsidP="00734F34">
      <w:pPr>
        <w:ind w:left="5103"/>
        <w:rPr>
          <w:b/>
          <w:color w:val="000000"/>
          <w:sz w:val="22"/>
          <w:szCs w:val="22"/>
        </w:rPr>
      </w:pPr>
      <w:r w:rsidRPr="004A6790">
        <w:rPr>
          <w:b/>
          <w:color w:val="000000"/>
          <w:sz w:val="22"/>
          <w:szCs w:val="22"/>
        </w:rPr>
        <w:t>ul. Postępu 3</w:t>
      </w:r>
    </w:p>
    <w:p w14:paraId="618AAC26" w14:textId="77777777" w:rsidR="000C64D7" w:rsidRPr="004A6790" w:rsidRDefault="000C64D7" w:rsidP="00734F34">
      <w:pPr>
        <w:ind w:left="5103"/>
        <w:rPr>
          <w:b/>
          <w:color w:val="000000"/>
          <w:sz w:val="22"/>
          <w:szCs w:val="22"/>
        </w:rPr>
      </w:pPr>
      <w:r w:rsidRPr="004A6790">
        <w:rPr>
          <w:b/>
          <w:color w:val="000000"/>
          <w:sz w:val="22"/>
          <w:szCs w:val="22"/>
        </w:rPr>
        <w:t>02 – 676 Warszawa</w:t>
      </w:r>
    </w:p>
    <w:p w14:paraId="1FFB21DF" w14:textId="77777777" w:rsidR="000C64D7" w:rsidRDefault="000C64D7" w:rsidP="00734F34">
      <w:pPr>
        <w:ind w:left="5103"/>
        <w:rPr>
          <w:b/>
          <w:color w:val="FF0000"/>
          <w:sz w:val="22"/>
          <w:szCs w:val="22"/>
        </w:rPr>
      </w:pPr>
    </w:p>
    <w:p w14:paraId="004F295A" w14:textId="77777777" w:rsidR="00D77909" w:rsidRPr="00AD25D6" w:rsidRDefault="00D77909" w:rsidP="00734F34">
      <w:pPr>
        <w:ind w:left="5103"/>
        <w:rPr>
          <w:b/>
          <w:color w:val="000000"/>
          <w:sz w:val="18"/>
          <w:szCs w:val="18"/>
        </w:rPr>
      </w:pPr>
      <w:r w:rsidRPr="00AD25D6">
        <w:rPr>
          <w:color w:val="000000"/>
          <w:sz w:val="18"/>
          <w:szCs w:val="18"/>
        </w:rPr>
        <w:t>zwany dalej „</w:t>
      </w:r>
      <w:r w:rsidRPr="00AD25D6">
        <w:rPr>
          <w:b/>
          <w:color w:val="000000"/>
          <w:sz w:val="18"/>
          <w:szCs w:val="18"/>
        </w:rPr>
        <w:t>Stroną Ujawniającą</w:t>
      </w:r>
      <w:r w:rsidRPr="00AD25D6">
        <w:rPr>
          <w:bCs/>
          <w:color w:val="000000"/>
          <w:sz w:val="18"/>
          <w:szCs w:val="18"/>
        </w:rPr>
        <w:t>”</w:t>
      </w:r>
    </w:p>
    <w:p w14:paraId="77F22427" w14:textId="77777777" w:rsidR="00D77909" w:rsidRPr="00AD25D6" w:rsidRDefault="00D77909" w:rsidP="000D0772">
      <w:pPr>
        <w:jc w:val="center"/>
        <w:rPr>
          <w:b/>
          <w:color w:val="000000"/>
          <w:sz w:val="18"/>
          <w:szCs w:val="18"/>
        </w:rPr>
      </w:pPr>
    </w:p>
    <w:p w14:paraId="1F61F0CB" w14:textId="77777777" w:rsidR="00D77909" w:rsidRPr="00AD25D6" w:rsidRDefault="00D77909" w:rsidP="000D0772">
      <w:pPr>
        <w:jc w:val="center"/>
        <w:rPr>
          <w:b/>
          <w:color w:val="000000"/>
          <w:sz w:val="18"/>
          <w:szCs w:val="18"/>
        </w:rPr>
      </w:pPr>
    </w:p>
    <w:p w14:paraId="0B5F70F1" w14:textId="77777777" w:rsidR="00D77909" w:rsidRPr="00AD25D6" w:rsidRDefault="00D77909" w:rsidP="000D0772">
      <w:pPr>
        <w:jc w:val="center"/>
        <w:rPr>
          <w:b/>
          <w:color w:val="000000"/>
          <w:sz w:val="18"/>
          <w:szCs w:val="18"/>
        </w:rPr>
      </w:pPr>
    </w:p>
    <w:p w14:paraId="677C952E" w14:textId="77777777" w:rsidR="00D77909" w:rsidRPr="00AD25D6" w:rsidRDefault="00D77909" w:rsidP="000D0772">
      <w:pPr>
        <w:jc w:val="center"/>
        <w:rPr>
          <w:b/>
          <w:color w:val="000000"/>
          <w:sz w:val="18"/>
          <w:szCs w:val="18"/>
        </w:rPr>
      </w:pPr>
    </w:p>
    <w:p w14:paraId="3173F86D" w14:textId="77777777" w:rsidR="000D0772" w:rsidRPr="00AD25D6" w:rsidRDefault="00D77909" w:rsidP="000D0772">
      <w:pPr>
        <w:jc w:val="center"/>
        <w:rPr>
          <w:color w:val="000000"/>
          <w:sz w:val="22"/>
          <w:szCs w:val="22"/>
        </w:rPr>
      </w:pPr>
      <w:r w:rsidRPr="00AD25D6">
        <w:rPr>
          <w:b/>
          <w:color w:val="000000"/>
          <w:sz w:val="22"/>
          <w:szCs w:val="22"/>
        </w:rPr>
        <w:t xml:space="preserve">OŚWIADCZENIE </w:t>
      </w:r>
      <w:r w:rsidR="000D0772" w:rsidRPr="00AD25D6">
        <w:rPr>
          <w:b/>
          <w:color w:val="000000"/>
          <w:sz w:val="22"/>
          <w:szCs w:val="22"/>
        </w:rPr>
        <w:t>O ZACHOWANIU POUFNOŚCI</w:t>
      </w:r>
    </w:p>
    <w:p w14:paraId="490E4AF5" w14:textId="77777777" w:rsidR="000D0772" w:rsidRPr="00AD25D6" w:rsidRDefault="000D0772" w:rsidP="000D0772">
      <w:pPr>
        <w:jc w:val="center"/>
        <w:rPr>
          <w:color w:val="000000"/>
          <w:sz w:val="18"/>
          <w:szCs w:val="18"/>
        </w:rPr>
      </w:pPr>
    </w:p>
    <w:p w14:paraId="445E7F48" w14:textId="77777777" w:rsidR="000D0772" w:rsidRPr="00AD25D6" w:rsidRDefault="000D0772" w:rsidP="000D0772">
      <w:pPr>
        <w:jc w:val="both"/>
        <w:rPr>
          <w:sz w:val="18"/>
          <w:szCs w:val="18"/>
        </w:rPr>
      </w:pPr>
      <w:bookmarkStart w:id="0" w:name="_Toc112572631"/>
    </w:p>
    <w:p w14:paraId="7845C4AB" w14:textId="77777777" w:rsidR="000D0772" w:rsidRPr="00AD25D6" w:rsidRDefault="000D0772" w:rsidP="00C341D1">
      <w:pPr>
        <w:ind w:left="284" w:hanging="284"/>
        <w:rPr>
          <w:b/>
          <w:bCs/>
          <w:sz w:val="18"/>
          <w:szCs w:val="18"/>
        </w:rPr>
      </w:pPr>
      <w:r w:rsidRPr="00AD25D6">
        <w:rPr>
          <w:b/>
          <w:bCs/>
          <w:sz w:val="18"/>
          <w:szCs w:val="18"/>
        </w:rPr>
        <w:t>Zważywszy, że:</w:t>
      </w:r>
    </w:p>
    <w:p w14:paraId="2796DA52" w14:textId="397F9F63" w:rsidR="00EB7F38" w:rsidRPr="00AD25D6" w:rsidRDefault="000D0772" w:rsidP="000C64D7">
      <w:pPr>
        <w:ind w:left="284" w:hanging="284"/>
        <w:jc w:val="both"/>
        <w:rPr>
          <w:b/>
          <w:sz w:val="18"/>
          <w:szCs w:val="18"/>
        </w:rPr>
      </w:pPr>
      <w:r w:rsidRPr="00AD25D6">
        <w:rPr>
          <w:sz w:val="18"/>
          <w:szCs w:val="18"/>
        </w:rPr>
        <w:t xml:space="preserve">a) </w:t>
      </w:r>
      <w:r w:rsidR="000C64D7">
        <w:rPr>
          <w:sz w:val="18"/>
          <w:szCs w:val="18"/>
        </w:rPr>
        <w:t xml:space="preserve"> </w:t>
      </w:r>
      <w:r w:rsidR="00157501" w:rsidRPr="00AD25D6">
        <w:rPr>
          <w:sz w:val="18"/>
          <w:szCs w:val="18"/>
        </w:rPr>
        <w:t xml:space="preserve">Odbiorca zamierza </w:t>
      </w:r>
      <w:r w:rsidR="001E5685">
        <w:rPr>
          <w:sz w:val="18"/>
          <w:szCs w:val="18"/>
        </w:rPr>
        <w:t xml:space="preserve">przystąpić do szacowania wartości </w:t>
      </w:r>
      <w:r w:rsidR="004874B4" w:rsidRPr="00AD25D6">
        <w:rPr>
          <w:sz w:val="18"/>
          <w:szCs w:val="18"/>
        </w:rPr>
        <w:t>zamówienia publicznego</w:t>
      </w:r>
      <w:r w:rsidR="00C02297" w:rsidRPr="00AD25D6">
        <w:rPr>
          <w:sz w:val="18"/>
          <w:szCs w:val="18"/>
        </w:rPr>
        <w:t xml:space="preserve"> na</w:t>
      </w:r>
      <w:r w:rsidR="000C64D7">
        <w:rPr>
          <w:b/>
          <w:sz w:val="18"/>
          <w:szCs w:val="18"/>
        </w:rPr>
        <w:t xml:space="preserve"> </w:t>
      </w:r>
      <w:r w:rsidR="00057514">
        <w:rPr>
          <w:b/>
          <w:sz w:val="18"/>
          <w:szCs w:val="18"/>
        </w:rPr>
        <w:t>Zakup usług transmisji danych dla jednostek organizacyjnych prokuratury</w:t>
      </w:r>
      <w:r w:rsidR="00D34F8B" w:rsidRPr="00AD25D6">
        <w:rPr>
          <w:b/>
          <w:sz w:val="18"/>
          <w:szCs w:val="18"/>
        </w:rPr>
        <w:t>,</w:t>
      </w:r>
      <w:r w:rsidR="00A300C3" w:rsidRPr="00AD25D6">
        <w:rPr>
          <w:sz w:val="18"/>
          <w:szCs w:val="18"/>
        </w:rPr>
        <w:t xml:space="preserve"> </w:t>
      </w:r>
      <w:r w:rsidR="001E5685">
        <w:rPr>
          <w:sz w:val="18"/>
          <w:szCs w:val="18"/>
        </w:rPr>
        <w:t xml:space="preserve"> poprzedzające uruchomienie postępowania </w:t>
      </w:r>
      <w:r w:rsidR="004874B4" w:rsidRPr="00AD25D6">
        <w:rPr>
          <w:sz w:val="18"/>
          <w:szCs w:val="18"/>
        </w:rPr>
        <w:t>prowadzon</w:t>
      </w:r>
      <w:r w:rsidR="001E5685">
        <w:rPr>
          <w:sz w:val="18"/>
          <w:szCs w:val="18"/>
        </w:rPr>
        <w:t>ego</w:t>
      </w:r>
      <w:r w:rsidR="004874B4" w:rsidRPr="00AD25D6">
        <w:rPr>
          <w:sz w:val="18"/>
          <w:szCs w:val="18"/>
        </w:rPr>
        <w:t xml:space="preserve"> przez Stronę Ujawniającą w trybie przetargu nieograniczonego zgodnie z przepisami </w:t>
      </w:r>
      <w:r w:rsidR="00057514" w:rsidRPr="00AD25D6">
        <w:rPr>
          <w:sz w:val="18"/>
          <w:szCs w:val="18"/>
        </w:rPr>
        <w:t>ustaw</w:t>
      </w:r>
      <w:r w:rsidR="00057514">
        <w:rPr>
          <w:sz w:val="18"/>
          <w:szCs w:val="18"/>
        </w:rPr>
        <w:t>y</w:t>
      </w:r>
      <w:r w:rsidR="00057514" w:rsidRPr="00AD25D6">
        <w:rPr>
          <w:sz w:val="18"/>
          <w:szCs w:val="18"/>
        </w:rPr>
        <w:t xml:space="preserve"> </w:t>
      </w:r>
      <w:r w:rsidR="00727C00" w:rsidRPr="00AD25D6">
        <w:rPr>
          <w:sz w:val="18"/>
          <w:szCs w:val="18"/>
        </w:rPr>
        <w:t>z dnia 11 września 2019 r. - Prawo zamówień publicznych (Dz. U.</w:t>
      </w:r>
      <w:r w:rsidR="000C64D7" w:rsidRPr="000C64D7">
        <w:t xml:space="preserve"> </w:t>
      </w:r>
      <w:r w:rsidR="000C64D7" w:rsidRPr="000C64D7">
        <w:rPr>
          <w:sz w:val="18"/>
          <w:szCs w:val="18"/>
        </w:rPr>
        <w:t>z 202</w:t>
      </w:r>
      <w:r w:rsidR="00037747">
        <w:rPr>
          <w:sz w:val="18"/>
          <w:szCs w:val="18"/>
        </w:rPr>
        <w:t>4</w:t>
      </w:r>
      <w:r w:rsidR="000C64D7" w:rsidRPr="000C64D7">
        <w:rPr>
          <w:sz w:val="18"/>
          <w:szCs w:val="18"/>
        </w:rPr>
        <w:t xml:space="preserve"> r., poz. 1</w:t>
      </w:r>
      <w:r w:rsidR="00037747">
        <w:rPr>
          <w:sz w:val="18"/>
          <w:szCs w:val="18"/>
        </w:rPr>
        <w:t>320</w:t>
      </w:r>
      <w:r w:rsidR="00727C00" w:rsidRPr="00AD25D6">
        <w:rPr>
          <w:sz w:val="18"/>
          <w:szCs w:val="18"/>
        </w:rPr>
        <w:t>)</w:t>
      </w:r>
      <w:r w:rsidR="000C64D7">
        <w:rPr>
          <w:sz w:val="18"/>
          <w:szCs w:val="18"/>
        </w:rPr>
        <w:t>,</w:t>
      </w:r>
      <w:r w:rsidR="00727C00" w:rsidRPr="00AD25D6">
        <w:rPr>
          <w:sz w:val="18"/>
          <w:szCs w:val="18"/>
        </w:rPr>
        <w:t xml:space="preserve"> </w:t>
      </w:r>
      <w:r w:rsidRPr="00AD25D6">
        <w:rPr>
          <w:sz w:val="18"/>
          <w:szCs w:val="18"/>
        </w:rPr>
        <w:t>zwan</w:t>
      </w:r>
      <w:r w:rsidR="004874B4" w:rsidRPr="00AD25D6">
        <w:rPr>
          <w:sz w:val="18"/>
          <w:szCs w:val="18"/>
        </w:rPr>
        <w:t>ym</w:t>
      </w:r>
      <w:r w:rsidR="00EB7F38" w:rsidRPr="00AD25D6">
        <w:rPr>
          <w:sz w:val="18"/>
          <w:szCs w:val="18"/>
        </w:rPr>
        <w:t xml:space="preserve"> </w:t>
      </w:r>
      <w:r w:rsidRPr="00AD25D6">
        <w:rPr>
          <w:sz w:val="18"/>
          <w:szCs w:val="18"/>
        </w:rPr>
        <w:t xml:space="preserve">dalej </w:t>
      </w:r>
      <w:r w:rsidR="00EB7F38" w:rsidRPr="00AD25D6">
        <w:rPr>
          <w:sz w:val="18"/>
          <w:szCs w:val="18"/>
        </w:rPr>
        <w:t>„Przetargiem”</w:t>
      </w:r>
      <w:r w:rsidR="004874B4" w:rsidRPr="00AD25D6">
        <w:rPr>
          <w:sz w:val="18"/>
          <w:szCs w:val="18"/>
        </w:rPr>
        <w:t>.</w:t>
      </w:r>
    </w:p>
    <w:p w14:paraId="61423B8D" w14:textId="70528090" w:rsidR="00A300C3" w:rsidRPr="00AD25D6" w:rsidRDefault="000D0772" w:rsidP="002649B2">
      <w:pPr>
        <w:ind w:left="284" w:hanging="284"/>
        <w:jc w:val="both"/>
        <w:rPr>
          <w:sz w:val="18"/>
          <w:szCs w:val="18"/>
        </w:rPr>
      </w:pPr>
      <w:r w:rsidRPr="00AD25D6">
        <w:rPr>
          <w:sz w:val="18"/>
          <w:szCs w:val="18"/>
        </w:rPr>
        <w:t>b)</w:t>
      </w:r>
      <w:r w:rsidR="005C20CE" w:rsidRPr="00AD25D6">
        <w:rPr>
          <w:sz w:val="18"/>
          <w:szCs w:val="18"/>
        </w:rPr>
        <w:tab/>
      </w:r>
      <w:r w:rsidR="001F038F" w:rsidRPr="00AD25D6">
        <w:rPr>
          <w:sz w:val="18"/>
          <w:szCs w:val="18"/>
        </w:rPr>
        <w:t>W celu</w:t>
      </w:r>
      <w:r w:rsidR="00A300C3" w:rsidRPr="00AD25D6">
        <w:rPr>
          <w:sz w:val="18"/>
          <w:szCs w:val="18"/>
        </w:rPr>
        <w:t xml:space="preserve"> prawidłowego, kompletnego i rzetelnego przygotowania </w:t>
      </w:r>
      <w:r w:rsidR="001E5685">
        <w:rPr>
          <w:sz w:val="18"/>
          <w:szCs w:val="18"/>
        </w:rPr>
        <w:t>szacowania wartości zamówienia</w:t>
      </w:r>
      <w:r w:rsidR="00A300C3" w:rsidRPr="00AD25D6">
        <w:rPr>
          <w:sz w:val="18"/>
          <w:szCs w:val="18"/>
        </w:rPr>
        <w:t xml:space="preserve"> </w:t>
      </w:r>
      <w:r w:rsidR="000C64D7">
        <w:rPr>
          <w:sz w:val="18"/>
          <w:szCs w:val="18"/>
        </w:rPr>
        <w:t xml:space="preserve">konieczne jest </w:t>
      </w:r>
      <w:r w:rsidR="00A300C3" w:rsidRPr="00AD25D6">
        <w:rPr>
          <w:sz w:val="18"/>
          <w:szCs w:val="18"/>
        </w:rPr>
        <w:t xml:space="preserve"> zapoznanie się przez Odbiorcę z </w:t>
      </w:r>
      <w:r w:rsidR="000C64D7" w:rsidRPr="002649B2">
        <w:rPr>
          <w:sz w:val="18"/>
          <w:szCs w:val="18"/>
        </w:rPr>
        <w:t>Opisem przedmiotu zamówienia</w:t>
      </w:r>
      <w:r w:rsidR="002649B2">
        <w:rPr>
          <w:sz w:val="18"/>
          <w:szCs w:val="18"/>
        </w:rPr>
        <w:t xml:space="preserve">, </w:t>
      </w:r>
      <w:r w:rsidR="002649B2" w:rsidRPr="002649B2">
        <w:rPr>
          <w:sz w:val="18"/>
          <w:szCs w:val="18"/>
        </w:rPr>
        <w:t>Wzor</w:t>
      </w:r>
      <w:r w:rsidR="002649B2">
        <w:rPr>
          <w:sz w:val="18"/>
          <w:szCs w:val="18"/>
        </w:rPr>
        <w:t>em</w:t>
      </w:r>
      <w:r w:rsidR="002649B2" w:rsidRPr="002649B2">
        <w:rPr>
          <w:sz w:val="18"/>
          <w:szCs w:val="18"/>
        </w:rPr>
        <w:t xml:space="preserve"> umowy (</w:t>
      </w:r>
      <w:r w:rsidR="00865E21">
        <w:rPr>
          <w:sz w:val="18"/>
          <w:szCs w:val="18"/>
        </w:rPr>
        <w:t xml:space="preserve">stanowiących </w:t>
      </w:r>
      <w:r w:rsidR="002649B2" w:rsidRPr="002649B2">
        <w:rPr>
          <w:sz w:val="18"/>
          <w:szCs w:val="18"/>
        </w:rPr>
        <w:t>Załącznik</w:t>
      </w:r>
      <w:r w:rsidR="002649B2">
        <w:rPr>
          <w:sz w:val="18"/>
          <w:szCs w:val="18"/>
        </w:rPr>
        <w:t>i</w:t>
      </w:r>
      <w:r w:rsidR="002649B2" w:rsidRPr="002649B2">
        <w:rPr>
          <w:sz w:val="18"/>
          <w:szCs w:val="18"/>
        </w:rPr>
        <w:t xml:space="preserve"> nr </w:t>
      </w:r>
      <w:r w:rsidR="00865E21">
        <w:rPr>
          <w:sz w:val="18"/>
          <w:szCs w:val="18"/>
        </w:rPr>
        <w:t xml:space="preserve">1 i </w:t>
      </w:r>
      <w:r w:rsidR="002649B2" w:rsidRPr="002649B2">
        <w:rPr>
          <w:sz w:val="18"/>
          <w:szCs w:val="18"/>
        </w:rPr>
        <w:t>2)</w:t>
      </w:r>
      <w:r w:rsidR="00865E21">
        <w:rPr>
          <w:sz w:val="18"/>
          <w:szCs w:val="18"/>
        </w:rPr>
        <w:t xml:space="preserve"> oraz Wykazem lokalizacji (stanowiącym Załącznik nr 3)</w:t>
      </w:r>
      <w:r w:rsidR="002649B2" w:rsidRPr="002649B2">
        <w:rPr>
          <w:sz w:val="18"/>
          <w:szCs w:val="18"/>
        </w:rPr>
        <w:t xml:space="preserve"> </w:t>
      </w:r>
      <w:r w:rsidR="004874B4" w:rsidRPr="00AD25D6">
        <w:rPr>
          <w:sz w:val="18"/>
          <w:szCs w:val="18"/>
        </w:rPr>
        <w:t>[dalej zwanym</w:t>
      </w:r>
      <w:r w:rsidR="002649B2">
        <w:rPr>
          <w:sz w:val="18"/>
          <w:szCs w:val="18"/>
        </w:rPr>
        <w:t>i</w:t>
      </w:r>
      <w:r w:rsidR="004874B4" w:rsidRPr="00AD25D6">
        <w:rPr>
          <w:sz w:val="18"/>
          <w:szCs w:val="18"/>
        </w:rPr>
        <w:t>: „</w:t>
      </w:r>
      <w:r w:rsidR="00A300C3" w:rsidRPr="00AD25D6">
        <w:rPr>
          <w:sz w:val="18"/>
          <w:szCs w:val="18"/>
        </w:rPr>
        <w:t>Do</w:t>
      </w:r>
      <w:r w:rsidR="00C341D1" w:rsidRPr="00AD25D6">
        <w:rPr>
          <w:sz w:val="18"/>
          <w:szCs w:val="18"/>
        </w:rPr>
        <w:t>kumentacją</w:t>
      </w:r>
      <w:r w:rsidR="004874B4" w:rsidRPr="00AD25D6">
        <w:rPr>
          <w:sz w:val="18"/>
          <w:szCs w:val="18"/>
        </w:rPr>
        <w:t>”]</w:t>
      </w:r>
      <w:r w:rsidR="006D05C9" w:rsidRPr="00AD25D6">
        <w:rPr>
          <w:sz w:val="18"/>
          <w:szCs w:val="18"/>
        </w:rPr>
        <w:t>;</w:t>
      </w:r>
    </w:p>
    <w:p w14:paraId="44F3802A" w14:textId="2F28DD92" w:rsidR="000D0772" w:rsidRPr="00AD25D6" w:rsidRDefault="00A300C3" w:rsidP="00685BC8">
      <w:pPr>
        <w:ind w:left="284" w:hanging="284"/>
        <w:jc w:val="both"/>
        <w:rPr>
          <w:rFonts w:eastAsia="SimSun"/>
          <w:sz w:val="18"/>
          <w:szCs w:val="18"/>
          <w:lang w:eastAsia="zh-CN" w:bidi="hi-IN"/>
        </w:rPr>
      </w:pPr>
      <w:r w:rsidRPr="00AD25D6">
        <w:rPr>
          <w:sz w:val="18"/>
          <w:szCs w:val="18"/>
        </w:rPr>
        <w:t>c)</w:t>
      </w:r>
      <w:r w:rsidRPr="00AD25D6">
        <w:rPr>
          <w:sz w:val="18"/>
          <w:szCs w:val="18"/>
        </w:rPr>
        <w:tab/>
        <w:t xml:space="preserve">Informacje zawarte w Dokumentacji </w:t>
      </w:r>
      <w:r w:rsidR="00057514">
        <w:rPr>
          <w:sz w:val="18"/>
          <w:szCs w:val="18"/>
        </w:rPr>
        <w:t xml:space="preserve">w zakresie </w:t>
      </w:r>
      <w:r w:rsidR="001E5685">
        <w:rPr>
          <w:sz w:val="18"/>
          <w:szCs w:val="18"/>
        </w:rPr>
        <w:t>L</w:t>
      </w:r>
      <w:r w:rsidR="00057514">
        <w:rPr>
          <w:sz w:val="18"/>
          <w:szCs w:val="18"/>
        </w:rPr>
        <w:t xml:space="preserve">okalizacji Odizolowanego Ośrodka Przetwarzania Danych </w:t>
      </w:r>
      <w:r w:rsidRPr="00AD25D6">
        <w:rPr>
          <w:sz w:val="18"/>
          <w:szCs w:val="18"/>
        </w:rPr>
        <w:t xml:space="preserve">stanowią </w:t>
      </w:r>
      <w:r w:rsidR="00220B5C">
        <w:rPr>
          <w:sz w:val="18"/>
          <w:szCs w:val="18"/>
        </w:rPr>
        <w:t>I</w:t>
      </w:r>
      <w:r w:rsidR="000C64D7">
        <w:rPr>
          <w:sz w:val="18"/>
          <w:szCs w:val="18"/>
        </w:rPr>
        <w:t xml:space="preserve">nformacje </w:t>
      </w:r>
      <w:r w:rsidR="00220B5C">
        <w:rPr>
          <w:sz w:val="18"/>
          <w:szCs w:val="18"/>
        </w:rPr>
        <w:t>P</w:t>
      </w:r>
      <w:r w:rsidR="000C64D7">
        <w:rPr>
          <w:sz w:val="18"/>
          <w:szCs w:val="18"/>
        </w:rPr>
        <w:t>oufne</w:t>
      </w:r>
      <w:r w:rsidRPr="00AD25D6">
        <w:rPr>
          <w:sz w:val="18"/>
          <w:szCs w:val="18"/>
        </w:rPr>
        <w:t xml:space="preserve"> Strony Ujawniającej</w:t>
      </w:r>
      <w:r w:rsidR="001F038F" w:rsidRPr="00AD25D6">
        <w:rPr>
          <w:sz w:val="18"/>
          <w:szCs w:val="18"/>
        </w:rPr>
        <w:t xml:space="preserve">, wobec czego ujawnienie i/lub przekazanie powyższych informacji </w:t>
      </w:r>
      <w:r w:rsidR="004874B4" w:rsidRPr="00AD25D6">
        <w:rPr>
          <w:sz w:val="18"/>
          <w:szCs w:val="18"/>
        </w:rPr>
        <w:t>może nastąpić</w:t>
      </w:r>
      <w:r w:rsidR="001F038F" w:rsidRPr="00AD25D6">
        <w:rPr>
          <w:sz w:val="18"/>
          <w:szCs w:val="18"/>
        </w:rPr>
        <w:t xml:space="preserve"> pod warunkiem uprzedniego</w:t>
      </w:r>
      <w:r w:rsidR="006D05C9" w:rsidRPr="00AD25D6">
        <w:rPr>
          <w:sz w:val="18"/>
          <w:szCs w:val="18"/>
        </w:rPr>
        <w:t xml:space="preserve"> </w:t>
      </w:r>
      <w:r w:rsidR="00F8130D" w:rsidRPr="00AD25D6">
        <w:rPr>
          <w:sz w:val="18"/>
          <w:szCs w:val="18"/>
        </w:rPr>
        <w:t xml:space="preserve">złożenia </w:t>
      </w:r>
      <w:r w:rsidR="006D05C9" w:rsidRPr="00AD25D6">
        <w:rPr>
          <w:sz w:val="18"/>
          <w:szCs w:val="18"/>
        </w:rPr>
        <w:t xml:space="preserve">przez Odbiorcę </w:t>
      </w:r>
      <w:r w:rsidR="001F038F" w:rsidRPr="00AD25D6">
        <w:rPr>
          <w:sz w:val="18"/>
          <w:szCs w:val="18"/>
        </w:rPr>
        <w:t>niniejsz</w:t>
      </w:r>
      <w:r w:rsidR="00F8130D" w:rsidRPr="00AD25D6">
        <w:rPr>
          <w:sz w:val="18"/>
          <w:szCs w:val="18"/>
        </w:rPr>
        <w:t>ego</w:t>
      </w:r>
      <w:r w:rsidR="001F038F" w:rsidRPr="00AD25D6">
        <w:rPr>
          <w:sz w:val="18"/>
          <w:szCs w:val="18"/>
        </w:rPr>
        <w:t xml:space="preserve"> </w:t>
      </w:r>
      <w:r w:rsidR="00F8130D" w:rsidRPr="00AD25D6">
        <w:rPr>
          <w:sz w:val="18"/>
          <w:szCs w:val="18"/>
        </w:rPr>
        <w:t xml:space="preserve">Oświadczenia </w:t>
      </w:r>
      <w:r w:rsidR="006D05C9" w:rsidRPr="00AD25D6">
        <w:rPr>
          <w:sz w:val="18"/>
          <w:szCs w:val="18"/>
        </w:rPr>
        <w:t>o zachowaniu poufności;</w:t>
      </w:r>
    </w:p>
    <w:p w14:paraId="4C88B355" w14:textId="77777777" w:rsidR="000D0772" w:rsidRPr="00AD25D6" w:rsidRDefault="000D0772" w:rsidP="000D0772">
      <w:pPr>
        <w:jc w:val="both"/>
        <w:rPr>
          <w:rFonts w:eastAsia="SimSun"/>
          <w:sz w:val="18"/>
          <w:szCs w:val="18"/>
          <w:lang w:eastAsia="zh-CN" w:bidi="hi-IN"/>
        </w:rPr>
      </w:pPr>
    </w:p>
    <w:p w14:paraId="3354A92F" w14:textId="77777777" w:rsidR="000D0772" w:rsidRPr="00AD25D6" w:rsidRDefault="00F8130D" w:rsidP="00685BC8">
      <w:pPr>
        <w:jc w:val="both"/>
        <w:rPr>
          <w:rFonts w:eastAsia="SimSun"/>
          <w:sz w:val="18"/>
          <w:szCs w:val="18"/>
          <w:lang w:eastAsia="zh-CN" w:bidi="hi-IN"/>
        </w:rPr>
      </w:pPr>
      <w:r w:rsidRPr="00AD25D6">
        <w:rPr>
          <w:rFonts w:eastAsia="SimSun"/>
          <w:sz w:val="18"/>
          <w:szCs w:val="18"/>
          <w:lang w:eastAsia="zh-CN" w:bidi="hi-IN"/>
        </w:rPr>
        <w:t xml:space="preserve">Odbiorca składa oświadczenie </w:t>
      </w:r>
      <w:r w:rsidR="000D0772" w:rsidRPr="00AD25D6">
        <w:rPr>
          <w:rFonts w:eastAsia="SimSun"/>
          <w:b/>
          <w:bCs/>
          <w:sz w:val="18"/>
          <w:szCs w:val="18"/>
          <w:lang w:eastAsia="zh-CN" w:bidi="hi-IN"/>
        </w:rPr>
        <w:t>o następującej treści:</w:t>
      </w:r>
    </w:p>
    <w:p w14:paraId="51EB39BA" w14:textId="77777777" w:rsidR="000D0772" w:rsidRPr="00AD25D6" w:rsidRDefault="000D0772" w:rsidP="00685BC8">
      <w:pPr>
        <w:jc w:val="both"/>
        <w:rPr>
          <w:rFonts w:eastAsia="SimSun"/>
          <w:sz w:val="18"/>
          <w:szCs w:val="18"/>
          <w:lang w:eastAsia="zh-CN" w:bidi="hi-IN"/>
        </w:rPr>
      </w:pPr>
    </w:p>
    <w:p w14:paraId="4812839D" w14:textId="77777777" w:rsidR="000D0772" w:rsidRPr="00AD25D6" w:rsidRDefault="000D0772" w:rsidP="00685BC8">
      <w:pPr>
        <w:widowControl/>
        <w:numPr>
          <w:ilvl w:val="0"/>
          <w:numId w:val="1"/>
        </w:numPr>
        <w:tabs>
          <w:tab w:val="clear" w:pos="360"/>
          <w:tab w:val="num" w:pos="284"/>
        </w:tabs>
        <w:autoSpaceDN/>
        <w:ind w:left="284" w:hanging="284"/>
        <w:jc w:val="both"/>
        <w:textAlignment w:val="auto"/>
        <w:outlineLvl w:val="0"/>
        <w:rPr>
          <w:sz w:val="18"/>
          <w:szCs w:val="18"/>
        </w:rPr>
      </w:pPr>
      <w:r w:rsidRPr="00AD25D6">
        <w:rPr>
          <w:sz w:val="18"/>
          <w:szCs w:val="18"/>
        </w:rPr>
        <w:t>Definicje</w:t>
      </w:r>
      <w:r w:rsidR="005C20CE" w:rsidRPr="00AD25D6">
        <w:rPr>
          <w:sz w:val="18"/>
          <w:szCs w:val="18"/>
        </w:rPr>
        <w:t>:</w:t>
      </w:r>
    </w:p>
    <w:p w14:paraId="094FFF39" w14:textId="77777777" w:rsidR="000D0772" w:rsidRPr="00AD25D6" w:rsidRDefault="000D0772" w:rsidP="00C341D1">
      <w:pPr>
        <w:widowControl/>
        <w:numPr>
          <w:ilvl w:val="1"/>
          <w:numId w:val="1"/>
        </w:numPr>
        <w:tabs>
          <w:tab w:val="clear" w:pos="851"/>
          <w:tab w:val="num" w:pos="709"/>
        </w:tabs>
        <w:autoSpaceDN/>
        <w:ind w:left="709" w:hanging="425"/>
        <w:jc w:val="both"/>
        <w:textAlignment w:val="auto"/>
        <w:outlineLvl w:val="0"/>
        <w:rPr>
          <w:sz w:val="18"/>
          <w:szCs w:val="18"/>
        </w:rPr>
      </w:pPr>
      <w:r w:rsidRPr="00AD25D6">
        <w:rPr>
          <w:sz w:val="18"/>
          <w:szCs w:val="18"/>
        </w:rPr>
        <w:t>„</w:t>
      </w:r>
      <w:r w:rsidRPr="00AD25D6">
        <w:rPr>
          <w:b/>
          <w:sz w:val="18"/>
          <w:szCs w:val="18"/>
        </w:rPr>
        <w:t>Informacje Poufne</w:t>
      </w:r>
      <w:r w:rsidRPr="00AD25D6">
        <w:rPr>
          <w:sz w:val="18"/>
          <w:szCs w:val="18"/>
        </w:rPr>
        <w:t xml:space="preserve">” </w:t>
      </w:r>
      <w:r w:rsidR="007A19EB" w:rsidRPr="00AD25D6">
        <w:rPr>
          <w:sz w:val="18"/>
          <w:szCs w:val="18"/>
        </w:rPr>
        <w:t xml:space="preserve">na potrzeby niniejszej Umowy </w:t>
      </w:r>
      <w:r w:rsidRPr="00AD25D6">
        <w:rPr>
          <w:sz w:val="18"/>
          <w:szCs w:val="18"/>
        </w:rPr>
        <w:t xml:space="preserve">oznaczają </w:t>
      </w:r>
      <w:r w:rsidR="00057514">
        <w:rPr>
          <w:sz w:val="18"/>
          <w:szCs w:val="18"/>
        </w:rPr>
        <w:t xml:space="preserve">lokalizację Odizolowanego Ośrodka Przetwarzania Danych zawartą w </w:t>
      </w:r>
      <w:r w:rsidR="009123EE" w:rsidRPr="00AD25D6">
        <w:rPr>
          <w:sz w:val="18"/>
          <w:szCs w:val="18"/>
        </w:rPr>
        <w:t>Dokumentacj</w:t>
      </w:r>
      <w:r w:rsidR="00057514">
        <w:rPr>
          <w:sz w:val="18"/>
          <w:szCs w:val="18"/>
        </w:rPr>
        <w:t>i</w:t>
      </w:r>
      <w:r w:rsidR="009123EE" w:rsidRPr="00AD25D6">
        <w:rPr>
          <w:sz w:val="18"/>
          <w:szCs w:val="18"/>
        </w:rPr>
        <w:t>.</w:t>
      </w:r>
    </w:p>
    <w:p w14:paraId="5CFED15F" w14:textId="77777777" w:rsidR="000D0772" w:rsidRPr="00AD25D6" w:rsidRDefault="000D0772" w:rsidP="00685BC8">
      <w:pPr>
        <w:widowControl/>
        <w:numPr>
          <w:ilvl w:val="1"/>
          <w:numId w:val="1"/>
        </w:numPr>
        <w:tabs>
          <w:tab w:val="clear" w:pos="851"/>
          <w:tab w:val="num" w:pos="709"/>
        </w:tabs>
        <w:autoSpaceDN/>
        <w:ind w:left="709" w:hanging="425"/>
        <w:jc w:val="both"/>
        <w:textAlignment w:val="auto"/>
        <w:outlineLvl w:val="0"/>
        <w:rPr>
          <w:sz w:val="18"/>
          <w:szCs w:val="18"/>
        </w:rPr>
      </w:pPr>
      <w:r w:rsidRPr="00AD25D6">
        <w:rPr>
          <w:sz w:val="18"/>
          <w:szCs w:val="18"/>
        </w:rPr>
        <w:t>„</w:t>
      </w:r>
      <w:r w:rsidRPr="00AD25D6">
        <w:rPr>
          <w:b/>
          <w:sz w:val="18"/>
          <w:szCs w:val="18"/>
        </w:rPr>
        <w:t>Przedstawiciel</w:t>
      </w:r>
      <w:r w:rsidRPr="00AD25D6">
        <w:rPr>
          <w:sz w:val="18"/>
          <w:szCs w:val="18"/>
        </w:rPr>
        <w:t xml:space="preserve">” oznacza, w odniesieniu do Strony Ujawniającej lub Odbiorcy (w zależności od przypadku): </w:t>
      </w:r>
      <w:r w:rsidR="00220B5C">
        <w:rPr>
          <w:sz w:val="18"/>
          <w:szCs w:val="18"/>
        </w:rPr>
        <w:br/>
      </w:r>
      <w:r w:rsidRPr="00AD25D6">
        <w:rPr>
          <w:sz w:val="18"/>
          <w:szCs w:val="18"/>
        </w:rPr>
        <w:t>a) każdego członka organów spółki, b) pracownika, c) profesjonalnego doradcę (w szczególności rewidenta, prawnika, bankiera, konsultanta, specjalistę technicznego) – o ile posiadają oni dostęp do Informacji Poufnych udostępnionych Odbiorcy oraz d) każdą osobę lub podmiot działającą w jego imieniu.</w:t>
      </w:r>
    </w:p>
    <w:bookmarkEnd w:id="0"/>
    <w:p w14:paraId="36B31509" w14:textId="77777777" w:rsidR="000D0772" w:rsidRPr="00AD25D6" w:rsidRDefault="000D0772" w:rsidP="00685BC8">
      <w:pPr>
        <w:widowControl/>
        <w:numPr>
          <w:ilvl w:val="0"/>
          <w:numId w:val="1"/>
        </w:numPr>
        <w:tabs>
          <w:tab w:val="clear" w:pos="360"/>
          <w:tab w:val="num" w:pos="284"/>
        </w:tabs>
        <w:autoSpaceDN/>
        <w:ind w:left="284" w:hanging="284"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>Odbiorca oraz jego Przedstawiciele zobowiązują się:</w:t>
      </w:r>
    </w:p>
    <w:p w14:paraId="0F3AC6D9" w14:textId="77777777" w:rsidR="000D0772" w:rsidRPr="00AD25D6" w:rsidRDefault="000D0772" w:rsidP="00685BC8">
      <w:pPr>
        <w:widowControl/>
        <w:numPr>
          <w:ilvl w:val="1"/>
          <w:numId w:val="1"/>
        </w:numPr>
        <w:tabs>
          <w:tab w:val="clear" w:pos="851"/>
          <w:tab w:val="num" w:pos="709"/>
        </w:tabs>
        <w:autoSpaceDN/>
        <w:ind w:left="709" w:hanging="425"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>zachować ujawnione im Informacje Poufne w tajemnicy (w poufności);</w:t>
      </w:r>
    </w:p>
    <w:p w14:paraId="5CEB3EBC" w14:textId="77777777" w:rsidR="000D0772" w:rsidRPr="00AD25D6" w:rsidRDefault="000D0772" w:rsidP="00685BC8">
      <w:pPr>
        <w:widowControl/>
        <w:numPr>
          <w:ilvl w:val="1"/>
          <w:numId w:val="1"/>
        </w:numPr>
        <w:tabs>
          <w:tab w:val="clear" w:pos="851"/>
          <w:tab w:val="num" w:pos="709"/>
        </w:tabs>
        <w:autoSpaceDN/>
        <w:ind w:left="709" w:hanging="425"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>nie ujawniać i nie zezwalać na ujawnienie Informacji Poufnych, ani w całości, ani w części,  jakiejkolwiek osobie trzeciej innej niż osoby wymienione w Załączniku nr 1 do niniejsze</w:t>
      </w:r>
      <w:r w:rsidR="00F8130D" w:rsidRPr="00AD25D6">
        <w:rPr>
          <w:sz w:val="18"/>
          <w:szCs w:val="18"/>
        </w:rPr>
        <w:t>go</w:t>
      </w:r>
      <w:r w:rsidRPr="00AD25D6">
        <w:rPr>
          <w:sz w:val="18"/>
          <w:szCs w:val="18"/>
        </w:rPr>
        <w:t xml:space="preserve"> </w:t>
      </w:r>
      <w:r w:rsidR="00F8130D" w:rsidRPr="00AD25D6">
        <w:rPr>
          <w:sz w:val="18"/>
          <w:szCs w:val="18"/>
        </w:rPr>
        <w:t xml:space="preserve">Oświadczenia </w:t>
      </w:r>
      <w:r w:rsidRPr="00AD25D6">
        <w:rPr>
          <w:sz w:val="18"/>
          <w:szCs w:val="18"/>
        </w:rPr>
        <w:t xml:space="preserve">- bez uprzedniej zgody Strony Ujawniającej Informacji Poufnych wyrażonej w formie pisemnej zastrzeżonej pod rygorem nieważności, </w:t>
      </w:r>
    </w:p>
    <w:p w14:paraId="47D28C36" w14:textId="77777777" w:rsidR="000D0772" w:rsidRPr="00AD25D6" w:rsidRDefault="000D0772" w:rsidP="00685BC8">
      <w:pPr>
        <w:widowControl/>
        <w:numPr>
          <w:ilvl w:val="1"/>
          <w:numId w:val="1"/>
        </w:numPr>
        <w:tabs>
          <w:tab w:val="clear" w:pos="851"/>
          <w:tab w:val="num" w:pos="709"/>
        </w:tabs>
        <w:autoSpaceDN/>
        <w:ind w:left="709" w:hanging="425"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 xml:space="preserve">zapewnić (przed ujawnieniem Informacji Poufnych), że wszelkie osoby i/lub podmioty, którym Informacje Poufne mają być ujawnione, są świadome poufnego charakteru Informacji Poufnych oraz uzyskać od każdej z nich zobowiązanie do zachowania poufności na warunkach </w:t>
      </w:r>
      <w:r w:rsidR="00F8130D" w:rsidRPr="00AD25D6">
        <w:rPr>
          <w:sz w:val="18"/>
          <w:szCs w:val="18"/>
        </w:rPr>
        <w:t xml:space="preserve">określonych w </w:t>
      </w:r>
      <w:r w:rsidRPr="00AD25D6">
        <w:rPr>
          <w:sz w:val="18"/>
          <w:szCs w:val="18"/>
        </w:rPr>
        <w:t>niniejsz</w:t>
      </w:r>
      <w:r w:rsidR="00F8130D" w:rsidRPr="00AD25D6">
        <w:rPr>
          <w:sz w:val="18"/>
          <w:szCs w:val="18"/>
        </w:rPr>
        <w:t>ym</w:t>
      </w:r>
      <w:r w:rsidRPr="00AD25D6">
        <w:rPr>
          <w:sz w:val="18"/>
          <w:szCs w:val="18"/>
        </w:rPr>
        <w:t xml:space="preserve"> </w:t>
      </w:r>
      <w:r w:rsidR="00F8130D" w:rsidRPr="00AD25D6">
        <w:rPr>
          <w:sz w:val="18"/>
          <w:szCs w:val="18"/>
        </w:rPr>
        <w:t>Oświadczeniu</w:t>
      </w:r>
      <w:r w:rsidRPr="00AD25D6">
        <w:rPr>
          <w:sz w:val="18"/>
          <w:szCs w:val="18"/>
        </w:rPr>
        <w:t>; Odbiorca jest zobowiązany również zapewnić, że osoby te wywiążą się z obowiązków dotyczących poufności Informacji Poufnych, w szczególności nie ujawnią i nie zezwolą na ujawnienie Informacji Poufnych;</w:t>
      </w:r>
    </w:p>
    <w:p w14:paraId="7359CC41" w14:textId="77777777" w:rsidR="000D0772" w:rsidRPr="00AD25D6" w:rsidRDefault="000D0772" w:rsidP="00685BC8">
      <w:pPr>
        <w:widowControl/>
        <w:numPr>
          <w:ilvl w:val="1"/>
          <w:numId w:val="1"/>
        </w:numPr>
        <w:tabs>
          <w:tab w:val="clear" w:pos="851"/>
          <w:tab w:val="num" w:pos="709"/>
        </w:tabs>
        <w:autoSpaceDN/>
        <w:ind w:left="709" w:hanging="425"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 xml:space="preserve">nie wykorzystywać Informacji Poufnych w jakimkolwiek innym celu, niż dla którego zostały ujawnione, tj. wyłącznie w celu </w:t>
      </w:r>
      <w:r w:rsidR="00120E4A" w:rsidRPr="00AD25D6">
        <w:rPr>
          <w:sz w:val="18"/>
          <w:szCs w:val="18"/>
        </w:rPr>
        <w:t>przygotowania i złożenia oferty w Przetargu</w:t>
      </w:r>
      <w:r w:rsidRPr="00AD25D6">
        <w:rPr>
          <w:sz w:val="18"/>
          <w:szCs w:val="18"/>
        </w:rPr>
        <w:t>;</w:t>
      </w:r>
    </w:p>
    <w:p w14:paraId="56FDD53E" w14:textId="77777777" w:rsidR="000D0772" w:rsidRPr="00AD25D6" w:rsidRDefault="000D0772" w:rsidP="00685BC8">
      <w:pPr>
        <w:widowControl/>
        <w:numPr>
          <w:ilvl w:val="1"/>
          <w:numId w:val="1"/>
        </w:numPr>
        <w:tabs>
          <w:tab w:val="clear" w:pos="851"/>
          <w:tab w:val="num" w:pos="709"/>
        </w:tabs>
        <w:autoSpaceDN/>
        <w:ind w:left="709" w:hanging="425"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>zapewnić bezpieczeństwo Informacji Poufnych, a także chronić je przed kradzieżą, uszkodzeniem, utratą lub nieuprawnionym dostępem osób trzecich</w:t>
      </w:r>
      <w:r w:rsidR="001A7507" w:rsidRPr="00AD25D6">
        <w:rPr>
          <w:sz w:val="18"/>
          <w:szCs w:val="18"/>
        </w:rPr>
        <w:t xml:space="preserve"> – z zachowaniem staranności i środków ochrony [w tym wszelkich środków technicznych i informatycznych] –</w:t>
      </w:r>
      <w:r w:rsidR="00BC2584" w:rsidRPr="00AD25D6">
        <w:rPr>
          <w:sz w:val="18"/>
          <w:szCs w:val="18"/>
        </w:rPr>
        <w:t xml:space="preserve"> w stopniu co najmniej równym poziomowi ochrony, na jakim chroni własne Informacje Poufne, nie mniejszym jednak niż uzasadniony w danych okolicznościach i z uwagi na charakter danych informacji;</w:t>
      </w:r>
    </w:p>
    <w:p w14:paraId="62EAA0A2" w14:textId="77777777" w:rsidR="000D0772" w:rsidRPr="00AD25D6" w:rsidRDefault="000D0772" w:rsidP="00685BC8">
      <w:pPr>
        <w:widowControl/>
        <w:numPr>
          <w:ilvl w:val="1"/>
          <w:numId w:val="1"/>
        </w:numPr>
        <w:tabs>
          <w:tab w:val="clear" w:pos="851"/>
          <w:tab w:val="num" w:pos="709"/>
        </w:tabs>
        <w:autoSpaceDN/>
        <w:ind w:left="709" w:hanging="425"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>natychmiast</w:t>
      </w:r>
      <w:r w:rsidR="00BC2584" w:rsidRPr="00AD25D6">
        <w:rPr>
          <w:sz w:val="18"/>
          <w:szCs w:val="18"/>
        </w:rPr>
        <w:t xml:space="preserve"> [nie później niż w ciągu </w:t>
      </w:r>
      <w:r w:rsidR="00AD2FD5" w:rsidRPr="00AD25D6">
        <w:rPr>
          <w:sz w:val="18"/>
          <w:szCs w:val="18"/>
        </w:rPr>
        <w:t>8</w:t>
      </w:r>
      <w:r w:rsidR="00BC2584" w:rsidRPr="00AD25D6">
        <w:rPr>
          <w:sz w:val="18"/>
          <w:szCs w:val="18"/>
        </w:rPr>
        <w:t xml:space="preserve"> godzin]</w:t>
      </w:r>
      <w:r w:rsidRPr="00AD25D6">
        <w:rPr>
          <w:sz w:val="18"/>
          <w:szCs w:val="18"/>
        </w:rPr>
        <w:t xml:space="preserve"> informować Stronę Ujawniającą o każdym przypadku ujawnienia Informacji Poufnych jakiejkolwiek nieupoważnionej osobie trzeciej.</w:t>
      </w:r>
    </w:p>
    <w:p w14:paraId="5E216362" w14:textId="77777777" w:rsidR="00561AB9" w:rsidRPr="00AD25D6" w:rsidRDefault="00F8130D" w:rsidP="00685BC8">
      <w:pPr>
        <w:widowControl/>
        <w:numPr>
          <w:ilvl w:val="0"/>
          <w:numId w:val="1"/>
        </w:numPr>
        <w:tabs>
          <w:tab w:val="clear" w:pos="360"/>
          <w:tab w:val="num" w:pos="284"/>
        </w:tabs>
        <w:autoSpaceDN/>
        <w:ind w:left="284" w:hanging="284"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>Odbiorca oświadcza i potwierdza</w:t>
      </w:r>
      <w:r w:rsidR="000D0772" w:rsidRPr="00AD25D6">
        <w:rPr>
          <w:sz w:val="18"/>
          <w:szCs w:val="18"/>
        </w:rPr>
        <w:t xml:space="preserve">, że </w:t>
      </w:r>
      <w:r w:rsidR="000D0772" w:rsidRPr="00AD25D6">
        <w:rPr>
          <w:spacing w:val="-3"/>
          <w:sz w:val="18"/>
          <w:szCs w:val="18"/>
        </w:rPr>
        <w:t>Informacje Poufne i wszelkie nośniki, na których Informacje te zostały przepisane lub zarejestrowane</w:t>
      </w:r>
      <w:r w:rsidR="00220B5C">
        <w:rPr>
          <w:spacing w:val="-3"/>
          <w:sz w:val="18"/>
          <w:szCs w:val="18"/>
        </w:rPr>
        <w:t>,</w:t>
      </w:r>
      <w:r w:rsidR="000D0772" w:rsidRPr="00AD25D6">
        <w:rPr>
          <w:spacing w:val="-3"/>
          <w:sz w:val="18"/>
          <w:szCs w:val="18"/>
        </w:rPr>
        <w:t xml:space="preserve"> </w:t>
      </w:r>
      <w:r w:rsidR="000D0772" w:rsidRPr="00AD25D6">
        <w:rPr>
          <w:sz w:val="18"/>
          <w:szCs w:val="18"/>
        </w:rPr>
        <w:t xml:space="preserve">pozostają własnością Strony Ujawniającej. W konsekwencji Odbiorca zobowiązuje się nie kopiować tych </w:t>
      </w:r>
      <w:r w:rsidR="000D0772" w:rsidRPr="00AD25D6">
        <w:rPr>
          <w:spacing w:val="-4"/>
          <w:sz w:val="18"/>
          <w:szCs w:val="18"/>
        </w:rPr>
        <w:lastRenderedPageBreak/>
        <w:t>informacji bez uprzedniej zgody Strony Ujawniającej</w:t>
      </w:r>
      <w:r w:rsidR="00BC2584" w:rsidRPr="00AD25D6">
        <w:rPr>
          <w:spacing w:val="-4"/>
          <w:sz w:val="18"/>
          <w:szCs w:val="18"/>
        </w:rPr>
        <w:t xml:space="preserve"> [wyrażonej w formie pisemnej zastrzeżonej pod rygorem nieważności]</w:t>
      </w:r>
      <w:r w:rsidR="000D0772" w:rsidRPr="00AD25D6">
        <w:rPr>
          <w:spacing w:val="-4"/>
          <w:sz w:val="18"/>
          <w:szCs w:val="18"/>
        </w:rPr>
        <w:t xml:space="preserve"> </w:t>
      </w:r>
      <w:r w:rsidR="00220B5C">
        <w:rPr>
          <w:spacing w:val="-4"/>
          <w:sz w:val="18"/>
          <w:szCs w:val="18"/>
        </w:rPr>
        <w:br/>
      </w:r>
      <w:r w:rsidR="000D0772" w:rsidRPr="00AD25D6">
        <w:rPr>
          <w:spacing w:val="-4"/>
          <w:sz w:val="18"/>
          <w:szCs w:val="18"/>
        </w:rPr>
        <w:t>i niezwłocznie po otrzymaniu jej żądania zwróci wszystkie posiadane egzemplarze wszelkich nośników zawierających przekazane Informacje Poufne</w:t>
      </w:r>
      <w:r w:rsidR="00BC2584" w:rsidRPr="00AD25D6">
        <w:rPr>
          <w:spacing w:val="-4"/>
          <w:sz w:val="18"/>
          <w:szCs w:val="18"/>
        </w:rPr>
        <w:t xml:space="preserve">, nie później jednak niż w ciągu </w:t>
      </w:r>
      <w:r w:rsidR="00AD2FD5" w:rsidRPr="00AD25D6">
        <w:rPr>
          <w:spacing w:val="-4"/>
          <w:sz w:val="18"/>
          <w:szCs w:val="18"/>
        </w:rPr>
        <w:t>24</w:t>
      </w:r>
      <w:r w:rsidR="00BC2584" w:rsidRPr="00AD25D6">
        <w:rPr>
          <w:spacing w:val="-4"/>
          <w:sz w:val="18"/>
          <w:szCs w:val="18"/>
        </w:rPr>
        <w:t xml:space="preserve"> godzin od otrzymania żądania</w:t>
      </w:r>
      <w:r w:rsidR="00561AB9" w:rsidRPr="00AD25D6">
        <w:rPr>
          <w:spacing w:val="-4"/>
          <w:sz w:val="18"/>
          <w:szCs w:val="18"/>
        </w:rPr>
        <w:t>.</w:t>
      </w:r>
    </w:p>
    <w:p w14:paraId="41EE7C18" w14:textId="77777777" w:rsidR="000D0772" w:rsidRPr="00AD25D6" w:rsidRDefault="00561AB9" w:rsidP="00685BC8">
      <w:pPr>
        <w:widowControl/>
        <w:numPr>
          <w:ilvl w:val="0"/>
          <w:numId w:val="1"/>
        </w:numPr>
        <w:tabs>
          <w:tab w:val="clear" w:pos="360"/>
          <w:tab w:val="num" w:pos="284"/>
        </w:tabs>
        <w:autoSpaceDN/>
        <w:ind w:left="284" w:hanging="284"/>
        <w:jc w:val="both"/>
        <w:textAlignment w:val="auto"/>
        <w:rPr>
          <w:sz w:val="18"/>
          <w:szCs w:val="18"/>
        </w:rPr>
      </w:pPr>
      <w:r w:rsidRPr="00AD25D6">
        <w:rPr>
          <w:spacing w:val="-4"/>
          <w:sz w:val="18"/>
          <w:szCs w:val="18"/>
        </w:rPr>
        <w:t xml:space="preserve">Niezależnie od obowiązku określonego w pkt 3. </w:t>
      </w:r>
      <w:r w:rsidR="00F8130D" w:rsidRPr="00AD25D6">
        <w:rPr>
          <w:spacing w:val="-4"/>
          <w:sz w:val="18"/>
          <w:szCs w:val="18"/>
        </w:rPr>
        <w:t>powyżej</w:t>
      </w:r>
      <w:r w:rsidRPr="00AD25D6">
        <w:rPr>
          <w:spacing w:val="-4"/>
          <w:sz w:val="18"/>
          <w:szCs w:val="18"/>
        </w:rPr>
        <w:t xml:space="preserve">, Odbiorca zobowiązany będzie na żądanie Strony Ujawniającej – </w:t>
      </w:r>
      <w:r w:rsidR="00220B5C">
        <w:rPr>
          <w:spacing w:val="-4"/>
          <w:sz w:val="18"/>
          <w:szCs w:val="18"/>
        </w:rPr>
        <w:br/>
      </w:r>
      <w:r w:rsidRPr="00AD25D6">
        <w:rPr>
          <w:spacing w:val="-4"/>
          <w:sz w:val="18"/>
          <w:szCs w:val="18"/>
        </w:rPr>
        <w:t xml:space="preserve">w terminie </w:t>
      </w:r>
      <w:r w:rsidR="00AD2FD5" w:rsidRPr="00AD25D6">
        <w:rPr>
          <w:spacing w:val="-4"/>
          <w:sz w:val="18"/>
          <w:szCs w:val="18"/>
        </w:rPr>
        <w:t>8</w:t>
      </w:r>
      <w:r w:rsidRPr="00AD25D6">
        <w:rPr>
          <w:spacing w:val="-4"/>
          <w:sz w:val="18"/>
          <w:szCs w:val="18"/>
        </w:rPr>
        <w:t xml:space="preserve"> godzin od otrzymania żądania –</w:t>
      </w:r>
      <w:r w:rsidR="007A19EB" w:rsidRPr="00AD25D6">
        <w:rPr>
          <w:spacing w:val="-4"/>
          <w:sz w:val="18"/>
          <w:szCs w:val="18"/>
        </w:rPr>
        <w:t xml:space="preserve"> </w:t>
      </w:r>
      <w:r w:rsidRPr="00AD25D6">
        <w:rPr>
          <w:spacing w:val="-4"/>
          <w:sz w:val="18"/>
          <w:szCs w:val="18"/>
        </w:rPr>
        <w:t xml:space="preserve">nieodwracalnie usunąć Informacje Poufne [przekazane w formie elektronicznej] </w:t>
      </w:r>
      <w:r w:rsidR="00220B5C">
        <w:rPr>
          <w:spacing w:val="-4"/>
          <w:sz w:val="18"/>
          <w:szCs w:val="18"/>
        </w:rPr>
        <w:br/>
      </w:r>
      <w:r w:rsidRPr="00AD25D6">
        <w:rPr>
          <w:spacing w:val="-4"/>
          <w:sz w:val="18"/>
          <w:szCs w:val="18"/>
        </w:rPr>
        <w:t>z jakiegokolwiek systemu przetwarzania danych lub przechowywania danych – w sposób uniemożliwiający ich odzyskanie oraz złożyć Stronie Ujawniającej oświadczenie w tym zakresie, w formie pisemnej zastrzeżonej pod rygorem nieważności.</w:t>
      </w:r>
    </w:p>
    <w:p w14:paraId="751B8838" w14:textId="77777777" w:rsidR="000D0772" w:rsidRPr="00AD25D6" w:rsidRDefault="000D0772" w:rsidP="00685BC8">
      <w:pPr>
        <w:widowControl/>
        <w:numPr>
          <w:ilvl w:val="0"/>
          <w:numId w:val="1"/>
        </w:numPr>
        <w:tabs>
          <w:tab w:val="clear" w:pos="360"/>
          <w:tab w:val="num" w:pos="284"/>
        </w:tabs>
        <w:autoSpaceDN/>
        <w:ind w:left="284" w:hanging="284"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>Odbiorca oświadcza, że ponosi pełną odpowiedzialność za własne działania i zaniechania, których skutkiem jest niewykonanie lub nienależyte wykonanie zobowiązań, określonych w treści niniejsze</w:t>
      </w:r>
      <w:r w:rsidR="00F8130D" w:rsidRPr="00AD25D6">
        <w:rPr>
          <w:sz w:val="18"/>
          <w:szCs w:val="18"/>
        </w:rPr>
        <w:t>go</w:t>
      </w:r>
      <w:r w:rsidRPr="00AD25D6">
        <w:rPr>
          <w:sz w:val="18"/>
          <w:szCs w:val="18"/>
        </w:rPr>
        <w:t xml:space="preserve"> </w:t>
      </w:r>
      <w:r w:rsidR="00F8130D" w:rsidRPr="00AD25D6">
        <w:rPr>
          <w:sz w:val="18"/>
          <w:szCs w:val="18"/>
        </w:rPr>
        <w:t xml:space="preserve">Oświadczenia </w:t>
      </w:r>
      <w:r w:rsidRPr="00AD25D6">
        <w:rPr>
          <w:sz w:val="18"/>
          <w:szCs w:val="18"/>
        </w:rPr>
        <w:t xml:space="preserve">oraz za działania </w:t>
      </w:r>
      <w:r w:rsidR="00220B5C">
        <w:rPr>
          <w:sz w:val="18"/>
          <w:szCs w:val="18"/>
        </w:rPr>
        <w:br/>
      </w:r>
      <w:r w:rsidRPr="00AD25D6">
        <w:rPr>
          <w:sz w:val="18"/>
          <w:szCs w:val="18"/>
        </w:rPr>
        <w:t>i zaniechania któregokolwiek z Przedstawicieli lub podmiotów powiązanych z Odbiorcą, któremu zostały ujawnione lub który uzyskał Informacje Poufne, na takich samych warunkach i zasadach jak za własne działania i zaniechania.</w:t>
      </w:r>
    </w:p>
    <w:p w14:paraId="3C45D4F0" w14:textId="77777777" w:rsidR="000D0772" w:rsidRPr="00AD25D6" w:rsidRDefault="00F8130D" w:rsidP="00084727">
      <w:pPr>
        <w:widowControl/>
        <w:numPr>
          <w:ilvl w:val="0"/>
          <w:numId w:val="1"/>
        </w:numPr>
        <w:tabs>
          <w:tab w:val="clear" w:pos="360"/>
          <w:tab w:val="num" w:pos="284"/>
        </w:tabs>
        <w:autoSpaceDN/>
        <w:ind w:left="284" w:hanging="284"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>Złożenie niniejszego Oświadczenia w żadnym razie</w:t>
      </w:r>
      <w:r w:rsidR="000D0772" w:rsidRPr="00AD25D6">
        <w:rPr>
          <w:sz w:val="18"/>
          <w:szCs w:val="18"/>
        </w:rPr>
        <w:t xml:space="preserve"> nie wyłącza, nie modyfikuj</w:t>
      </w:r>
      <w:r w:rsidRPr="00AD25D6">
        <w:rPr>
          <w:sz w:val="18"/>
          <w:szCs w:val="18"/>
        </w:rPr>
        <w:t>e</w:t>
      </w:r>
      <w:r w:rsidR="000D0772" w:rsidRPr="00AD25D6">
        <w:rPr>
          <w:sz w:val="18"/>
          <w:szCs w:val="18"/>
        </w:rPr>
        <w:t xml:space="preserve">, ani nie ogranicza </w:t>
      </w:r>
      <w:r w:rsidRPr="00AD25D6">
        <w:rPr>
          <w:sz w:val="18"/>
          <w:szCs w:val="18"/>
        </w:rPr>
        <w:t xml:space="preserve">uprawnień Strony Ujawniającej ani obowiązków Odbiorcy wynikających z </w:t>
      </w:r>
      <w:r w:rsidR="000D0772" w:rsidRPr="00AD25D6">
        <w:rPr>
          <w:sz w:val="18"/>
          <w:szCs w:val="18"/>
        </w:rPr>
        <w:t>powszechnie obowiązujących przepisów prawa dotyczących ochrony informacji i tajemnic komercyjnych, w szczególności przepisów kodeksu cywilnego, ustawy o zwalczaniu nieuczciwej konkurencji, a także przepisów prawa z zakresu własności intelektualnej.</w:t>
      </w:r>
    </w:p>
    <w:p w14:paraId="5E06DA1F" w14:textId="77777777" w:rsidR="000D0772" w:rsidRPr="00AD25D6" w:rsidRDefault="00F8130D" w:rsidP="00084727">
      <w:pPr>
        <w:widowControl/>
        <w:numPr>
          <w:ilvl w:val="0"/>
          <w:numId w:val="1"/>
        </w:numPr>
        <w:tabs>
          <w:tab w:val="clear" w:pos="360"/>
          <w:tab w:val="num" w:pos="284"/>
        </w:tabs>
        <w:autoSpaceDN/>
        <w:ind w:left="284" w:hanging="284"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>Fakt ujawnienia Odbiorcy Informacji Poufnych w żadnym razie</w:t>
      </w:r>
      <w:r w:rsidR="000D0772" w:rsidRPr="00AD25D6">
        <w:rPr>
          <w:sz w:val="18"/>
          <w:szCs w:val="18"/>
        </w:rPr>
        <w:t xml:space="preserve"> nie stanowi przyznania Odbiorcy jakichkolwiek praw </w:t>
      </w:r>
      <w:r w:rsidR="00220B5C">
        <w:rPr>
          <w:sz w:val="18"/>
          <w:szCs w:val="18"/>
        </w:rPr>
        <w:br/>
      </w:r>
      <w:r w:rsidR="000D0772" w:rsidRPr="00AD25D6">
        <w:rPr>
          <w:sz w:val="18"/>
          <w:szCs w:val="18"/>
        </w:rPr>
        <w:t xml:space="preserve">w drodze licencji lub na jakiejkolwiek innej podstawie do utworu (w rozumieniu ustawy o prawie autorskim i prawach pokrewnych), wynalazku, wzoru użytkowego, projektu racjonalizatorskiego lub innych praw z zakresu własności intelektualnej i/lub ochrony własności przemysłowej, powstałych lub nabytych przed lub po dacie </w:t>
      </w:r>
      <w:r w:rsidRPr="00AD25D6">
        <w:rPr>
          <w:sz w:val="18"/>
          <w:szCs w:val="18"/>
        </w:rPr>
        <w:t>ujawnienia</w:t>
      </w:r>
      <w:r w:rsidR="000D0772" w:rsidRPr="00AD25D6">
        <w:rPr>
          <w:sz w:val="18"/>
          <w:szCs w:val="18"/>
        </w:rPr>
        <w:t>, dotyczących Informacji Poufnych Strony Ujawniającej.</w:t>
      </w:r>
    </w:p>
    <w:p w14:paraId="47EAB66C" w14:textId="77777777" w:rsidR="000C11CB" w:rsidRPr="00AD25D6" w:rsidRDefault="000E083A" w:rsidP="00084727">
      <w:pPr>
        <w:widowControl/>
        <w:numPr>
          <w:ilvl w:val="0"/>
          <w:numId w:val="1"/>
        </w:numPr>
        <w:tabs>
          <w:tab w:val="clear" w:pos="360"/>
          <w:tab w:val="num" w:pos="284"/>
        </w:tabs>
        <w:autoSpaceDN/>
        <w:ind w:left="284" w:hanging="284"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 xml:space="preserve">Odbiorca ponosi pełną odpowiedzialność odszkodowawczą wobec Strony Ujawniającej za wszelkie szkody powstałe </w:t>
      </w:r>
      <w:r w:rsidR="00220B5C">
        <w:rPr>
          <w:sz w:val="18"/>
          <w:szCs w:val="18"/>
        </w:rPr>
        <w:br/>
      </w:r>
      <w:r w:rsidRPr="00AD25D6">
        <w:rPr>
          <w:sz w:val="18"/>
          <w:szCs w:val="18"/>
        </w:rPr>
        <w:t>w wyniku</w:t>
      </w:r>
      <w:r w:rsidR="000C11CB" w:rsidRPr="00AD25D6">
        <w:rPr>
          <w:sz w:val="18"/>
          <w:szCs w:val="18"/>
        </w:rPr>
        <w:t xml:space="preserve"> naruszenia przez Odbiorcę obowiązków wynikających z niniejsze</w:t>
      </w:r>
      <w:r w:rsidR="00F8130D" w:rsidRPr="00AD25D6">
        <w:rPr>
          <w:sz w:val="18"/>
          <w:szCs w:val="18"/>
        </w:rPr>
        <w:t>go</w:t>
      </w:r>
      <w:r w:rsidR="000C11CB" w:rsidRPr="00AD25D6">
        <w:rPr>
          <w:sz w:val="18"/>
          <w:szCs w:val="18"/>
        </w:rPr>
        <w:t xml:space="preserve"> </w:t>
      </w:r>
      <w:r w:rsidR="00F8130D" w:rsidRPr="00AD25D6">
        <w:rPr>
          <w:sz w:val="18"/>
          <w:szCs w:val="18"/>
        </w:rPr>
        <w:t xml:space="preserve">Oświadczenia </w:t>
      </w:r>
      <w:r w:rsidR="000C11CB" w:rsidRPr="00AD25D6">
        <w:rPr>
          <w:sz w:val="18"/>
          <w:szCs w:val="18"/>
        </w:rPr>
        <w:t xml:space="preserve">[tj. obowiązku zachowania w tajemnicy Informacji Poufnych], w szczególności w przypadku nieuprawnionego ujawnienia osobie trzeciej </w:t>
      </w:r>
      <w:r w:rsidR="009A7830" w:rsidRPr="00AD25D6">
        <w:rPr>
          <w:sz w:val="18"/>
          <w:szCs w:val="18"/>
        </w:rPr>
        <w:t>i/</w:t>
      </w:r>
      <w:r w:rsidR="000C11CB" w:rsidRPr="00AD25D6">
        <w:rPr>
          <w:sz w:val="18"/>
          <w:szCs w:val="18"/>
        </w:rPr>
        <w:t>lub nieuprawnionego wykorzystania</w:t>
      </w:r>
      <w:r w:rsidR="009A7830" w:rsidRPr="00AD25D6">
        <w:rPr>
          <w:sz w:val="18"/>
          <w:szCs w:val="18"/>
        </w:rPr>
        <w:t xml:space="preserve"> Informacji Poufnych</w:t>
      </w:r>
      <w:r w:rsidR="000C11CB" w:rsidRPr="00AD25D6">
        <w:rPr>
          <w:sz w:val="18"/>
          <w:szCs w:val="18"/>
        </w:rPr>
        <w:t xml:space="preserve"> [niezgodnego z celem</w:t>
      </w:r>
      <w:r w:rsidR="009A7830" w:rsidRPr="00AD25D6">
        <w:rPr>
          <w:sz w:val="18"/>
          <w:szCs w:val="18"/>
        </w:rPr>
        <w:t xml:space="preserve"> określonym w pkt 2.2 </w:t>
      </w:r>
      <w:r w:rsidR="00F8130D" w:rsidRPr="00AD25D6">
        <w:rPr>
          <w:sz w:val="18"/>
          <w:szCs w:val="18"/>
        </w:rPr>
        <w:t>Oświadczenia</w:t>
      </w:r>
      <w:r w:rsidR="009A7830" w:rsidRPr="00AD25D6">
        <w:rPr>
          <w:sz w:val="18"/>
          <w:szCs w:val="18"/>
        </w:rPr>
        <w:t>]</w:t>
      </w:r>
      <w:r w:rsidR="009C714C">
        <w:rPr>
          <w:sz w:val="18"/>
          <w:szCs w:val="18"/>
        </w:rPr>
        <w:t>,</w:t>
      </w:r>
      <w:r w:rsidRPr="00AD25D6">
        <w:rPr>
          <w:sz w:val="18"/>
          <w:szCs w:val="18"/>
        </w:rPr>
        <w:t xml:space="preserve"> </w:t>
      </w:r>
      <w:r w:rsidR="00D662D8">
        <w:rPr>
          <w:sz w:val="18"/>
          <w:szCs w:val="18"/>
        </w:rPr>
        <w:br/>
      </w:r>
      <w:r w:rsidRPr="00AD25D6">
        <w:rPr>
          <w:sz w:val="18"/>
          <w:szCs w:val="18"/>
        </w:rPr>
        <w:t>a także</w:t>
      </w:r>
      <w:r w:rsidR="009A7830" w:rsidRPr="00AD25D6">
        <w:rPr>
          <w:sz w:val="18"/>
          <w:szCs w:val="18"/>
        </w:rPr>
        <w:t xml:space="preserve"> w innych przypadkach niewykonania lub nienależytego wykonania </w:t>
      </w:r>
      <w:r w:rsidR="00F8130D" w:rsidRPr="00AD25D6">
        <w:rPr>
          <w:sz w:val="18"/>
          <w:szCs w:val="18"/>
        </w:rPr>
        <w:t>zobowiązań wynikających z Oświadczenia</w:t>
      </w:r>
      <w:r w:rsidR="009A7830" w:rsidRPr="00AD25D6">
        <w:rPr>
          <w:sz w:val="18"/>
          <w:szCs w:val="18"/>
        </w:rPr>
        <w:t>.</w:t>
      </w:r>
    </w:p>
    <w:p w14:paraId="12651AF0" w14:textId="77777777" w:rsidR="00084727" w:rsidRPr="00AD25D6" w:rsidRDefault="000D0772" w:rsidP="00084727">
      <w:pPr>
        <w:widowControl/>
        <w:numPr>
          <w:ilvl w:val="0"/>
          <w:numId w:val="1"/>
        </w:numPr>
        <w:tabs>
          <w:tab w:val="clear" w:pos="360"/>
          <w:tab w:val="num" w:pos="284"/>
        </w:tabs>
        <w:autoSpaceDN/>
        <w:ind w:left="284" w:hanging="284"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 xml:space="preserve">Odbiorca zachowa należytą staranność, aby nie dopuścić do naruszenia </w:t>
      </w:r>
      <w:r w:rsidR="00F8130D" w:rsidRPr="00AD25D6">
        <w:rPr>
          <w:sz w:val="18"/>
          <w:szCs w:val="18"/>
        </w:rPr>
        <w:t>zobowiązań wynikających z Oświadczenia</w:t>
      </w:r>
      <w:r w:rsidRPr="00AD25D6">
        <w:rPr>
          <w:sz w:val="18"/>
          <w:szCs w:val="18"/>
        </w:rPr>
        <w:t xml:space="preserve">. </w:t>
      </w:r>
      <w:r w:rsidR="00220B5C">
        <w:rPr>
          <w:sz w:val="18"/>
          <w:szCs w:val="18"/>
        </w:rPr>
        <w:br/>
      </w:r>
      <w:r w:rsidRPr="00AD25D6">
        <w:rPr>
          <w:sz w:val="18"/>
          <w:szCs w:val="18"/>
        </w:rPr>
        <w:t xml:space="preserve">W wypadku naruszenia </w:t>
      </w:r>
      <w:r w:rsidR="00F8130D" w:rsidRPr="00AD25D6">
        <w:rPr>
          <w:sz w:val="18"/>
          <w:szCs w:val="18"/>
        </w:rPr>
        <w:t>zobowiązań wynikających z Oświadczenia</w:t>
      </w:r>
      <w:r w:rsidRPr="00AD25D6">
        <w:rPr>
          <w:sz w:val="18"/>
          <w:szCs w:val="18"/>
        </w:rPr>
        <w:t xml:space="preserve">, Odbiorca ponosi odpowiedzialność odszkodowawczą na zasadach określonych w </w:t>
      </w:r>
      <w:r w:rsidR="00C62AE1" w:rsidRPr="00AD25D6">
        <w:rPr>
          <w:sz w:val="18"/>
          <w:szCs w:val="18"/>
        </w:rPr>
        <w:t xml:space="preserve">Oświadczeniu </w:t>
      </w:r>
      <w:r w:rsidRPr="00AD25D6">
        <w:rPr>
          <w:sz w:val="18"/>
          <w:szCs w:val="18"/>
        </w:rPr>
        <w:t>i przepisach prawa.</w:t>
      </w:r>
    </w:p>
    <w:p w14:paraId="4BC72A86" w14:textId="77777777" w:rsidR="00084727" w:rsidRPr="00AD25D6" w:rsidRDefault="00084727" w:rsidP="00084727">
      <w:pPr>
        <w:widowControl/>
        <w:numPr>
          <w:ilvl w:val="0"/>
          <w:numId w:val="1"/>
        </w:numPr>
        <w:tabs>
          <w:tab w:val="clear" w:pos="360"/>
          <w:tab w:val="num" w:pos="284"/>
        </w:tabs>
        <w:autoSpaceDN/>
        <w:ind w:left="284" w:hanging="284"/>
        <w:jc w:val="both"/>
        <w:textAlignment w:val="auto"/>
        <w:rPr>
          <w:sz w:val="18"/>
          <w:szCs w:val="18"/>
        </w:rPr>
      </w:pPr>
      <w:r w:rsidRPr="00AD25D6">
        <w:rPr>
          <w:bCs/>
          <w:sz w:val="18"/>
          <w:szCs w:val="18"/>
        </w:rPr>
        <w:t>Ochrona danych osobowych:</w:t>
      </w:r>
    </w:p>
    <w:p w14:paraId="32B73F81" w14:textId="77777777" w:rsidR="000E74D0" w:rsidRPr="00AD25D6" w:rsidRDefault="00084727" w:rsidP="00D662D8">
      <w:pPr>
        <w:widowControl/>
        <w:numPr>
          <w:ilvl w:val="1"/>
          <w:numId w:val="1"/>
        </w:numPr>
        <w:autoSpaceDN/>
        <w:jc w:val="both"/>
        <w:textAlignment w:val="auto"/>
        <w:rPr>
          <w:sz w:val="18"/>
          <w:szCs w:val="18"/>
        </w:rPr>
      </w:pPr>
      <w:r w:rsidRPr="00AD25D6">
        <w:rPr>
          <w:bCs/>
          <w:sz w:val="18"/>
          <w:szCs w:val="18"/>
        </w:rPr>
        <w:t>Odbiorca zobowiązuje się do doręczenia Stronie Ujawniającej prawidłowo wypełnion</w:t>
      </w:r>
      <w:r w:rsidR="00001525">
        <w:rPr>
          <w:bCs/>
          <w:sz w:val="18"/>
          <w:szCs w:val="18"/>
        </w:rPr>
        <w:t>ego</w:t>
      </w:r>
      <w:r w:rsidRPr="00AD25D6">
        <w:rPr>
          <w:bCs/>
          <w:sz w:val="18"/>
          <w:szCs w:val="18"/>
        </w:rPr>
        <w:t xml:space="preserve"> i podpisan</w:t>
      </w:r>
      <w:r w:rsidR="00001525">
        <w:rPr>
          <w:bCs/>
          <w:sz w:val="18"/>
          <w:szCs w:val="18"/>
        </w:rPr>
        <w:t>ego</w:t>
      </w:r>
      <w:r w:rsidRPr="00AD25D6">
        <w:rPr>
          <w:bCs/>
          <w:sz w:val="18"/>
          <w:szCs w:val="18"/>
        </w:rPr>
        <w:t xml:space="preserve"> (</w:t>
      </w:r>
      <w:r w:rsidR="00C02297" w:rsidRPr="00AD25D6">
        <w:rPr>
          <w:bCs/>
          <w:sz w:val="18"/>
          <w:szCs w:val="18"/>
        </w:rPr>
        <w:t xml:space="preserve">kwalifikowanym podpisem elektronicznym lub </w:t>
      </w:r>
      <w:r w:rsidRPr="00AD25D6">
        <w:rPr>
          <w:bCs/>
          <w:sz w:val="18"/>
          <w:szCs w:val="18"/>
        </w:rPr>
        <w:t>czytelnie</w:t>
      </w:r>
      <w:r w:rsidR="00C02297" w:rsidRPr="00AD25D6">
        <w:rPr>
          <w:bCs/>
          <w:sz w:val="18"/>
          <w:szCs w:val="18"/>
        </w:rPr>
        <w:t xml:space="preserve"> podpisem własnoręcznym</w:t>
      </w:r>
      <w:r w:rsidRPr="00AD25D6">
        <w:rPr>
          <w:bCs/>
          <w:sz w:val="18"/>
          <w:szCs w:val="18"/>
        </w:rPr>
        <w:t>) oświadcze</w:t>
      </w:r>
      <w:r w:rsidR="000E74D0">
        <w:rPr>
          <w:bCs/>
          <w:sz w:val="18"/>
          <w:szCs w:val="18"/>
        </w:rPr>
        <w:t>nia</w:t>
      </w:r>
      <w:r w:rsidRPr="00AD25D6">
        <w:rPr>
          <w:bCs/>
          <w:sz w:val="18"/>
          <w:szCs w:val="18"/>
        </w:rPr>
        <w:t xml:space="preserve"> według wzoru stanowiącego </w:t>
      </w:r>
      <w:r w:rsidRPr="00AD25D6">
        <w:rPr>
          <w:b/>
          <w:sz w:val="18"/>
          <w:szCs w:val="18"/>
        </w:rPr>
        <w:t xml:space="preserve">Załącznik nr 2 do </w:t>
      </w:r>
      <w:r w:rsidR="00C62AE1" w:rsidRPr="00AD25D6">
        <w:rPr>
          <w:b/>
          <w:sz w:val="18"/>
          <w:szCs w:val="18"/>
        </w:rPr>
        <w:t>Oświadczenia</w:t>
      </w:r>
      <w:r w:rsidR="002A6D05">
        <w:rPr>
          <w:bCs/>
          <w:sz w:val="18"/>
          <w:szCs w:val="18"/>
        </w:rPr>
        <w:t>.</w:t>
      </w:r>
    </w:p>
    <w:p w14:paraId="3B0C1620" w14:textId="77777777" w:rsidR="00084727" w:rsidRPr="00D662D8" w:rsidRDefault="00084727" w:rsidP="00D662D8">
      <w:pPr>
        <w:widowControl/>
        <w:numPr>
          <w:ilvl w:val="1"/>
          <w:numId w:val="1"/>
        </w:numPr>
        <w:autoSpaceDN/>
        <w:jc w:val="both"/>
        <w:textAlignment w:val="auto"/>
        <w:rPr>
          <w:sz w:val="18"/>
          <w:szCs w:val="18"/>
        </w:rPr>
      </w:pPr>
      <w:r w:rsidRPr="00D662D8">
        <w:rPr>
          <w:bCs/>
          <w:sz w:val="18"/>
          <w:szCs w:val="18"/>
        </w:rPr>
        <w:t xml:space="preserve">Wskazane </w:t>
      </w:r>
      <w:r w:rsidR="003233C6" w:rsidRPr="00D662D8">
        <w:rPr>
          <w:bCs/>
          <w:sz w:val="18"/>
          <w:szCs w:val="18"/>
        </w:rPr>
        <w:t>na wstępie niniejszego Oświadczenia</w:t>
      </w:r>
      <w:r w:rsidRPr="00D662D8">
        <w:rPr>
          <w:bCs/>
          <w:sz w:val="18"/>
          <w:szCs w:val="18"/>
        </w:rPr>
        <w:t xml:space="preserve"> osoby fizyczne reprezentujące Odbiorcę, podpisując niniejsz</w:t>
      </w:r>
      <w:r w:rsidR="003233C6" w:rsidRPr="00D662D8">
        <w:rPr>
          <w:bCs/>
          <w:sz w:val="18"/>
          <w:szCs w:val="18"/>
        </w:rPr>
        <w:t>e</w:t>
      </w:r>
      <w:r w:rsidRPr="00D662D8">
        <w:rPr>
          <w:bCs/>
          <w:sz w:val="18"/>
          <w:szCs w:val="18"/>
        </w:rPr>
        <w:t xml:space="preserve"> </w:t>
      </w:r>
      <w:r w:rsidR="003233C6" w:rsidRPr="00D662D8">
        <w:rPr>
          <w:bCs/>
          <w:sz w:val="18"/>
          <w:szCs w:val="18"/>
        </w:rPr>
        <w:t>Oświadczenie</w:t>
      </w:r>
      <w:r w:rsidRPr="00D662D8">
        <w:rPr>
          <w:bCs/>
          <w:sz w:val="18"/>
          <w:szCs w:val="18"/>
        </w:rPr>
        <w:t>, oświadczają jednocześnie, że został</w:t>
      </w:r>
      <w:r w:rsidR="00E7461F" w:rsidRPr="00D662D8">
        <w:rPr>
          <w:bCs/>
          <w:sz w:val="18"/>
          <w:szCs w:val="18"/>
        </w:rPr>
        <w:t>y</w:t>
      </w:r>
      <w:r w:rsidRPr="00D662D8">
        <w:rPr>
          <w:bCs/>
          <w:sz w:val="18"/>
          <w:szCs w:val="18"/>
        </w:rPr>
        <w:t xml:space="preserve"> poinformowan</w:t>
      </w:r>
      <w:r w:rsidR="00E7461F" w:rsidRPr="00D662D8">
        <w:rPr>
          <w:bCs/>
          <w:sz w:val="18"/>
          <w:szCs w:val="18"/>
        </w:rPr>
        <w:t>e</w:t>
      </w:r>
      <w:r w:rsidRPr="00D662D8">
        <w:rPr>
          <w:bCs/>
          <w:sz w:val="18"/>
          <w:szCs w:val="18"/>
        </w:rPr>
        <w:t xml:space="preserve"> przez Stronę Ujawniającą: </w:t>
      </w:r>
      <w:r w:rsidR="00220B5C" w:rsidRPr="00D662D8">
        <w:rPr>
          <w:bCs/>
          <w:sz w:val="18"/>
          <w:szCs w:val="18"/>
        </w:rPr>
        <w:t xml:space="preserve">Prokuraturę Krajową </w:t>
      </w:r>
      <w:r w:rsidRPr="00D662D8">
        <w:rPr>
          <w:bCs/>
          <w:sz w:val="18"/>
          <w:szCs w:val="18"/>
        </w:rPr>
        <w:t>o tym, że:</w:t>
      </w:r>
    </w:p>
    <w:p w14:paraId="59B9906E" w14:textId="77777777" w:rsidR="000E74D0" w:rsidRPr="00AD25D6" w:rsidRDefault="00084727" w:rsidP="00D662D8">
      <w:pPr>
        <w:numPr>
          <w:ilvl w:val="0"/>
          <w:numId w:val="11"/>
        </w:numPr>
        <w:jc w:val="both"/>
        <w:rPr>
          <w:bCs/>
          <w:iCs/>
          <w:sz w:val="18"/>
          <w:szCs w:val="18"/>
        </w:rPr>
      </w:pPr>
      <w:r w:rsidRPr="00AD25D6">
        <w:rPr>
          <w:bCs/>
          <w:iCs/>
          <w:sz w:val="18"/>
          <w:szCs w:val="18"/>
        </w:rPr>
        <w:t>Administratorem jego/ich danych osobowych (dalej: dane osobowe) jest</w:t>
      </w:r>
      <w:r w:rsidRPr="00D662D8">
        <w:rPr>
          <w:bCs/>
          <w:iCs/>
          <w:sz w:val="18"/>
          <w:szCs w:val="18"/>
        </w:rPr>
        <w:t xml:space="preserve">: </w:t>
      </w:r>
      <w:r w:rsidR="00220B5C" w:rsidRPr="00D662D8">
        <w:rPr>
          <w:bCs/>
          <w:iCs/>
          <w:sz w:val="18"/>
          <w:szCs w:val="18"/>
        </w:rPr>
        <w:t>Prokuratura Krajowa z siedzibą przy ul. Postępu 3, 02 – 676 Warszawa tel. 22 12 51 594, e-mail: biuro.podawcze.pk@prokuratura.gov.pl</w:t>
      </w:r>
      <w:r w:rsidR="00C341D1" w:rsidRPr="00D662D8">
        <w:rPr>
          <w:bCs/>
          <w:iCs/>
          <w:sz w:val="18"/>
          <w:szCs w:val="18"/>
        </w:rPr>
        <w:t xml:space="preserve"> </w:t>
      </w:r>
      <w:r w:rsidRPr="00D662D8">
        <w:rPr>
          <w:bCs/>
          <w:iCs/>
          <w:sz w:val="18"/>
          <w:szCs w:val="18"/>
        </w:rPr>
        <w:t>(dalej</w:t>
      </w:r>
      <w:r w:rsidRPr="00AD25D6">
        <w:rPr>
          <w:bCs/>
          <w:iCs/>
          <w:sz w:val="18"/>
          <w:szCs w:val="18"/>
        </w:rPr>
        <w:t>: Administrator).</w:t>
      </w:r>
    </w:p>
    <w:p w14:paraId="3EE6BEC0" w14:textId="77777777" w:rsidR="000E74D0" w:rsidRPr="00D662D8" w:rsidRDefault="000E74D0" w:rsidP="00D662D8">
      <w:pPr>
        <w:numPr>
          <w:ilvl w:val="0"/>
          <w:numId w:val="11"/>
        </w:numPr>
        <w:jc w:val="both"/>
        <w:rPr>
          <w:bCs/>
          <w:iCs/>
          <w:sz w:val="18"/>
          <w:szCs w:val="18"/>
        </w:rPr>
      </w:pPr>
      <w:r w:rsidRPr="00D662D8">
        <w:rPr>
          <w:bCs/>
          <w:iCs/>
          <w:sz w:val="18"/>
          <w:szCs w:val="18"/>
        </w:rPr>
        <w:t>Inspektorem ochrony danych w Prokuraturze Krajowej jest</w:t>
      </w:r>
      <w:r w:rsidRPr="00D662D8" w:rsidDel="000E74D0">
        <w:rPr>
          <w:bCs/>
          <w:iCs/>
          <w:sz w:val="18"/>
          <w:szCs w:val="18"/>
        </w:rPr>
        <w:t xml:space="preserve"> </w:t>
      </w:r>
      <w:r w:rsidR="00220B5C" w:rsidRPr="00D662D8">
        <w:rPr>
          <w:bCs/>
          <w:iCs/>
          <w:sz w:val="18"/>
          <w:szCs w:val="18"/>
        </w:rPr>
        <w:t>Łukasz Boryczka, email: iod.pk@prokuratura.gov.pl</w:t>
      </w:r>
      <w:r w:rsidRPr="00D662D8">
        <w:rPr>
          <w:bCs/>
          <w:iCs/>
          <w:sz w:val="18"/>
          <w:szCs w:val="18"/>
        </w:rPr>
        <w:t>.</w:t>
      </w:r>
    </w:p>
    <w:p w14:paraId="3530B014" w14:textId="77777777" w:rsidR="000E74D0" w:rsidRDefault="000E74D0" w:rsidP="000E74D0">
      <w:pPr>
        <w:numPr>
          <w:ilvl w:val="0"/>
          <w:numId w:val="11"/>
        </w:numPr>
        <w:jc w:val="both"/>
        <w:rPr>
          <w:bCs/>
          <w:iCs/>
          <w:sz w:val="18"/>
          <w:szCs w:val="18"/>
        </w:rPr>
      </w:pPr>
      <w:r w:rsidRPr="00D662D8">
        <w:rPr>
          <w:bCs/>
          <w:iCs/>
          <w:sz w:val="18"/>
          <w:szCs w:val="18"/>
        </w:rPr>
        <w:t>Dane osobowe przetwarzane są w celu przeprowadzenia postępowania o udzielenie zamówienia publicznego.</w:t>
      </w:r>
    </w:p>
    <w:p w14:paraId="27DFD16C" w14:textId="77777777" w:rsidR="000E74D0" w:rsidRDefault="000E74D0" w:rsidP="000E74D0">
      <w:pPr>
        <w:numPr>
          <w:ilvl w:val="0"/>
          <w:numId w:val="11"/>
        </w:numPr>
        <w:jc w:val="both"/>
        <w:rPr>
          <w:bCs/>
          <w:iCs/>
          <w:sz w:val="18"/>
          <w:szCs w:val="18"/>
        </w:rPr>
      </w:pPr>
      <w:r w:rsidRPr="00D662D8">
        <w:rPr>
          <w:bCs/>
          <w:iCs/>
          <w:sz w:val="18"/>
          <w:szCs w:val="18"/>
        </w:rPr>
        <w:t xml:space="preserve">Podstawę prawną przetwarzania danych stanowią przepisy art. 6 ust. 1 lit. c RODO w związku z przepisami ustawy z dnia 11 września 2019 r. – Prawo zamówień publicznych (tj. Dz. U. z </w:t>
      </w:r>
      <w:r w:rsidR="00057514" w:rsidRPr="00D662D8">
        <w:rPr>
          <w:bCs/>
          <w:iCs/>
          <w:sz w:val="18"/>
          <w:szCs w:val="18"/>
        </w:rPr>
        <w:t>202</w:t>
      </w:r>
      <w:r w:rsidR="00057514">
        <w:rPr>
          <w:bCs/>
          <w:iCs/>
          <w:sz w:val="18"/>
          <w:szCs w:val="18"/>
        </w:rPr>
        <w:t>4</w:t>
      </w:r>
      <w:r w:rsidR="00057514" w:rsidRPr="00D662D8">
        <w:rPr>
          <w:bCs/>
          <w:iCs/>
          <w:sz w:val="18"/>
          <w:szCs w:val="18"/>
        </w:rPr>
        <w:t xml:space="preserve"> </w:t>
      </w:r>
      <w:r w:rsidRPr="00D662D8">
        <w:rPr>
          <w:bCs/>
          <w:iCs/>
          <w:sz w:val="18"/>
          <w:szCs w:val="18"/>
        </w:rPr>
        <w:t xml:space="preserve">r. poz. </w:t>
      </w:r>
      <w:r w:rsidR="00057514">
        <w:rPr>
          <w:bCs/>
          <w:iCs/>
          <w:sz w:val="18"/>
          <w:szCs w:val="18"/>
        </w:rPr>
        <w:t>1320</w:t>
      </w:r>
      <w:r w:rsidRPr="00D662D8">
        <w:rPr>
          <w:bCs/>
          <w:iCs/>
          <w:sz w:val="18"/>
          <w:szCs w:val="18"/>
        </w:rPr>
        <w:t xml:space="preserve">), zwanej dalej ustawą </w:t>
      </w:r>
      <w:proofErr w:type="spellStart"/>
      <w:r w:rsidRPr="00D662D8">
        <w:rPr>
          <w:bCs/>
          <w:iCs/>
          <w:sz w:val="18"/>
          <w:szCs w:val="18"/>
        </w:rPr>
        <w:t>Pzp</w:t>
      </w:r>
      <w:proofErr w:type="spellEnd"/>
      <w:r w:rsidRPr="00D662D8">
        <w:rPr>
          <w:bCs/>
          <w:iCs/>
          <w:sz w:val="18"/>
          <w:szCs w:val="18"/>
        </w:rPr>
        <w:t>.</w:t>
      </w:r>
    </w:p>
    <w:p w14:paraId="5071F420" w14:textId="77777777" w:rsidR="000E74D0" w:rsidRDefault="000E74D0" w:rsidP="000E74D0">
      <w:pPr>
        <w:numPr>
          <w:ilvl w:val="0"/>
          <w:numId w:val="11"/>
        </w:numPr>
        <w:jc w:val="both"/>
        <w:rPr>
          <w:bCs/>
          <w:iCs/>
          <w:sz w:val="18"/>
          <w:szCs w:val="18"/>
        </w:rPr>
      </w:pPr>
      <w:r w:rsidRPr="00D662D8">
        <w:rPr>
          <w:bCs/>
          <w:iCs/>
          <w:sz w:val="18"/>
          <w:szCs w:val="18"/>
        </w:rPr>
        <w:t xml:space="preserve">Dane osobowe mogą być udostępniane podmiotom uprawnionym do ich otrzymywania na podstawie przepisów prawa lub umowy, w szczególności osobom lub podmiotom, którym udostępniona zostanie dokumentacja postępowania w oparciu o art. 18 oraz art. 74 ustawy </w:t>
      </w:r>
      <w:proofErr w:type="spellStart"/>
      <w:r w:rsidRPr="00D662D8">
        <w:rPr>
          <w:bCs/>
          <w:iCs/>
          <w:sz w:val="18"/>
          <w:szCs w:val="18"/>
        </w:rPr>
        <w:t>Pzp</w:t>
      </w:r>
      <w:proofErr w:type="spellEnd"/>
      <w:r w:rsidRPr="00D662D8">
        <w:rPr>
          <w:bCs/>
          <w:iCs/>
          <w:sz w:val="18"/>
          <w:szCs w:val="18"/>
        </w:rPr>
        <w:t>.</w:t>
      </w:r>
    </w:p>
    <w:p w14:paraId="3EAF4BF0" w14:textId="77777777" w:rsidR="000E74D0" w:rsidRDefault="000E74D0" w:rsidP="000E74D0">
      <w:pPr>
        <w:numPr>
          <w:ilvl w:val="0"/>
          <w:numId w:val="11"/>
        </w:numPr>
        <w:jc w:val="both"/>
        <w:rPr>
          <w:bCs/>
          <w:iCs/>
          <w:sz w:val="18"/>
          <w:szCs w:val="18"/>
        </w:rPr>
      </w:pPr>
      <w:r w:rsidRPr="00D662D8">
        <w:rPr>
          <w:bCs/>
          <w:iCs/>
          <w:sz w:val="18"/>
          <w:szCs w:val="18"/>
        </w:rPr>
        <w:t>Dane osobowe są przechowywane przez okres niezbędny do przeprowadzenia postępowania o udzielenie zamówienia publicznego oraz do czasu przedawnienia ewentualnych roszczeń. Ponadto, dane osobowe będą przechowywane przez okres archiwizacji dokumentów wynikający z przepisów prawa.</w:t>
      </w:r>
    </w:p>
    <w:p w14:paraId="660107A2" w14:textId="77777777" w:rsidR="000E74D0" w:rsidRPr="00D662D8" w:rsidRDefault="000E74D0" w:rsidP="00D662D8">
      <w:pPr>
        <w:numPr>
          <w:ilvl w:val="0"/>
          <w:numId w:val="11"/>
        </w:numPr>
        <w:jc w:val="both"/>
        <w:rPr>
          <w:bCs/>
          <w:iCs/>
          <w:sz w:val="18"/>
          <w:szCs w:val="18"/>
        </w:rPr>
      </w:pPr>
      <w:r w:rsidRPr="00D662D8">
        <w:rPr>
          <w:bCs/>
          <w:iCs/>
          <w:sz w:val="18"/>
          <w:szCs w:val="18"/>
        </w:rPr>
        <w:t>Osobie, której dane są przetwarzane przysługuje prawo:</w:t>
      </w:r>
    </w:p>
    <w:p w14:paraId="508EBCB3" w14:textId="77777777" w:rsidR="000E74D0" w:rsidRDefault="000E74D0" w:rsidP="000E74D0">
      <w:pPr>
        <w:numPr>
          <w:ilvl w:val="0"/>
          <w:numId w:val="12"/>
        </w:numPr>
        <w:jc w:val="both"/>
        <w:rPr>
          <w:bCs/>
          <w:iCs/>
          <w:sz w:val="18"/>
          <w:szCs w:val="18"/>
        </w:rPr>
      </w:pPr>
      <w:r w:rsidRPr="000E74D0">
        <w:rPr>
          <w:bCs/>
          <w:iCs/>
          <w:sz w:val="18"/>
          <w:szCs w:val="18"/>
        </w:rPr>
        <w:t xml:space="preserve">dostępu do treści swoich danych osobowych, na zasadach określonych w art. 15 RODO. W przypadku gdy wykonanie obowiązków, o których mowa w art. 15 ust. 1 – 3 RODO wymagałoby niewspółmiernie dużego wysiłku, zamawiający może żądać wskazania dodatkowych informacji, mających na celu sprecyzowanie nazwy lub daty zakończonego postępowania o udzielenie zamówienia – art. 75 </w:t>
      </w:r>
      <w:proofErr w:type="spellStart"/>
      <w:r w:rsidRPr="000E74D0">
        <w:rPr>
          <w:bCs/>
          <w:iCs/>
          <w:sz w:val="18"/>
          <w:szCs w:val="18"/>
        </w:rPr>
        <w:t>Pzp</w:t>
      </w:r>
      <w:proofErr w:type="spellEnd"/>
      <w:r w:rsidRPr="000E74D0">
        <w:rPr>
          <w:bCs/>
          <w:iCs/>
          <w:sz w:val="18"/>
          <w:szCs w:val="18"/>
        </w:rPr>
        <w:t>;</w:t>
      </w:r>
    </w:p>
    <w:p w14:paraId="0EE9F99E" w14:textId="77777777" w:rsidR="000E74D0" w:rsidRPr="00D662D8" w:rsidRDefault="000E74D0" w:rsidP="00D662D8">
      <w:pPr>
        <w:numPr>
          <w:ilvl w:val="0"/>
          <w:numId w:val="12"/>
        </w:numPr>
        <w:jc w:val="both"/>
        <w:rPr>
          <w:bCs/>
          <w:iCs/>
          <w:sz w:val="18"/>
          <w:szCs w:val="18"/>
        </w:rPr>
      </w:pPr>
      <w:r w:rsidRPr="00D662D8">
        <w:rPr>
          <w:bCs/>
          <w:iCs/>
          <w:sz w:val="18"/>
          <w:szCs w:val="18"/>
        </w:rPr>
        <w:t>żądania sprostowania swoich danych osobowych na zasadach określonych w art. 16 RODO. Skorzystanie z prawa do sprostowania nie może:</w:t>
      </w:r>
    </w:p>
    <w:p w14:paraId="4119ED07" w14:textId="77777777" w:rsidR="002A6D05" w:rsidRDefault="000E74D0" w:rsidP="00D662D8">
      <w:pPr>
        <w:numPr>
          <w:ilvl w:val="0"/>
          <w:numId w:val="13"/>
        </w:numPr>
        <w:ind w:left="1418"/>
        <w:jc w:val="both"/>
        <w:rPr>
          <w:bCs/>
          <w:iCs/>
          <w:sz w:val="18"/>
          <w:szCs w:val="18"/>
        </w:rPr>
      </w:pPr>
      <w:r w:rsidRPr="000E74D0">
        <w:rPr>
          <w:bCs/>
          <w:iCs/>
          <w:sz w:val="18"/>
          <w:szCs w:val="18"/>
        </w:rPr>
        <w:t xml:space="preserve">skutkować zmianą wyniku postępowania o udzielenie zamówienia publicznego lub konkursu ani zmianą postanowień umowy w zakresie niezgodnym z ustawą </w:t>
      </w:r>
      <w:proofErr w:type="spellStart"/>
      <w:r w:rsidRPr="000E74D0">
        <w:rPr>
          <w:bCs/>
          <w:iCs/>
          <w:sz w:val="18"/>
          <w:szCs w:val="18"/>
        </w:rPr>
        <w:t>Pzp</w:t>
      </w:r>
      <w:proofErr w:type="spellEnd"/>
      <w:r w:rsidRPr="000E74D0">
        <w:rPr>
          <w:bCs/>
          <w:iCs/>
          <w:sz w:val="18"/>
          <w:szCs w:val="18"/>
        </w:rPr>
        <w:t xml:space="preserve"> – art. 19 ust. 2 ustawy </w:t>
      </w:r>
      <w:proofErr w:type="spellStart"/>
      <w:r w:rsidRPr="000E74D0">
        <w:rPr>
          <w:bCs/>
          <w:iCs/>
          <w:sz w:val="18"/>
          <w:szCs w:val="18"/>
        </w:rPr>
        <w:t>Pzp</w:t>
      </w:r>
      <w:proofErr w:type="spellEnd"/>
      <w:r w:rsidRPr="000E74D0">
        <w:rPr>
          <w:bCs/>
          <w:iCs/>
          <w:sz w:val="18"/>
          <w:szCs w:val="18"/>
        </w:rPr>
        <w:t>,</w:t>
      </w:r>
    </w:p>
    <w:p w14:paraId="1AA6FC16" w14:textId="77777777" w:rsidR="000E74D0" w:rsidRPr="00D662D8" w:rsidRDefault="000E74D0" w:rsidP="00D662D8">
      <w:pPr>
        <w:numPr>
          <w:ilvl w:val="0"/>
          <w:numId w:val="13"/>
        </w:numPr>
        <w:ind w:left="1418"/>
        <w:jc w:val="both"/>
        <w:rPr>
          <w:bCs/>
          <w:iCs/>
          <w:sz w:val="18"/>
          <w:szCs w:val="18"/>
        </w:rPr>
      </w:pPr>
      <w:r w:rsidRPr="00D662D8">
        <w:rPr>
          <w:bCs/>
          <w:iCs/>
          <w:sz w:val="18"/>
          <w:szCs w:val="18"/>
        </w:rPr>
        <w:t xml:space="preserve">naruszać integralności protokołu oraz jego załączników – art. 76 ustawy </w:t>
      </w:r>
      <w:proofErr w:type="spellStart"/>
      <w:r w:rsidRPr="00D662D8">
        <w:rPr>
          <w:bCs/>
          <w:iCs/>
          <w:sz w:val="18"/>
          <w:szCs w:val="18"/>
        </w:rPr>
        <w:t>Pzp</w:t>
      </w:r>
      <w:proofErr w:type="spellEnd"/>
      <w:r w:rsidRPr="00D662D8">
        <w:rPr>
          <w:bCs/>
          <w:iCs/>
          <w:sz w:val="18"/>
          <w:szCs w:val="18"/>
        </w:rPr>
        <w:t>;</w:t>
      </w:r>
    </w:p>
    <w:p w14:paraId="1321A9F8" w14:textId="77777777" w:rsidR="000E74D0" w:rsidRDefault="000E74D0" w:rsidP="000E74D0">
      <w:pPr>
        <w:numPr>
          <w:ilvl w:val="0"/>
          <w:numId w:val="12"/>
        </w:numPr>
        <w:jc w:val="both"/>
        <w:rPr>
          <w:bCs/>
          <w:iCs/>
          <w:sz w:val="18"/>
          <w:szCs w:val="18"/>
        </w:rPr>
      </w:pPr>
      <w:r w:rsidRPr="000E74D0">
        <w:rPr>
          <w:bCs/>
          <w:iCs/>
          <w:sz w:val="18"/>
          <w:szCs w:val="18"/>
        </w:rPr>
        <w:t>ograniczenia przetwarzania danych, z zastrzeżeniem przypadków określonych w art. 18 ust. 2 RODO, z</w:t>
      </w:r>
      <w:r w:rsidR="002A6D05">
        <w:rPr>
          <w:bCs/>
          <w:iCs/>
          <w:sz w:val="18"/>
          <w:szCs w:val="18"/>
        </w:rPr>
        <w:t> </w:t>
      </w:r>
      <w:r w:rsidRPr="000E74D0">
        <w:rPr>
          <w:bCs/>
          <w:iCs/>
          <w:sz w:val="18"/>
          <w:szCs w:val="18"/>
        </w:rPr>
        <w:t xml:space="preserve">tym że wystąpienie z takim żądaniem nie ogranicza przetwarzania danych osobowych do czasu zakończenia tego postępowania – art. 19 ust. 3 ustawy </w:t>
      </w:r>
      <w:proofErr w:type="spellStart"/>
      <w:r w:rsidRPr="000E74D0">
        <w:rPr>
          <w:bCs/>
          <w:iCs/>
          <w:sz w:val="18"/>
          <w:szCs w:val="18"/>
        </w:rPr>
        <w:t>Pzp</w:t>
      </w:r>
      <w:proofErr w:type="spellEnd"/>
      <w:r w:rsidRPr="000E74D0">
        <w:rPr>
          <w:bCs/>
          <w:iCs/>
          <w:sz w:val="18"/>
          <w:szCs w:val="18"/>
        </w:rPr>
        <w:t>;</w:t>
      </w:r>
    </w:p>
    <w:p w14:paraId="0D8237A2" w14:textId="77777777" w:rsidR="000E74D0" w:rsidRPr="00D662D8" w:rsidRDefault="000E74D0" w:rsidP="00D662D8">
      <w:pPr>
        <w:numPr>
          <w:ilvl w:val="0"/>
          <w:numId w:val="12"/>
        </w:numPr>
        <w:jc w:val="both"/>
        <w:rPr>
          <w:bCs/>
          <w:iCs/>
          <w:sz w:val="18"/>
          <w:szCs w:val="18"/>
        </w:rPr>
      </w:pPr>
      <w:r w:rsidRPr="00D662D8">
        <w:rPr>
          <w:bCs/>
          <w:iCs/>
          <w:sz w:val="18"/>
          <w:szCs w:val="18"/>
        </w:rPr>
        <w:t>wniesienia skargi do Prezesa Urzędu Ochrony Danych Osobowych</w:t>
      </w:r>
      <w:r w:rsidR="00057514">
        <w:rPr>
          <w:bCs/>
          <w:iCs/>
          <w:sz w:val="18"/>
          <w:szCs w:val="18"/>
        </w:rPr>
        <w:t xml:space="preserve"> </w:t>
      </w:r>
      <w:r w:rsidRPr="00D662D8">
        <w:rPr>
          <w:bCs/>
          <w:iCs/>
          <w:sz w:val="18"/>
          <w:szCs w:val="18"/>
        </w:rPr>
        <w:t>w przypadku uznania, że przetwarzanie danych osobowych jej dotyczących narusza przepisy RODO.</w:t>
      </w:r>
    </w:p>
    <w:p w14:paraId="579CFF97" w14:textId="77777777" w:rsidR="000E74D0" w:rsidRPr="000E74D0" w:rsidRDefault="000E74D0" w:rsidP="00D662D8">
      <w:pPr>
        <w:numPr>
          <w:ilvl w:val="0"/>
          <w:numId w:val="11"/>
        </w:numPr>
        <w:jc w:val="both"/>
        <w:rPr>
          <w:bCs/>
          <w:iCs/>
          <w:sz w:val="18"/>
          <w:szCs w:val="18"/>
        </w:rPr>
      </w:pPr>
      <w:r w:rsidRPr="000E74D0">
        <w:rPr>
          <w:bCs/>
          <w:iCs/>
          <w:sz w:val="18"/>
          <w:szCs w:val="18"/>
        </w:rPr>
        <w:t>Osobie, której dane są przetwarzane nie przysługuje prawo:</w:t>
      </w:r>
    </w:p>
    <w:p w14:paraId="3D063778" w14:textId="77777777" w:rsidR="000E74D0" w:rsidRDefault="000E74D0" w:rsidP="000E74D0">
      <w:pPr>
        <w:numPr>
          <w:ilvl w:val="0"/>
          <w:numId w:val="16"/>
        </w:numPr>
        <w:jc w:val="both"/>
        <w:rPr>
          <w:bCs/>
          <w:iCs/>
          <w:sz w:val="18"/>
          <w:szCs w:val="18"/>
        </w:rPr>
      </w:pPr>
      <w:r w:rsidRPr="000E74D0">
        <w:rPr>
          <w:bCs/>
          <w:iCs/>
          <w:sz w:val="18"/>
          <w:szCs w:val="18"/>
        </w:rPr>
        <w:t>usunięcia danych osobowych – art. 17 ust. 3 lit. b, d lub e RODO;</w:t>
      </w:r>
    </w:p>
    <w:p w14:paraId="328ADAD9" w14:textId="77777777" w:rsidR="000E74D0" w:rsidRDefault="000E74D0" w:rsidP="000E74D0">
      <w:pPr>
        <w:numPr>
          <w:ilvl w:val="0"/>
          <w:numId w:val="16"/>
        </w:numPr>
        <w:jc w:val="both"/>
        <w:rPr>
          <w:bCs/>
          <w:iCs/>
          <w:sz w:val="18"/>
          <w:szCs w:val="18"/>
        </w:rPr>
      </w:pPr>
      <w:r w:rsidRPr="00D662D8">
        <w:rPr>
          <w:bCs/>
          <w:iCs/>
          <w:sz w:val="18"/>
          <w:szCs w:val="18"/>
        </w:rPr>
        <w:t>przenoszenia danych osobowych, o którym mowa w art. 20 RODO;</w:t>
      </w:r>
    </w:p>
    <w:p w14:paraId="13FA9206" w14:textId="77777777" w:rsidR="000E74D0" w:rsidRPr="00D662D8" w:rsidRDefault="000E74D0" w:rsidP="00D662D8">
      <w:pPr>
        <w:numPr>
          <w:ilvl w:val="0"/>
          <w:numId w:val="16"/>
        </w:numPr>
        <w:jc w:val="both"/>
        <w:rPr>
          <w:bCs/>
          <w:iCs/>
          <w:sz w:val="18"/>
          <w:szCs w:val="18"/>
        </w:rPr>
      </w:pPr>
      <w:r w:rsidRPr="00D662D8">
        <w:rPr>
          <w:bCs/>
          <w:iCs/>
          <w:sz w:val="18"/>
          <w:szCs w:val="18"/>
        </w:rPr>
        <w:t>wniesienia sprzeciwu wobec przetwarzania danych osobowych, o którym mowa w art. 21 RODO, gdyż podstawą prawną przetwarzania danych osobowych jest art. 6 ust. 1 lit. c RODO.</w:t>
      </w:r>
    </w:p>
    <w:p w14:paraId="0EC0A5D5" w14:textId="77777777" w:rsidR="000E74D0" w:rsidRPr="000E74D0" w:rsidRDefault="000E74D0" w:rsidP="00D662D8">
      <w:pPr>
        <w:numPr>
          <w:ilvl w:val="0"/>
          <w:numId w:val="11"/>
        </w:numPr>
        <w:jc w:val="both"/>
        <w:rPr>
          <w:bCs/>
          <w:iCs/>
          <w:sz w:val="18"/>
          <w:szCs w:val="18"/>
        </w:rPr>
      </w:pPr>
      <w:r w:rsidRPr="000E74D0">
        <w:rPr>
          <w:bCs/>
          <w:iCs/>
          <w:sz w:val="18"/>
          <w:szCs w:val="18"/>
        </w:rPr>
        <w:t xml:space="preserve">W celu skorzystania z praw, o których mowa w pkt 7 </w:t>
      </w:r>
      <w:r>
        <w:rPr>
          <w:bCs/>
          <w:iCs/>
          <w:sz w:val="18"/>
          <w:szCs w:val="18"/>
        </w:rPr>
        <w:t>lit.</w:t>
      </w:r>
      <w:r w:rsidRPr="000E74D0">
        <w:rPr>
          <w:bCs/>
          <w:iCs/>
          <w:sz w:val="18"/>
          <w:szCs w:val="18"/>
        </w:rPr>
        <w:t xml:space="preserve"> </w:t>
      </w:r>
      <w:r>
        <w:rPr>
          <w:bCs/>
          <w:iCs/>
          <w:sz w:val="18"/>
          <w:szCs w:val="18"/>
        </w:rPr>
        <w:t>a</w:t>
      </w:r>
      <w:r w:rsidRPr="000E74D0">
        <w:rPr>
          <w:bCs/>
          <w:iCs/>
          <w:sz w:val="18"/>
          <w:szCs w:val="18"/>
        </w:rPr>
        <w:t xml:space="preserve"> – </w:t>
      </w:r>
      <w:r>
        <w:rPr>
          <w:bCs/>
          <w:iCs/>
          <w:sz w:val="18"/>
          <w:szCs w:val="18"/>
        </w:rPr>
        <w:t>c</w:t>
      </w:r>
      <w:r w:rsidRPr="000E74D0">
        <w:rPr>
          <w:bCs/>
          <w:iCs/>
          <w:sz w:val="18"/>
          <w:szCs w:val="18"/>
        </w:rPr>
        <w:t xml:space="preserve"> należy skontaktować się z administratorem lub inspektorem ochrony danych, korzystając ze wskazanych wyżej danych kontaktowych.</w:t>
      </w:r>
    </w:p>
    <w:p w14:paraId="0FA691F5" w14:textId="77777777" w:rsidR="002A6D05" w:rsidRDefault="000E74D0" w:rsidP="00D662D8">
      <w:pPr>
        <w:widowControl/>
        <w:numPr>
          <w:ilvl w:val="0"/>
          <w:numId w:val="11"/>
        </w:numPr>
        <w:autoSpaceDN/>
        <w:jc w:val="both"/>
        <w:textAlignment w:val="auto"/>
        <w:rPr>
          <w:bCs/>
          <w:iCs/>
          <w:sz w:val="18"/>
          <w:szCs w:val="18"/>
        </w:rPr>
      </w:pPr>
      <w:r w:rsidRPr="000E74D0">
        <w:rPr>
          <w:bCs/>
          <w:iCs/>
          <w:sz w:val="18"/>
          <w:szCs w:val="18"/>
        </w:rPr>
        <w:lastRenderedPageBreak/>
        <w:t xml:space="preserve">Obowiązek podania danych osobowych jest wymogiem ustawowym określonym w przepisach ustawy </w:t>
      </w:r>
      <w:proofErr w:type="spellStart"/>
      <w:r w:rsidRPr="000E74D0">
        <w:rPr>
          <w:bCs/>
          <w:iCs/>
          <w:sz w:val="18"/>
          <w:szCs w:val="18"/>
        </w:rPr>
        <w:t>Pzp</w:t>
      </w:r>
      <w:proofErr w:type="spellEnd"/>
      <w:r w:rsidRPr="000E74D0">
        <w:rPr>
          <w:bCs/>
          <w:iCs/>
          <w:sz w:val="18"/>
          <w:szCs w:val="18"/>
        </w:rPr>
        <w:t xml:space="preserve">, związanym z udziałem w postępowaniu o udzielenie zamówienia publicznego. Konsekwencje niepodania określonych danych wynikają z ustawy </w:t>
      </w:r>
      <w:proofErr w:type="spellStart"/>
      <w:r w:rsidRPr="000E74D0">
        <w:rPr>
          <w:bCs/>
          <w:iCs/>
          <w:sz w:val="18"/>
          <w:szCs w:val="18"/>
        </w:rPr>
        <w:t>Pzp</w:t>
      </w:r>
      <w:proofErr w:type="spellEnd"/>
      <w:r w:rsidRPr="000E74D0">
        <w:rPr>
          <w:bCs/>
          <w:iCs/>
          <w:sz w:val="18"/>
          <w:szCs w:val="18"/>
        </w:rPr>
        <w:t>.</w:t>
      </w:r>
    </w:p>
    <w:p w14:paraId="043A129D" w14:textId="77777777" w:rsidR="002A6D05" w:rsidRPr="00D662D8" w:rsidRDefault="000E74D0" w:rsidP="00D662D8">
      <w:pPr>
        <w:numPr>
          <w:ilvl w:val="0"/>
          <w:numId w:val="11"/>
        </w:numPr>
        <w:jc w:val="both"/>
        <w:rPr>
          <w:bCs/>
          <w:iCs/>
          <w:sz w:val="18"/>
          <w:szCs w:val="18"/>
        </w:rPr>
      </w:pPr>
      <w:r w:rsidRPr="00D662D8">
        <w:rPr>
          <w:bCs/>
          <w:iCs/>
          <w:sz w:val="18"/>
          <w:szCs w:val="18"/>
        </w:rPr>
        <w:t>W odniesieniu do danych osobowych decyzje nie będą podejmowane w sposób zautomatyzowany, stosownie do art. 22 RODO.</w:t>
      </w:r>
    </w:p>
    <w:p w14:paraId="42E8C3C3" w14:textId="77777777" w:rsidR="000D0772" w:rsidRPr="00AD25D6" w:rsidRDefault="000D0772" w:rsidP="00D662D8">
      <w:pPr>
        <w:widowControl/>
        <w:numPr>
          <w:ilvl w:val="0"/>
          <w:numId w:val="1"/>
        </w:numPr>
        <w:autoSpaceDN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 xml:space="preserve">Odbiorca </w:t>
      </w:r>
      <w:r w:rsidR="003975E9" w:rsidRPr="00AD25D6">
        <w:rPr>
          <w:sz w:val="18"/>
          <w:szCs w:val="18"/>
        </w:rPr>
        <w:t xml:space="preserve">zobowiązuje się </w:t>
      </w:r>
      <w:r w:rsidRPr="00AD25D6">
        <w:rPr>
          <w:sz w:val="18"/>
          <w:szCs w:val="18"/>
        </w:rPr>
        <w:t xml:space="preserve">do </w:t>
      </w:r>
      <w:r w:rsidR="003975E9" w:rsidRPr="00AD25D6">
        <w:rPr>
          <w:sz w:val="18"/>
          <w:szCs w:val="18"/>
        </w:rPr>
        <w:t>nie</w:t>
      </w:r>
      <w:r w:rsidRPr="00AD25D6">
        <w:rPr>
          <w:sz w:val="18"/>
          <w:szCs w:val="18"/>
        </w:rPr>
        <w:t>przen</w:t>
      </w:r>
      <w:r w:rsidR="003975E9" w:rsidRPr="00AD25D6">
        <w:rPr>
          <w:sz w:val="18"/>
          <w:szCs w:val="18"/>
        </w:rPr>
        <w:t>oszenia</w:t>
      </w:r>
      <w:r w:rsidRPr="00AD25D6">
        <w:rPr>
          <w:sz w:val="18"/>
          <w:szCs w:val="18"/>
        </w:rPr>
        <w:t xml:space="preserve"> praw i obowiązków wynikających z niniejsze</w:t>
      </w:r>
      <w:r w:rsidR="003975E9" w:rsidRPr="00AD25D6">
        <w:rPr>
          <w:sz w:val="18"/>
          <w:szCs w:val="18"/>
        </w:rPr>
        <w:t>go</w:t>
      </w:r>
      <w:r w:rsidRPr="00AD25D6">
        <w:rPr>
          <w:sz w:val="18"/>
          <w:szCs w:val="18"/>
        </w:rPr>
        <w:t xml:space="preserve"> </w:t>
      </w:r>
      <w:r w:rsidR="003975E9" w:rsidRPr="00AD25D6">
        <w:rPr>
          <w:sz w:val="18"/>
          <w:szCs w:val="18"/>
        </w:rPr>
        <w:t xml:space="preserve">Oświadczenia </w:t>
      </w:r>
      <w:r w:rsidRPr="00AD25D6">
        <w:rPr>
          <w:sz w:val="18"/>
          <w:szCs w:val="18"/>
        </w:rPr>
        <w:t>bez uprzedniej zgody Strony Ujawniającej, wyrażonej w formie pisemnej zastrzeżonej pod rygorem nieważności.</w:t>
      </w:r>
    </w:p>
    <w:p w14:paraId="76AAE88D" w14:textId="77777777" w:rsidR="00835376" w:rsidRPr="00AD25D6" w:rsidRDefault="00835376" w:rsidP="00685BC8">
      <w:pPr>
        <w:widowControl/>
        <w:numPr>
          <w:ilvl w:val="0"/>
          <w:numId w:val="1"/>
        </w:numPr>
        <w:tabs>
          <w:tab w:val="clear" w:pos="360"/>
          <w:tab w:val="num" w:pos="284"/>
        </w:tabs>
        <w:autoSpaceDN/>
        <w:ind w:left="284" w:hanging="284"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 xml:space="preserve">W celu uniknięcia ewentualnych wątpliwości Strony zgodnie oświadczają, że ilekroć </w:t>
      </w:r>
      <w:r w:rsidR="00C4589E" w:rsidRPr="00AD25D6">
        <w:rPr>
          <w:sz w:val="18"/>
          <w:szCs w:val="18"/>
        </w:rPr>
        <w:t xml:space="preserve">z niniejszego Oświadczenia wynika </w:t>
      </w:r>
      <w:r w:rsidRPr="00AD25D6">
        <w:rPr>
          <w:sz w:val="18"/>
          <w:szCs w:val="18"/>
        </w:rPr>
        <w:t>wym</w:t>
      </w:r>
      <w:r w:rsidR="00C4589E" w:rsidRPr="00AD25D6">
        <w:rPr>
          <w:sz w:val="18"/>
          <w:szCs w:val="18"/>
        </w:rPr>
        <w:t>óg</w:t>
      </w:r>
      <w:r w:rsidRPr="00AD25D6">
        <w:rPr>
          <w:sz w:val="18"/>
          <w:szCs w:val="18"/>
        </w:rPr>
        <w:t xml:space="preserve"> zachowania formy pisemnej oświadczenia woli zastrzeżonej pod rygorem nieważności, dopuszczalna jest forma elektroniczna opatrzona kwalifikowanym podpisem elektronicznym.</w:t>
      </w:r>
    </w:p>
    <w:p w14:paraId="15A86BD3" w14:textId="77777777" w:rsidR="000D0772" w:rsidRPr="00AD25D6" w:rsidRDefault="000D0772" w:rsidP="00685BC8">
      <w:pPr>
        <w:widowControl/>
        <w:numPr>
          <w:ilvl w:val="0"/>
          <w:numId w:val="1"/>
        </w:numPr>
        <w:tabs>
          <w:tab w:val="clear" w:pos="360"/>
          <w:tab w:val="num" w:pos="284"/>
        </w:tabs>
        <w:autoSpaceDN/>
        <w:ind w:left="284" w:hanging="284"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 xml:space="preserve"> Określone w treści niniejsze</w:t>
      </w:r>
      <w:r w:rsidR="00C4589E" w:rsidRPr="00AD25D6">
        <w:rPr>
          <w:sz w:val="18"/>
          <w:szCs w:val="18"/>
        </w:rPr>
        <w:t>go</w:t>
      </w:r>
      <w:r w:rsidRPr="00AD25D6">
        <w:rPr>
          <w:sz w:val="18"/>
          <w:szCs w:val="18"/>
        </w:rPr>
        <w:t xml:space="preserve"> </w:t>
      </w:r>
      <w:r w:rsidR="00C4589E" w:rsidRPr="00AD25D6">
        <w:rPr>
          <w:sz w:val="18"/>
          <w:szCs w:val="18"/>
        </w:rPr>
        <w:t xml:space="preserve">Oświadczenia </w:t>
      </w:r>
      <w:r w:rsidRPr="00AD25D6">
        <w:rPr>
          <w:sz w:val="18"/>
          <w:szCs w:val="18"/>
        </w:rPr>
        <w:t>obowiązki dotyczące zachowania poufności wiążą Odbiorcę, jego Przedstawicieli oraz podmioty z nim powiązane od chwili podpisania niniejsze</w:t>
      </w:r>
      <w:r w:rsidR="00C4589E" w:rsidRPr="00AD25D6">
        <w:rPr>
          <w:sz w:val="18"/>
          <w:szCs w:val="18"/>
        </w:rPr>
        <w:t>go</w:t>
      </w:r>
      <w:r w:rsidRPr="00AD25D6">
        <w:rPr>
          <w:sz w:val="18"/>
          <w:szCs w:val="18"/>
        </w:rPr>
        <w:t xml:space="preserve"> </w:t>
      </w:r>
      <w:r w:rsidR="00C4589E" w:rsidRPr="00AD25D6">
        <w:rPr>
          <w:sz w:val="18"/>
          <w:szCs w:val="18"/>
        </w:rPr>
        <w:t>Oświadczenia</w:t>
      </w:r>
      <w:r w:rsidRPr="00AD25D6">
        <w:rPr>
          <w:sz w:val="18"/>
          <w:szCs w:val="18"/>
        </w:rPr>
        <w:t xml:space="preserve">, przez </w:t>
      </w:r>
      <w:r w:rsidR="00E92667" w:rsidRPr="00AD25D6">
        <w:rPr>
          <w:sz w:val="18"/>
          <w:szCs w:val="18"/>
        </w:rPr>
        <w:t xml:space="preserve">cały okres postępowania Przetargowego [aż do rozstrzygnięcia Przetargu], </w:t>
      </w:r>
      <w:r w:rsidRPr="00AD25D6">
        <w:rPr>
          <w:sz w:val="18"/>
          <w:szCs w:val="18"/>
        </w:rPr>
        <w:t xml:space="preserve">jak również po zakończeniu </w:t>
      </w:r>
      <w:r w:rsidR="00E92667" w:rsidRPr="00AD25D6">
        <w:rPr>
          <w:sz w:val="18"/>
          <w:szCs w:val="18"/>
        </w:rPr>
        <w:t>Przetargu</w:t>
      </w:r>
      <w:r w:rsidRPr="00AD25D6">
        <w:rPr>
          <w:sz w:val="18"/>
          <w:szCs w:val="18"/>
        </w:rPr>
        <w:t xml:space="preserve"> – bez żadnego ograniczenia czasowego.</w:t>
      </w:r>
    </w:p>
    <w:p w14:paraId="793D4834" w14:textId="77777777" w:rsidR="000D0772" w:rsidRPr="00AD25D6" w:rsidRDefault="00C4589E" w:rsidP="00C4589E">
      <w:pPr>
        <w:widowControl/>
        <w:numPr>
          <w:ilvl w:val="0"/>
          <w:numId w:val="1"/>
        </w:numPr>
        <w:autoSpaceDN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>Niniejsze Oświadczenie podlega prawu polskiemu i zgodnie z tym prawem powinno być interpretowane. W sprawach nieuregulowanych niniejsz</w:t>
      </w:r>
      <w:r w:rsidR="00CC1500" w:rsidRPr="00AD25D6">
        <w:rPr>
          <w:sz w:val="18"/>
          <w:szCs w:val="18"/>
        </w:rPr>
        <w:t>ym</w:t>
      </w:r>
      <w:r w:rsidRPr="00AD25D6">
        <w:rPr>
          <w:sz w:val="18"/>
          <w:szCs w:val="18"/>
        </w:rPr>
        <w:t xml:space="preserve"> </w:t>
      </w:r>
      <w:r w:rsidR="00CC1500" w:rsidRPr="00AD25D6">
        <w:rPr>
          <w:sz w:val="18"/>
          <w:szCs w:val="18"/>
        </w:rPr>
        <w:t>Oświadczeniem</w:t>
      </w:r>
      <w:r w:rsidRPr="00AD25D6">
        <w:rPr>
          <w:sz w:val="18"/>
          <w:szCs w:val="18"/>
        </w:rPr>
        <w:t xml:space="preserve"> zastosowanie znajdą przepisy prawa polskiego.</w:t>
      </w:r>
    </w:p>
    <w:p w14:paraId="3F07E8D4" w14:textId="77777777" w:rsidR="000D0772" w:rsidRPr="00AD25D6" w:rsidRDefault="000D0772" w:rsidP="00685BC8">
      <w:pPr>
        <w:widowControl/>
        <w:numPr>
          <w:ilvl w:val="0"/>
          <w:numId w:val="1"/>
        </w:numPr>
        <w:tabs>
          <w:tab w:val="clear" w:pos="360"/>
          <w:tab w:val="num" w:pos="284"/>
        </w:tabs>
        <w:autoSpaceDN/>
        <w:ind w:left="284" w:hanging="284"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 xml:space="preserve">Wszystkie spory lub roszczenia wynikające lub powstałe w związku z </w:t>
      </w:r>
      <w:r w:rsidR="00CC1500" w:rsidRPr="00AD25D6">
        <w:rPr>
          <w:sz w:val="18"/>
          <w:szCs w:val="18"/>
        </w:rPr>
        <w:t xml:space="preserve">niniejszym Oświadczeniem </w:t>
      </w:r>
      <w:r w:rsidRPr="00AD25D6">
        <w:rPr>
          <w:sz w:val="18"/>
          <w:szCs w:val="18"/>
        </w:rPr>
        <w:t>będą poddane pod rozstrzygnięcie właściwego rzeczowo sądu powszechnego</w:t>
      </w:r>
      <w:r w:rsidR="00D662D8">
        <w:rPr>
          <w:sz w:val="18"/>
          <w:szCs w:val="18"/>
        </w:rPr>
        <w:t>.</w:t>
      </w:r>
    </w:p>
    <w:p w14:paraId="2D7BE342" w14:textId="77777777" w:rsidR="000D0772" w:rsidRPr="00AD25D6" w:rsidRDefault="00CC1500" w:rsidP="00685BC8">
      <w:pPr>
        <w:widowControl/>
        <w:numPr>
          <w:ilvl w:val="0"/>
          <w:numId w:val="1"/>
        </w:numPr>
        <w:tabs>
          <w:tab w:val="clear" w:pos="360"/>
          <w:tab w:val="num" w:pos="284"/>
        </w:tabs>
        <w:autoSpaceDN/>
        <w:ind w:left="284" w:hanging="284"/>
        <w:jc w:val="both"/>
        <w:textAlignment w:val="auto"/>
        <w:rPr>
          <w:sz w:val="18"/>
          <w:szCs w:val="18"/>
        </w:rPr>
      </w:pPr>
      <w:r w:rsidRPr="00AD25D6">
        <w:rPr>
          <w:sz w:val="18"/>
          <w:szCs w:val="18"/>
        </w:rPr>
        <w:t xml:space="preserve">Odbiorca </w:t>
      </w:r>
      <w:r w:rsidR="000D0772" w:rsidRPr="00AD25D6">
        <w:rPr>
          <w:sz w:val="18"/>
          <w:szCs w:val="18"/>
        </w:rPr>
        <w:t xml:space="preserve">oświadcza, że osoby reprezentujące </w:t>
      </w:r>
      <w:r w:rsidRPr="00AD25D6">
        <w:rPr>
          <w:sz w:val="18"/>
          <w:szCs w:val="18"/>
        </w:rPr>
        <w:t>go</w:t>
      </w:r>
      <w:r w:rsidR="000D0772" w:rsidRPr="00AD25D6">
        <w:rPr>
          <w:sz w:val="18"/>
          <w:szCs w:val="18"/>
        </w:rPr>
        <w:t xml:space="preserve"> przy podpisaniu niniejsze</w:t>
      </w:r>
      <w:r w:rsidRPr="00AD25D6">
        <w:rPr>
          <w:sz w:val="18"/>
          <w:szCs w:val="18"/>
        </w:rPr>
        <w:t>go</w:t>
      </w:r>
      <w:r w:rsidR="000D0772" w:rsidRPr="00AD25D6">
        <w:rPr>
          <w:sz w:val="18"/>
          <w:szCs w:val="18"/>
        </w:rPr>
        <w:t xml:space="preserve"> </w:t>
      </w:r>
      <w:r w:rsidRPr="00AD25D6">
        <w:rPr>
          <w:sz w:val="18"/>
          <w:szCs w:val="18"/>
        </w:rPr>
        <w:t xml:space="preserve">Oświadczenia </w:t>
      </w:r>
      <w:r w:rsidR="000D0772" w:rsidRPr="00AD25D6">
        <w:rPr>
          <w:sz w:val="18"/>
          <w:szCs w:val="18"/>
        </w:rPr>
        <w:t>są prawidłowo do tego umocowane.</w:t>
      </w:r>
    </w:p>
    <w:p w14:paraId="04CA3771" w14:textId="77777777" w:rsidR="000D0772" w:rsidRPr="00AD25D6" w:rsidRDefault="000D0772" w:rsidP="000D0772">
      <w:pPr>
        <w:tabs>
          <w:tab w:val="left" w:pos="3261"/>
        </w:tabs>
        <w:jc w:val="right"/>
        <w:rPr>
          <w:b/>
          <w:color w:val="000000"/>
          <w:w w:val="0"/>
          <w:sz w:val="18"/>
          <w:szCs w:val="18"/>
        </w:rPr>
      </w:pPr>
    </w:p>
    <w:p w14:paraId="5CBDA312" w14:textId="77777777" w:rsidR="000D0772" w:rsidRPr="00AD25D6" w:rsidRDefault="000D0772" w:rsidP="0091380E">
      <w:pPr>
        <w:tabs>
          <w:tab w:val="left" w:pos="5670"/>
        </w:tabs>
        <w:rPr>
          <w:sz w:val="18"/>
          <w:szCs w:val="18"/>
        </w:rPr>
      </w:pPr>
      <w:r w:rsidRPr="00AD25D6">
        <w:rPr>
          <w:b/>
          <w:color w:val="000000"/>
          <w:w w:val="0"/>
          <w:sz w:val="18"/>
          <w:szCs w:val="18"/>
        </w:rPr>
        <w:t xml:space="preserve">ODBIORCA: </w:t>
      </w:r>
    </w:p>
    <w:p w14:paraId="7225CC24" w14:textId="77777777" w:rsidR="002F016B" w:rsidRPr="00AD25D6" w:rsidRDefault="002F016B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2F1582C8" w14:textId="77777777" w:rsidR="001E0E22" w:rsidRPr="00AD25D6" w:rsidRDefault="001E0E22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6746F650" w14:textId="77777777" w:rsidR="001E0E22" w:rsidRPr="00AD25D6" w:rsidRDefault="001E0E22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28645C17" w14:textId="77777777" w:rsidR="001E0E22" w:rsidRPr="00AD25D6" w:rsidRDefault="001E0E22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2D2DAFF4" w14:textId="77777777" w:rsidR="001E0E22" w:rsidRPr="00AD25D6" w:rsidRDefault="001E0E22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4CC3F610" w14:textId="77777777" w:rsidR="001E0E22" w:rsidRPr="00AD25D6" w:rsidRDefault="001E0E22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14C39629" w14:textId="77777777" w:rsidR="001E0E22" w:rsidRPr="00AD25D6" w:rsidRDefault="001E0E22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2E646E46" w14:textId="77777777" w:rsidR="001E0E22" w:rsidRPr="00AD25D6" w:rsidRDefault="001E0E22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5DE742ED" w14:textId="77777777" w:rsidR="001E0E22" w:rsidRPr="00AD25D6" w:rsidRDefault="001E0E22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0BFF7397" w14:textId="77777777" w:rsidR="001E0E22" w:rsidRPr="00AD25D6" w:rsidRDefault="001E0E22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62021423" w14:textId="77777777" w:rsidR="001E0E22" w:rsidRPr="00AD25D6" w:rsidRDefault="001E0E22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04CB69F8" w14:textId="77777777" w:rsidR="000D0772" w:rsidRPr="00AD25D6" w:rsidRDefault="002F016B" w:rsidP="002F016B">
      <w:pPr>
        <w:tabs>
          <w:tab w:val="left" w:pos="5670"/>
        </w:tabs>
        <w:jc w:val="both"/>
        <w:rPr>
          <w:b/>
          <w:bCs/>
          <w:sz w:val="18"/>
          <w:szCs w:val="18"/>
        </w:rPr>
      </w:pPr>
      <w:r w:rsidRPr="00AD25D6">
        <w:rPr>
          <w:b/>
          <w:bCs/>
          <w:sz w:val="18"/>
          <w:szCs w:val="18"/>
        </w:rPr>
        <w:t>Załączniki:</w:t>
      </w:r>
    </w:p>
    <w:p w14:paraId="0AAD0E1D" w14:textId="77777777" w:rsidR="002F016B" w:rsidRPr="00AD25D6" w:rsidRDefault="002F016B" w:rsidP="00CC1500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bCs/>
          <w:sz w:val="18"/>
          <w:szCs w:val="18"/>
        </w:rPr>
      </w:pPr>
      <w:r w:rsidRPr="00AD25D6">
        <w:rPr>
          <w:b/>
          <w:bCs/>
          <w:sz w:val="18"/>
          <w:szCs w:val="18"/>
        </w:rPr>
        <w:t>Lista upoważnionych Przedstawicieli Odbiorcy.</w:t>
      </w:r>
    </w:p>
    <w:p w14:paraId="2C0318CC" w14:textId="77777777" w:rsidR="000D0772" w:rsidRPr="00AD25D6" w:rsidRDefault="002F016B" w:rsidP="00CC1500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bCs/>
          <w:sz w:val="18"/>
          <w:szCs w:val="18"/>
        </w:rPr>
      </w:pPr>
      <w:r w:rsidRPr="00AD25D6">
        <w:rPr>
          <w:b/>
          <w:bCs/>
          <w:sz w:val="18"/>
          <w:szCs w:val="18"/>
        </w:rPr>
        <w:t>Wzór oświadczenia RODO.</w:t>
      </w:r>
    </w:p>
    <w:p w14:paraId="0DDB0EAC" w14:textId="77777777" w:rsidR="000D0772" w:rsidRPr="00AD25D6" w:rsidRDefault="000D0772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27CE97AE" w14:textId="77777777" w:rsidR="00EB5A54" w:rsidRPr="00AD25D6" w:rsidRDefault="00EB5A54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3B9DB4B8" w14:textId="77777777" w:rsidR="00EB5A54" w:rsidRPr="00AD25D6" w:rsidRDefault="00EB5A54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2C2ACDC3" w14:textId="77777777" w:rsidR="00195BE5" w:rsidRPr="00AD25D6" w:rsidRDefault="00195BE5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0124804B" w14:textId="77777777" w:rsidR="00195BE5" w:rsidRPr="00AD25D6" w:rsidRDefault="00195BE5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705A778A" w14:textId="77777777" w:rsidR="00195BE5" w:rsidRPr="00AD25D6" w:rsidRDefault="00195BE5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59A8CF1C" w14:textId="77777777" w:rsidR="00195BE5" w:rsidRPr="00AD25D6" w:rsidRDefault="00195BE5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3C1E52CB" w14:textId="77777777" w:rsidR="00C341D1" w:rsidRPr="00AD25D6" w:rsidRDefault="00C341D1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725B059E" w14:textId="77777777" w:rsidR="00C341D1" w:rsidRPr="00AD25D6" w:rsidRDefault="00C341D1" w:rsidP="000D0772">
      <w:pPr>
        <w:tabs>
          <w:tab w:val="left" w:pos="5670"/>
        </w:tabs>
        <w:spacing w:before="280" w:after="120"/>
        <w:rPr>
          <w:sz w:val="18"/>
          <w:szCs w:val="18"/>
        </w:rPr>
      </w:pPr>
    </w:p>
    <w:p w14:paraId="28F3705E" w14:textId="77777777" w:rsidR="000D0772" w:rsidRPr="00AD25D6" w:rsidRDefault="000D0772" w:rsidP="000D0772">
      <w:pPr>
        <w:tabs>
          <w:tab w:val="left" w:pos="5670"/>
        </w:tabs>
        <w:spacing w:before="280" w:after="120"/>
        <w:rPr>
          <w:b/>
          <w:bCs/>
          <w:sz w:val="18"/>
          <w:szCs w:val="18"/>
        </w:rPr>
      </w:pPr>
      <w:r w:rsidRPr="00AD25D6">
        <w:rPr>
          <w:b/>
          <w:bCs/>
          <w:sz w:val="18"/>
          <w:szCs w:val="18"/>
        </w:rPr>
        <w:lastRenderedPageBreak/>
        <w:t xml:space="preserve">Załącznik nr 1 do </w:t>
      </w:r>
      <w:r w:rsidR="00CC1500" w:rsidRPr="00AD25D6">
        <w:rPr>
          <w:b/>
          <w:bCs/>
          <w:sz w:val="18"/>
          <w:szCs w:val="18"/>
        </w:rPr>
        <w:t xml:space="preserve">Oświadczenia </w:t>
      </w:r>
      <w:r w:rsidRPr="00AD25D6">
        <w:rPr>
          <w:b/>
          <w:bCs/>
          <w:sz w:val="18"/>
          <w:szCs w:val="18"/>
        </w:rPr>
        <w:t xml:space="preserve">o zachowaniu poufności z dnia ……….: </w:t>
      </w:r>
    </w:p>
    <w:p w14:paraId="1E2A8444" w14:textId="77777777" w:rsidR="000D0772" w:rsidRPr="00AD25D6" w:rsidRDefault="000D0772" w:rsidP="000D0772">
      <w:pPr>
        <w:tabs>
          <w:tab w:val="left" w:pos="5670"/>
        </w:tabs>
        <w:spacing w:before="280" w:after="120"/>
        <w:rPr>
          <w:color w:val="000000"/>
          <w:w w:val="0"/>
          <w:sz w:val="18"/>
          <w:szCs w:val="18"/>
        </w:rPr>
      </w:pPr>
      <w:r w:rsidRPr="00AD25D6">
        <w:rPr>
          <w:sz w:val="18"/>
          <w:szCs w:val="18"/>
        </w:rPr>
        <w:t>Lista upoważnionych Przedstawicieli Odbiorcy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68"/>
        <w:gridCol w:w="1417"/>
        <w:gridCol w:w="1625"/>
        <w:gridCol w:w="1440"/>
        <w:gridCol w:w="2246"/>
      </w:tblGrid>
      <w:tr w:rsidR="000D0772" w:rsidRPr="00AD25D6" w14:paraId="01A672B1" w14:textId="77777777" w:rsidTr="00431647">
        <w:trPr>
          <w:trHeight w:val="506"/>
        </w:trPr>
        <w:tc>
          <w:tcPr>
            <w:tcW w:w="468" w:type="dxa"/>
          </w:tcPr>
          <w:p w14:paraId="6020EE6E" w14:textId="77777777" w:rsidR="000D0772" w:rsidRPr="00AD25D6" w:rsidRDefault="000D0772" w:rsidP="00431647">
            <w:pPr>
              <w:pStyle w:val="Text"/>
              <w:spacing w:before="240" w:line="276" w:lineRule="auto"/>
              <w:ind w:right="-108" w:firstLine="0"/>
              <w:jc w:val="center"/>
              <w:rPr>
                <w:i/>
                <w:sz w:val="18"/>
                <w:szCs w:val="18"/>
                <w:u w:val="single"/>
              </w:rPr>
            </w:pPr>
            <w:r w:rsidRPr="00AD25D6">
              <w:rPr>
                <w:i/>
                <w:sz w:val="18"/>
                <w:szCs w:val="18"/>
                <w:u w:val="single"/>
              </w:rPr>
              <w:t>Lp.</w:t>
            </w:r>
          </w:p>
        </w:tc>
        <w:tc>
          <w:tcPr>
            <w:tcW w:w="2268" w:type="dxa"/>
          </w:tcPr>
          <w:p w14:paraId="6A67E7F9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center"/>
              <w:rPr>
                <w:i/>
                <w:sz w:val="18"/>
                <w:szCs w:val="18"/>
                <w:u w:val="single"/>
              </w:rPr>
            </w:pPr>
            <w:r w:rsidRPr="00AD25D6">
              <w:rPr>
                <w:i/>
                <w:sz w:val="18"/>
                <w:szCs w:val="18"/>
                <w:u w:val="single"/>
              </w:rPr>
              <w:t>Imię i Nazwisko</w:t>
            </w:r>
          </w:p>
        </w:tc>
        <w:tc>
          <w:tcPr>
            <w:tcW w:w="1417" w:type="dxa"/>
          </w:tcPr>
          <w:p w14:paraId="2F3B1885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center"/>
              <w:rPr>
                <w:i/>
                <w:sz w:val="18"/>
                <w:szCs w:val="18"/>
                <w:u w:val="single"/>
              </w:rPr>
            </w:pPr>
            <w:r w:rsidRPr="00AD25D6">
              <w:rPr>
                <w:i/>
                <w:sz w:val="18"/>
                <w:szCs w:val="18"/>
                <w:u w:val="single"/>
              </w:rPr>
              <w:t>Firma</w:t>
            </w:r>
          </w:p>
        </w:tc>
        <w:tc>
          <w:tcPr>
            <w:tcW w:w="1625" w:type="dxa"/>
          </w:tcPr>
          <w:p w14:paraId="092870B9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center"/>
              <w:rPr>
                <w:i/>
                <w:sz w:val="18"/>
                <w:szCs w:val="18"/>
                <w:u w:val="single"/>
              </w:rPr>
            </w:pPr>
            <w:r w:rsidRPr="00AD25D6">
              <w:rPr>
                <w:i/>
                <w:sz w:val="18"/>
                <w:szCs w:val="18"/>
                <w:u w:val="single"/>
              </w:rPr>
              <w:t>Stanowisko</w:t>
            </w:r>
          </w:p>
        </w:tc>
        <w:tc>
          <w:tcPr>
            <w:tcW w:w="1440" w:type="dxa"/>
          </w:tcPr>
          <w:p w14:paraId="6F792AD7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center"/>
              <w:rPr>
                <w:i/>
                <w:sz w:val="18"/>
                <w:szCs w:val="18"/>
                <w:u w:val="single"/>
              </w:rPr>
            </w:pPr>
            <w:r w:rsidRPr="00AD25D6">
              <w:rPr>
                <w:i/>
                <w:sz w:val="18"/>
                <w:szCs w:val="18"/>
                <w:u w:val="single"/>
              </w:rPr>
              <w:t>Telefon</w:t>
            </w:r>
          </w:p>
        </w:tc>
        <w:tc>
          <w:tcPr>
            <w:tcW w:w="2246" w:type="dxa"/>
          </w:tcPr>
          <w:p w14:paraId="166D7ECE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center"/>
              <w:rPr>
                <w:i/>
                <w:sz w:val="18"/>
                <w:szCs w:val="18"/>
                <w:u w:val="single"/>
              </w:rPr>
            </w:pPr>
            <w:r w:rsidRPr="00AD25D6">
              <w:rPr>
                <w:i/>
                <w:sz w:val="18"/>
                <w:szCs w:val="18"/>
                <w:u w:val="single"/>
              </w:rPr>
              <w:t>E-mail</w:t>
            </w:r>
          </w:p>
        </w:tc>
      </w:tr>
      <w:tr w:rsidR="000D0772" w:rsidRPr="00AD25D6" w14:paraId="7584985B" w14:textId="77777777" w:rsidTr="00431647">
        <w:tc>
          <w:tcPr>
            <w:tcW w:w="468" w:type="dxa"/>
            <w:vAlign w:val="center"/>
          </w:tcPr>
          <w:p w14:paraId="698A9936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center"/>
              <w:rPr>
                <w:sz w:val="18"/>
                <w:szCs w:val="18"/>
              </w:rPr>
            </w:pPr>
            <w:r w:rsidRPr="00AD25D6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05248D34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649C800" w14:textId="77777777" w:rsidR="000D0772" w:rsidRPr="00AD25D6" w:rsidRDefault="000D0772" w:rsidP="00431647">
            <w:pPr>
              <w:pStyle w:val="Text"/>
              <w:spacing w:after="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14:paraId="378A861C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5847BF68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46" w:type="dxa"/>
          </w:tcPr>
          <w:p w14:paraId="5386CD73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0772" w:rsidRPr="00AD25D6" w14:paraId="2AB599F2" w14:textId="77777777" w:rsidTr="00431647">
        <w:tc>
          <w:tcPr>
            <w:tcW w:w="468" w:type="dxa"/>
            <w:vAlign w:val="center"/>
          </w:tcPr>
          <w:p w14:paraId="7AD5C441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center"/>
              <w:rPr>
                <w:sz w:val="18"/>
                <w:szCs w:val="18"/>
              </w:rPr>
            </w:pPr>
            <w:r w:rsidRPr="00AD25D6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75D6F2B6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22A2F1F" w14:textId="77777777" w:rsidR="000D0772" w:rsidRPr="00AD25D6" w:rsidRDefault="000D0772" w:rsidP="00431647">
            <w:pPr>
              <w:pStyle w:val="Text"/>
              <w:spacing w:after="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14:paraId="375E8D9B" w14:textId="77777777" w:rsidR="000D0772" w:rsidRPr="00AD25D6" w:rsidRDefault="000D0772" w:rsidP="00431647">
            <w:pPr>
              <w:pStyle w:val="Text"/>
              <w:spacing w:after="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416B48E0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46" w:type="dxa"/>
          </w:tcPr>
          <w:p w14:paraId="4BD7A3D9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both"/>
              <w:rPr>
                <w:sz w:val="18"/>
                <w:szCs w:val="18"/>
              </w:rPr>
            </w:pPr>
          </w:p>
        </w:tc>
      </w:tr>
      <w:tr w:rsidR="000D0772" w:rsidRPr="00AD25D6" w14:paraId="3AF40591" w14:textId="77777777" w:rsidTr="00431647">
        <w:tc>
          <w:tcPr>
            <w:tcW w:w="468" w:type="dxa"/>
            <w:vAlign w:val="center"/>
          </w:tcPr>
          <w:p w14:paraId="13DF91CA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center"/>
              <w:rPr>
                <w:sz w:val="18"/>
                <w:szCs w:val="18"/>
              </w:rPr>
            </w:pPr>
            <w:r w:rsidRPr="00AD25D6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02E8A0B1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1696385" w14:textId="77777777" w:rsidR="000D0772" w:rsidRPr="00AD25D6" w:rsidRDefault="000D0772" w:rsidP="00431647">
            <w:pPr>
              <w:pStyle w:val="Text"/>
              <w:spacing w:after="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14:paraId="331BA828" w14:textId="77777777" w:rsidR="000D0772" w:rsidRPr="00AD25D6" w:rsidRDefault="000D0772" w:rsidP="00431647">
            <w:pPr>
              <w:pStyle w:val="Text"/>
              <w:tabs>
                <w:tab w:val="center" w:pos="1019"/>
              </w:tabs>
              <w:spacing w:before="24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470ED1E9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46" w:type="dxa"/>
          </w:tcPr>
          <w:p w14:paraId="1E97A725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both"/>
              <w:rPr>
                <w:sz w:val="18"/>
                <w:szCs w:val="18"/>
              </w:rPr>
            </w:pPr>
          </w:p>
        </w:tc>
      </w:tr>
      <w:tr w:rsidR="000D0772" w:rsidRPr="00AD25D6" w14:paraId="3F3A234F" w14:textId="77777777" w:rsidTr="00431647">
        <w:tc>
          <w:tcPr>
            <w:tcW w:w="468" w:type="dxa"/>
            <w:vAlign w:val="center"/>
          </w:tcPr>
          <w:p w14:paraId="3E865E52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center"/>
              <w:rPr>
                <w:sz w:val="18"/>
                <w:szCs w:val="18"/>
              </w:rPr>
            </w:pPr>
            <w:r w:rsidRPr="00AD25D6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43DD570A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D610003" w14:textId="77777777" w:rsidR="000D0772" w:rsidRPr="00AD25D6" w:rsidRDefault="000D0772" w:rsidP="00431647">
            <w:pPr>
              <w:pStyle w:val="Text"/>
              <w:spacing w:after="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14:paraId="2D4A43B7" w14:textId="77777777" w:rsidR="000D0772" w:rsidRPr="00AD25D6" w:rsidRDefault="000D0772" w:rsidP="00431647">
            <w:pPr>
              <w:pStyle w:val="Text"/>
              <w:tabs>
                <w:tab w:val="center" w:pos="1019"/>
              </w:tabs>
              <w:spacing w:before="24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514880B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46" w:type="dxa"/>
          </w:tcPr>
          <w:p w14:paraId="4FB3C930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both"/>
              <w:rPr>
                <w:sz w:val="18"/>
                <w:szCs w:val="18"/>
              </w:rPr>
            </w:pPr>
          </w:p>
        </w:tc>
      </w:tr>
      <w:tr w:rsidR="000D0772" w:rsidRPr="00AD25D6" w14:paraId="5F0D7FAA" w14:textId="77777777" w:rsidTr="00431647">
        <w:tc>
          <w:tcPr>
            <w:tcW w:w="468" w:type="dxa"/>
            <w:vAlign w:val="center"/>
          </w:tcPr>
          <w:p w14:paraId="3469649E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center"/>
              <w:rPr>
                <w:sz w:val="18"/>
                <w:szCs w:val="18"/>
              </w:rPr>
            </w:pPr>
            <w:r w:rsidRPr="00AD25D6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4A45CFD9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343987D" w14:textId="77777777" w:rsidR="000D0772" w:rsidRPr="00AD25D6" w:rsidRDefault="000D0772" w:rsidP="00431647">
            <w:pPr>
              <w:pStyle w:val="Text"/>
              <w:spacing w:after="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14:paraId="033DD964" w14:textId="77777777" w:rsidR="000D0772" w:rsidRPr="00AD25D6" w:rsidRDefault="000D0772" w:rsidP="00431647">
            <w:pPr>
              <w:pStyle w:val="Text"/>
              <w:tabs>
                <w:tab w:val="center" w:pos="1019"/>
              </w:tabs>
              <w:spacing w:before="24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76C98D0B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46" w:type="dxa"/>
          </w:tcPr>
          <w:p w14:paraId="2D34D649" w14:textId="77777777" w:rsidR="000D0772" w:rsidRPr="00AD25D6" w:rsidRDefault="000D0772" w:rsidP="00431647">
            <w:pPr>
              <w:pStyle w:val="Text"/>
              <w:spacing w:before="240" w:line="276" w:lineRule="auto"/>
              <w:ind w:firstLine="0"/>
              <w:jc w:val="both"/>
              <w:rPr>
                <w:sz w:val="18"/>
                <w:szCs w:val="18"/>
              </w:rPr>
            </w:pPr>
          </w:p>
        </w:tc>
      </w:tr>
    </w:tbl>
    <w:p w14:paraId="23E79219" w14:textId="77777777" w:rsidR="000D0772" w:rsidRPr="00AD25D6" w:rsidRDefault="000D0772" w:rsidP="000D0772">
      <w:pPr>
        <w:jc w:val="right"/>
        <w:rPr>
          <w:color w:val="000000"/>
          <w:w w:val="0"/>
          <w:sz w:val="18"/>
          <w:szCs w:val="18"/>
        </w:rPr>
      </w:pPr>
    </w:p>
    <w:p w14:paraId="05DC8DCC" w14:textId="77777777" w:rsidR="00C02297" w:rsidRPr="00AD25D6" w:rsidRDefault="000D0772" w:rsidP="0091380E">
      <w:pPr>
        <w:tabs>
          <w:tab w:val="left" w:pos="3261"/>
        </w:tabs>
        <w:spacing w:before="280" w:after="120"/>
        <w:rPr>
          <w:b/>
          <w:color w:val="000000"/>
          <w:w w:val="0"/>
          <w:sz w:val="18"/>
          <w:szCs w:val="18"/>
        </w:rPr>
      </w:pPr>
      <w:r w:rsidRPr="00AD25D6">
        <w:rPr>
          <w:b/>
          <w:color w:val="000000"/>
          <w:w w:val="0"/>
          <w:sz w:val="18"/>
          <w:szCs w:val="18"/>
        </w:rPr>
        <w:t xml:space="preserve">ODBIORCA: </w:t>
      </w:r>
    </w:p>
    <w:p w14:paraId="79386DDF" w14:textId="77777777" w:rsidR="00DF6081" w:rsidRPr="00AD25D6" w:rsidRDefault="00DF6081" w:rsidP="00734F34">
      <w:pPr>
        <w:tabs>
          <w:tab w:val="left" w:pos="3261"/>
        </w:tabs>
        <w:spacing w:before="280" w:after="120"/>
        <w:jc w:val="center"/>
        <w:rPr>
          <w:b/>
          <w:color w:val="000000"/>
          <w:w w:val="0"/>
          <w:sz w:val="18"/>
          <w:szCs w:val="18"/>
        </w:rPr>
      </w:pPr>
    </w:p>
    <w:p w14:paraId="04DC0F02" w14:textId="77777777" w:rsidR="00DF6081" w:rsidRPr="00AD25D6" w:rsidRDefault="00DF6081" w:rsidP="00734F34">
      <w:pPr>
        <w:tabs>
          <w:tab w:val="left" w:pos="3261"/>
        </w:tabs>
        <w:spacing w:before="280" w:after="120"/>
        <w:jc w:val="center"/>
        <w:rPr>
          <w:b/>
          <w:color w:val="000000"/>
          <w:w w:val="0"/>
          <w:sz w:val="18"/>
          <w:szCs w:val="18"/>
        </w:rPr>
      </w:pPr>
    </w:p>
    <w:p w14:paraId="0938711C" w14:textId="77777777" w:rsidR="00DF6081" w:rsidRPr="00AD25D6" w:rsidRDefault="00DF6081" w:rsidP="00734F34">
      <w:pPr>
        <w:tabs>
          <w:tab w:val="left" w:pos="3261"/>
        </w:tabs>
        <w:spacing w:before="280" w:after="120"/>
        <w:jc w:val="center"/>
        <w:rPr>
          <w:b/>
          <w:color w:val="000000"/>
          <w:w w:val="0"/>
          <w:sz w:val="18"/>
          <w:szCs w:val="18"/>
        </w:rPr>
      </w:pPr>
    </w:p>
    <w:p w14:paraId="5557E72F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284CCFC4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25CB55F1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04ACB9D3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71617AC3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43AF8400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3F67C2E6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0AACD5AA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238D81A6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06B37B33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2E8A085A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006F40B6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47123BB1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2188CA46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17C49D9F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6CDFAD75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5C0E5365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2CA22721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63C3E3DE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6D09B568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288136FE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00276A72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032B456D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2E1307F2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2B248A3F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33D86772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1005465D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3569139F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1B2294F1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18B89900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7CD2585B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2C94A694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5DC737A2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3EAE20B6" w14:textId="77777777" w:rsidR="00DF6081" w:rsidRPr="00AD25D6" w:rsidRDefault="00DF6081" w:rsidP="00DF6081">
      <w:pPr>
        <w:tabs>
          <w:tab w:val="left" w:pos="5670"/>
        </w:tabs>
        <w:rPr>
          <w:b/>
          <w:color w:val="000000"/>
          <w:w w:val="0"/>
        </w:rPr>
      </w:pPr>
    </w:p>
    <w:p w14:paraId="3929BE4F" w14:textId="77777777" w:rsidR="00DF6081" w:rsidRPr="00AD25D6" w:rsidRDefault="00DF6081" w:rsidP="00DF6081">
      <w:pPr>
        <w:tabs>
          <w:tab w:val="left" w:pos="5670"/>
        </w:tabs>
        <w:rPr>
          <w:b/>
          <w:bCs/>
        </w:rPr>
      </w:pPr>
      <w:r w:rsidRPr="00AD25D6">
        <w:rPr>
          <w:b/>
          <w:color w:val="000000"/>
          <w:w w:val="0"/>
        </w:rPr>
        <w:lastRenderedPageBreak/>
        <w:t xml:space="preserve">Załącznik nr 2 </w:t>
      </w:r>
      <w:r w:rsidRPr="00AD25D6">
        <w:rPr>
          <w:b/>
          <w:bCs/>
        </w:rPr>
        <w:t xml:space="preserve">do Oświadczenia o zachowaniu poufności z dnia ……….: </w:t>
      </w:r>
    </w:p>
    <w:p w14:paraId="1176AE86" w14:textId="77777777" w:rsidR="00DF6081" w:rsidRPr="00AD25D6" w:rsidRDefault="00DF6081" w:rsidP="00DF6081">
      <w:pPr>
        <w:jc w:val="both"/>
        <w:rPr>
          <w:sz w:val="16"/>
          <w:szCs w:val="16"/>
        </w:rPr>
      </w:pPr>
    </w:p>
    <w:p w14:paraId="11120BA5" w14:textId="77777777" w:rsidR="00DF6081" w:rsidRPr="00AD25D6" w:rsidRDefault="00DF6081" w:rsidP="00DF6081">
      <w:pPr>
        <w:ind w:left="2552"/>
        <w:jc w:val="both"/>
        <w:rPr>
          <w:i/>
          <w:iCs/>
          <w:sz w:val="18"/>
          <w:szCs w:val="18"/>
          <w:lang w:val="x-none"/>
        </w:rPr>
      </w:pPr>
    </w:p>
    <w:p w14:paraId="7C557EEC" w14:textId="77777777" w:rsidR="00F46AC7" w:rsidRPr="00F46AC7" w:rsidRDefault="00F46AC7" w:rsidP="00F46AC7">
      <w:pPr>
        <w:widowControl/>
        <w:suppressAutoHyphens w:val="0"/>
        <w:autoSpaceDN/>
        <w:spacing w:line="288" w:lineRule="auto"/>
        <w:jc w:val="both"/>
        <w:textAlignment w:val="auto"/>
        <w:rPr>
          <w:rFonts w:eastAsia="Calibri"/>
          <w:b/>
          <w:kern w:val="0"/>
          <w:sz w:val="24"/>
          <w:szCs w:val="24"/>
        </w:rPr>
      </w:pPr>
    </w:p>
    <w:p w14:paraId="76F31699" w14:textId="77777777" w:rsidR="00F46AC7" w:rsidRPr="00F46AC7" w:rsidRDefault="00F46AC7" w:rsidP="00F46AC7">
      <w:pPr>
        <w:widowControl/>
        <w:suppressAutoHyphens w:val="0"/>
        <w:autoSpaceDN/>
        <w:spacing w:line="288" w:lineRule="auto"/>
        <w:jc w:val="both"/>
        <w:textAlignment w:val="auto"/>
        <w:rPr>
          <w:rFonts w:eastAsia="Calibri"/>
          <w:kern w:val="0"/>
          <w:sz w:val="18"/>
          <w:szCs w:val="18"/>
        </w:rPr>
      </w:pPr>
      <w:r w:rsidRPr="00F46AC7">
        <w:rPr>
          <w:rFonts w:eastAsia="Calibri"/>
          <w:kern w:val="0"/>
          <w:sz w:val="18"/>
          <w:szCs w:val="18"/>
        </w:rPr>
        <w:t>Oświadczam, że wypełniłem obowiązki informacyjne przewidziane w art. 13 lub art. 14 RODO</w:t>
      </w:r>
      <w:r w:rsidRPr="00F46AC7">
        <w:rPr>
          <w:rFonts w:eastAsia="Calibri"/>
          <w:kern w:val="0"/>
          <w:sz w:val="18"/>
          <w:szCs w:val="18"/>
          <w:vertAlign w:val="superscript"/>
        </w:rPr>
        <w:t>1</w:t>
      </w:r>
      <w:r w:rsidRPr="00F46AC7">
        <w:rPr>
          <w:rFonts w:eastAsia="Calibri"/>
          <w:kern w:val="0"/>
          <w:sz w:val="18"/>
          <w:szCs w:val="18"/>
        </w:rPr>
        <w:t xml:space="preserve"> wobec osób fizycznych</w:t>
      </w:r>
      <w:r w:rsidR="002A6D05">
        <w:rPr>
          <w:rFonts w:eastAsia="Calibri"/>
          <w:kern w:val="0"/>
          <w:sz w:val="18"/>
          <w:szCs w:val="18"/>
        </w:rPr>
        <w:t xml:space="preserve"> (Przedstawicieli Odbiorcy)</w:t>
      </w:r>
      <w:r w:rsidRPr="00F46AC7">
        <w:rPr>
          <w:rFonts w:eastAsia="Calibri"/>
          <w:kern w:val="0"/>
          <w:sz w:val="18"/>
          <w:szCs w:val="18"/>
        </w:rPr>
        <w:t xml:space="preserve">, od których dane osobowe bezpośrednio lub pośrednio pozyskałem w celu </w:t>
      </w:r>
      <w:r w:rsidR="002A6D05">
        <w:rPr>
          <w:rFonts w:eastAsia="Calibri"/>
          <w:kern w:val="0"/>
          <w:sz w:val="18"/>
          <w:szCs w:val="18"/>
        </w:rPr>
        <w:t>udziału w niniejszym postępowaniu o udzielenie zamówienia publicznego</w:t>
      </w:r>
      <w:r w:rsidRPr="00F46AC7">
        <w:rPr>
          <w:rFonts w:eastAsia="Calibri"/>
          <w:kern w:val="0"/>
          <w:sz w:val="18"/>
          <w:szCs w:val="18"/>
        </w:rPr>
        <w:t>.*</w:t>
      </w:r>
    </w:p>
    <w:p w14:paraId="66B6D6F4" w14:textId="77777777" w:rsidR="00F46AC7" w:rsidRPr="00F46AC7" w:rsidRDefault="00F46AC7" w:rsidP="00F46AC7">
      <w:pPr>
        <w:widowControl/>
        <w:suppressAutoHyphens w:val="0"/>
        <w:autoSpaceDN/>
        <w:spacing w:line="288" w:lineRule="auto"/>
        <w:jc w:val="both"/>
        <w:textAlignment w:val="auto"/>
        <w:rPr>
          <w:rFonts w:eastAsia="Calibri"/>
          <w:kern w:val="0"/>
          <w:sz w:val="18"/>
          <w:szCs w:val="18"/>
        </w:rPr>
      </w:pPr>
    </w:p>
    <w:p w14:paraId="0F6133B9" w14:textId="77777777" w:rsidR="00F46AC7" w:rsidRPr="00F46AC7" w:rsidRDefault="00F46AC7" w:rsidP="00F46AC7">
      <w:pPr>
        <w:widowControl/>
        <w:suppressAutoHyphens w:val="0"/>
        <w:autoSpaceDN/>
        <w:spacing w:line="288" w:lineRule="auto"/>
        <w:jc w:val="both"/>
        <w:textAlignment w:val="auto"/>
        <w:rPr>
          <w:rFonts w:eastAsia="Calibri"/>
          <w:kern w:val="0"/>
          <w:sz w:val="18"/>
          <w:szCs w:val="18"/>
        </w:rPr>
      </w:pPr>
      <w:r w:rsidRPr="00F46AC7">
        <w:rPr>
          <w:rFonts w:eastAsia="Calibri"/>
          <w:kern w:val="0"/>
          <w:sz w:val="18"/>
          <w:szCs w:val="18"/>
        </w:rPr>
        <w:t>______________________________</w:t>
      </w:r>
    </w:p>
    <w:p w14:paraId="1F09F4F5" w14:textId="77777777" w:rsidR="00F46AC7" w:rsidRPr="00F46AC7" w:rsidRDefault="00F46AC7" w:rsidP="00F46AC7">
      <w:pPr>
        <w:widowControl/>
        <w:suppressAutoHyphens w:val="0"/>
        <w:autoSpaceDN/>
        <w:spacing w:line="288" w:lineRule="auto"/>
        <w:jc w:val="both"/>
        <w:textAlignment w:val="auto"/>
        <w:rPr>
          <w:rFonts w:eastAsia="Calibri"/>
          <w:kern w:val="0"/>
          <w:sz w:val="18"/>
          <w:szCs w:val="18"/>
        </w:rPr>
      </w:pPr>
    </w:p>
    <w:p w14:paraId="5C07300C" w14:textId="77777777" w:rsidR="00F46AC7" w:rsidRPr="00F46AC7" w:rsidRDefault="00F46AC7" w:rsidP="00F46AC7">
      <w:pPr>
        <w:widowControl/>
        <w:suppressAutoHyphens w:val="0"/>
        <w:autoSpaceDN/>
        <w:spacing w:line="288" w:lineRule="auto"/>
        <w:jc w:val="both"/>
        <w:textAlignment w:val="auto"/>
        <w:rPr>
          <w:rFonts w:eastAsia="Calibri"/>
          <w:kern w:val="0"/>
          <w:sz w:val="18"/>
          <w:szCs w:val="18"/>
        </w:rPr>
      </w:pPr>
      <w:r w:rsidRPr="00F46AC7">
        <w:rPr>
          <w:rFonts w:eastAsia="Calibri"/>
          <w:kern w:val="0"/>
          <w:sz w:val="18"/>
          <w:szCs w:val="18"/>
          <w:vertAlign w:val="superscript"/>
        </w:rPr>
        <w:t xml:space="preserve">1) </w:t>
      </w:r>
      <w:r w:rsidRPr="00F46AC7">
        <w:rPr>
          <w:rFonts w:eastAsia="Calibri"/>
          <w:kern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</w:t>
      </w:r>
      <w:proofErr w:type="spellStart"/>
      <w:r w:rsidRPr="00F46AC7">
        <w:rPr>
          <w:rFonts w:eastAsia="Calibri"/>
          <w:kern w:val="0"/>
          <w:sz w:val="18"/>
          <w:szCs w:val="18"/>
        </w:rPr>
        <w:t>zm</w:t>
      </w:r>
      <w:proofErr w:type="spellEnd"/>
      <w:r w:rsidRPr="00F46AC7">
        <w:rPr>
          <w:rFonts w:eastAsia="Calibri"/>
          <w:kern w:val="0"/>
          <w:sz w:val="18"/>
          <w:szCs w:val="18"/>
        </w:rPr>
        <w:t>).</w:t>
      </w:r>
    </w:p>
    <w:p w14:paraId="1ACB1C6C" w14:textId="77777777" w:rsidR="00F46AC7" w:rsidRPr="00F46AC7" w:rsidRDefault="00F46AC7" w:rsidP="00F46AC7">
      <w:pPr>
        <w:widowControl/>
        <w:suppressAutoHyphens w:val="0"/>
        <w:autoSpaceDN/>
        <w:spacing w:line="288" w:lineRule="auto"/>
        <w:jc w:val="both"/>
        <w:textAlignment w:val="auto"/>
        <w:rPr>
          <w:rFonts w:eastAsia="Calibri"/>
          <w:kern w:val="0"/>
          <w:sz w:val="18"/>
          <w:szCs w:val="18"/>
        </w:rPr>
      </w:pPr>
    </w:p>
    <w:p w14:paraId="7D0E0976" w14:textId="77777777" w:rsidR="00F46AC7" w:rsidRPr="00F46AC7" w:rsidRDefault="00F46AC7" w:rsidP="00F46AC7">
      <w:pPr>
        <w:widowControl/>
        <w:suppressAutoHyphens w:val="0"/>
        <w:autoSpaceDN/>
        <w:spacing w:line="288" w:lineRule="auto"/>
        <w:jc w:val="both"/>
        <w:textAlignment w:val="auto"/>
        <w:rPr>
          <w:rFonts w:eastAsia="Calibri"/>
          <w:kern w:val="0"/>
          <w:sz w:val="18"/>
          <w:szCs w:val="18"/>
        </w:rPr>
      </w:pPr>
      <w:r w:rsidRPr="00F46AC7">
        <w:rPr>
          <w:rFonts w:eastAsia="Calibri"/>
          <w:kern w:val="0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8DF6D8" w14:textId="77777777" w:rsidR="004E6315" w:rsidRDefault="004E6315" w:rsidP="00DF6081">
      <w:pPr>
        <w:ind w:left="1276"/>
        <w:jc w:val="both"/>
        <w:rPr>
          <w:sz w:val="18"/>
          <w:szCs w:val="18"/>
        </w:rPr>
      </w:pPr>
    </w:p>
    <w:p w14:paraId="4743836D" w14:textId="77777777" w:rsidR="004E6315" w:rsidRDefault="004E6315" w:rsidP="00DF6081">
      <w:pPr>
        <w:ind w:left="1276"/>
        <w:jc w:val="both"/>
        <w:rPr>
          <w:sz w:val="18"/>
          <w:szCs w:val="18"/>
        </w:rPr>
      </w:pPr>
    </w:p>
    <w:p w14:paraId="0415C6F7" w14:textId="77777777" w:rsidR="004E6315" w:rsidRDefault="004E6315" w:rsidP="00DF6081">
      <w:pPr>
        <w:ind w:left="1276"/>
        <w:jc w:val="both"/>
        <w:rPr>
          <w:sz w:val="18"/>
          <w:szCs w:val="18"/>
        </w:rPr>
      </w:pPr>
    </w:p>
    <w:p w14:paraId="527EA774" w14:textId="77777777" w:rsidR="004E6315" w:rsidRDefault="004E6315" w:rsidP="00DF6081">
      <w:pPr>
        <w:ind w:left="1276"/>
        <w:jc w:val="both"/>
        <w:rPr>
          <w:sz w:val="18"/>
          <w:szCs w:val="18"/>
        </w:rPr>
      </w:pPr>
    </w:p>
    <w:p w14:paraId="5FEAF00B" w14:textId="77777777" w:rsidR="004E6315" w:rsidRDefault="004E6315" w:rsidP="00DF6081">
      <w:pPr>
        <w:ind w:left="1276"/>
        <w:jc w:val="both"/>
        <w:rPr>
          <w:sz w:val="18"/>
          <w:szCs w:val="18"/>
        </w:rPr>
      </w:pPr>
    </w:p>
    <w:p w14:paraId="5307CD35" w14:textId="77777777" w:rsidR="00DF6081" w:rsidRPr="00AD25D6" w:rsidRDefault="00DF6081" w:rsidP="00D662D8">
      <w:pPr>
        <w:ind w:left="5245"/>
        <w:jc w:val="both"/>
        <w:rPr>
          <w:sz w:val="18"/>
          <w:szCs w:val="18"/>
        </w:rPr>
      </w:pPr>
      <w:r w:rsidRPr="00AD25D6">
        <w:rPr>
          <w:sz w:val="18"/>
          <w:szCs w:val="18"/>
        </w:rPr>
        <w:t>….………………………………………..</w:t>
      </w:r>
    </w:p>
    <w:p w14:paraId="6D5843B7" w14:textId="77777777" w:rsidR="00084727" w:rsidRPr="00AD25D6" w:rsidRDefault="00DF6081" w:rsidP="00D662D8">
      <w:pPr>
        <w:ind w:left="6521"/>
        <w:jc w:val="both"/>
        <w:rPr>
          <w:b/>
          <w:color w:val="000000"/>
          <w:w w:val="0"/>
          <w:sz w:val="18"/>
          <w:szCs w:val="18"/>
        </w:rPr>
      </w:pPr>
      <w:r w:rsidRPr="00AD25D6">
        <w:rPr>
          <w:i/>
          <w:iCs/>
          <w:sz w:val="18"/>
          <w:szCs w:val="18"/>
        </w:rPr>
        <w:t>(podpis)</w:t>
      </w:r>
    </w:p>
    <w:sectPr w:rsidR="00084727" w:rsidRPr="00AD25D6" w:rsidSect="001E0E22">
      <w:headerReference w:type="default" r:id="rId8"/>
      <w:footerReference w:type="default" r:id="rId9"/>
      <w:pgSz w:w="11906" w:h="16838"/>
      <w:pgMar w:top="426" w:right="1417" w:bottom="851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0E7F" w14:textId="77777777" w:rsidR="00354C9B" w:rsidRDefault="00354C9B" w:rsidP="001F038F">
      <w:r>
        <w:separator/>
      </w:r>
    </w:p>
  </w:endnote>
  <w:endnote w:type="continuationSeparator" w:id="0">
    <w:p w14:paraId="60031709" w14:textId="77777777" w:rsidR="00354C9B" w:rsidRDefault="00354C9B" w:rsidP="001F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0241" w14:textId="77777777" w:rsidR="00B453F6" w:rsidRPr="006B20D4" w:rsidRDefault="00B453F6">
    <w:pPr>
      <w:pStyle w:val="Stopka"/>
      <w:jc w:val="center"/>
      <w:rPr>
        <w:rFonts w:ascii="Calibri" w:hAnsi="Calibri" w:cs="Calibri"/>
        <w:sz w:val="16"/>
        <w:szCs w:val="16"/>
      </w:rPr>
    </w:pPr>
    <w:r w:rsidRPr="006B20D4">
      <w:rPr>
        <w:rFonts w:ascii="Calibri" w:hAnsi="Calibri" w:cs="Calibri"/>
        <w:sz w:val="16"/>
        <w:szCs w:val="16"/>
        <w:lang w:val="pl-PL"/>
      </w:rPr>
      <w:t xml:space="preserve">Strona </w:t>
    </w:r>
    <w:r w:rsidRPr="006B20D4">
      <w:rPr>
        <w:rFonts w:ascii="Calibri" w:hAnsi="Calibri" w:cs="Calibri"/>
        <w:b/>
        <w:bCs/>
        <w:sz w:val="16"/>
        <w:szCs w:val="16"/>
      </w:rPr>
      <w:fldChar w:fldCharType="begin"/>
    </w:r>
    <w:r w:rsidRPr="006B20D4">
      <w:rPr>
        <w:rFonts w:ascii="Calibri" w:hAnsi="Calibri" w:cs="Calibri"/>
        <w:b/>
        <w:bCs/>
        <w:sz w:val="16"/>
        <w:szCs w:val="16"/>
      </w:rPr>
      <w:instrText>PAGE</w:instrText>
    </w:r>
    <w:r w:rsidRPr="006B20D4">
      <w:rPr>
        <w:rFonts w:ascii="Calibri" w:hAnsi="Calibri" w:cs="Calibri"/>
        <w:b/>
        <w:bCs/>
        <w:sz w:val="16"/>
        <w:szCs w:val="16"/>
      </w:rPr>
      <w:fldChar w:fldCharType="separate"/>
    </w:r>
    <w:r w:rsidR="00195BE5" w:rsidRPr="006B20D4">
      <w:rPr>
        <w:rFonts w:ascii="Calibri" w:hAnsi="Calibri" w:cs="Calibri"/>
        <w:b/>
        <w:bCs/>
        <w:noProof/>
        <w:sz w:val="16"/>
        <w:szCs w:val="16"/>
      </w:rPr>
      <w:t>5</w:t>
    </w:r>
    <w:r w:rsidRPr="006B20D4">
      <w:rPr>
        <w:rFonts w:ascii="Calibri" w:hAnsi="Calibri" w:cs="Calibri"/>
        <w:b/>
        <w:bCs/>
        <w:sz w:val="16"/>
        <w:szCs w:val="16"/>
      </w:rPr>
      <w:fldChar w:fldCharType="end"/>
    </w:r>
    <w:r w:rsidRPr="006B20D4">
      <w:rPr>
        <w:rFonts w:ascii="Calibri" w:hAnsi="Calibri" w:cs="Calibri"/>
        <w:sz w:val="16"/>
        <w:szCs w:val="16"/>
        <w:lang w:val="pl-PL"/>
      </w:rPr>
      <w:t xml:space="preserve"> z </w:t>
    </w:r>
    <w:r w:rsidRPr="006B20D4">
      <w:rPr>
        <w:rFonts w:ascii="Calibri" w:hAnsi="Calibri" w:cs="Calibri"/>
        <w:b/>
        <w:bCs/>
        <w:sz w:val="16"/>
        <w:szCs w:val="16"/>
      </w:rPr>
      <w:fldChar w:fldCharType="begin"/>
    </w:r>
    <w:r w:rsidRPr="006B20D4">
      <w:rPr>
        <w:rFonts w:ascii="Calibri" w:hAnsi="Calibri" w:cs="Calibri"/>
        <w:b/>
        <w:bCs/>
        <w:sz w:val="16"/>
        <w:szCs w:val="16"/>
      </w:rPr>
      <w:instrText>NUMPAGES</w:instrText>
    </w:r>
    <w:r w:rsidRPr="006B20D4">
      <w:rPr>
        <w:rFonts w:ascii="Calibri" w:hAnsi="Calibri" w:cs="Calibri"/>
        <w:b/>
        <w:bCs/>
        <w:sz w:val="16"/>
        <w:szCs w:val="16"/>
      </w:rPr>
      <w:fldChar w:fldCharType="separate"/>
    </w:r>
    <w:r w:rsidR="00195BE5" w:rsidRPr="006B20D4">
      <w:rPr>
        <w:rFonts w:ascii="Calibri" w:hAnsi="Calibri" w:cs="Calibri"/>
        <w:b/>
        <w:bCs/>
        <w:noProof/>
        <w:sz w:val="16"/>
        <w:szCs w:val="16"/>
      </w:rPr>
      <w:t>5</w:t>
    </w:r>
    <w:r w:rsidRPr="006B20D4">
      <w:rPr>
        <w:rFonts w:ascii="Calibri" w:hAnsi="Calibri" w:cs="Calibri"/>
        <w:b/>
        <w:bCs/>
        <w:sz w:val="16"/>
        <w:szCs w:val="16"/>
      </w:rPr>
      <w:fldChar w:fldCharType="end"/>
    </w:r>
  </w:p>
  <w:p w14:paraId="0D14429F" w14:textId="77777777" w:rsidR="00B453F6" w:rsidRDefault="00B45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C572" w14:textId="77777777" w:rsidR="00354C9B" w:rsidRDefault="00354C9B" w:rsidP="001F038F">
      <w:r>
        <w:separator/>
      </w:r>
    </w:p>
  </w:footnote>
  <w:footnote w:type="continuationSeparator" w:id="0">
    <w:p w14:paraId="281A8661" w14:textId="77777777" w:rsidR="00354C9B" w:rsidRDefault="00354C9B" w:rsidP="001F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9687" w14:textId="77777777" w:rsidR="00A1361C" w:rsidRDefault="00A1361C" w:rsidP="00A1361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42EA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cs="Times New Roman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04"/>
        </w:tabs>
        <w:ind w:left="14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04281087"/>
    <w:multiLevelType w:val="hybridMultilevel"/>
    <w:tmpl w:val="925C4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C7D"/>
    <w:multiLevelType w:val="hybridMultilevel"/>
    <w:tmpl w:val="A69EA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C6AFE"/>
    <w:multiLevelType w:val="hybridMultilevel"/>
    <w:tmpl w:val="010A2512"/>
    <w:lvl w:ilvl="0" w:tplc="6F58E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80BBD"/>
    <w:multiLevelType w:val="hybridMultilevel"/>
    <w:tmpl w:val="3F168296"/>
    <w:lvl w:ilvl="0" w:tplc="B55E46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8AD8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84F15"/>
    <w:multiLevelType w:val="multilevel"/>
    <w:tmpl w:val="1DDCC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FF50E2"/>
    <w:multiLevelType w:val="hybridMultilevel"/>
    <w:tmpl w:val="5DC6DBA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A855B0"/>
    <w:multiLevelType w:val="hybridMultilevel"/>
    <w:tmpl w:val="1298937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0A408B2"/>
    <w:multiLevelType w:val="hybridMultilevel"/>
    <w:tmpl w:val="82AC66C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7327F74"/>
    <w:multiLevelType w:val="hybridMultilevel"/>
    <w:tmpl w:val="2D42A716"/>
    <w:lvl w:ilvl="0" w:tplc="4D648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D7A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6848C4"/>
    <w:multiLevelType w:val="hybridMultilevel"/>
    <w:tmpl w:val="A7DE7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66BBE"/>
    <w:multiLevelType w:val="hybridMultilevel"/>
    <w:tmpl w:val="8E5CF46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6A9525FD"/>
    <w:multiLevelType w:val="hybridMultilevel"/>
    <w:tmpl w:val="5DC6DB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FD5D93"/>
    <w:multiLevelType w:val="hybridMultilevel"/>
    <w:tmpl w:val="42C02BF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EF912B6"/>
    <w:multiLevelType w:val="hybridMultilevel"/>
    <w:tmpl w:val="0FC459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18557121">
    <w:abstractNumId w:val="0"/>
  </w:num>
  <w:num w:numId="2" w16cid:durableId="501167269">
    <w:abstractNumId w:val="3"/>
  </w:num>
  <w:num w:numId="3" w16cid:durableId="1695106347">
    <w:abstractNumId w:val="11"/>
  </w:num>
  <w:num w:numId="4" w16cid:durableId="1685479547">
    <w:abstractNumId w:val="5"/>
  </w:num>
  <w:num w:numId="5" w16cid:durableId="128020251">
    <w:abstractNumId w:val="10"/>
  </w:num>
  <w:num w:numId="6" w16cid:durableId="618070704">
    <w:abstractNumId w:val="6"/>
  </w:num>
  <w:num w:numId="7" w16cid:durableId="1129205411">
    <w:abstractNumId w:val="2"/>
  </w:num>
  <w:num w:numId="8" w16cid:durableId="3826806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9549150">
    <w:abstractNumId w:val="4"/>
  </w:num>
  <w:num w:numId="10" w16cid:durableId="131225145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42258260">
    <w:abstractNumId w:val="14"/>
  </w:num>
  <w:num w:numId="12" w16cid:durableId="1686053932">
    <w:abstractNumId w:val="12"/>
  </w:num>
  <w:num w:numId="13" w16cid:durableId="1677730739">
    <w:abstractNumId w:val="9"/>
  </w:num>
  <w:num w:numId="14" w16cid:durableId="1097555355">
    <w:abstractNumId w:val="8"/>
  </w:num>
  <w:num w:numId="15" w16cid:durableId="1620254767">
    <w:abstractNumId w:val="15"/>
  </w:num>
  <w:num w:numId="16" w16cid:durableId="1934967190">
    <w:abstractNumId w:val="7"/>
  </w:num>
  <w:num w:numId="17" w16cid:durableId="156213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72"/>
    <w:rsid w:val="00001525"/>
    <w:rsid w:val="00037747"/>
    <w:rsid w:val="00057514"/>
    <w:rsid w:val="00084727"/>
    <w:rsid w:val="000A4FBF"/>
    <w:rsid w:val="000B7729"/>
    <w:rsid w:val="000C11CB"/>
    <w:rsid w:val="000C64D7"/>
    <w:rsid w:val="000D0772"/>
    <w:rsid w:val="000D4E13"/>
    <w:rsid w:val="000E083A"/>
    <w:rsid w:val="000E74D0"/>
    <w:rsid w:val="000F17DB"/>
    <w:rsid w:val="00120E4A"/>
    <w:rsid w:val="001450E0"/>
    <w:rsid w:val="0015037A"/>
    <w:rsid w:val="00157501"/>
    <w:rsid w:val="00165A75"/>
    <w:rsid w:val="00195BE5"/>
    <w:rsid w:val="001A7507"/>
    <w:rsid w:val="001D6826"/>
    <w:rsid w:val="001E0E22"/>
    <w:rsid w:val="001E5685"/>
    <w:rsid w:val="001F038F"/>
    <w:rsid w:val="001F40AA"/>
    <w:rsid w:val="0021201B"/>
    <w:rsid w:val="00213F92"/>
    <w:rsid w:val="00216420"/>
    <w:rsid w:val="00217AF8"/>
    <w:rsid w:val="00220B5C"/>
    <w:rsid w:val="00222338"/>
    <w:rsid w:val="00245E30"/>
    <w:rsid w:val="002649B2"/>
    <w:rsid w:val="00280268"/>
    <w:rsid w:val="002A239F"/>
    <w:rsid w:val="002A6D05"/>
    <w:rsid w:val="002C61DD"/>
    <w:rsid w:val="002F016B"/>
    <w:rsid w:val="003233C6"/>
    <w:rsid w:val="00332FA6"/>
    <w:rsid w:val="00353B61"/>
    <w:rsid w:val="00354C9B"/>
    <w:rsid w:val="00376B2C"/>
    <w:rsid w:val="00381C2B"/>
    <w:rsid w:val="003975E9"/>
    <w:rsid w:val="003B104C"/>
    <w:rsid w:val="003C58F0"/>
    <w:rsid w:val="00431647"/>
    <w:rsid w:val="00432BDA"/>
    <w:rsid w:val="00454028"/>
    <w:rsid w:val="004669F5"/>
    <w:rsid w:val="004874B4"/>
    <w:rsid w:val="004A6790"/>
    <w:rsid w:val="004E6315"/>
    <w:rsid w:val="004F2406"/>
    <w:rsid w:val="00535349"/>
    <w:rsid w:val="00561AB9"/>
    <w:rsid w:val="00562495"/>
    <w:rsid w:val="005765ED"/>
    <w:rsid w:val="00587A2B"/>
    <w:rsid w:val="005C20CE"/>
    <w:rsid w:val="005C43A4"/>
    <w:rsid w:val="005E276E"/>
    <w:rsid w:val="00685BC8"/>
    <w:rsid w:val="006949A0"/>
    <w:rsid w:val="006B20D4"/>
    <w:rsid w:val="006C51DF"/>
    <w:rsid w:val="006D05C9"/>
    <w:rsid w:val="00714B3D"/>
    <w:rsid w:val="00725948"/>
    <w:rsid w:val="00727C00"/>
    <w:rsid w:val="00734F34"/>
    <w:rsid w:val="007403EF"/>
    <w:rsid w:val="0075117C"/>
    <w:rsid w:val="00771C35"/>
    <w:rsid w:val="007A19EB"/>
    <w:rsid w:val="007A6DD5"/>
    <w:rsid w:val="007C17C9"/>
    <w:rsid w:val="00804952"/>
    <w:rsid w:val="00810594"/>
    <w:rsid w:val="00815AE7"/>
    <w:rsid w:val="00835376"/>
    <w:rsid w:val="00865E21"/>
    <w:rsid w:val="00894232"/>
    <w:rsid w:val="008B2F87"/>
    <w:rsid w:val="008C40E5"/>
    <w:rsid w:val="008D2614"/>
    <w:rsid w:val="008D2E57"/>
    <w:rsid w:val="009123EE"/>
    <w:rsid w:val="0091380E"/>
    <w:rsid w:val="0092585C"/>
    <w:rsid w:val="00943993"/>
    <w:rsid w:val="00947DA1"/>
    <w:rsid w:val="00971B85"/>
    <w:rsid w:val="0097787A"/>
    <w:rsid w:val="0098546C"/>
    <w:rsid w:val="0099209A"/>
    <w:rsid w:val="009A7830"/>
    <w:rsid w:val="009C714C"/>
    <w:rsid w:val="00A1361C"/>
    <w:rsid w:val="00A300C3"/>
    <w:rsid w:val="00A76FC0"/>
    <w:rsid w:val="00A93E41"/>
    <w:rsid w:val="00A9560E"/>
    <w:rsid w:val="00AC1E23"/>
    <w:rsid w:val="00AD25D6"/>
    <w:rsid w:val="00AD2FD5"/>
    <w:rsid w:val="00B13595"/>
    <w:rsid w:val="00B22DDD"/>
    <w:rsid w:val="00B453F6"/>
    <w:rsid w:val="00B4786E"/>
    <w:rsid w:val="00B7136D"/>
    <w:rsid w:val="00B82CDB"/>
    <w:rsid w:val="00B832C6"/>
    <w:rsid w:val="00BC2584"/>
    <w:rsid w:val="00BC67B8"/>
    <w:rsid w:val="00C02297"/>
    <w:rsid w:val="00C27456"/>
    <w:rsid w:val="00C341D1"/>
    <w:rsid w:val="00C4589E"/>
    <w:rsid w:val="00C62AE1"/>
    <w:rsid w:val="00CC1500"/>
    <w:rsid w:val="00CC7D6A"/>
    <w:rsid w:val="00CF7977"/>
    <w:rsid w:val="00D118C5"/>
    <w:rsid w:val="00D16A51"/>
    <w:rsid w:val="00D34F8B"/>
    <w:rsid w:val="00D662D8"/>
    <w:rsid w:val="00D77909"/>
    <w:rsid w:val="00DA4690"/>
    <w:rsid w:val="00DF6081"/>
    <w:rsid w:val="00E04ECF"/>
    <w:rsid w:val="00E144CA"/>
    <w:rsid w:val="00E61FBD"/>
    <w:rsid w:val="00E7461F"/>
    <w:rsid w:val="00E92667"/>
    <w:rsid w:val="00E92A2B"/>
    <w:rsid w:val="00E95DA4"/>
    <w:rsid w:val="00EB5A54"/>
    <w:rsid w:val="00EB7F38"/>
    <w:rsid w:val="00EC7382"/>
    <w:rsid w:val="00F02C69"/>
    <w:rsid w:val="00F049CA"/>
    <w:rsid w:val="00F3745D"/>
    <w:rsid w:val="00F46AC7"/>
    <w:rsid w:val="00F8130D"/>
    <w:rsid w:val="00F8288C"/>
    <w:rsid w:val="00F87268"/>
    <w:rsid w:val="00FE1876"/>
    <w:rsid w:val="00FE228A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9E758"/>
  <w15:chartTrackingRefBased/>
  <w15:docId w15:val="{39D37AC0-4909-47B2-ADDD-B78073F8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D0772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0D0772"/>
    <w:pPr>
      <w:widowControl/>
      <w:suppressAutoHyphens w:val="0"/>
      <w:autoSpaceDE w:val="0"/>
      <w:spacing w:after="240"/>
      <w:ind w:firstLine="1440"/>
      <w:textAlignment w:val="auto"/>
    </w:pPr>
    <w:rPr>
      <w:kern w:val="0"/>
      <w:sz w:val="24"/>
      <w:szCs w:val="24"/>
      <w:lang w:eastAsia="en-US"/>
    </w:rPr>
  </w:style>
  <w:style w:type="paragraph" w:customStyle="1" w:styleId="Standard">
    <w:name w:val="Standard"/>
    <w:rsid w:val="00685BC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038F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F038F"/>
    <w:rPr>
      <w:rFonts w:ascii="Times New Roman" w:eastAsia="Times New Roman" w:hAnsi="Times New Roman"/>
      <w:kern w:val="3"/>
    </w:rPr>
  </w:style>
  <w:style w:type="character" w:styleId="Odwoanieprzypisukocowego">
    <w:name w:val="endnote reference"/>
    <w:uiPriority w:val="99"/>
    <w:semiHidden/>
    <w:unhideWhenUsed/>
    <w:rsid w:val="001F038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AB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61AB9"/>
    <w:rPr>
      <w:rFonts w:ascii="Segoe UI" w:eastAsia="Times New Roman" w:hAnsi="Segoe UI" w:cs="Segoe UI"/>
      <w:kern w:val="3"/>
      <w:sz w:val="18"/>
      <w:szCs w:val="18"/>
    </w:rPr>
  </w:style>
  <w:style w:type="paragraph" w:styleId="Akapitzlist">
    <w:name w:val="List Paragraph"/>
    <w:basedOn w:val="Normalny"/>
    <w:uiPriority w:val="34"/>
    <w:qFormat/>
    <w:rsid w:val="00084727"/>
    <w:pPr>
      <w:ind w:left="708"/>
    </w:pPr>
  </w:style>
  <w:style w:type="character" w:styleId="Odwoaniedokomentarza">
    <w:name w:val="annotation reference"/>
    <w:uiPriority w:val="99"/>
    <w:semiHidden/>
    <w:unhideWhenUsed/>
    <w:rsid w:val="004669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9F5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669F5"/>
    <w:rPr>
      <w:rFonts w:ascii="Times New Roman" w:eastAsia="Times New Roman" w:hAnsi="Times New Roman"/>
      <w:kern w:val="3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9F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669F5"/>
    <w:rPr>
      <w:rFonts w:ascii="Times New Roman" w:eastAsia="Times New Roman" w:hAnsi="Times New Roman"/>
      <w:b/>
      <w:bCs/>
      <w:kern w:val="3"/>
    </w:rPr>
  </w:style>
  <w:style w:type="paragraph" w:styleId="Nagwek">
    <w:name w:val="header"/>
    <w:basedOn w:val="Normalny"/>
    <w:link w:val="NagwekZnak"/>
    <w:uiPriority w:val="99"/>
    <w:unhideWhenUsed/>
    <w:rsid w:val="00A136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1361C"/>
    <w:rPr>
      <w:rFonts w:ascii="Times New Roman" w:eastAsia="Times New Roman" w:hAnsi="Times New Roman"/>
      <w:kern w:val="3"/>
    </w:rPr>
  </w:style>
  <w:style w:type="paragraph" w:styleId="Stopka">
    <w:name w:val="footer"/>
    <w:basedOn w:val="Normalny"/>
    <w:link w:val="StopkaZnak"/>
    <w:uiPriority w:val="99"/>
    <w:unhideWhenUsed/>
    <w:rsid w:val="00A136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A1361C"/>
    <w:rPr>
      <w:rFonts w:ascii="Times New Roman" w:eastAsia="Times New Roman" w:hAnsi="Times New Roman"/>
      <w:kern w:val="3"/>
    </w:rPr>
  </w:style>
  <w:style w:type="paragraph" w:styleId="Poprawka">
    <w:name w:val="Revision"/>
    <w:hidden/>
    <w:uiPriority w:val="99"/>
    <w:semiHidden/>
    <w:rsid w:val="00057514"/>
    <w:rPr>
      <w:rFonts w:ascii="Times New Roman" w:eastAsia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61E05-8A5A-4D05-8A9F-60D6A953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1993</Words>
  <Characters>11959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Wach</dc:creator>
  <cp:keywords/>
  <dc:description/>
  <cp:lastModifiedBy>Duchnowicz Marcin (Prokuratura Krajowa)</cp:lastModifiedBy>
  <cp:revision>5</cp:revision>
  <dcterms:created xsi:type="dcterms:W3CDTF">2025-10-13T11:47:00Z</dcterms:created>
  <dcterms:modified xsi:type="dcterms:W3CDTF">2025-10-13T14:27:00Z</dcterms:modified>
</cp:coreProperties>
</file>