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78A6" w14:textId="73978201" w:rsidR="00227FB5" w:rsidRPr="00B91501" w:rsidRDefault="009E7A0E" w:rsidP="00B500DE">
      <w:pPr>
        <w:pStyle w:val="Nagwek1"/>
        <w:spacing w:before="0" w:line="288" w:lineRule="auto"/>
      </w:pPr>
      <w:r w:rsidRPr="00B91501">
        <w:t>PSHK.</w:t>
      </w:r>
      <w:r w:rsidRPr="00F27976">
        <w:t>9010.1.</w:t>
      </w:r>
      <w:r w:rsidR="00302700">
        <w:t>1</w:t>
      </w:r>
      <w:r w:rsidR="00EA2AEC">
        <w:t>5</w:t>
      </w:r>
      <w:r w:rsidRPr="00F27976">
        <w:t>.202</w:t>
      </w:r>
      <w:r w:rsidR="00F56D41" w:rsidRPr="00F27976">
        <w:t>6</w:t>
      </w:r>
    </w:p>
    <w:p w14:paraId="02E75A86" w14:textId="2A54002D" w:rsidR="00337AB8" w:rsidRPr="00B91501" w:rsidRDefault="003F2E93" w:rsidP="00B500DE">
      <w:pPr>
        <w:pStyle w:val="Nagwek2"/>
        <w:spacing w:after="0" w:line="288" w:lineRule="auto"/>
      </w:pPr>
      <w:bookmarkStart w:id="0" w:name="_Hlk209528115"/>
      <w:r w:rsidRPr="00B91501">
        <w:t xml:space="preserve">Mielec, </w:t>
      </w:r>
      <w:r w:rsidR="00EA2AEC">
        <w:t>19</w:t>
      </w:r>
      <w:r w:rsidR="00377B8C">
        <w:t xml:space="preserve"> </w:t>
      </w:r>
      <w:r w:rsidR="00EA2AEC">
        <w:t>marca</w:t>
      </w:r>
      <w:r w:rsidR="00C75B8D" w:rsidRPr="00B91501">
        <w:t xml:space="preserve"> </w:t>
      </w:r>
      <w:r w:rsidR="00F56D41" w:rsidRPr="00B91501">
        <w:t>2026</w:t>
      </w:r>
      <w:r w:rsidR="00C75B8D" w:rsidRPr="00B91501">
        <w:t xml:space="preserve"> r.</w:t>
      </w:r>
    </w:p>
    <w:p w14:paraId="4467D0E3" w14:textId="77777777" w:rsidR="00B500DE" w:rsidRPr="00B91501" w:rsidRDefault="00B500DE" w:rsidP="00B500DE">
      <w:pPr>
        <w:spacing w:before="0" w:after="0" w:line="288" w:lineRule="auto"/>
        <w:rPr>
          <w:b/>
          <w:bCs/>
        </w:rPr>
      </w:pPr>
    </w:p>
    <w:p w14:paraId="59EC3FCA" w14:textId="7FA4B88C" w:rsidR="00F27976" w:rsidRPr="00605D32" w:rsidRDefault="00F27976" w:rsidP="00F27976">
      <w:pPr>
        <w:spacing w:before="0" w:after="0" w:line="288" w:lineRule="auto"/>
      </w:pPr>
      <w:r w:rsidRPr="00605D32">
        <w:t xml:space="preserve">Wójt Gminy </w:t>
      </w:r>
      <w:r w:rsidR="000942D1" w:rsidRPr="00605D32">
        <w:t>Czermin</w:t>
      </w:r>
    </w:p>
    <w:p w14:paraId="7E369998" w14:textId="77777777" w:rsidR="000942D1" w:rsidRPr="00605D32" w:rsidRDefault="000942D1" w:rsidP="000942D1">
      <w:pPr>
        <w:spacing w:before="0" w:after="0" w:line="288" w:lineRule="auto"/>
      </w:pPr>
      <w:r w:rsidRPr="00605D32">
        <w:t>39-304 Czermin 140</w:t>
      </w:r>
    </w:p>
    <w:p w14:paraId="2F1C70CB" w14:textId="77777777" w:rsidR="00377B8C" w:rsidRPr="00B91501" w:rsidRDefault="00377B8C" w:rsidP="00377B8C">
      <w:pPr>
        <w:spacing w:before="0" w:after="0" w:line="288" w:lineRule="auto"/>
        <w:rPr>
          <w:b/>
          <w:bCs/>
        </w:rPr>
      </w:pPr>
    </w:p>
    <w:p w14:paraId="05F8E4EB" w14:textId="2B25DC93" w:rsidR="00E559BF" w:rsidRPr="00B91501" w:rsidRDefault="00B500DE" w:rsidP="00377B8C">
      <w:pPr>
        <w:spacing w:before="0" w:after="0" w:line="288" w:lineRule="auto"/>
      </w:pPr>
      <w:r w:rsidRPr="00B91501">
        <w:t xml:space="preserve">Dotyczy: </w:t>
      </w:r>
      <w:r w:rsidR="00377B8C">
        <w:t xml:space="preserve">Ocena obszarowa jakości wody przeznaczonej do spożycia przez ludzi na terenie gminy </w:t>
      </w:r>
      <w:r w:rsidR="000942D1">
        <w:t>Czermin</w:t>
      </w:r>
      <w:r w:rsidR="00377B8C">
        <w:t xml:space="preserve"> za rok 2025</w:t>
      </w:r>
      <w:r w:rsidR="00605D32">
        <w:t>.</w:t>
      </w:r>
    </w:p>
    <w:p w14:paraId="349E91D3" w14:textId="77777777" w:rsidR="00B500DE" w:rsidRPr="00B91501" w:rsidRDefault="00B500DE" w:rsidP="00B500DE">
      <w:pPr>
        <w:spacing w:before="0" w:after="0" w:line="288" w:lineRule="auto"/>
      </w:pPr>
    </w:p>
    <w:p w14:paraId="7D10283B" w14:textId="6D982FEB" w:rsidR="000912FA" w:rsidRPr="00B91501" w:rsidRDefault="000912FA" w:rsidP="00B500DE">
      <w:pPr>
        <w:spacing w:before="0" w:after="0" w:line="288" w:lineRule="auto"/>
      </w:pPr>
      <w:r w:rsidRPr="00B91501">
        <w:t>Szanown</w:t>
      </w:r>
      <w:r w:rsidR="002476A5">
        <w:t>y</w:t>
      </w:r>
      <w:r w:rsidRPr="00B91501">
        <w:t xml:space="preserve"> Pa</w:t>
      </w:r>
      <w:r w:rsidR="002476A5">
        <w:t xml:space="preserve">nie </w:t>
      </w:r>
      <w:r w:rsidR="00393E24">
        <w:t>Wójcie</w:t>
      </w:r>
    </w:p>
    <w:p w14:paraId="34790FF0" w14:textId="1F0A2B43" w:rsidR="00377B8C" w:rsidRDefault="00377B8C" w:rsidP="00377B8C">
      <w:pPr>
        <w:spacing w:before="0" w:after="0" w:line="288" w:lineRule="auto"/>
      </w:pPr>
      <w:r>
        <w:t xml:space="preserve">Działając na podstawie art. 4 ust. 1 pkt 1 ustawy z dnia 14 marca 1985 r. o Państwowej Inspekcji Sanitarnej (Dz. U. z 2024 r. poz. 416), art. 12 ustawy o zbiorowym zaopatrzeniu w wodę i zbiorowym odprowadzaniu ścieków z dnia 7 czerwca 2001 r. (Dz. U. z 2024 r. poz. 757) oraz § 23 ust. 1, 2, 3 pkt 1 i 2, ust. 4 pkt 1 i ust. 5 rozporządzenia Ministra Zdrowia z dnia 7 grudnia 2017 r. w sprawie jakości wody przeznaczonej do spożycia przez ludzi (Dz. U. poz. 2294), Państwowy Powiatowy Inspektor Sanitarny w Mielcu dokonał obszarowej oceny jakości wody przeznaczonej do spożycia przez ludzi za 2025 r. na terenie gminy </w:t>
      </w:r>
      <w:r w:rsidR="000942D1">
        <w:t>Czermin</w:t>
      </w:r>
      <w:r w:rsidR="00F27976">
        <w:t>.</w:t>
      </w:r>
    </w:p>
    <w:p w14:paraId="33480FD6" w14:textId="19AFD355" w:rsidR="000942D1" w:rsidRPr="000942D1" w:rsidRDefault="000942D1" w:rsidP="000942D1">
      <w:pPr>
        <w:spacing w:before="0" w:after="0" w:line="288" w:lineRule="auto"/>
        <w:rPr>
          <w:bCs/>
        </w:rPr>
      </w:pPr>
      <w:r w:rsidRPr="000942D1">
        <w:rPr>
          <w:bCs/>
        </w:rPr>
        <w:t>Mieszkańcy gminy Czermin zaopatrywani są w wodę przeznaczoną do spożycia przez dwie stacje uzdatniania wody zlokalizowane w miejscowościach Trzciana i Wola Otałęska tj.</w:t>
      </w:r>
      <w:r w:rsidR="00605D32">
        <w:rPr>
          <w:bCs/>
        </w:rPr>
        <w:t> </w:t>
      </w:r>
      <w:r w:rsidRPr="000942D1">
        <w:rPr>
          <w:bCs/>
        </w:rPr>
        <w:t>wodociąg sieciowy Czermin. Producentem wody przeznaczonej do spożycia przez ludzi jest Gminny Zakład Gospodarki Komunalnej w Czerminie, 39-304 Czermin 43, który jest jednocześnie odpowiedzialny za jakość produkowanej wody. Stacje uzdatniania wody Wola Otałęska i Trzciana pracują naprzemiennie lub wspólnie i stanowią jedną strefę zaopatrzenia w wodę przeznaczoną do spożycia dla gminy Czermin. Podstawę wodociągu sieciowego Czermin stanowi ujęcie wód podziemnych (5 studni wierconych).</w:t>
      </w:r>
    </w:p>
    <w:p w14:paraId="6E944D58" w14:textId="77777777" w:rsidR="000942D1" w:rsidRPr="000942D1" w:rsidRDefault="000942D1" w:rsidP="000942D1">
      <w:pPr>
        <w:spacing w:before="0" w:after="0" w:line="288" w:lineRule="auto"/>
        <w:rPr>
          <w:bCs/>
        </w:rPr>
      </w:pPr>
      <w:r w:rsidRPr="000942D1">
        <w:rPr>
          <w:bCs/>
        </w:rPr>
        <w:t>Przeprowadzono 2 kontrole urządzeń wodociągowych. Stan sanitarno-techniczny ujęcia, stacji uzdatniania wody oraz urządzeń do uzdatniania wody w Woli Otałęskiej i </w:t>
      </w:r>
      <w:proofErr w:type="spellStart"/>
      <w:r w:rsidRPr="000942D1">
        <w:rPr>
          <w:bCs/>
        </w:rPr>
        <w:t>Trzcianie</w:t>
      </w:r>
      <w:proofErr w:type="spellEnd"/>
      <w:r w:rsidRPr="000942D1">
        <w:rPr>
          <w:bCs/>
        </w:rPr>
        <w:t xml:space="preserve"> nie budził zastrzeżeń. </w:t>
      </w:r>
    </w:p>
    <w:p w14:paraId="4A68298C" w14:textId="77777777" w:rsidR="000942D1" w:rsidRPr="000942D1" w:rsidRDefault="000942D1" w:rsidP="000942D1">
      <w:pPr>
        <w:spacing w:before="0" w:after="0" w:line="288" w:lineRule="auto"/>
        <w:rPr>
          <w:bCs/>
        </w:rPr>
      </w:pPr>
      <w:r w:rsidRPr="000942D1">
        <w:rPr>
          <w:bCs/>
        </w:rPr>
        <w:t>Kontrola wewnętrzna jakości wody dostarczanej konsumentom z wodociągu sieciowego Czermin, prowadzona przez producenta wody, wykonywana była zgodnie z harmonogramem pobierania próbek wody zatwierdzonym przez Państwowego Powiatowego Inspektora Sanitarnego w Mielcu. Z wody pochodzącej z przedmiotowych stacji uzdatniania wody korzystało ok. 7170 konsumentów w gminie Czermin.</w:t>
      </w:r>
    </w:p>
    <w:p w14:paraId="190EAE03" w14:textId="03CFFC3E" w:rsidR="000942D1" w:rsidRPr="000942D1" w:rsidRDefault="000942D1" w:rsidP="000942D1">
      <w:pPr>
        <w:spacing w:before="0" w:after="0" w:line="288" w:lineRule="auto"/>
        <w:rPr>
          <w:bCs/>
        </w:rPr>
      </w:pPr>
      <w:r w:rsidRPr="000942D1">
        <w:rPr>
          <w:bCs/>
        </w:rPr>
        <w:t>.</w:t>
      </w:r>
    </w:p>
    <w:p w14:paraId="7B3005DB" w14:textId="77777777" w:rsidR="00F27976" w:rsidRDefault="00F27976" w:rsidP="00F27976">
      <w:pPr>
        <w:spacing w:before="0" w:after="0" w:line="288" w:lineRule="auto"/>
      </w:pPr>
    </w:p>
    <w:p w14:paraId="0F88B69B" w14:textId="77777777" w:rsidR="00035872" w:rsidRDefault="00035872" w:rsidP="00F27976">
      <w:pPr>
        <w:spacing w:before="0" w:after="0" w:line="288" w:lineRule="auto"/>
      </w:pPr>
    </w:p>
    <w:p w14:paraId="2A1BB317" w14:textId="77777777" w:rsidR="00302700" w:rsidRDefault="00302700" w:rsidP="00F27976">
      <w:pPr>
        <w:spacing w:before="0" w:after="0" w:line="288" w:lineRule="auto"/>
      </w:pPr>
    </w:p>
    <w:p w14:paraId="677FA141" w14:textId="77777777" w:rsidR="00302700" w:rsidRDefault="00302700" w:rsidP="00F27976">
      <w:pPr>
        <w:spacing w:before="0" w:after="0" w:line="288" w:lineRule="auto"/>
      </w:pPr>
    </w:p>
    <w:p w14:paraId="39C4310B" w14:textId="77777777" w:rsidR="00035872" w:rsidRDefault="00035872" w:rsidP="00F27976">
      <w:pPr>
        <w:spacing w:before="0" w:after="0" w:line="288" w:lineRule="auto"/>
      </w:pPr>
    </w:p>
    <w:p w14:paraId="55CDBE95" w14:textId="77777777" w:rsidR="00035872" w:rsidRDefault="00035872" w:rsidP="00F27976">
      <w:pPr>
        <w:spacing w:before="0" w:after="0" w:line="288" w:lineRule="auto"/>
      </w:pPr>
    </w:p>
    <w:p w14:paraId="798CBA7D" w14:textId="77777777" w:rsidR="00035872" w:rsidRDefault="00035872" w:rsidP="00F27976">
      <w:pPr>
        <w:spacing w:before="0" w:after="0" w:line="288" w:lineRule="auto"/>
      </w:pPr>
    </w:p>
    <w:p w14:paraId="0FAFE541" w14:textId="58DE6FE4" w:rsidR="00377B8C" w:rsidRPr="00377B8C" w:rsidRDefault="00377B8C" w:rsidP="00377B8C">
      <w:pPr>
        <w:spacing w:before="0" w:after="0" w:line="288" w:lineRule="auto"/>
      </w:pPr>
      <w:r w:rsidRPr="00377B8C">
        <w:lastRenderedPageBreak/>
        <w:t>W tabeli poniżej przedstawiono informacje dotyczące przedmiotowych wodociągów:</w:t>
      </w: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022"/>
        <w:gridCol w:w="1417"/>
        <w:gridCol w:w="680"/>
        <w:gridCol w:w="1417"/>
        <w:gridCol w:w="1276"/>
        <w:gridCol w:w="992"/>
      </w:tblGrid>
      <w:tr w:rsidR="00377B8C" w:rsidRPr="00377B8C" w14:paraId="276DD7B9" w14:textId="77777777" w:rsidTr="0048198F">
        <w:tc>
          <w:tcPr>
            <w:tcW w:w="1163" w:type="dxa"/>
          </w:tcPr>
          <w:p w14:paraId="5E4CA9A9" w14:textId="77777777" w:rsidR="00377B8C" w:rsidRPr="00377B8C" w:rsidRDefault="00377B8C" w:rsidP="00377B8C">
            <w:pPr>
              <w:spacing w:before="0" w:after="0" w:line="288" w:lineRule="auto"/>
              <w:rPr>
                <w:rFonts w:eastAsia="Times New Roman" w:cs="Times New Roman"/>
                <w:b/>
                <w:bCs/>
                <w:kern w:val="0"/>
                <w:sz w:val="16"/>
                <w:szCs w:val="16"/>
                <w:lang w:eastAsia="pl-PL"/>
                <w14:ligatures w14:val="none"/>
              </w:rPr>
            </w:pPr>
            <w:r w:rsidRPr="00377B8C">
              <w:rPr>
                <w:rFonts w:eastAsia="Times New Roman" w:cs="Times New Roman"/>
                <w:b/>
                <w:bCs/>
                <w:kern w:val="0"/>
                <w:sz w:val="16"/>
                <w:szCs w:val="16"/>
                <w:lang w:eastAsia="pl-PL"/>
                <w14:ligatures w14:val="none"/>
              </w:rPr>
              <w:t>Wodociągi sieciowe/</w:t>
            </w:r>
          </w:p>
          <w:p w14:paraId="3E15AA36" w14:textId="77777777" w:rsidR="00377B8C" w:rsidRPr="00377B8C" w:rsidRDefault="00377B8C" w:rsidP="00377B8C">
            <w:pPr>
              <w:spacing w:before="0" w:after="0" w:line="288" w:lineRule="auto"/>
              <w:rPr>
                <w:rFonts w:eastAsia="Times New Roman" w:cs="Times New Roman"/>
                <w:b/>
                <w:bCs/>
                <w:kern w:val="0"/>
                <w:sz w:val="16"/>
                <w:szCs w:val="16"/>
                <w:lang w:eastAsia="pl-PL"/>
                <w14:ligatures w14:val="none"/>
              </w:rPr>
            </w:pPr>
            <w:r w:rsidRPr="00377B8C">
              <w:rPr>
                <w:rFonts w:eastAsia="Times New Roman" w:cs="Times New Roman"/>
                <w:b/>
                <w:bCs/>
                <w:kern w:val="0"/>
                <w:sz w:val="16"/>
                <w:szCs w:val="16"/>
                <w:lang w:eastAsia="pl-PL"/>
                <w14:ligatures w14:val="none"/>
              </w:rPr>
              <w:t>Producenci wody</w:t>
            </w:r>
          </w:p>
        </w:tc>
        <w:tc>
          <w:tcPr>
            <w:tcW w:w="1022" w:type="dxa"/>
          </w:tcPr>
          <w:p w14:paraId="602FB015" w14:textId="77777777" w:rsidR="00377B8C" w:rsidRPr="00377B8C" w:rsidRDefault="00377B8C" w:rsidP="00377B8C">
            <w:pPr>
              <w:spacing w:before="0" w:after="0" w:line="288" w:lineRule="auto"/>
              <w:rPr>
                <w:rFonts w:eastAsia="Times New Roman" w:cs="Times New Roman"/>
                <w:b/>
                <w:bCs/>
                <w:kern w:val="0"/>
                <w:sz w:val="16"/>
                <w:szCs w:val="16"/>
                <w:lang w:eastAsia="pl-PL"/>
                <w14:ligatures w14:val="none"/>
              </w:rPr>
            </w:pPr>
            <w:r w:rsidRPr="00377B8C">
              <w:rPr>
                <w:rFonts w:eastAsia="Times New Roman" w:cs="Times New Roman"/>
                <w:b/>
                <w:bCs/>
                <w:kern w:val="0"/>
                <w:sz w:val="16"/>
                <w:szCs w:val="16"/>
                <w:lang w:eastAsia="pl-PL"/>
                <w14:ligatures w14:val="none"/>
              </w:rPr>
              <w:t>Wielkość produkcji (m</w:t>
            </w:r>
            <w:r w:rsidRPr="00377B8C">
              <w:rPr>
                <w:rFonts w:eastAsia="Times New Roman" w:cs="Times New Roman"/>
                <w:b/>
                <w:bCs/>
                <w:kern w:val="0"/>
                <w:sz w:val="16"/>
                <w:szCs w:val="16"/>
                <w:vertAlign w:val="superscript"/>
                <w:lang w:eastAsia="pl-PL"/>
                <w14:ligatures w14:val="none"/>
              </w:rPr>
              <w:t>3</w:t>
            </w:r>
            <w:r w:rsidRPr="00377B8C">
              <w:rPr>
                <w:rFonts w:eastAsia="Times New Roman" w:cs="Times New Roman"/>
                <w:b/>
                <w:bCs/>
                <w:kern w:val="0"/>
                <w:sz w:val="16"/>
                <w:szCs w:val="16"/>
                <w:lang w:eastAsia="pl-PL"/>
                <w14:ligatures w14:val="none"/>
              </w:rPr>
              <w:t>/dobę)</w:t>
            </w:r>
          </w:p>
        </w:tc>
        <w:tc>
          <w:tcPr>
            <w:tcW w:w="1417" w:type="dxa"/>
          </w:tcPr>
          <w:p w14:paraId="208306FF" w14:textId="77777777" w:rsidR="00377B8C" w:rsidRPr="00377B8C" w:rsidRDefault="00377B8C" w:rsidP="00377B8C">
            <w:pPr>
              <w:spacing w:before="0" w:after="0" w:line="288" w:lineRule="auto"/>
              <w:rPr>
                <w:rFonts w:eastAsia="Times New Roman" w:cs="Times New Roman"/>
                <w:b/>
                <w:bCs/>
                <w:kern w:val="0"/>
                <w:sz w:val="16"/>
                <w:szCs w:val="16"/>
                <w:lang w:eastAsia="pl-PL"/>
                <w14:ligatures w14:val="none"/>
              </w:rPr>
            </w:pPr>
            <w:r w:rsidRPr="00377B8C">
              <w:rPr>
                <w:rFonts w:eastAsia="Times New Roman" w:cs="Times New Roman"/>
                <w:b/>
                <w:bCs/>
                <w:kern w:val="0"/>
                <w:sz w:val="16"/>
                <w:szCs w:val="16"/>
                <w:lang w:eastAsia="pl-PL"/>
                <w14:ligatures w14:val="none"/>
              </w:rPr>
              <w:t>Zaopatrywane miejscowości/ Gminy</w:t>
            </w:r>
          </w:p>
        </w:tc>
        <w:tc>
          <w:tcPr>
            <w:tcW w:w="680" w:type="dxa"/>
          </w:tcPr>
          <w:p w14:paraId="5DB037A8" w14:textId="77777777" w:rsidR="00377B8C" w:rsidRPr="00377B8C" w:rsidRDefault="00377B8C" w:rsidP="00377B8C">
            <w:pPr>
              <w:spacing w:before="0" w:after="0" w:line="288" w:lineRule="auto"/>
              <w:rPr>
                <w:rFonts w:eastAsia="Times New Roman" w:cs="Times New Roman"/>
                <w:b/>
                <w:bCs/>
                <w:kern w:val="0"/>
                <w:sz w:val="16"/>
                <w:szCs w:val="16"/>
                <w:lang w:eastAsia="pl-PL"/>
                <w14:ligatures w14:val="none"/>
              </w:rPr>
            </w:pPr>
            <w:r w:rsidRPr="00377B8C">
              <w:rPr>
                <w:rFonts w:eastAsia="Times New Roman" w:cs="Times New Roman"/>
                <w:b/>
                <w:bCs/>
                <w:kern w:val="0"/>
                <w:sz w:val="16"/>
                <w:szCs w:val="16"/>
                <w:lang w:eastAsia="pl-PL"/>
                <w14:ligatures w14:val="none"/>
              </w:rPr>
              <w:t>Liczba ludności zaopatrywanej w wodę</w:t>
            </w:r>
          </w:p>
        </w:tc>
        <w:tc>
          <w:tcPr>
            <w:tcW w:w="1417" w:type="dxa"/>
          </w:tcPr>
          <w:p w14:paraId="4C540BC3" w14:textId="77777777" w:rsidR="00377B8C" w:rsidRPr="00377B8C" w:rsidRDefault="00377B8C" w:rsidP="00377B8C">
            <w:pPr>
              <w:spacing w:before="0" w:after="0" w:line="288" w:lineRule="auto"/>
              <w:rPr>
                <w:rFonts w:eastAsia="Times New Roman" w:cs="Times New Roman"/>
                <w:b/>
                <w:bCs/>
                <w:kern w:val="0"/>
                <w:sz w:val="16"/>
                <w:szCs w:val="16"/>
                <w:lang w:eastAsia="pl-PL"/>
                <w14:ligatures w14:val="none"/>
              </w:rPr>
            </w:pPr>
            <w:r w:rsidRPr="00377B8C">
              <w:rPr>
                <w:rFonts w:eastAsia="Times New Roman" w:cs="Times New Roman"/>
                <w:b/>
                <w:bCs/>
                <w:kern w:val="0"/>
                <w:sz w:val="16"/>
                <w:szCs w:val="16"/>
                <w:lang w:eastAsia="pl-PL"/>
                <w14:ligatures w14:val="none"/>
              </w:rPr>
              <w:t>Sposób uzdatniania /dezynfekcja</w:t>
            </w:r>
          </w:p>
        </w:tc>
        <w:tc>
          <w:tcPr>
            <w:tcW w:w="1276" w:type="dxa"/>
          </w:tcPr>
          <w:p w14:paraId="4F54089D" w14:textId="77777777" w:rsidR="00377B8C" w:rsidRPr="00377B8C" w:rsidRDefault="00377B8C" w:rsidP="00377B8C">
            <w:pPr>
              <w:spacing w:before="0" w:after="0" w:line="288" w:lineRule="auto"/>
              <w:rPr>
                <w:rFonts w:eastAsia="Times New Roman" w:cs="Times New Roman"/>
                <w:b/>
                <w:bCs/>
                <w:kern w:val="0"/>
                <w:sz w:val="16"/>
                <w:szCs w:val="16"/>
                <w:lang w:eastAsia="pl-PL"/>
                <w14:ligatures w14:val="none"/>
              </w:rPr>
            </w:pPr>
            <w:r w:rsidRPr="00377B8C">
              <w:rPr>
                <w:rFonts w:eastAsia="Times New Roman" w:cs="Times New Roman"/>
                <w:b/>
                <w:bCs/>
                <w:kern w:val="0"/>
                <w:sz w:val="16"/>
                <w:szCs w:val="16"/>
                <w:lang w:eastAsia="pl-PL"/>
                <w14:ligatures w14:val="none"/>
              </w:rPr>
              <w:t>Przekroczone wartości dopuszczalnych parametrów</w:t>
            </w:r>
          </w:p>
        </w:tc>
        <w:tc>
          <w:tcPr>
            <w:tcW w:w="992" w:type="dxa"/>
          </w:tcPr>
          <w:p w14:paraId="65DB4187" w14:textId="77777777" w:rsidR="00377B8C" w:rsidRPr="00377B8C" w:rsidRDefault="00377B8C" w:rsidP="00377B8C">
            <w:pPr>
              <w:spacing w:before="0" w:after="0" w:line="288" w:lineRule="auto"/>
              <w:rPr>
                <w:rFonts w:eastAsia="Times New Roman" w:cs="Times New Roman"/>
                <w:b/>
                <w:bCs/>
                <w:kern w:val="0"/>
                <w:sz w:val="16"/>
                <w:szCs w:val="16"/>
                <w:lang w:eastAsia="pl-PL"/>
                <w14:ligatures w14:val="none"/>
              </w:rPr>
            </w:pPr>
            <w:r w:rsidRPr="00377B8C">
              <w:rPr>
                <w:rFonts w:eastAsia="Times New Roman" w:cs="Times New Roman"/>
                <w:b/>
                <w:bCs/>
                <w:kern w:val="0"/>
                <w:sz w:val="16"/>
                <w:szCs w:val="16"/>
                <w:lang w:eastAsia="pl-PL"/>
                <w14:ligatures w14:val="none"/>
              </w:rPr>
              <w:t>Ocena jakości wody na koniec 2025 r.</w:t>
            </w:r>
          </w:p>
        </w:tc>
      </w:tr>
      <w:tr w:rsidR="00377B8C" w:rsidRPr="00377B8C" w14:paraId="32B2853C" w14:textId="77777777" w:rsidTr="0048198F">
        <w:tc>
          <w:tcPr>
            <w:tcW w:w="1163" w:type="dxa"/>
          </w:tcPr>
          <w:p w14:paraId="71CDF41A" w14:textId="22D98A20" w:rsidR="00377B8C" w:rsidRPr="00605D32" w:rsidRDefault="000942D1" w:rsidP="00377B8C">
            <w:pPr>
              <w:spacing w:before="0" w:after="0" w:line="288" w:lineRule="auto"/>
              <w:rPr>
                <w:rFonts w:eastAsia="Times New Roman" w:cs="Times New Roman"/>
                <w:kern w:val="0"/>
                <w:sz w:val="16"/>
                <w:szCs w:val="16"/>
                <w:lang w:eastAsia="pl-PL"/>
                <w14:ligatures w14:val="none"/>
              </w:rPr>
            </w:pPr>
            <w:r w:rsidRPr="00605D32">
              <w:rPr>
                <w:rFonts w:eastAsia="Times New Roman" w:cs="Times New Roman"/>
                <w:kern w:val="0"/>
                <w:sz w:val="16"/>
                <w:szCs w:val="16"/>
                <w:lang w:eastAsia="pl-PL"/>
                <w14:ligatures w14:val="none"/>
              </w:rPr>
              <w:t>Wola Otałęska, Trzciana / Gminny Zakład Gospodarki Komunalnej w Czerminie 43</w:t>
            </w:r>
          </w:p>
        </w:tc>
        <w:tc>
          <w:tcPr>
            <w:tcW w:w="1022" w:type="dxa"/>
          </w:tcPr>
          <w:p w14:paraId="051A7B6A" w14:textId="7D47DAA8" w:rsidR="00377B8C" w:rsidRPr="00377B8C" w:rsidRDefault="000942D1" w:rsidP="00377B8C">
            <w:pPr>
              <w:spacing w:before="0" w:after="0" w:line="288" w:lineRule="auto"/>
              <w:rPr>
                <w:rFonts w:eastAsia="Times New Roman" w:cs="Times New Roman"/>
                <w:b/>
                <w:bCs/>
                <w:kern w:val="0"/>
                <w:sz w:val="16"/>
                <w:szCs w:val="16"/>
                <w:lang w:eastAsia="pl-PL"/>
                <w14:ligatures w14:val="none"/>
              </w:rPr>
            </w:pPr>
            <w:r w:rsidRPr="000942D1">
              <w:rPr>
                <w:rFonts w:eastAsia="Times New Roman" w:cs="Times New Roman"/>
                <w:bCs/>
                <w:kern w:val="0"/>
                <w:sz w:val="16"/>
                <w:szCs w:val="16"/>
                <w:lang w:eastAsia="pl-PL"/>
                <w14:ligatures w14:val="none"/>
              </w:rPr>
              <w:t>722,1</w:t>
            </w:r>
          </w:p>
        </w:tc>
        <w:tc>
          <w:tcPr>
            <w:tcW w:w="1417" w:type="dxa"/>
          </w:tcPr>
          <w:p w14:paraId="6F39BE77" w14:textId="77777777" w:rsidR="000942D1" w:rsidRPr="000942D1" w:rsidRDefault="000942D1" w:rsidP="000942D1">
            <w:pPr>
              <w:spacing w:before="0" w:after="0" w:line="288" w:lineRule="auto"/>
              <w:rPr>
                <w:rFonts w:eastAsia="Times New Roman" w:cs="Times New Roman"/>
                <w:bCs/>
                <w:kern w:val="0"/>
                <w:sz w:val="16"/>
                <w:szCs w:val="16"/>
                <w:lang w:eastAsia="pl-PL"/>
                <w14:ligatures w14:val="none"/>
              </w:rPr>
            </w:pPr>
            <w:r w:rsidRPr="000942D1">
              <w:rPr>
                <w:rFonts w:eastAsia="Times New Roman" w:cs="Times New Roman"/>
                <w:bCs/>
                <w:kern w:val="0"/>
                <w:sz w:val="16"/>
                <w:szCs w:val="16"/>
                <w:lang w:eastAsia="pl-PL"/>
                <w14:ligatures w14:val="none"/>
              </w:rPr>
              <w:t xml:space="preserve">Breń Osuchowski, Dąbrówka Osuchowska, Czermin, Łysaków, </w:t>
            </w:r>
            <w:proofErr w:type="spellStart"/>
            <w:r w:rsidRPr="000942D1">
              <w:rPr>
                <w:rFonts w:eastAsia="Times New Roman" w:cs="Times New Roman"/>
                <w:bCs/>
                <w:kern w:val="0"/>
                <w:sz w:val="16"/>
                <w:szCs w:val="16"/>
                <w:lang w:eastAsia="pl-PL"/>
                <w14:ligatures w14:val="none"/>
              </w:rPr>
              <w:t>Otałęż</w:t>
            </w:r>
            <w:proofErr w:type="spellEnd"/>
            <w:r w:rsidRPr="000942D1">
              <w:rPr>
                <w:rFonts w:eastAsia="Times New Roman" w:cs="Times New Roman"/>
                <w:bCs/>
                <w:kern w:val="0"/>
                <w:sz w:val="16"/>
                <w:szCs w:val="16"/>
                <w:lang w:eastAsia="pl-PL"/>
                <w14:ligatures w14:val="none"/>
              </w:rPr>
              <w:t>, Szafranów, Trzciana, Wola Otałęska, Ziempniów/</w:t>
            </w:r>
          </w:p>
          <w:p w14:paraId="62B07F35" w14:textId="154CCBC7" w:rsidR="00377B8C" w:rsidRPr="00605D32" w:rsidRDefault="000942D1" w:rsidP="000942D1">
            <w:pPr>
              <w:spacing w:before="0" w:after="0" w:line="288" w:lineRule="auto"/>
              <w:rPr>
                <w:rFonts w:eastAsia="Times New Roman" w:cs="Times New Roman"/>
                <w:kern w:val="0"/>
                <w:sz w:val="16"/>
                <w:szCs w:val="16"/>
                <w:lang w:eastAsia="pl-PL"/>
                <w14:ligatures w14:val="none"/>
              </w:rPr>
            </w:pPr>
            <w:r w:rsidRPr="00605D32">
              <w:rPr>
                <w:rFonts w:eastAsia="Times New Roman" w:cs="Times New Roman"/>
                <w:kern w:val="0"/>
                <w:sz w:val="16"/>
                <w:szCs w:val="16"/>
                <w:lang w:eastAsia="pl-PL"/>
                <w14:ligatures w14:val="none"/>
              </w:rPr>
              <w:t>GMINA CZERMIN</w:t>
            </w:r>
          </w:p>
        </w:tc>
        <w:tc>
          <w:tcPr>
            <w:tcW w:w="680" w:type="dxa"/>
          </w:tcPr>
          <w:p w14:paraId="280CF151" w14:textId="465FE0E1" w:rsidR="00377B8C" w:rsidRPr="00377B8C" w:rsidRDefault="000942D1" w:rsidP="00377B8C">
            <w:pPr>
              <w:spacing w:before="0" w:after="0" w:line="288" w:lineRule="auto"/>
              <w:rPr>
                <w:rFonts w:eastAsia="Times New Roman" w:cs="Times New Roman"/>
                <w:bCs/>
                <w:kern w:val="0"/>
                <w:sz w:val="16"/>
                <w:szCs w:val="16"/>
                <w:highlight w:val="yellow"/>
                <w:lang w:eastAsia="pl-PL"/>
                <w14:ligatures w14:val="none"/>
              </w:rPr>
            </w:pPr>
            <w:r w:rsidRPr="000942D1">
              <w:rPr>
                <w:rFonts w:eastAsia="Times New Roman" w:cs="Times New Roman"/>
                <w:bCs/>
                <w:kern w:val="0"/>
                <w:sz w:val="16"/>
                <w:szCs w:val="16"/>
                <w:lang w:eastAsia="pl-PL"/>
                <w14:ligatures w14:val="none"/>
              </w:rPr>
              <w:t>7170</w:t>
            </w:r>
          </w:p>
        </w:tc>
        <w:tc>
          <w:tcPr>
            <w:tcW w:w="1417" w:type="dxa"/>
          </w:tcPr>
          <w:p w14:paraId="71914712" w14:textId="77777777" w:rsidR="000942D1" w:rsidRPr="00605D32" w:rsidRDefault="000942D1" w:rsidP="000942D1">
            <w:pPr>
              <w:spacing w:before="0" w:after="0" w:line="288" w:lineRule="auto"/>
              <w:rPr>
                <w:rFonts w:eastAsia="Times New Roman" w:cs="Times New Roman"/>
                <w:kern w:val="0"/>
                <w:sz w:val="16"/>
                <w:szCs w:val="16"/>
                <w:lang w:eastAsia="pl-PL"/>
                <w14:ligatures w14:val="none"/>
              </w:rPr>
            </w:pPr>
            <w:r w:rsidRPr="00605D32">
              <w:rPr>
                <w:rFonts w:eastAsia="Times New Roman" w:cs="Times New Roman"/>
                <w:kern w:val="0"/>
                <w:sz w:val="16"/>
                <w:szCs w:val="16"/>
                <w:lang w:eastAsia="pl-PL"/>
                <w14:ligatures w14:val="none"/>
              </w:rPr>
              <w:t>SUW Wola Otałęska:</w:t>
            </w:r>
          </w:p>
          <w:p w14:paraId="6D6069CF" w14:textId="77777777" w:rsidR="000942D1" w:rsidRPr="000942D1" w:rsidRDefault="000942D1" w:rsidP="000942D1">
            <w:pPr>
              <w:spacing w:before="0" w:after="0" w:line="288" w:lineRule="auto"/>
              <w:rPr>
                <w:rFonts w:eastAsia="Times New Roman" w:cs="Times New Roman"/>
                <w:bCs/>
                <w:kern w:val="0"/>
                <w:sz w:val="16"/>
                <w:szCs w:val="16"/>
                <w:lang w:eastAsia="pl-PL"/>
                <w14:ligatures w14:val="none"/>
              </w:rPr>
            </w:pPr>
            <w:r w:rsidRPr="000942D1">
              <w:rPr>
                <w:rFonts w:eastAsia="Times New Roman" w:cs="Times New Roman"/>
                <w:bCs/>
                <w:kern w:val="0"/>
                <w:sz w:val="16"/>
                <w:szCs w:val="16"/>
                <w:lang w:eastAsia="pl-PL"/>
                <w14:ligatures w14:val="none"/>
              </w:rPr>
              <w:t>Napowietrzanie, Filtracja,</w:t>
            </w:r>
          </w:p>
          <w:p w14:paraId="26C8162C" w14:textId="77777777" w:rsidR="000942D1" w:rsidRPr="000942D1" w:rsidRDefault="000942D1" w:rsidP="000942D1">
            <w:pPr>
              <w:spacing w:before="0" w:after="0" w:line="288" w:lineRule="auto"/>
              <w:rPr>
                <w:rFonts w:eastAsia="Times New Roman" w:cs="Times New Roman"/>
                <w:bCs/>
                <w:kern w:val="0"/>
                <w:sz w:val="16"/>
                <w:szCs w:val="16"/>
                <w:lang w:eastAsia="pl-PL"/>
                <w14:ligatures w14:val="none"/>
              </w:rPr>
            </w:pPr>
            <w:r w:rsidRPr="000942D1">
              <w:rPr>
                <w:rFonts w:eastAsia="Times New Roman" w:cs="Times New Roman"/>
                <w:bCs/>
                <w:kern w:val="0"/>
                <w:sz w:val="16"/>
                <w:szCs w:val="16"/>
                <w:lang w:eastAsia="pl-PL"/>
                <w14:ligatures w14:val="none"/>
              </w:rPr>
              <w:t>Odżelazianie chemiczne manganian (VII)potasu /</w:t>
            </w:r>
          </w:p>
          <w:p w14:paraId="65076615" w14:textId="77777777" w:rsidR="000942D1" w:rsidRPr="000942D1" w:rsidRDefault="000942D1" w:rsidP="000942D1">
            <w:pPr>
              <w:spacing w:before="0" w:after="0" w:line="288" w:lineRule="auto"/>
              <w:rPr>
                <w:rFonts w:eastAsia="Times New Roman" w:cs="Times New Roman"/>
                <w:bCs/>
                <w:kern w:val="0"/>
                <w:sz w:val="16"/>
                <w:szCs w:val="16"/>
                <w:lang w:eastAsia="pl-PL"/>
                <w14:ligatures w14:val="none"/>
              </w:rPr>
            </w:pPr>
            <w:r w:rsidRPr="000942D1">
              <w:rPr>
                <w:rFonts w:eastAsia="Times New Roman" w:cs="Times New Roman"/>
                <w:bCs/>
                <w:kern w:val="0"/>
                <w:sz w:val="16"/>
                <w:szCs w:val="16"/>
                <w:lang w:eastAsia="pl-PL"/>
                <w14:ligatures w14:val="none"/>
              </w:rPr>
              <w:t xml:space="preserve">Dezynfekcja chemiczna podchlorynem sodu- stała </w:t>
            </w:r>
          </w:p>
          <w:p w14:paraId="67E41422" w14:textId="77777777" w:rsidR="000942D1" w:rsidRPr="000942D1" w:rsidRDefault="000942D1" w:rsidP="000942D1">
            <w:pPr>
              <w:spacing w:before="0" w:after="0" w:line="288" w:lineRule="auto"/>
              <w:rPr>
                <w:rFonts w:eastAsia="Times New Roman" w:cs="Times New Roman"/>
                <w:b/>
                <w:bCs/>
                <w:kern w:val="0"/>
                <w:sz w:val="16"/>
                <w:szCs w:val="16"/>
                <w:lang w:eastAsia="pl-PL"/>
                <w14:ligatures w14:val="none"/>
              </w:rPr>
            </w:pPr>
          </w:p>
          <w:p w14:paraId="33E55AC2" w14:textId="77777777" w:rsidR="000942D1" w:rsidRPr="00605D32" w:rsidRDefault="000942D1" w:rsidP="000942D1">
            <w:pPr>
              <w:spacing w:before="0" w:after="0" w:line="288" w:lineRule="auto"/>
              <w:rPr>
                <w:rFonts w:eastAsia="Times New Roman" w:cs="Times New Roman"/>
                <w:kern w:val="0"/>
                <w:sz w:val="16"/>
                <w:szCs w:val="16"/>
                <w:lang w:eastAsia="pl-PL"/>
                <w14:ligatures w14:val="none"/>
              </w:rPr>
            </w:pPr>
            <w:r w:rsidRPr="00605D32">
              <w:rPr>
                <w:rFonts w:eastAsia="Times New Roman" w:cs="Times New Roman"/>
                <w:kern w:val="0"/>
                <w:sz w:val="16"/>
                <w:szCs w:val="16"/>
                <w:lang w:eastAsia="pl-PL"/>
                <w14:ligatures w14:val="none"/>
              </w:rPr>
              <w:t>SUW Trzciana:</w:t>
            </w:r>
          </w:p>
          <w:p w14:paraId="13927AD5" w14:textId="00D7885E" w:rsidR="00377B8C" w:rsidRPr="00377B8C" w:rsidRDefault="000942D1" w:rsidP="000942D1">
            <w:pPr>
              <w:spacing w:before="0" w:after="0" w:line="288" w:lineRule="auto"/>
              <w:rPr>
                <w:rFonts w:eastAsia="Times New Roman" w:cs="Times New Roman"/>
                <w:bCs/>
                <w:kern w:val="0"/>
                <w:sz w:val="16"/>
                <w:szCs w:val="16"/>
                <w:lang w:eastAsia="pl-PL"/>
                <w14:ligatures w14:val="none"/>
              </w:rPr>
            </w:pPr>
            <w:r w:rsidRPr="000942D1">
              <w:rPr>
                <w:rFonts w:eastAsia="Times New Roman" w:cs="Times New Roman"/>
                <w:bCs/>
                <w:kern w:val="0"/>
                <w:sz w:val="16"/>
                <w:szCs w:val="16"/>
                <w:lang w:eastAsia="pl-PL"/>
                <w14:ligatures w14:val="none"/>
              </w:rPr>
              <w:t>Napowietrzanie, Filtracja, Odżelazianie chemiczne manganian (VII)potasu /  Dezynfekcja chemiczna podchlorynem sodu- stała</w:t>
            </w:r>
          </w:p>
        </w:tc>
        <w:tc>
          <w:tcPr>
            <w:tcW w:w="1276" w:type="dxa"/>
          </w:tcPr>
          <w:p w14:paraId="365F2F18" w14:textId="696805C1" w:rsidR="00377B8C" w:rsidRPr="00605D32" w:rsidRDefault="000942D1" w:rsidP="00377B8C">
            <w:pPr>
              <w:spacing w:before="0" w:after="0" w:line="288" w:lineRule="auto"/>
              <w:rPr>
                <w:rFonts w:eastAsia="Times New Roman" w:cs="Times New Roman"/>
                <w:kern w:val="0"/>
                <w:sz w:val="16"/>
                <w:szCs w:val="16"/>
                <w:lang w:eastAsia="pl-PL"/>
                <w14:ligatures w14:val="none"/>
              </w:rPr>
            </w:pPr>
            <w:r w:rsidRPr="00605D32">
              <w:rPr>
                <w:rFonts w:eastAsia="Times New Roman" w:cs="Times New Roman"/>
                <w:kern w:val="0"/>
                <w:sz w:val="16"/>
                <w:szCs w:val="16"/>
                <w:lang w:eastAsia="pl-PL"/>
                <w14:ligatures w14:val="none"/>
              </w:rPr>
              <w:t>B</w:t>
            </w:r>
            <w:r w:rsidR="00F27976" w:rsidRPr="00605D32">
              <w:rPr>
                <w:rFonts w:eastAsia="Times New Roman" w:cs="Times New Roman"/>
                <w:kern w:val="0"/>
                <w:sz w:val="16"/>
                <w:szCs w:val="16"/>
                <w:lang w:eastAsia="pl-PL"/>
                <w14:ligatures w14:val="none"/>
              </w:rPr>
              <w:t>rak</w:t>
            </w:r>
          </w:p>
          <w:p w14:paraId="7B8AA02A" w14:textId="77777777" w:rsidR="000942D1" w:rsidRDefault="000942D1" w:rsidP="00377B8C">
            <w:pPr>
              <w:spacing w:before="0" w:after="0" w:line="288" w:lineRule="auto"/>
              <w:rPr>
                <w:rFonts w:eastAsia="Times New Roman" w:cs="Times New Roman"/>
                <w:b/>
                <w:bCs/>
                <w:kern w:val="0"/>
                <w:sz w:val="16"/>
                <w:szCs w:val="16"/>
                <w:lang w:eastAsia="pl-PL"/>
                <w14:ligatures w14:val="none"/>
              </w:rPr>
            </w:pPr>
          </w:p>
          <w:p w14:paraId="048B3304" w14:textId="77777777" w:rsidR="000942D1" w:rsidRDefault="000942D1" w:rsidP="00377B8C">
            <w:pPr>
              <w:spacing w:before="0" w:after="0" w:line="288" w:lineRule="auto"/>
              <w:rPr>
                <w:rFonts w:eastAsia="Times New Roman" w:cs="Times New Roman"/>
                <w:b/>
                <w:bCs/>
                <w:kern w:val="0"/>
                <w:sz w:val="16"/>
                <w:szCs w:val="16"/>
                <w:lang w:eastAsia="pl-PL"/>
                <w14:ligatures w14:val="none"/>
              </w:rPr>
            </w:pPr>
          </w:p>
          <w:p w14:paraId="4CDFF061" w14:textId="77777777" w:rsidR="000942D1" w:rsidRDefault="000942D1" w:rsidP="00377B8C">
            <w:pPr>
              <w:spacing w:before="0" w:after="0" w:line="288" w:lineRule="auto"/>
              <w:rPr>
                <w:rFonts w:eastAsia="Times New Roman" w:cs="Times New Roman"/>
                <w:b/>
                <w:bCs/>
                <w:kern w:val="0"/>
                <w:sz w:val="16"/>
                <w:szCs w:val="16"/>
                <w:lang w:eastAsia="pl-PL"/>
                <w14:ligatures w14:val="none"/>
              </w:rPr>
            </w:pPr>
          </w:p>
          <w:p w14:paraId="47199C85" w14:textId="77777777" w:rsidR="000942D1" w:rsidRDefault="000942D1" w:rsidP="00377B8C">
            <w:pPr>
              <w:spacing w:before="0" w:after="0" w:line="288" w:lineRule="auto"/>
              <w:rPr>
                <w:rFonts w:eastAsia="Times New Roman" w:cs="Times New Roman"/>
                <w:b/>
                <w:bCs/>
                <w:kern w:val="0"/>
                <w:sz w:val="16"/>
                <w:szCs w:val="16"/>
                <w:lang w:eastAsia="pl-PL"/>
                <w14:ligatures w14:val="none"/>
              </w:rPr>
            </w:pPr>
          </w:p>
          <w:p w14:paraId="742F25F9" w14:textId="77777777" w:rsidR="000942D1" w:rsidRDefault="000942D1" w:rsidP="00377B8C">
            <w:pPr>
              <w:spacing w:before="0" w:after="0" w:line="288" w:lineRule="auto"/>
              <w:rPr>
                <w:rFonts w:eastAsia="Times New Roman" w:cs="Times New Roman"/>
                <w:b/>
                <w:bCs/>
                <w:kern w:val="0"/>
                <w:sz w:val="16"/>
                <w:szCs w:val="16"/>
                <w:lang w:eastAsia="pl-PL"/>
                <w14:ligatures w14:val="none"/>
              </w:rPr>
            </w:pPr>
          </w:p>
          <w:p w14:paraId="179F36C3" w14:textId="77777777" w:rsidR="000942D1" w:rsidRDefault="000942D1" w:rsidP="00377B8C">
            <w:pPr>
              <w:spacing w:before="0" w:after="0" w:line="288" w:lineRule="auto"/>
              <w:rPr>
                <w:rFonts w:eastAsia="Times New Roman" w:cs="Times New Roman"/>
                <w:b/>
                <w:bCs/>
                <w:kern w:val="0"/>
                <w:sz w:val="16"/>
                <w:szCs w:val="16"/>
                <w:lang w:eastAsia="pl-PL"/>
                <w14:ligatures w14:val="none"/>
              </w:rPr>
            </w:pPr>
          </w:p>
          <w:p w14:paraId="175A07A3" w14:textId="77777777" w:rsidR="000942D1" w:rsidRDefault="000942D1" w:rsidP="00377B8C">
            <w:pPr>
              <w:spacing w:before="0" w:after="0" w:line="288" w:lineRule="auto"/>
              <w:rPr>
                <w:rFonts w:eastAsia="Times New Roman" w:cs="Times New Roman"/>
                <w:b/>
                <w:bCs/>
                <w:kern w:val="0"/>
                <w:sz w:val="16"/>
                <w:szCs w:val="16"/>
                <w:lang w:eastAsia="pl-PL"/>
                <w14:ligatures w14:val="none"/>
              </w:rPr>
            </w:pPr>
          </w:p>
          <w:p w14:paraId="037D319A" w14:textId="77777777" w:rsidR="000942D1" w:rsidRDefault="000942D1" w:rsidP="00377B8C">
            <w:pPr>
              <w:spacing w:before="0" w:after="0" w:line="288" w:lineRule="auto"/>
              <w:rPr>
                <w:rFonts w:eastAsia="Times New Roman" w:cs="Times New Roman"/>
                <w:b/>
                <w:bCs/>
                <w:kern w:val="0"/>
                <w:sz w:val="16"/>
                <w:szCs w:val="16"/>
                <w:lang w:eastAsia="pl-PL"/>
                <w14:ligatures w14:val="none"/>
              </w:rPr>
            </w:pPr>
          </w:p>
          <w:p w14:paraId="7FCE4886" w14:textId="77777777" w:rsidR="000942D1" w:rsidRDefault="000942D1" w:rsidP="00377B8C">
            <w:pPr>
              <w:spacing w:before="0" w:after="0" w:line="288" w:lineRule="auto"/>
              <w:rPr>
                <w:rFonts w:eastAsia="Times New Roman" w:cs="Times New Roman"/>
                <w:b/>
                <w:bCs/>
                <w:kern w:val="0"/>
                <w:sz w:val="16"/>
                <w:szCs w:val="16"/>
                <w:lang w:eastAsia="pl-PL"/>
                <w14:ligatures w14:val="none"/>
              </w:rPr>
            </w:pPr>
          </w:p>
          <w:p w14:paraId="3B497BD9" w14:textId="77777777" w:rsidR="000942D1" w:rsidRDefault="000942D1" w:rsidP="00377B8C">
            <w:pPr>
              <w:spacing w:before="0" w:after="0" w:line="288" w:lineRule="auto"/>
              <w:rPr>
                <w:rFonts w:eastAsia="Times New Roman" w:cs="Times New Roman"/>
                <w:b/>
                <w:bCs/>
                <w:kern w:val="0"/>
                <w:sz w:val="16"/>
                <w:szCs w:val="16"/>
                <w:lang w:eastAsia="pl-PL"/>
                <w14:ligatures w14:val="none"/>
              </w:rPr>
            </w:pPr>
          </w:p>
          <w:p w14:paraId="491065E8" w14:textId="77777777" w:rsidR="000942D1" w:rsidRDefault="000942D1" w:rsidP="00377B8C">
            <w:pPr>
              <w:spacing w:before="0" w:after="0" w:line="288" w:lineRule="auto"/>
              <w:rPr>
                <w:rFonts w:eastAsia="Times New Roman" w:cs="Times New Roman"/>
                <w:b/>
                <w:bCs/>
                <w:kern w:val="0"/>
                <w:sz w:val="16"/>
                <w:szCs w:val="16"/>
                <w:lang w:eastAsia="pl-PL"/>
                <w14:ligatures w14:val="none"/>
              </w:rPr>
            </w:pPr>
          </w:p>
          <w:p w14:paraId="5E342199" w14:textId="77777777" w:rsidR="000942D1" w:rsidRDefault="000942D1" w:rsidP="00377B8C">
            <w:pPr>
              <w:spacing w:before="0" w:after="0" w:line="288" w:lineRule="auto"/>
              <w:rPr>
                <w:rFonts w:eastAsia="Times New Roman" w:cs="Times New Roman"/>
                <w:b/>
                <w:bCs/>
                <w:kern w:val="0"/>
                <w:sz w:val="16"/>
                <w:szCs w:val="16"/>
                <w:lang w:eastAsia="pl-PL"/>
                <w14:ligatures w14:val="none"/>
              </w:rPr>
            </w:pPr>
          </w:p>
          <w:p w14:paraId="10F9DD3A" w14:textId="77777777" w:rsidR="000942D1" w:rsidRPr="00605D32" w:rsidRDefault="000942D1" w:rsidP="000942D1">
            <w:pPr>
              <w:spacing w:before="0" w:after="0" w:line="288" w:lineRule="auto"/>
              <w:rPr>
                <w:rFonts w:eastAsia="Times New Roman" w:cs="Times New Roman"/>
                <w:kern w:val="0"/>
                <w:sz w:val="16"/>
                <w:szCs w:val="16"/>
                <w:lang w:eastAsia="pl-PL"/>
                <w14:ligatures w14:val="none"/>
              </w:rPr>
            </w:pPr>
            <w:r w:rsidRPr="00605D32">
              <w:rPr>
                <w:rFonts w:eastAsia="Times New Roman" w:cs="Times New Roman"/>
                <w:kern w:val="0"/>
                <w:sz w:val="16"/>
                <w:szCs w:val="16"/>
                <w:lang w:eastAsia="pl-PL"/>
                <w14:ligatures w14:val="none"/>
              </w:rPr>
              <w:t xml:space="preserve">Bakterie grupy coli&gt;80 </w:t>
            </w:r>
            <w:proofErr w:type="spellStart"/>
            <w:r w:rsidRPr="00605D32">
              <w:rPr>
                <w:rFonts w:eastAsia="Times New Roman" w:cs="Times New Roman"/>
                <w:kern w:val="0"/>
                <w:sz w:val="16"/>
                <w:szCs w:val="16"/>
                <w:lang w:eastAsia="pl-PL"/>
                <w14:ligatures w14:val="none"/>
              </w:rPr>
              <w:t>jtk</w:t>
            </w:r>
            <w:proofErr w:type="spellEnd"/>
            <w:r w:rsidRPr="00605D32">
              <w:rPr>
                <w:rFonts w:eastAsia="Times New Roman" w:cs="Times New Roman"/>
                <w:kern w:val="0"/>
                <w:sz w:val="16"/>
                <w:szCs w:val="16"/>
                <w:lang w:eastAsia="pl-PL"/>
                <w14:ligatures w14:val="none"/>
              </w:rPr>
              <w:t>/100 ml</w:t>
            </w:r>
          </w:p>
          <w:p w14:paraId="757EFF03" w14:textId="36A9D5DB" w:rsidR="000942D1" w:rsidRPr="00377B8C" w:rsidRDefault="000942D1" w:rsidP="00377B8C">
            <w:pPr>
              <w:spacing w:before="0" w:after="0" w:line="288" w:lineRule="auto"/>
              <w:rPr>
                <w:rFonts w:eastAsia="Times New Roman" w:cs="Times New Roman"/>
                <w:bCs/>
                <w:kern w:val="0"/>
                <w:sz w:val="16"/>
                <w:szCs w:val="16"/>
                <w:lang w:eastAsia="pl-PL"/>
                <w14:ligatures w14:val="none"/>
              </w:rPr>
            </w:pPr>
          </w:p>
        </w:tc>
        <w:tc>
          <w:tcPr>
            <w:tcW w:w="992" w:type="dxa"/>
          </w:tcPr>
          <w:p w14:paraId="3981F8FB" w14:textId="77777777" w:rsidR="00377B8C" w:rsidRDefault="00377B8C" w:rsidP="00377B8C">
            <w:pPr>
              <w:spacing w:before="0" w:after="0" w:line="288" w:lineRule="auto"/>
              <w:rPr>
                <w:rFonts w:eastAsia="Times New Roman" w:cs="Times New Roman"/>
                <w:bCs/>
                <w:kern w:val="0"/>
                <w:sz w:val="16"/>
                <w:szCs w:val="16"/>
                <w:lang w:eastAsia="pl-PL"/>
                <w14:ligatures w14:val="none"/>
              </w:rPr>
            </w:pPr>
            <w:r w:rsidRPr="00377B8C">
              <w:rPr>
                <w:rFonts w:eastAsia="Times New Roman" w:cs="Times New Roman"/>
                <w:bCs/>
                <w:kern w:val="0"/>
                <w:sz w:val="16"/>
                <w:szCs w:val="16"/>
                <w:lang w:eastAsia="pl-PL"/>
                <w14:ligatures w14:val="none"/>
              </w:rPr>
              <w:t>Przydatna do spożycia</w:t>
            </w:r>
          </w:p>
          <w:p w14:paraId="1E27DFBB" w14:textId="77777777" w:rsidR="00302700" w:rsidRPr="00302700" w:rsidRDefault="00302700" w:rsidP="00302700">
            <w:pPr>
              <w:rPr>
                <w:rFonts w:eastAsia="Times New Roman" w:cs="Times New Roman"/>
                <w:sz w:val="16"/>
                <w:szCs w:val="16"/>
                <w:lang w:eastAsia="pl-PL"/>
              </w:rPr>
            </w:pPr>
          </w:p>
          <w:p w14:paraId="069EA829" w14:textId="77777777" w:rsidR="00302700" w:rsidRPr="00302700" w:rsidRDefault="00302700" w:rsidP="00302700">
            <w:pPr>
              <w:rPr>
                <w:rFonts w:eastAsia="Times New Roman" w:cs="Times New Roman"/>
                <w:sz w:val="16"/>
                <w:szCs w:val="16"/>
                <w:lang w:eastAsia="pl-PL"/>
              </w:rPr>
            </w:pPr>
          </w:p>
          <w:p w14:paraId="6821FF41" w14:textId="77777777" w:rsidR="00302700" w:rsidRPr="00302700" w:rsidRDefault="00302700" w:rsidP="00302700">
            <w:pPr>
              <w:rPr>
                <w:rFonts w:eastAsia="Times New Roman" w:cs="Times New Roman"/>
                <w:sz w:val="16"/>
                <w:szCs w:val="16"/>
                <w:lang w:eastAsia="pl-PL"/>
              </w:rPr>
            </w:pPr>
          </w:p>
          <w:p w14:paraId="6AA87AB0" w14:textId="77777777" w:rsidR="00302700" w:rsidRPr="00302700" w:rsidRDefault="00302700" w:rsidP="00302700">
            <w:pPr>
              <w:rPr>
                <w:rFonts w:eastAsia="Times New Roman" w:cs="Times New Roman"/>
                <w:sz w:val="16"/>
                <w:szCs w:val="16"/>
                <w:lang w:eastAsia="pl-PL"/>
              </w:rPr>
            </w:pPr>
          </w:p>
          <w:p w14:paraId="7589F14D" w14:textId="77777777" w:rsidR="00302700" w:rsidRPr="00302700" w:rsidRDefault="00302700" w:rsidP="00302700">
            <w:pPr>
              <w:rPr>
                <w:rFonts w:eastAsia="Times New Roman" w:cs="Times New Roman"/>
                <w:sz w:val="16"/>
                <w:szCs w:val="16"/>
                <w:lang w:eastAsia="pl-PL"/>
              </w:rPr>
            </w:pPr>
          </w:p>
          <w:p w14:paraId="0533BC6E" w14:textId="77777777" w:rsidR="00302700" w:rsidRPr="00302700" w:rsidRDefault="00302700" w:rsidP="00302700">
            <w:pPr>
              <w:rPr>
                <w:rFonts w:eastAsia="Times New Roman" w:cs="Times New Roman"/>
                <w:sz w:val="16"/>
                <w:szCs w:val="16"/>
                <w:lang w:eastAsia="pl-PL"/>
              </w:rPr>
            </w:pPr>
          </w:p>
          <w:p w14:paraId="529B4633" w14:textId="77777777" w:rsidR="00302700" w:rsidRDefault="00302700" w:rsidP="00302700">
            <w:pPr>
              <w:rPr>
                <w:rFonts w:eastAsia="Times New Roman" w:cs="Times New Roman"/>
                <w:bCs/>
                <w:kern w:val="0"/>
                <w:sz w:val="16"/>
                <w:szCs w:val="16"/>
                <w:lang w:eastAsia="pl-PL"/>
                <w14:ligatures w14:val="none"/>
              </w:rPr>
            </w:pPr>
          </w:p>
          <w:p w14:paraId="240A1ACA" w14:textId="29E0EA32" w:rsidR="00302700" w:rsidRPr="00302700" w:rsidRDefault="00302700" w:rsidP="00302700">
            <w:pPr>
              <w:rPr>
                <w:rFonts w:eastAsia="Times New Roman" w:cs="Times New Roman"/>
                <w:sz w:val="16"/>
                <w:szCs w:val="16"/>
                <w:lang w:eastAsia="pl-PL"/>
              </w:rPr>
            </w:pPr>
            <w:r w:rsidRPr="00302700">
              <w:rPr>
                <w:rFonts w:eastAsia="Times New Roman" w:cs="Times New Roman"/>
                <w:bCs/>
                <w:sz w:val="16"/>
                <w:szCs w:val="16"/>
                <w:lang w:eastAsia="pl-PL"/>
              </w:rPr>
              <w:t>Przydatna do spożycia</w:t>
            </w:r>
          </w:p>
        </w:tc>
      </w:tr>
    </w:tbl>
    <w:p w14:paraId="1F0DF075" w14:textId="77777777" w:rsidR="00377B8C" w:rsidRDefault="00377B8C" w:rsidP="00377B8C">
      <w:pPr>
        <w:spacing w:before="0" w:after="0" w:line="288" w:lineRule="auto"/>
      </w:pPr>
    </w:p>
    <w:p w14:paraId="2AE9923F" w14:textId="25941EA9" w:rsidR="000942D1" w:rsidRPr="000942D1" w:rsidRDefault="000942D1" w:rsidP="000942D1">
      <w:pPr>
        <w:spacing w:before="0" w:after="0" w:line="288" w:lineRule="auto"/>
        <w:rPr>
          <w:bCs/>
        </w:rPr>
      </w:pPr>
      <w:r w:rsidRPr="000942D1">
        <w:rPr>
          <w:bCs/>
        </w:rPr>
        <w:t>Na obszarze zaopatrywanym przez w/w urządzenia wodociągowe znajduje się 8 punktów wytypowanych do pobierania próbek wody w ramach monitoringu jakości wody przeznaczonej do spożycia przez ludzi. W ramach nadzoru sanitarnego prowadzonego przez Państwowego Powiatowego Inspektora Sanitarnego w Mielcu pobrano 2 próbki wody do badań w zakresie parametrów objętych monitoringiem zgodnie z częścią A oraz 1 próbkę w zakresie monitoringu wybranych parametrów objętych monitoringiem zgodnie z</w:t>
      </w:r>
      <w:r w:rsidR="004351E5">
        <w:rPr>
          <w:bCs/>
        </w:rPr>
        <w:t> </w:t>
      </w:r>
      <w:r w:rsidRPr="000942D1">
        <w:rPr>
          <w:bCs/>
        </w:rPr>
        <w:t>częścią B załącznika nr 2 do rozporządzenia Ministra Zdrowia z dnia 7 grudnia 2017 r. w</w:t>
      </w:r>
      <w:r w:rsidR="004351E5">
        <w:rPr>
          <w:bCs/>
        </w:rPr>
        <w:t> </w:t>
      </w:r>
      <w:r w:rsidRPr="000942D1">
        <w:rPr>
          <w:bCs/>
        </w:rPr>
        <w:t>sprawie jakości wody przeznaczonej do spożycia przez ludzi. W ramach kontroli wewnętrznej prowadzonej przez Gminny Zakład Gospodarki Komunalnej w Czerminie pobrano 4 próbki wody do badań w zakresie parametrów objętych monitoringiem zgodnie z częścią A oraz 1 próbkę w zakresie monitoringu wybranych parametrów objętych monitoringiem zgodnie z częścią B załącznika nr 2 w/w rozporządzenia.</w:t>
      </w:r>
    </w:p>
    <w:p w14:paraId="00AB9F6F" w14:textId="087B2D54" w:rsidR="00302700" w:rsidRPr="00302700" w:rsidRDefault="000942D1" w:rsidP="000942D1">
      <w:pPr>
        <w:spacing w:before="0" w:after="0" w:line="288" w:lineRule="auto"/>
        <w:rPr>
          <w:bCs/>
        </w:rPr>
      </w:pPr>
      <w:r w:rsidRPr="000942D1">
        <w:rPr>
          <w:bCs/>
        </w:rPr>
        <w:t xml:space="preserve">W zakresie wymagań mikrobiologicznych wykonane były oznaczenia wymienione w załącznikach nr 1A tab. 1 i 1C tab. 1, w zakresie wskaźników fizyko-chemicznych i organoleptycznych oznaczenia wynikające z załączników nr 1B, 1C tab. 2 i 1D </w:t>
      </w:r>
      <w:r w:rsidRPr="000942D1">
        <w:rPr>
          <w:bCs/>
        </w:rPr>
        <w:lastRenderedPageBreak/>
        <w:t>obowiązującego rozporządzenia. Biorąc pod uwagę wszystkie wyniki badań wody przeznaczonej do spożycia, wykonane w 2025 roku, dostarczanej mieszkańcom gminy Czermin, nie stwierdzono żadnych przekroczeń parametrów fizykochemicznych. Stwierdzono jednokrotn</w:t>
      </w:r>
      <w:r w:rsidR="00302700">
        <w:rPr>
          <w:bCs/>
        </w:rPr>
        <w:t>i</w:t>
      </w:r>
      <w:r w:rsidRPr="000942D1">
        <w:rPr>
          <w:bCs/>
        </w:rPr>
        <w:t>e przekroczenie parametru mikrobiologicznego tj. bakterii grupy coli w próbce wody pobranej w Szkole Podstawowej</w:t>
      </w:r>
      <w:r w:rsidR="00302700">
        <w:rPr>
          <w:bCs/>
        </w:rPr>
        <w:t xml:space="preserve"> w</w:t>
      </w:r>
      <w:r w:rsidRPr="000942D1">
        <w:rPr>
          <w:bCs/>
        </w:rPr>
        <w:t xml:space="preserve"> </w:t>
      </w:r>
      <w:proofErr w:type="spellStart"/>
      <w:r w:rsidRPr="000942D1">
        <w:rPr>
          <w:bCs/>
        </w:rPr>
        <w:t>Trzcian</w:t>
      </w:r>
      <w:r w:rsidR="00302700">
        <w:rPr>
          <w:bCs/>
        </w:rPr>
        <w:t>ie</w:t>
      </w:r>
      <w:proofErr w:type="spellEnd"/>
      <w:r w:rsidRPr="000942D1">
        <w:rPr>
          <w:bCs/>
        </w:rPr>
        <w:t xml:space="preserve"> 289. </w:t>
      </w:r>
      <w:r w:rsidR="00302700">
        <w:rPr>
          <w:bCs/>
        </w:rPr>
        <w:t xml:space="preserve">W związku z powyższym </w:t>
      </w:r>
      <w:r w:rsidRPr="000942D1">
        <w:rPr>
          <w:bCs/>
          <w:iCs/>
        </w:rPr>
        <w:t>PPIS w Mielcu stwierdził brak przydatności wody do spożycia z</w:t>
      </w:r>
      <w:r w:rsidR="004351E5">
        <w:rPr>
          <w:bCs/>
          <w:iCs/>
        </w:rPr>
        <w:t> </w:t>
      </w:r>
      <w:r w:rsidRPr="000942D1">
        <w:rPr>
          <w:bCs/>
          <w:iCs/>
        </w:rPr>
        <w:t xml:space="preserve">wodociągu sieciowego Czermin w miejscowości Trzciana z uwagi, na obecność bakterii grupy coli &gt;80 w ilości 1 </w:t>
      </w:r>
      <w:proofErr w:type="spellStart"/>
      <w:r w:rsidRPr="000942D1">
        <w:rPr>
          <w:bCs/>
          <w:iCs/>
        </w:rPr>
        <w:t>jtk</w:t>
      </w:r>
      <w:proofErr w:type="spellEnd"/>
      <w:r w:rsidRPr="000942D1">
        <w:rPr>
          <w:bCs/>
          <w:iCs/>
        </w:rPr>
        <w:t xml:space="preserve"> /100 ml w próbce wody pobranej w Szkole Podstawowej Trzciana 289</w:t>
      </w:r>
      <w:r w:rsidR="00302700">
        <w:rPr>
          <w:bCs/>
          <w:iCs/>
        </w:rPr>
        <w:t xml:space="preserve"> w ramach kontroli wewnętrznej</w:t>
      </w:r>
      <w:r w:rsidRPr="000942D1">
        <w:rPr>
          <w:bCs/>
          <w:iCs/>
        </w:rPr>
        <w:t>. Ponadto nakazał Gminnemu Zakładowi Gospodarki Komunalnej w Czerminie skutecznie poinformować odbiorców wody o braku przydatności wody do spożycia oraz dopuszczeniu wody do używania do prac porządkowych, podjąć natychmiastowe skuteczne działania naprawcze zmierzające do poprawy jakości wody oraz zapewnić odbiorcom wodę przydatną do spożycia przez ludzi. PSSE w Mielcu wydała komunikat dla odbiorców wody. Po przeprowadzonych działaniach naprawczych i</w:t>
      </w:r>
      <w:r w:rsidR="00842829">
        <w:rPr>
          <w:bCs/>
          <w:iCs/>
        </w:rPr>
        <w:t> </w:t>
      </w:r>
      <w:r w:rsidRPr="000942D1">
        <w:rPr>
          <w:bCs/>
          <w:iCs/>
        </w:rPr>
        <w:t>otrzymanych dobrych wynikach wody PPIS w Mielcu decyzją stwierdził przydatność wody do spożycia i wygaśnięcie swojej decyzji</w:t>
      </w:r>
      <w:r w:rsidR="00842829">
        <w:rPr>
          <w:bCs/>
          <w:iCs/>
        </w:rPr>
        <w:t>.</w:t>
      </w:r>
      <w:r w:rsidRPr="000942D1">
        <w:rPr>
          <w:bCs/>
          <w:iCs/>
        </w:rPr>
        <w:t xml:space="preserve"> Odbiorcy wody o jej przydatności zostali poinformowaniu w nowym komunikacie. </w:t>
      </w:r>
    </w:p>
    <w:p w14:paraId="50CFFC3A" w14:textId="6AA2BFF9" w:rsidR="000942D1" w:rsidRPr="000942D1" w:rsidRDefault="00302700" w:rsidP="000942D1">
      <w:pPr>
        <w:spacing w:before="0" w:after="0" w:line="288" w:lineRule="auto"/>
        <w:rPr>
          <w:bCs/>
          <w:iCs/>
        </w:rPr>
      </w:pPr>
      <w:r w:rsidRPr="00302700">
        <w:rPr>
          <w:bCs/>
          <w:iCs/>
        </w:rPr>
        <w:t>W dniach 17 maja 2025 r. i 5 stycznia 2026 r. PPIS w Mielcu wydał 2 decyzje stwierdzające przydatność wody do spożycia dla urządzenia wodociągowego opartego na dwóch stacjach uzdatniania wody w miejscowości Trzciana i Wola Otałęska</w:t>
      </w:r>
    </w:p>
    <w:p w14:paraId="34BF27AD" w14:textId="54E079C2" w:rsidR="000942D1" w:rsidRPr="000942D1" w:rsidRDefault="000942D1" w:rsidP="000942D1">
      <w:pPr>
        <w:spacing w:before="0" w:after="0" w:line="288" w:lineRule="auto"/>
        <w:rPr>
          <w:bCs/>
        </w:rPr>
      </w:pPr>
      <w:r w:rsidRPr="000942D1">
        <w:rPr>
          <w:bCs/>
        </w:rPr>
        <w:t>Biorąc pod uwagę wszystkie wyniki badań wody przeznaczonej do spożycia wykonane w 2025 roku, Państwowy Powiatowy Inspektor Sanitarny w Mielcu stwierdza, że</w:t>
      </w:r>
      <w:r w:rsidRPr="000942D1">
        <w:rPr>
          <w:b/>
          <w:bCs/>
        </w:rPr>
        <w:t xml:space="preserve"> mieszkańcy gminy Czermin korzystający z wody dostarczanej przez wodociąg sieciowy Czermin</w:t>
      </w:r>
      <w:r w:rsidRPr="000942D1">
        <w:rPr>
          <w:bCs/>
        </w:rPr>
        <w:t xml:space="preserve">, </w:t>
      </w:r>
      <w:r w:rsidRPr="00B076C8">
        <w:rPr>
          <w:b/>
        </w:rPr>
        <w:t>spożywali wodę dobrej jakości, ocenioną jako przydatną do spożycia przez ludzi</w:t>
      </w:r>
      <w:r w:rsidRPr="000942D1">
        <w:rPr>
          <w:bCs/>
          <w:u w:val="single"/>
        </w:rPr>
        <w:t>,</w:t>
      </w:r>
      <w:r w:rsidRPr="000942D1">
        <w:rPr>
          <w:bCs/>
        </w:rPr>
        <w:t xml:space="preserve"> </w:t>
      </w:r>
      <w:proofErr w:type="spellStart"/>
      <w:r w:rsidRPr="000942D1">
        <w:rPr>
          <w:bCs/>
        </w:rPr>
        <w:t>tzn</w:t>
      </w:r>
      <w:proofErr w:type="spellEnd"/>
      <w:r w:rsidRPr="000942D1">
        <w:rPr>
          <w:bCs/>
        </w:rPr>
        <w:t>: zdatną do użycia, wolną od mikroorganizmów chorobotwórczych i pasożytów w liczbie stanowiącej potencjalne zagrożenie dla zdrowia ludzkiego, wszelkich substancji w</w:t>
      </w:r>
      <w:r w:rsidR="004351E5">
        <w:rPr>
          <w:bCs/>
        </w:rPr>
        <w:t> </w:t>
      </w:r>
      <w:r w:rsidRPr="000942D1">
        <w:rPr>
          <w:bCs/>
        </w:rPr>
        <w:t>stężeniach stanowiących potencjalne zagrożenie dla zdrowia ludzkiego oraz nie wykazująca agresywnych właściwości korozyjnych i spełniająca wymagania mikrobiologiczne określone w części A załącznika nr 1 do rozporządzenia i chemiczne określone w części B załącznika nr 1 do rozporządzenia.</w:t>
      </w:r>
    </w:p>
    <w:p w14:paraId="2461F822" w14:textId="77777777" w:rsidR="000942D1" w:rsidRPr="000942D1" w:rsidRDefault="000942D1" w:rsidP="000942D1">
      <w:pPr>
        <w:spacing w:before="0" w:after="0" w:line="288" w:lineRule="auto"/>
        <w:rPr>
          <w:bCs/>
        </w:rPr>
      </w:pPr>
      <w:r w:rsidRPr="000942D1">
        <w:rPr>
          <w:bCs/>
        </w:rPr>
        <w:t>Woda przeznaczona do spożycia przez ludzi na terenie gminy Czermin nie stanowi ryzyka dla zdrowia ludzi.</w:t>
      </w:r>
    </w:p>
    <w:p w14:paraId="0490C91F" w14:textId="113213FF" w:rsidR="000942D1" w:rsidRPr="000942D1" w:rsidRDefault="000942D1" w:rsidP="000942D1">
      <w:pPr>
        <w:spacing w:before="0" w:after="0" w:line="288" w:lineRule="auto"/>
        <w:rPr>
          <w:bCs/>
        </w:rPr>
      </w:pPr>
      <w:r w:rsidRPr="000942D1">
        <w:rPr>
          <w:bCs/>
        </w:rPr>
        <w:t>Niniejszą obszarową ocenę o jakości wody przeznaczonej do spożycia przez ludzi, Państwowy Powiatowy Inspektor Sanitarny w Mielcu wydał celem poinformowania konsumentów.</w:t>
      </w:r>
    </w:p>
    <w:p w14:paraId="2259F2F5" w14:textId="77777777" w:rsidR="00F27976" w:rsidRPr="00F27976" w:rsidRDefault="00F27976" w:rsidP="00F27976">
      <w:pPr>
        <w:spacing w:before="0" w:after="0" w:line="288" w:lineRule="auto"/>
        <w:rPr>
          <w:bCs/>
        </w:rPr>
      </w:pPr>
    </w:p>
    <w:p w14:paraId="01F5F48C" w14:textId="41FB5505" w:rsidR="00377B8C" w:rsidRDefault="002476A5" w:rsidP="002476A5">
      <w:pPr>
        <w:spacing w:before="0" w:after="0" w:line="288" w:lineRule="auto"/>
      </w:pPr>
      <w:r>
        <w:t>Z wyrazami szacunku</w:t>
      </w:r>
    </w:p>
    <w:p w14:paraId="3244E475" w14:textId="77777777" w:rsidR="007959B7" w:rsidRDefault="007959B7" w:rsidP="002476A5">
      <w:pPr>
        <w:spacing w:before="0" w:after="0" w:line="288" w:lineRule="auto"/>
      </w:pPr>
    </w:p>
    <w:bookmarkEnd w:id="0"/>
    <w:p w14:paraId="4F401ACB" w14:textId="77777777" w:rsidR="00B500DE" w:rsidRPr="00B91501" w:rsidRDefault="00B500DE" w:rsidP="00B500DE">
      <w:pPr>
        <w:spacing w:before="0" w:after="0" w:line="288" w:lineRule="auto"/>
        <w:rPr>
          <w:rFonts w:eastAsia="Aptos" w:cs="Times New Roman"/>
          <w:b/>
          <w:bCs/>
        </w:rPr>
      </w:pPr>
      <w:r w:rsidRPr="00B91501">
        <w:rPr>
          <w:rFonts w:eastAsia="Aptos" w:cs="Times New Roman"/>
          <w:b/>
          <w:bCs/>
        </w:rPr>
        <w:t>Grzegorz Burek</w:t>
      </w:r>
    </w:p>
    <w:p w14:paraId="6950C392" w14:textId="77777777" w:rsidR="00B500DE" w:rsidRPr="00B91501" w:rsidRDefault="00B500DE" w:rsidP="00B500DE">
      <w:pPr>
        <w:spacing w:before="0" w:after="0" w:line="288" w:lineRule="auto"/>
        <w:rPr>
          <w:rFonts w:eastAsia="Aptos" w:cs="Times New Roman"/>
        </w:rPr>
      </w:pPr>
      <w:r w:rsidRPr="00B91501">
        <w:rPr>
          <w:rFonts w:eastAsia="Aptos" w:cs="Times New Roman"/>
        </w:rPr>
        <w:t>PAŃSTWOWY POWIATOWY</w:t>
      </w:r>
    </w:p>
    <w:p w14:paraId="5A6BB278" w14:textId="77777777" w:rsidR="00B500DE" w:rsidRPr="00B91501" w:rsidRDefault="00B500DE" w:rsidP="00B500DE">
      <w:pPr>
        <w:spacing w:before="0" w:after="0" w:line="288" w:lineRule="auto"/>
        <w:rPr>
          <w:rFonts w:eastAsia="Aptos" w:cs="Times New Roman"/>
        </w:rPr>
      </w:pPr>
      <w:r w:rsidRPr="00B91501">
        <w:rPr>
          <w:rFonts w:eastAsia="Aptos" w:cs="Times New Roman"/>
        </w:rPr>
        <w:t>INSPEKTOR SANITARNY w MIELCU</w:t>
      </w:r>
    </w:p>
    <w:p w14:paraId="70AA9E27" w14:textId="77777777" w:rsidR="00B500DE" w:rsidRPr="00B91501" w:rsidRDefault="00B500DE" w:rsidP="00B500DE">
      <w:pPr>
        <w:spacing w:before="0" w:after="0" w:line="288" w:lineRule="auto"/>
        <w:rPr>
          <w:rFonts w:eastAsia="Aptos" w:cs="Times New Roman"/>
          <w:i/>
          <w:iCs/>
        </w:rPr>
      </w:pPr>
      <w:r w:rsidRPr="00B91501">
        <w:rPr>
          <w:rFonts w:eastAsia="Aptos" w:cs="Times New Roman"/>
          <w:i/>
          <w:iCs/>
        </w:rPr>
        <w:t>Podpisano elektronicznie</w:t>
      </w:r>
    </w:p>
    <w:p w14:paraId="60477EAA" w14:textId="77777777" w:rsidR="00FB3382" w:rsidRPr="00B91501" w:rsidRDefault="00FB3382" w:rsidP="00B500DE">
      <w:pPr>
        <w:spacing w:before="0" w:after="0" w:line="288" w:lineRule="auto"/>
      </w:pPr>
    </w:p>
    <w:p w14:paraId="77D2840F" w14:textId="77777777" w:rsidR="00FB3382" w:rsidRPr="00B91501" w:rsidRDefault="00FB3382" w:rsidP="00B500DE">
      <w:pPr>
        <w:spacing w:before="0" w:after="0" w:line="288" w:lineRule="auto"/>
      </w:pPr>
    </w:p>
    <w:p w14:paraId="0AD6BD07" w14:textId="77777777" w:rsidR="00F60810" w:rsidRPr="00B91501" w:rsidRDefault="00F60810" w:rsidP="00B500DE">
      <w:pPr>
        <w:spacing w:before="0" w:after="0" w:line="288" w:lineRule="auto"/>
      </w:pPr>
    </w:p>
    <w:p w14:paraId="47AC84F8" w14:textId="77777777" w:rsidR="002476A5" w:rsidRDefault="002476A5" w:rsidP="002476A5">
      <w:pPr>
        <w:spacing w:before="0" w:after="0" w:line="288" w:lineRule="auto"/>
        <w:ind w:left="284" w:hanging="284"/>
      </w:pPr>
    </w:p>
    <w:p w14:paraId="4075FFCD" w14:textId="77777777" w:rsidR="002476A5" w:rsidRDefault="002476A5" w:rsidP="002476A5">
      <w:pPr>
        <w:spacing w:before="0" w:after="0" w:line="288" w:lineRule="auto"/>
        <w:ind w:left="284" w:hanging="284"/>
      </w:pPr>
      <w:r>
        <w:t>Otrzymują:</w:t>
      </w:r>
    </w:p>
    <w:p w14:paraId="09E32FEC" w14:textId="77777777" w:rsidR="002476A5" w:rsidRDefault="002476A5" w:rsidP="002476A5">
      <w:pPr>
        <w:spacing w:before="0" w:after="0" w:line="288" w:lineRule="auto"/>
        <w:ind w:left="284" w:hanging="284"/>
      </w:pPr>
      <w:r>
        <w:t>1.</w:t>
      </w:r>
      <w:r>
        <w:tab/>
        <w:t>adresat</w:t>
      </w:r>
    </w:p>
    <w:p w14:paraId="6BB2190B" w14:textId="77777777" w:rsidR="002476A5" w:rsidRDefault="002476A5" w:rsidP="002476A5">
      <w:pPr>
        <w:spacing w:before="0" w:after="0" w:line="288" w:lineRule="auto"/>
        <w:ind w:left="284" w:hanging="284"/>
      </w:pPr>
      <w:r>
        <w:t>2.</w:t>
      </w:r>
      <w:r>
        <w:tab/>
        <w:t>a/a</w:t>
      </w:r>
    </w:p>
    <w:p w14:paraId="2A77B08F" w14:textId="77777777" w:rsidR="002476A5" w:rsidRDefault="002476A5" w:rsidP="002476A5">
      <w:pPr>
        <w:spacing w:before="0" w:after="0" w:line="288" w:lineRule="auto"/>
        <w:ind w:left="284" w:hanging="284"/>
      </w:pPr>
      <w:r>
        <w:t>3.</w:t>
      </w:r>
      <w:r>
        <w:tab/>
        <w:t>strona internetowa PSSE Mielec</w:t>
      </w:r>
    </w:p>
    <w:p w14:paraId="4CBD37A3" w14:textId="77777777" w:rsidR="002476A5" w:rsidRDefault="002476A5" w:rsidP="002476A5">
      <w:pPr>
        <w:spacing w:before="0" w:after="0" w:line="288" w:lineRule="auto"/>
        <w:ind w:left="284" w:hanging="284"/>
      </w:pPr>
    </w:p>
    <w:p w14:paraId="5F35D4DE" w14:textId="17436656" w:rsidR="003A535B" w:rsidRPr="00B91501" w:rsidRDefault="002476A5" w:rsidP="002476A5">
      <w:pPr>
        <w:spacing w:before="0" w:after="0" w:line="288" w:lineRule="auto"/>
        <w:ind w:left="284" w:hanging="284"/>
      </w:pPr>
      <w:r>
        <w:t xml:space="preserve">Sporządził: </w:t>
      </w:r>
      <w:r w:rsidR="00BA393C">
        <w:t>R.S</w:t>
      </w:r>
      <w:r>
        <w:t>.; e-mail: psse.mielec@sanepid.gov.pl</w:t>
      </w:r>
    </w:p>
    <w:sectPr w:rsidR="003A535B" w:rsidRPr="00B91501" w:rsidSect="00D50D18">
      <w:footerReference w:type="default" r:id="rId11"/>
      <w:headerReference w:type="first" r:id="rId12"/>
      <w:footerReference w:type="first" r:id="rId13"/>
      <w:pgSz w:w="11906" w:h="16838"/>
      <w:pgMar w:top="2268" w:right="1985" w:bottom="226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32E1" w14:textId="77777777" w:rsidR="008B15B6" w:rsidRDefault="008B15B6" w:rsidP="007D0359">
      <w:r>
        <w:separator/>
      </w:r>
    </w:p>
  </w:endnote>
  <w:endnote w:type="continuationSeparator" w:id="0">
    <w:p w14:paraId="087E15DF" w14:textId="77777777" w:rsidR="008B15B6" w:rsidRDefault="008B15B6" w:rsidP="007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5A4E" w14:textId="548CC659" w:rsidR="002E3F6D" w:rsidRPr="00F66716" w:rsidRDefault="00F66716" w:rsidP="007D0359">
    <w:pPr>
      <w:pStyle w:val="Stopka"/>
    </w:pPr>
    <w:r w:rsidRPr="00115C3E">
      <w:fldChar w:fldCharType="begin"/>
    </w:r>
    <w:r w:rsidRPr="00115C3E">
      <w:instrText>PAGE  \* Arabic  \* MERGEFORMAT</w:instrText>
    </w:r>
    <w:r w:rsidRPr="00115C3E">
      <w:fldChar w:fldCharType="separate"/>
    </w:r>
    <w:r>
      <w:t>2</w:t>
    </w:r>
    <w:r w:rsidRPr="00115C3E">
      <w:fldChar w:fldCharType="end"/>
    </w:r>
    <w:r w:rsidRPr="00115C3E">
      <w:t xml:space="preserve"> / </w:t>
    </w:r>
    <w:r w:rsidRPr="00115C3E">
      <w:fldChar w:fldCharType="begin"/>
    </w:r>
    <w:r w:rsidRPr="00115C3E">
      <w:instrText>NUMPAGES \ * arabskie \ * MERGEFORMAT</w:instrText>
    </w:r>
    <w:r w:rsidRPr="00115C3E">
      <w:fldChar w:fldCharType="separate"/>
    </w:r>
    <w:r>
      <w:t>2</w:t>
    </w:r>
    <w:r w:rsidRPr="00115C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8133" w14:textId="3F424853" w:rsidR="00D50D18" w:rsidRPr="00BA3BEA" w:rsidRDefault="007D0359" w:rsidP="007D0359">
    <w:pPr>
      <w:pStyle w:val="Stopka"/>
    </w:pPr>
    <w:r w:rsidRPr="002E3F6D">
      <w:rPr>
        <w:noProof/>
      </w:rPr>
      <mc:AlternateContent>
        <mc:Choice Requires="wps">
          <w:drawing>
            <wp:anchor distT="45720" distB="45720" distL="114300" distR="114300" simplePos="0" relativeHeight="251666432" behindDoc="0" locked="0" layoutInCell="1" allowOverlap="1" wp14:anchorId="0B6B0BF1" wp14:editId="30312499">
              <wp:simplePos x="0" y="0"/>
              <wp:positionH relativeFrom="column">
                <wp:posOffset>2414270</wp:posOffset>
              </wp:positionH>
              <wp:positionV relativeFrom="paragraph">
                <wp:posOffset>-112395</wp:posOffset>
              </wp:positionV>
              <wp:extent cx="3308985" cy="1404620"/>
              <wp:effectExtent l="0" t="0" r="0" b="6350"/>
              <wp:wrapSquare wrapText="bothSides"/>
              <wp:docPr id="9715161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404620"/>
                      </a:xfrm>
                      <a:prstGeom prst="rect">
                        <a:avLst/>
                      </a:prstGeom>
                      <a:noFill/>
                      <a:ln w="9525">
                        <a:noFill/>
                        <a:miter lim="800000"/>
                        <a:headEnd/>
                        <a:tailEnd/>
                      </a:ln>
                    </wps:spPr>
                    <wps:txbx>
                      <w:txbxContent>
                        <w:p w14:paraId="16768456" w14:textId="5C8B4EDC" w:rsidR="00614D46" w:rsidRDefault="00614D46" w:rsidP="00614D46">
                          <w:pPr>
                            <w:pStyle w:val="Bezodstpw"/>
                            <w:rPr>
                              <w:sz w:val="16"/>
                              <w:szCs w:val="16"/>
                            </w:rPr>
                          </w:pPr>
                          <w:r w:rsidRPr="00614D46">
                            <w:rPr>
                              <w:sz w:val="16"/>
                              <w:szCs w:val="16"/>
                            </w:rPr>
                            <w:t>Państwowy Powiatowy</w:t>
                          </w:r>
                          <w:r>
                            <w:rPr>
                              <w:sz w:val="16"/>
                              <w:szCs w:val="16"/>
                            </w:rPr>
                            <w:t xml:space="preserve"> </w:t>
                          </w:r>
                          <w:r w:rsidRPr="00614D46">
                            <w:rPr>
                              <w:sz w:val="16"/>
                              <w:szCs w:val="16"/>
                            </w:rPr>
                            <w:t xml:space="preserve">Inspektor Sanitarny w </w:t>
                          </w:r>
                          <w:r w:rsidR="009E2DB6">
                            <w:rPr>
                              <w:sz w:val="16"/>
                              <w:szCs w:val="16"/>
                            </w:rPr>
                            <w:t>Mielcu</w:t>
                          </w:r>
                        </w:p>
                        <w:p w14:paraId="5483BE17" w14:textId="77777777" w:rsidR="009E2DB6" w:rsidRPr="004C2B91" w:rsidRDefault="009E2DB6" w:rsidP="009E2DB6">
                          <w:pPr>
                            <w:pStyle w:val="Bezodstpw"/>
                            <w:rPr>
                              <w:sz w:val="16"/>
                              <w:szCs w:val="16"/>
                            </w:rPr>
                          </w:pPr>
                          <w:r w:rsidRPr="0053041F">
                            <w:rPr>
                              <w:sz w:val="16"/>
                              <w:szCs w:val="16"/>
                            </w:rPr>
                            <w:t>ul. Skłodowskiej-Curie 8</w:t>
                          </w:r>
                          <w:r>
                            <w:rPr>
                              <w:sz w:val="16"/>
                              <w:szCs w:val="16"/>
                            </w:rPr>
                            <w:t xml:space="preserve"> </w:t>
                          </w:r>
                          <w:r w:rsidRPr="004C2B91">
                            <w:rPr>
                              <w:sz w:val="16"/>
                              <w:szCs w:val="16"/>
                            </w:rPr>
                            <w:t xml:space="preserve">| </w:t>
                          </w:r>
                          <w:r w:rsidRPr="0053041F">
                            <w:rPr>
                              <w:sz w:val="16"/>
                              <w:szCs w:val="16"/>
                            </w:rPr>
                            <w:t>39-300 Mielec</w:t>
                          </w:r>
                        </w:p>
                        <w:p w14:paraId="5D206BE5" w14:textId="77777777" w:rsidR="009E2DB6" w:rsidRPr="004C2B91" w:rsidRDefault="009E2DB6" w:rsidP="009E2DB6">
                          <w:pPr>
                            <w:pStyle w:val="Bezodstpw"/>
                            <w:rPr>
                              <w:sz w:val="16"/>
                              <w:szCs w:val="16"/>
                            </w:rPr>
                          </w:pPr>
                          <w:r w:rsidRPr="004C2B91">
                            <w:rPr>
                              <w:sz w:val="16"/>
                              <w:szCs w:val="16"/>
                            </w:rPr>
                            <w:t xml:space="preserve">+48 </w:t>
                          </w:r>
                          <w:r w:rsidRPr="0053041F">
                            <w:rPr>
                              <w:sz w:val="16"/>
                              <w:szCs w:val="16"/>
                            </w:rPr>
                            <w:t>17</w:t>
                          </w:r>
                          <w:r>
                            <w:rPr>
                              <w:sz w:val="16"/>
                              <w:szCs w:val="16"/>
                            </w:rPr>
                            <w:t> </w:t>
                          </w:r>
                          <w:r w:rsidRPr="0053041F">
                            <w:rPr>
                              <w:sz w:val="16"/>
                              <w:szCs w:val="16"/>
                            </w:rPr>
                            <w:t>586</w:t>
                          </w:r>
                          <w:r>
                            <w:rPr>
                              <w:sz w:val="16"/>
                              <w:szCs w:val="16"/>
                            </w:rPr>
                            <w:t xml:space="preserve"> </w:t>
                          </w:r>
                          <w:r w:rsidRPr="0053041F">
                            <w:rPr>
                              <w:sz w:val="16"/>
                              <w:szCs w:val="16"/>
                            </w:rPr>
                            <w:t>30</w:t>
                          </w:r>
                          <w:r>
                            <w:rPr>
                              <w:sz w:val="16"/>
                              <w:szCs w:val="16"/>
                            </w:rPr>
                            <w:t xml:space="preserve"> </w:t>
                          </w:r>
                          <w:r w:rsidRPr="0053041F">
                            <w:rPr>
                              <w:sz w:val="16"/>
                              <w:szCs w:val="16"/>
                            </w:rPr>
                            <w:t>21</w:t>
                          </w:r>
                        </w:p>
                        <w:p w14:paraId="3FD80D7A" w14:textId="77777777" w:rsidR="009E2DB6" w:rsidRPr="004C2B91" w:rsidRDefault="009E2DB6" w:rsidP="009E2DB6">
                          <w:pPr>
                            <w:pStyle w:val="Bezodstpw"/>
                            <w:rPr>
                              <w:sz w:val="16"/>
                              <w:szCs w:val="16"/>
                            </w:rPr>
                          </w:pPr>
                          <w:r w:rsidRPr="004C2B91">
                            <w:rPr>
                              <w:sz w:val="16"/>
                              <w:szCs w:val="16"/>
                            </w:rPr>
                            <w:t xml:space="preserve">adres e-mail: </w:t>
                          </w:r>
                          <w:r w:rsidRPr="0053041F">
                            <w:rPr>
                              <w:sz w:val="16"/>
                              <w:szCs w:val="16"/>
                            </w:rPr>
                            <w:t>psse.mielec@sanepid.gov.pl</w:t>
                          </w:r>
                        </w:p>
                        <w:p w14:paraId="5E89E0A1" w14:textId="77777777" w:rsidR="009E2DB6" w:rsidRPr="007D0359" w:rsidRDefault="009E2DB6" w:rsidP="009E2DB6">
                          <w:pPr>
                            <w:pStyle w:val="Bezodstpw"/>
                            <w:rPr>
                              <w:sz w:val="16"/>
                              <w:szCs w:val="16"/>
                            </w:rPr>
                          </w:pPr>
                          <w:r w:rsidRPr="004C2B91">
                            <w:rPr>
                              <w:sz w:val="16"/>
                              <w:szCs w:val="16"/>
                            </w:rPr>
                            <w:t xml:space="preserve">adres e-Doręczeń: </w:t>
                          </w:r>
                          <w:r w:rsidRPr="0053041F">
                            <w:rPr>
                              <w:sz w:val="16"/>
                              <w:szCs w:val="16"/>
                            </w:rPr>
                            <w:t>AE:PL-99425-41884-GWJFI-21</w:t>
                          </w:r>
                        </w:p>
                        <w:p w14:paraId="653F7255" w14:textId="61DBF721" w:rsidR="00837319" w:rsidRPr="007D0359" w:rsidRDefault="00837319" w:rsidP="00C7132A">
                          <w:pPr>
                            <w:pStyle w:val="Bezodstpw"/>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B0BF1" id="_x0000_t202" coordsize="21600,21600" o:spt="202" path="m,l,21600r21600,l21600,xe">
              <v:stroke joinstyle="miter"/>
              <v:path gradientshapeok="t" o:connecttype="rect"/>
            </v:shapetype>
            <v:shape id="Pole tekstowe 2" o:spid="_x0000_s1026" type="#_x0000_t202" style="position:absolute;margin-left:190.1pt;margin-top:-8.85pt;width:26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" filled="f" stroked="f">
              <v:textbox style="mso-fit-shape-to-text:t">
                <w:txbxContent>
                  <w:p w14:paraId="16768456" w14:textId="5C8B4EDC" w:rsidR="00614D46" w:rsidRDefault="00614D46" w:rsidP="00614D46">
                    <w:pPr>
                      <w:pStyle w:val="Bezodstpw"/>
                      <w:rPr>
                        <w:sz w:val="16"/>
                        <w:szCs w:val="16"/>
                      </w:rPr>
                    </w:pPr>
                    <w:r w:rsidRPr="00614D46">
                      <w:rPr>
                        <w:sz w:val="16"/>
                        <w:szCs w:val="16"/>
                      </w:rPr>
                      <w:t>Państwowy Powiatowy</w:t>
                    </w:r>
                    <w:r>
                      <w:rPr>
                        <w:sz w:val="16"/>
                        <w:szCs w:val="16"/>
                      </w:rPr>
                      <w:t xml:space="preserve"> </w:t>
                    </w:r>
                    <w:r w:rsidRPr="00614D46">
                      <w:rPr>
                        <w:sz w:val="16"/>
                        <w:szCs w:val="16"/>
                      </w:rPr>
                      <w:t xml:space="preserve">Inspektor Sanitarny w </w:t>
                    </w:r>
                    <w:r w:rsidR="009E2DB6">
                      <w:rPr>
                        <w:sz w:val="16"/>
                        <w:szCs w:val="16"/>
                      </w:rPr>
                      <w:t>Mielcu</w:t>
                    </w:r>
                  </w:p>
                  <w:p w14:paraId="5483BE17" w14:textId="77777777" w:rsidR="009E2DB6" w:rsidRPr="004C2B91" w:rsidRDefault="009E2DB6" w:rsidP="009E2DB6">
                    <w:pPr>
                      <w:pStyle w:val="Bezodstpw"/>
                      <w:rPr>
                        <w:sz w:val="16"/>
                        <w:szCs w:val="16"/>
                      </w:rPr>
                    </w:pPr>
                    <w:r w:rsidRPr="0053041F">
                      <w:rPr>
                        <w:sz w:val="16"/>
                        <w:szCs w:val="16"/>
                      </w:rPr>
                      <w:t>ul. Skłodowskiej-Curie 8</w:t>
                    </w:r>
                    <w:r>
                      <w:rPr>
                        <w:sz w:val="16"/>
                        <w:szCs w:val="16"/>
                      </w:rPr>
                      <w:t xml:space="preserve"> </w:t>
                    </w:r>
                    <w:r w:rsidRPr="004C2B91">
                      <w:rPr>
                        <w:sz w:val="16"/>
                        <w:szCs w:val="16"/>
                      </w:rPr>
                      <w:t xml:space="preserve">| </w:t>
                    </w:r>
                    <w:r w:rsidRPr="0053041F">
                      <w:rPr>
                        <w:sz w:val="16"/>
                        <w:szCs w:val="16"/>
                      </w:rPr>
                      <w:t>39-300 Mielec</w:t>
                    </w:r>
                  </w:p>
                  <w:p w14:paraId="5D206BE5" w14:textId="77777777" w:rsidR="009E2DB6" w:rsidRPr="004C2B91" w:rsidRDefault="009E2DB6" w:rsidP="009E2DB6">
                    <w:pPr>
                      <w:pStyle w:val="Bezodstpw"/>
                      <w:rPr>
                        <w:sz w:val="16"/>
                        <w:szCs w:val="16"/>
                      </w:rPr>
                    </w:pPr>
                    <w:r w:rsidRPr="004C2B91">
                      <w:rPr>
                        <w:sz w:val="16"/>
                        <w:szCs w:val="16"/>
                      </w:rPr>
                      <w:t xml:space="preserve">+48 </w:t>
                    </w:r>
                    <w:r w:rsidRPr="0053041F">
                      <w:rPr>
                        <w:sz w:val="16"/>
                        <w:szCs w:val="16"/>
                      </w:rPr>
                      <w:t>17</w:t>
                    </w:r>
                    <w:r>
                      <w:rPr>
                        <w:sz w:val="16"/>
                        <w:szCs w:val="16"/>
                      </w:rPr>
                      <w:t> </w:t>
                    </w:r>
                    <w:r w:rsidRPr="0053041F">
                      <w:rPr>
                        <w:sz w:val="16"/>
                        <w:szCs w:val="16"/>
                      </w:rPr>
                      <w:t>586</w:t>
                    </w:r>
                    <w:r>
                      <w:rPr>
                        <w:sz w:val="16"/>
                        <w:szCs w:val="16"/>
                      </w:rPr>
                      <w:t xml:space="preserve"> </w:t>
                    </w:r>
                    <w:r w:rsidRPr="0053041F">
                      <w:rPr>
                        <w:sz w:val="16"/>
                        <w:szCs w:val="16"/>
                      </w:rPr>
                      <w:t>30</w:t>
                    </w:r>
                    <w:r>
                      <w:rPr>
                        <w:sz w:val="16"/>
                        <w:szCs w:val="16"/>
                      </w:rPr>
                      <w:t xml:space="preserve"> </w:t>
                    </w:r>
                    <w:r w:rsidRPr="0053041F">
                      <w:rPr>
                        <w:sz w:val="16"/>
                        <w:szCs w:val="16"/>
                      </w:rPr>
                      <w:t>21</w:t>
                    </w:r>
                  </w:p>
                  <w:p w14:paraId="3FD80D7A" w14:textId="77777777" w:rsidR="009E2DB6" w:rsidRPr="004C2B91" w:rsidRDefault="009E2DB6" w:rsidP="009E2DB6">
                    <w:pPr>
                      <w:pStyle w:val="Bezodstpw"/>
                      <w:rPr>
                        <w:sz w:val="16"/>
                        <w:szCs w:val="16"/>
                      </w:rPr>
                    </w:pPr>
                    <w:r w:rsidRPr="004C2B91">
                      <w:rPr>
                        <w:sz w:val="16"/>
                        <w:szCs w:val="16"/>
                      </w:rPr>
                      <w:t xml:space="preserve">adres e-mail: </w:t>
                    </w:r>
                    <w:r w:rsidRPr="0053041F">
                      <w:rPr>
                        <w:sz w:val="16"/>
                        <w:szCs w:val="16"/>
                      </w:rPr>
                      <w:t>psse.mielec@sanepid.gov.pl</w:t>
                    </w:r>
                  </w:p>
                  <w:p w14:paraId="5E89E0A1" w14:textId="77777777" w:rsidR="009E2DB6" w:rsidRPr="007D0359" w:rsidRDefault="009E2DB6" w:rsidP="009E2DB6">
                    <w:pPr>
                      <w:pStyle w:val="Bezodstpw"/>
                      <w:rPr>
                        <w:sz w:val="16"/>
                        <w:szCs w:val="16"/>
                      </w:rPr>
                    </w:pPr>
                    <w:r w:rsidRPr="004C2B91">
                      <w:rPr>
                        <w:sz w:val="16"/>
                        <w:szCs w:val="16"/>
                      </w:rPr>
                      <w:t xml:space="preserve">adres e-Doręczeń: </w:t>
                    </w:r>
                    <w:r w:rsidRPr="0053041F">
                      <w:rPr>
                        <w:sz w:val="16"/>
                        <w:szCs w:val="16"/>
                      </w:rPr>
                      <w:t>AE:PL-99425-41884-GWJFI-21</w:t>
                    </w:r>
                  </w:p>
                  <w:p w14:paraId="653F7255" w14:textId="61DBF721" w:rsidR="00837319" w:rsidRPr="007D0359" w:rsidRDefault="00837319" w:rsidP="00C7132A">
                    <w:pPr>
                      <w:pStyle w:val="Bezodstpw"/>
                      <w:rPr>
                        <w:sz w:val="16"/>
                        <w:szCs w:val="16"/>
                      </w:rPr>
                    </w:pPr>
                  </w:p>
                </w:txbxContent>
              </v:textbox>
              <w10:wrap type="square"/>
            </v:shape>
          </w:pict>
        </mc:Fallback>
      </mc:AlternateContent>
    </w:r>
    <w:r w:rsidRPr="00BA3BEA">
      <w:rPr>
        <w:noProof/>
      </w:rPr>
      <w:drawing>
        <wp:anchor distT="0" distB="0" distL="114300" distR="114300" simplePos="0" relativeHeight="251665408" behindDoc="1" locked="0" layoutInCell="1" allowOverlap="1" wp14:anchorId="6F563E90" wp14:editId="05B2BD7B">
          <wp:simplePos x="0" y="0"/>
          <wp:positionH relativeFrom="page">
            <wp:posOffset>0</wp:posOffset>
          </wp:positionH>
          <wp:positionV relativeFrom="paragraph">
            <wp:posOffset>-308239</wp:posOffset>
          </wp:positionV>
          <wp:extent cx="7544435" cy="1435735"/>
          <wp:effectExtent l="0" t="0" r="0" b="0"/>
          <wp:wrapNone/>
          <wp:docPr id="1996000543" name="Obraz 2" descr="Logotyp Państwowej Inspekcji Sanitarnej z hasłem Chronimy zdrowie z myślą o przyszł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00543" name="Obraz 2" descr="Logotyp Państwowej Inspekcji Sanitarnej z hasłem Chronimy zdrowie z myślą o przyszłości"/>
                  <pic:cNvPicPr/>
                </pic:nvPicPr>
                <pic:blipFill>
                  <a:blip r:embed="rId1">
                    <a:extLst>
                      <a:ext uri="{28A0092B-C50C-407E-A947-70E740481C1C}">
                        <a14:useLocalDpi xmlns:a14="http://schemas.microsoft.com/office/drawing/2010/main" val="0"/>
                      </a:ext>
                    </a:extLst>
                  </a:blip>
                  <a:stretch>
                    <a:fillRect/>
                  </a:stretch>
                </pic:blipFill>
                <pic:spPr>
                  <a:xfrm>
                    <a:off x="0" y="0"/>
                    <a:ext cx="7544435" cy="1435735"/>
                  </a:xfrm>
                  <a:prstGeom prst="rect">
                    <a:avLst/>
                  </a:prstGeom>
                </pic:spPr>
              </pic:pic>
            </a:graphicData>
          </a:graphic>
          <wp14:sizeRelH relativeFrom="page">
            <wp14:pctWidth>0</wp14:pctWidth>
          </wp14:sizeRelH>
          <wp14:sizeRelV relativeFrom="page">
            <wp14:pctHeight>0</wp14:pctHeight>
          </wp14:sizeRelV>
        </wp:anchor>
      </w:drawing>
    </w:r>
    <w:r w:rsidR="00D50D18">
      <w:tab/>
    </w:r>
  </w:p>
  <w:p w14:paraId="44455E24" w14:textId="77777777" w:rsidR="00D50D18" w:rsidRPr="00BA3BEA" w:rsidRDefault="00D50D18" w:rsidP="007D0359">
    <w:pPr>
      <w:pStyle w:val="Stopka"/>
    </w:pPr>
  </w:p>
  <w:p w14:paraId="6B5C2C39" w14:textId="56200E52" w:rsidR="00D50D18" w:rsidRPr="00D50D18" w:rsidRDefault="00D50D18" w:rsidP="007D03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28C6" w14:textId="77777777" w:rsidR="008B15B6" w:rsidRDefault="008B15B6" w:rsidP="007D0359">
      <w:r>
        <w:separator/>
      </w:r>
    </w:p>
  </w:footnote>
  <w:footnote w:type="continuationSeparator" w:id="0">
    <w:p w14:paraId="04F506D1" w14:textId="77777777" w:rsidR="008B15B6" w:rsidRDefault="008B15B6" w:rsidP="007D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89DD" w14:textId="7DFE420C" w:rsidR="00D50D18" w:rsidRDefault="00083CDC" w:rsidP="007D0359">
    <w:pPr>
      <w:pStyle w:val="Nagwek"/>
    </w:pPr>
    <w:r>
      <w:rPr>
        <w:noProof/>
      </w:rPr>
      <w:drawing>
        <wp:anchor distT="0" distB="0" distL="114300" distR="114300" simplePos="0" relativeHeight="251668480" behindDoc="1" locked="0" layoutInCell="1" allowOverlap="1" wp14:anchorId="1E38B81A" wp14:editId="6E4BE94E">
          <wp:simplePos x="0" y="0"/>
          <wp:positionH relativeFrom="page">
            <wp:posOffset>9525</wp:posOffset>
          </wp:positionH>
          <wp:positionV relativeFrom="paragraph">
            <wp:posOffset>-440690</wp:posOffset>
          </wp:positionV>
          <wp:extent cx="7543676" cy="1435731"/>
          <wp:effectExtent l="0" t="0" r="635" b="0"/>
          <wp:wrapNone/>
          <wp:docPr id="4292046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4613"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43676" cy="1435731"/>
                  </a:xfrm>
                  <a:prstGeom prst="rect">
                    <a:avLst/>
                  </a:prstGeom>
                </pic:spPr>
              </pic:pic>
            </a:graphicData>
          </a:graphic>
          <wp14:sizeRelH relativeFrom="page">
            <wp14:pctWidth>0</wp14:pctWidth>
          </wp14:sizeRelH>
          <wp14:sizeRelV relativeFrom="page">
            <wp14:pctHeight>0</wp14:pctHeight>
          </wp14:sizeRelV>
        </wp:anchor>
      </w:drawing>
    </w:r>
  </w:p>
  <w:p w14:paraId="5A742EF6" w14:textId="030F874F" w:rsidR="00D50D18" w:rsidRPr="00D50D18" w:rsidRDefault="00D50D18" w:rsidP="007D03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BF4"/>
    <w:multiLevelType w:val="hybridMultilevel"/>
    <w:tmpl w:val="8662C69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3014B4"/>
    <w:multiLevelType w:val="hybridMultilevel"/>
    <w:tmpl w:val="E146F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F6093C"/>
    <w:multiLevelType w:val="hybridMultilevel"/>
    <w:tmpl w:val="CA70E0D8"/>
    <w:lvl w:ilvl="0" w:tplc="5DCCF75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 w15:restartNumberingAfterBreak="0">
    <w:nsid w:val="13B37AEA"/>
    <w:multiLevelType w:val="hybridMultilevel"/>
    <w:tmpl w:val="8BEA308A"/>
    <w:lvl w:ilvl="0" w:tplc="5DCCF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0A7060"/>
    <w:multiLevelType w:val="hybridMultilevel"/>
    <w:tmpl w:val="8140FA84"/>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88706B1"/>
    <w:multiLevelType w:val="hybridMultilevel"/>
    <w:tmpl w:val="E0B8ADEC"/>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2A2A4A05"/>
    <w:multiLevelType w:val="hybridMultilevel"/>
    <w:tmpl w:val="D8968824"/>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EFF180F"/>
    <w:multiLevelType w:val="hybridMultilevel"/>
    <w:tmpl w:val="7FC67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0429D3"/>
    <w:multiLevelType w:val="hybridMultilevel"/>
    <w:tmpl w:val="8BF80CD2"/>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8BB1074"/>
    <w:multiLevelType w:val="hybridMultilevel"/>
    <w:tmpl w:val="29CA8BE4"/>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E297668"/>
    <w:multiLevelType w:val="multilevel"/>
    <w:tmpl w:val="6AFE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37421F"/>
    <w:multiLevelType w:val="hybridMultilevel"/>
    <w:tmpl w:val="41C69BBA"/>
    <w:lvl w:ilvl="0" w:tplc="5DCCF75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2C5842"/>
    <w:multiLevelType w:val="hybridMultilevel"/>
    <w:tmpl w:val="38BE4F36"/>
    <w:lvl w:ilvl="0" w:tplc="371209C2">
      <w:start w:val="1"/>
      <w:numFmt w:val="bullet"/>
      <w:lvlText w:val=""/>
      <w:lvlJc w:val="left"/>
      <w:pPr>
        <w:ind w:left="502"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4F424AD4"/>
    <w:multiLevelType w:val="hybridMultilevel"/>
    <w:tmpl w:val="DD6AB8B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4" w15:restartNumberingAfterBreak="0">
    <w:nsid w:val="5A7A3773"/>
    <w:multiLevelType w:val="hybridMultilevel"/>
    <w:tmpl w:val="ECE23A40"/>
    <w:lvl w:ilvl="0" w:tplc="F63E2C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1F07B4B"/>
    <w:multiLevelType w:val="hybridMultilevel"/>
    <w:tmpl w:val="71CC3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48587F"/>
    <w:multiLevelType w:val="hybridMultilevel"/>
    <w:tmpl w:val="2A5C8ADA"/>
    <w:lvl w:ilvl="0" w:tplc="89146578">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7" w15:restartNumberingAfterBreak="0">
    <w:nsid w:val="71285E88"/>
    <w:multiLevelType w:val="hybridMultilevel"/>
    <w:tmpl w:val="8FB0C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9A6A80"/>
    <w:multiLevelType w:val="hybridMultilevel"/>
    <w:tmpl w:val="00B2133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7C63291E"/>
    <w:multiLevelType w:val="hybridMultilevel"/>
    <w:tmpl w:val="5664A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EC2D8B"/>
    <w:multiLevelType w:val="hybridMultilevel"/>
    <w:tmpl w:val="77905324"/>
    <w:lvl w:ilvl="0" w:tplc="BF3C06D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1575849">
    <w:abstractNumId w:val="10"/>
  </w:num>
  <w:num w:numId="2" w16cid:durableId="1398867070">
    <w:abstractNumId w:val="1"/>
  </w:num>
  <w:num w:numId="3" w16cid:durableId="420564903">
    <w:abstractNumId w:val="17"/>
  </w:num>
  <w:num w:numId="4" w16cid:durableId="1292634284">
    <w:abstractNumId w:val="13"/>
  </w:num>
  <w:num w:numId="5" w16cid:durableId="745416719">
    <w:abstractNumId w:val="3"/>
  </w:num>
  <w:num w:numId="6" w16cid:durableId="702439374">
    <w:abstractNumId w:val="7"/>
  </w:num>
  <w:num w:numId="7" w16cid:durableId="278949177">
    <w:abstractNumId w:val="20"/>
  </w:num>
  <w:num w:numId="8" w16cid:durableId="806121855">
    <w:abstractNumId w:val="14"/>
  </w:num>
  <w:num w:numId="9" w16cid:durableId="1994790769">
    <w:abstractNumId w:val="18"/>
  </w:num>
  <w:num w:numId="10" w16cid:durableId="1194151156">
    <w:abstractNumId w:val="15"/>
  </w:num>
  <w:num w:numId="11" w16cid:durableId="1560895014">
    <w:abstractNumId w:val="5"/>
  </w:num>
  <w:num w:numId="12" w16cid:durableId="1957369842">
    <w:abstractNumId w:val="16"/>
  </w:num>
  <w:num w:numId="13" w16cid:durableId="1235120341">
    <w:abstractNumId w:val="19"/>
  </w:num>
  <w:num w:numId="14" w16cid:durableId="1288048505">
    <w:abstractNumId w:val="0"/>
  </w:num>
  <w:num w:numId="15" w16cid:durableId="1719622719">
    <w:abstractNumId w:val="11"/>
  </w:num>
  <w:num w:numId="16" w16cid:durableId="802507707">
    <w:abstractNumId w:val="2"/>
  </w:num>
  <w:num w:numId="17" w16cid:durableId="184557221">
    <w:abstractNumId w:val="8"/>
  </w:num>
  <w:num w:numId="18" w16cid:durableId="1699042704">
    <w:abstractNumId w:val="6"/>
  </w:num>
  <w:num w:numId="19" w16cid:durableId="1172836350">
    <w:abstractNumId w:val="4"/>
  </w:num>
  <w:num w:numId="20" w16cid:durableId="650717996">
    <w:abstractNumId w:val="12"/>
  </w:num>
  <w:num w:numId="21" w16cid:durableId="1715888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EA"/>
    <w:rsid w:val="000011B1"/>
    <w:rsid w:val="0000154E"/>
    <w:rsid w:val="00005CDF"/>
    <w:rsid w:val="000121A8"/>
    <w:rsid w:val="0002194F"/>
    <w:rsid w:val="0003093D"/>
    <w:rsid w:val="00035872"/>
    <w:rsid w:val="00045FAB"/>
    <w:rsid w:val="00077CC1"/>
    <w:rsid w:val="00083CDC"/>
    <w:rsid w:val="0008403A"/>
    <w:rsid w:val="00086B88"/>
    <w:rsid w:val="000912FA"/>
    <w:rsid w:val="000942D1"/>
    <w:rsid w:val="000B4C98"/>
    <w:rsid w:val="000B7498"/>
    <w:rsid w:val="000D511C"/>
    <w:rsid w:val="000D654D"/>
    <w:rsid w:val="000D7F92"/>
    <w:rsid w:val="0010583C"/>
    <w:rsid w:val="00121026"/>
    <w:rsid w:val="0012147B"/>
    <w:rsid w:val="0013336A"/>
    <w:rsid w:val="00134538"/>
    <w:rsid w:val="001370B1"/>
    <w:rsid w:val="00177406"/>
    <w:rsid w:val="001A5CB5"/>
    <w:rsid w:val="001A604C"/>
    <w:rsid w:val="001B0BCD"/>
    <w:rsid w:val="001B0D47"/>
    <w:rsid w:val="001B4BFE"/>
    <w:rsid w:val="001C73FA"/>
    <w:rsid w:val="001D4C8E"/>
    <w:rsid w:val="001E56EA"/>
    <w:rsid w:val="0021791D"/>
    <w:rsid w:val="00227FB5"/>
    <w:rsid w:val="00233ED7"/>
    <w:rsid w:val="00240EAB"/>
    <w:rsid w:val="002476A5"/>
    <w:rsid w:val="00255795"/>
    <w:rsid w:val="00271B1B"/>
    <w:rsid w:val="00281D6D"/>
    <w:rsid w:val="00282C21"/>
    <w:rsid w:val="00282C3F"/>
    <w:rsid w:val="002A4A4C"/>
    <w:rsid w:val="002B2C29"/>
    <w:rsid w:val="002C0B7C"/>
    <w:rsid w:val="002C1516"/>
    <w:rsid w:val="002D208B"/>
    <w:rsid w:val="002E3F6D"/>
    <w:rsid w:val="002F0BF4"/>
    <w:rsid w:val="0030139C"/>
    <w:rsid w:val="00302700"/>
    <w:rsid w:val="003067FB"/>
    <w:rsid w:val="00336035"/>
    <w:rsid w:val="00337AB8"/>
    <w:rsid w:val="0034404E"/>
    <w:rsid w:val="00377B8C"/>
    <w:rsid w:val="00387843"/>
    <w:rsid w:val="00393E24"/>
    <w:rsid w:val="003A2863"/>
    <w:rsid w:val="003A3EB6"/>
    <w:rsid w:val="003A535B"/>
    <w:rsid w:val="003B2CE7"/>
    <w:rsid w:val="003D4DE0"/>
    <w:rsid w:val="003E0536"/>
    <w:rsid w:val="003E091F"/>
    <w:rsid w:val="003F082D"/>
    <w:rsid w:val="003F2E93"/>
    <w:rsid w:val="0042017A"/>
    <w:rsid w:val="0042134F"/>
    <w:rsid w:val="0043485C"/>
    <w:rsid w:val="004351E5"/>
    <w:rsid w:val="00435861"/>
    <w:rsid w:val="004371D7"/>
    <w:rsid w:val="004424D5"/>
    <w:rsid w:val="004441E9"/>
    <w:rsid w:val="00444A72"/>
    <w:rsid w:val="0044754A"/>
    <w:rsid w:val="004723E6"/>
    <w:rsid w:val="00473159"/>
    <w:rsid w:val="0048198F"/>
    <w:rsid w:val="004B0FCC"/>
    <w:rsid w:val="004B2FF5"/>
    <w:rsid w:val="004B764C"/>
    <w:rsid w:val="004C29EE"/>
    <w:rsid w:val="004C2B91"/>
    <w:rsid w:val="004C57D1"/>
    <w:rsid w:val="00503715"/>
    <w:rsid w:val="00511685"/>
    <w:rsid w:val="0052191D"/>
    <w:rsid w:val="005259D6"/>
    <w:rsid w:val="00533517"/>
    <w:rsid w:val="005375C8"/>
    <w:rsid w:val="0055015D"/>
    <w:rsid w:val="0056541F"/>
    <w:rsid w:val="005871CB"/>
    <w:rsid w:val="0059635D"/>
    <w:rsid w:val="005A6396"/>
    <w:rsid w:val="005B5260"/>
    <w:rsid w:val="005C775D"/>
    <w:rsid w:val="005F060B"/>
    <w:rsid w:val="00605D32"/>
    <w:rsid w:val="00607DC9"/>
    <w:rsid w:val="00607EF5"/>
    <w:rsid w:val="00614D46"/>
    <w:rsid w:val="00627DD7"/>
    <w:rsid w:val="0063435C"/>
    <w:rsid w:val="006569A3"/>
    <w:rsid w:val="006744E7"/>
    <w:rsid w:val="00680BD2"/>
    <w:rsid w:val="006A73C8"/>
    <w:rsid w:val="006B6AB7"/>
    <w:rsid w:val="006D54AE"/>
    <w:rsid w:val="006E6FE8"/>
    <w:rsid w:val="006F21CD"/>
    <w:rsid w:val="006F6A5F"/>
    <w:rsid w:val="00712954"/>
    <w:rsid w:val="007174AB"/>
    <w:rsid w:val="00723BD5"/>
    <w:rsid w:val="00741E87"/>
    <w:rsid w:val="007522E6"/>
    <w:rsid w:val="007654D9"/>
    <w:rsid w:val="007959B7"/>
    <w:rsid w:val="0079608E"/>
    <w:rsid w:val="007D0359"/>
    <w:rsid w:val="007D24BB"/>
    <w:rsid w:val="007D785D"/>
    <w:rsid w:val="007E1DBF"/>
    <w:rsid w:val="007E398B"/>
    <w:rsid w:val="007E7405"/>
    <w:rsid w:val="007F7F19"/>
    <w:rsid w:val="00803CB1"/>
    <w:rsid w:val="00821ADF"/>
    <w:rsid w:val="00823859"/>
    <w:rsid w:val="00837319"/>
    <w:rsid w:val="00842829"/>
    <w:rsid w:val="00846EBF"/>
    <w:rsid w:val="0085627B"/>
    <w:rsid w:val="00860D1F"/>
    <w:rsid w:val="00882556"/>
    <w:rsid w:val="00883666"/>
    <w:rsid w:val="00887620"/>
    <w:rsid w:val="00896E1D"/>
    <w:rsid w:val="008B090C"/>
    <w:rsid w:val="008B15B6"/>
    <w:rsid w:val="008B4D3F"/>
    <w:rsid w:val="008C084C"/>
    <w:rsid w:val="008C1A9D"/>
    <w:rsid w:val="008C5893"/>
    <w:rsid w:val="008C5DEF"/>
    <w:rsid w:val="008C6748"/>
    <w:rsid w:val="008D2926"/>
    <w:rsid w:val="008F7015"/>
    <w:rsid w:val="00902A02"/>
    <w:rsid w:val="00904225"/>
    <w:rsid w:val="009312A8"/>
    <w:rsid w:val="00933959"/>
    <w:rsid w:val="009408A5"/>
    <w:rsid w:val="009440A7"/>
    <w:rsid w:val="00951CB1"/>
    <w:rsid w:val="00970092"/>
    <w:rsid w:val="00994BA3"/>
    <w:rsid w:val="009D5994"/>
    <w:rsid w:val="009E1F83"/>
    <w:rsid w:val="009E2DB6"/>
    <w:rsid w:val="009E7A0E"/>
    <w:rsid w:val="009F5C96"/>
    <w:rsid w:val="00A11ED7"/>
    <w:rsid w:val="00A17E29"/>
    <w:rsid w:val="00A20573"/>
    <w:rsid w:val="00A24F5F"/>
    <w:rsid w:val="00A27930"/>
    <w:rsid w:val="00A40DC2"/>
    <w:rsid w:val="00A46E8F"/>
    <w:rsid w:val="00A47B3B"/>
    <w:rsid w:val="00A63EAA"/>
    <w:rsid w:val="00A66964"/>
    <w:rsid w:val="00A670A1"/>
    <w:rsid w:val="00A76A66"/>
    <w:rsid w:val="00A805BF"/>
    <w:rsid w:val="00AB66C4"/>
    <w:rsid w:val="00AC3C55"/>
    <w:rsid w:val="00AC624F"/>
    <w:rsid w:val="00AD26C4"/>
    <w:rsid w:val="00AD4511"/>
    <w:rsid w:val="00AD79E4"/>
    <w:rsid w:val="00AE020D"/>
    <w:rsid w:val="00AE50AD"/>
    <w:rsid w:val="00AE6B44"/>
    <w:rsid w:val="00AF26BB"/>
    <w:rsid w:val="00B076C8"/>
    <w:rsid w:val="00B21227"/>
    <w:rsid w:val="00B500DE"/>
    <w:rsid w:val="00B67090"/>
    <w:rsid w:val="00B72E4B"/>
    <w:rsid w:val="00B743BD"/>
    <w:rsid w:val="00B7675C"/>
    <w:rsid w:val="00B81ADC"/>
    <w:rsid w:val="00B85958"/>
    <w:rsid w:val="00B91501"/>
    <w:rsid w:val="00B9397D"/>
    <w:rsid w:val="00BA393C"/>
    <w:rsid w:val="00BA3BEA"/>
    <w:rsid w:val="00BD303D"/>
    <w:rsid w:val="00C1156D"/>
    <w:rsid w:val="00C21CAF"/>
    <w:rsid w:val="00C50578"/>
    <w:rsid w:val="00C676B7"/>
    <w:rsid w:val="00C67F0A"/>
    <w:rsid w:val="00C705D6"/>
    <w:rsid w:val="00C7132A"/>
    <w:rsid w:val="00C758DD"/>
    <w:rsid w:val="00C75B8D"/>
    <w:rsid w:val="00C85123"/>
    <w:rsid w:val="00C90EBE"/>
    <w:rsid w:val="00C9288E"/>
    <w:rsid w:val="00CA4463"/>
    <w:rsid w:val="00CC199F"/>
    <w:rsid w:val="00CD6EED"/>
    <w:rsid w:val="00CE44B3"/>
    <w:rsid w:val="00CE56EE"/>
    <w:rsid w:val="00CE5F51"/>
    <w:rsid w:val="00CF6A22"/>
    <w:rsid w:val="00D00EBC"/>
    <w:rsid w:val="00D16154"/>
    <w:rsid w:val="00D24D95"/>
    <w:rsid w:val="00D24DB8"/>
    <w:rsid w:val="00D4088F"/>
    <w:rsid w:val="00D4588B"/>
    <w:rsid w:val="00D50D18"/>
    <w:rsid w:val="00D63372"/>
    <w:rsid w:val="00D762AF"/>
    <w:rsid w:val="00D7780B"/>
    <w:rsid w:val="00D925F5"/>
    <w:rsid w:val="00DC116E"/>
    <w:rsid w:val="00DC25E5"/>
    <w:rsid w:val="00DC4DB3"/>
    <w:rsid w:val="00DD009E"/>
    <w:rsid w:val="00E03F03"/>
    <w:rsid w:val="00E11867"/>
    <w:rsid w:val="00E23CC5"/>
    <w:rsid w:val="00E252AC"/>
    <w:rsid w:val="00E254BD"/>
    <w:rsid w:val="00E348E6"/>
    <w:rsid w:val="00E54B3F"/>
    <w:rsid w:val="00E559BF"/>
    <w:rsid w:val="00E62C42"/>
    <w:rsid w:val="00E66AD4"/>
    <w:rsid w:val="00E66F31"/>
    <w:rsid w:val="00E7530F"/>
    <w:rsid w:val="00E819F2"/>
    <w:rsid w:val="00E95E70"/>
    <w:rsid w:val="00EA1DE3"/>
    <w:rsid w:val="00EA2AEC"/>
    <w:rsid w:val="00EA6C99"/>
    <w:rsid w:val="00EB3678"/>
    <w:rsid w:val="00ED7C03"/>
    <w:rsid w:val="00F033BF"/>
    <w:rsid w:val="00F04C8C"/>
    <w:rsid w:val="00F050B9"/>
    <w:rsid w:val="00F202CD"/>
    <w:rsid w:val="00F24E61"/>
    <w:rsid w:val="00F27976"/>
    <w:rsid w:val="00F41DC7"/>
    <w:rsid w:val="00F41E62"/>
    <w:rsid w:val="00F53777"/>
    <w:rsid w:val="00F53F58"/>
    <w:rsid w:val="00F56D41"/>
    <w:rsid w:val="00F60810"/>
    <w:rsid w:val="00F66716"/>
    <w:rsid w:val="00F701D7"/>
    <w:rsid w:val="00F72AC8"/>
    <w:rsid w:val="00F8321E"/>
    <w:rsid w:val="00FA1E73"/>
    <w:rsid w:val="00FB08FD"/>
    <w:rsid w:val="00FB1624"/>
    <w:rsid w:val="00FB3382"/>
    <w:rsid w:val="00FC3B62"/>
    <w:rsid w:val="00FD1501"/>
    <w:rsid w:val="00FF313F"/>
    <w:rsid w:val="00FF4C5D"/>
    <w:rsid w:val="00FF59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D8C68"/>
  <w15:chartTrackingRefBased/>
  <w15:docId w15:val="{09CB5832-CD00-4B86-94E3-418E2AF1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0359"/>
    <w:pPr>
      <w:spacing w:before="120" w:after="120"/>
    </w:pPr>
    <w:rPr>
      <w:rFonts w:ascii="Lato" w:hAnsi="Lato"/>
      <w:sz w:val="20"/>
      <w:szCs w:val="20"/>
    </w:rPr>
  </w:style>
  <w:style w:type="paragraph" w:styleId="Nagwek1">
    <w:name w:val="heading 1"/>
    <w:basedOn w:val="Normalny"/>
    <w:next w:val="Normalny"/>
    <w:link w:val="Nagwek1Znak"/>
    <w:uiPriority w:val="9"/>
    <w:qFormat/>
    <w:rsid w:val="00AC3C55"/>
    <w:pPr>
      <w:keepNext/>
      <w:keepLines/>
      <w:spacing w:before="360" w:after="0"/>
      <w:outlineLvl w:val="0"/>
    </w:pPr>
    <w:rPr>
      <w:rFonts w:eastAsiaTheme="majorEastAsia" w:cstheme="majorBidi"/>
    </w:rPr>
  </w:style>
  <w:style w:type="paragraph" w:styleId="Nagwek2">
    <w:name w:val="heading 2"/>
    <w:basedOn w:val="Normalny"/>
    <w:next w:val="Normalny"/>
    <w:link w:val="Nagwek2Znak"/>
    <w:uiPriority w:val="9"/>
    <w:unhideWhenUsed/>
    <w:qFormat/>
    <w:rsid w:val="00AC3C55"/>
    <w:pPr>
      <w:keepNext/>
      <w:keepLines/>
      <w:spacing w:before="0" w:after="360"/>
      <w:outlineLvl w:val="1"/>
    </w:pPr>
    <w:rPr>
      <w:rFonts w:eastAsiaTheme="majorEastAsia" w:cstheme="majorBidi"/>
    </w:rPr>
  </w:style>
  <w:style w:type="paragraph" w:styleId="Nagwek3">
    <w:name w:val="heading 3"/>
    <w:basedOn w:val="Normalny"/>
    <w:next w:val="Normalny"/>
    <w:link w:val="Nagwek3Znak"/>
    <w:uiPriority w:val="9"/>
    <w:unhideWhenUsed/>
    <w:qFormat/>
    <w:rsid w:val="00AC3C55"/>
    <w:pPr>
      <w:keepNext/>
      <w:keepLines/>
      <w:spacing w:before="0" w:after="0"/>
      <w:outlineLvl w:val="2"/>
    </w:pPr>
    <w:rPr>
      <w:rFonts w:eastAsiaTheme="majorEastAsia" w:cstheme="majorBidi"/>
      <w:szCs w:val="24"/>
    </w:rPr>
  </w:style>
  <w:style w:type="paragraph" w:styleId="Nagwek4">
    <w:name w:val="heading 4"/>
    <w:basedOn w:val="Normalny"/>
    <w:next w:val="Normalny"/>
    <w:link w:val="Nagwek4Znak"/>
    <w:uiPriority w:val="9"/>
    <w:unhideWhenUsed/>
    <w:qFormat/>
    <w:rsid w:val="00AC3C55"/>
    <w:pPr>
      <w:keepNext/>
      <w:keepLines/>
      <w:spacing w:before="360" w:after="360"/>
      <w:outlineLvl w:val="3"/>
    </w:pPr>
    <w:rPr>
      <w:rFonts w:eastAsiaTheme="majorEastAsia" w:cstheme="majorBidi"/>
    </w:rPr>
  </w:style>
  <w:style w:type="paragraph" w:styleId="Nagwek5">
    <w:name w:val="heading 5"/>
    <w:basedOn w:val="Normalny"/>
    <w:next w:val="Normalny"/>
    <w:link w:val="Nagwek5Znak"/>
    <w:uiPriority w:val="9"/>
    <w:unhideWhenUsed/>
    <w:qFormat/>
    <w:rsid w:val="00077CC1"/>
    <w:pPr>
      <w:keepNext/>
      <w:keepLines/>
      <w:spacing w:before="0" w:after="0"/>
      <w:outlineLvl w:val="4"/>
    </w:pPr>
    <w:rPr>
      <w:rFonts w:eastAsiaTheme="majorEastAsia" w:cstheme="maj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3B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3BEA"/>
  </w:style>
  <w:style w:type="paragraph" w:styleId="Stopka">
    <w:name w:val="footer"/>
    <w:basedOn w:val="Normalny"/>
    <w:link w:val="StopkaZnak"/>
    <w:uiPriority w:val="99"/>
    <w:unhideWhenUsed/>
    <w:rsid w:val="00BA3B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3BEA"/>
  </w:style>
  <w:style w:type="paragraph" w:customStyle="1" w:styleId="Podstawowyakapit">
    <w:name w:val="[Podstawowy akapit]"/>
    <w:basedOn w:val="Normalny"/>
    <w:uiPriority w:val="99"/>
    <w:rsid w:val="00BA3BE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character" w:styleId="Hipercze">
    <w:name w:val="Hyperlink"/>
    <w:basedOn w:val="Domylnaczcionkaakapitu"/>
    <w:uiPriority w:val="99"/>
    <w:unhideWhenUsed/>
    <w:rsid w:val="002E3F6D"/>
    <w:rPr>
      <w:color w:val="0563C1" w:themeColor="hyperlink"/>
      <w:u w:val="single"/>
    </w:rPr>
  </w:style>
  <w:style w:type="character" w:styleId="Nierozpoznanawzmianka">
    <w:name w:val="Unresolved Mention"/>
    <w:basedOn w:val="Domylnaczcionkaakapitu"/>
    <w:uiPriority w:val="99"/>
    <w:semiHidden/>
    <w:unhideWhenUsed/>
    <w:rsid w:val="002E3F6D"/>
    <w:rPr>
      <w:color w:val="605E5C"/>
      <w:shd w:val="clear" w:color="auto" w:fill="E1DFDD"/>
    </w:rPr>
  </w:style>
  <w:style w:type="character" w:customStyle="1" w:styleId="Nagwek2Znak">
    <w:name w:val="Nagłówek 2 Znak"/>
    <w:basedOn w:val="Domylnaczcionkaakapitu"/>
    <w:link w:val="Nagwek2"/>
    <w:uiPriority w:val="9"/>
    <w:rsid w:val="00AC3C55"/>
    <w:rPr>
      <w:rFonts w:ascii="Lato" w:eastAsiaTheme="majorEastAsia" w:hAnsi="Lato" w:cstheme="majorBidi"/>
      <w:sz w:val="20"/>
      <w:szCs w:val="20"/>
    </w:rPr>
  </w:style>
  <w:style w:type="character" w:customStyle="1" w:styleId="Nagwek1Znak">
    <w:name w:val="Nagłówek 1 Znak"/>
    <w:basedOn w:val="Domylnaczcionkaakapitu"/>
    <w:link w:val="Nagwek1"/>
    <w:uiPriority w:val="9"/>
    <w:rsid w:val="00AC3C55"/>
    <w:rPr>
      <w:rFonts w:ascii="Lato" w:eastAsiaTheme="majorEastAsia" w:hAnsi="Lato" w:cstheme="majorBidi"/>
      <w:sz w:val="20"/>
      <w:szCs w:val="20"/>
    </w:rPr>
  </w:style>
  <w:style w:type="character" w:customStyle="1" w:styleId="Nagwek3Znak">
    <w:name w:val="Nagłówek 3 Znak"/>
    <w:basedOn w:val="Domylnaczcionkaakapitu"/>
    <w:link w:val="Nagwek3"/>
    <w:uiPriority w:val="9"/>
    <w:rsid w:val="00AC3C55"/>
    <w:rPr>
      <w:rFonts w:ascii="Lato" w:eastAsiaTheme="majorEastAsia" w:hAnsi="Lato" w:cstheme="majorBidi"/>
      <w:sz w:val="20"/>
      <w:szCs w:val="24"/>
    </w:rPr>
  </w:style>
  <w:style w:type="paragraph" w:styleId="Bezodstpw">
    <w:name w:val="No Spacing"/>
    <w:uiPriority w:val="1"/>
    <w:qFormat/>
    <w:rsid w:val="007D0359"/>
    <w:pPr>
      <w:spacing w:after="0" w:line="240" w:lineRule="auto"/>
    </w:pPr>
    <w:rPr>
      <w:rFonts w:ascii="Lato" w:hAnsi="Lato"/>
      <w:sz w:val="20"/>
      <w:szCs w:val="20"/>
    </w:rPr>
  </w:style>
  <w:style w:type="paragraph" w:styleId="Tekstprzypisukocowego">
    <w:name w:val="endnote text"/>
    <w:basedOn w:val="Normalny"/>
    <w:link w:val="TekstprzypisukocowegoZnak"/>
    <w:uiPriority w:val="99"/>
    <w:semiHidden/>
    <w:unhideWhenUsed/>
    <w:rsid w:val="0000154E"/>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00154E"/>
    <w:rPr>
      <w:rFonts w:ascii="Lato" w:hAnsi="Lato"/>
      <w:sz w:val="20"/>
      <w:szCs w:val="20"/>
    </w:rPr>
  </w:style>
  <w:style w:type="character" w:styleId="Odwoanieprzypisukocowego">
    <w:name w:val="endnote reference"/>
    <w:basedOn w:val="Domylnaczcionkaakapitu"/>
    <w:uiPriority w:val="99"/>
    <w:semiHidden/>
    <w:unhideWhenUsed/>
    <w:rsid w:val="0000154E"/>
    <w:rPr>
      <w:vertAlign w:val="superscript"/>
    </w:rPr>
  </w:style>
  <w:style w:type="character" w:customStyle="1" w:styleId="Nagwek4Znak">
    <w:name w:val="Nagłówek 4 Znak"/>
    <w:basedOn w:val="Domylnaczcionkaakapitu"/>
    <w:link w:val="Nagwek4"/>
    <w:uiPriority w:val="9"/>
    <w:rsid w:val="00AC3C55"/>
    <w:rPr>
      <w:rFonts w:ascii="Lato" w:eastAsiaTheme="majorEastAsia" w:hAnsi="Lato" w:cstheme="majorBidi"/>
      <w:sz w:val="20"/>
      <w:szCs w:val="20"/>
    </w:rPr>
  </w:style>
  <w:style w:type="character" w:customStyle="1" w:styleId="Nagwek5Znak">
    <w:name w:val="Nagłówek 5 Znak"/>
    <w:basedOn w:val="Domylnaczcionkaakapitu"/>
    <w:link w:val="Nagwek5"/>
    <w:uiPriority w:val="9"/>
    <w:rsid w:val="00077CC1"/>
    <w:rPr>
      <w:rFonts w:ascii="Lato" w:eastAsiaTheme="majorEastAsia" w:hAnsi="Lato" w:cstheme="majorBidi"/>
      <w:sz w:val="20"/>
      <w:szCs w:val="20"/>
    </w:rPr>
  </w:style>
  <w:style w:type="paragraph" w:styleId="Akapitzlist">
    <w:name w:val="List Paragraph"/>
    <w:basedOn w:val="Normalny"/>
    <w:uiPriority w:val="34"/>
    <w:qFormat/>
    <w:rsid w:val="003F2E93"/>
    <w:pPr>
      <w:spacing w:before="0" w:after="0" w:line="240" w:lineRule="auto"/>
      <w:ind w:left="720"/>
      <w:contextualSpacing/>
    </w:pPr>
    <w:rPr>
      <w:rFonts w:ascii="Times New Roman" w:eastAsia="Times New Roman" w:hAnsi="Times New Roman" w:cs="Times New Roman"/>
      <w:kern w:val="0"/>
      <w:sz w:val="24"/>
      <w:szCs w:val="24"/>
      <w:lang w:eastAsia="pl-PL"/>
      <w14:ligatures w14:val="none"/>
    </w:rPr>
  </w:style>
  <w:style w:type="character" w:customStyle="1" w:styleId="breakpossible">
    <w:name w:val="breakpossible"/>
    <w:basedOn w:val="Domylnaczcionkaakapitu"/>
    <w:rsid w:val="00A20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B76BFA779BA34C822D1660C3213840" ma:contentTypeVersion="14" ma:contentTypeDescription="Create a new document." ma:contentTypeScope="" ma:versionID="0b7932399598f5030bbd01aa6af7568a">
  <xsd:schema xmlns:xsd="http://www.w3.org/2001/XMLSchema" xmlns:xs="http://www.w3.org/2001/XMLSchema" xmlns:p="http://schemas.microsoft.com/office/2006/metadata/properties" xmlns:ns3="2d2e0639-45d5-4c5d-841f-14b3087f7afe" xmlns:ns4="a5c03fdf-13c4-41a7-8a41-b76707a11814" targetNamespace="http://schemas.microsoft.com/office/2006/metadata/properties" ma:root="true" ma:fieldsID="f585bab64833a338eb8197686748dad6" ns3:_="" ns4:_="">
    <xsd:import namespace="2d2e0639-45d5-4c5d-841f-14b3087f7afe"/>
    <xsd:import namespace="a5c03fdf-13c4-41a7-8a41-b76707a118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639-45d5-4c5d-841f-14b3087f7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c03fdf-13c4-41a7-8a41-b76707a118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d2e0639-45d5-4c5d-841f-14b3087f7afe" xsi:nil="true"/>
  </documentManagement>
</p:properties>
</file>

<file path=customXml/itemProps1.xml><?xml version="1.0" encoding="utf-8"?>
<ds:datastoreItem xmlns:ds="http://schemas.openxmlformats.org/officeDocument/2006/customXml" ds:itemID="{33E7162A-A78C-4DB1-A4B0-E850CC235280}">
  <ds:schemaRefs>
    <ds:schemaRef ds:uri="http://schemas.microsoft.com/sharepoint/v3/contenttype/forms"/>
  </ds:schemaRefs>
</ds:datastoreItem>
</file>

<file path=customXml/itemProps2.xml><?xml version="1.0" encoding="utf-8"?>
<ds:datastoreItem xmlns:ds="http://schemas.openxmlformats.org/officeDocument/2006/customXml" ds:itemID="{8EA5733D-B9DC-4652-BA22-473A21470517}">
  <ds:schemaRefs>
    <ds:schemaRef ds:uri="http://schemas.openxmlformats.org/officeDocument/2006/bibliography"/>
  </ds:schemaRefs>
</ds:datastoreItem>
</file>

<file path=customXml/itemProps3.xml><?xml version="1.0" encoding="utf-8"?>
<ds:datastoreItem xmlns:ds="http://schemas.openxmlformats.org/officeDocument/2006/customXml" ds:itemID="{7EB22123-F3E9-41C2-8DC7-F4C9361A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639-45d5-4c5d-841f-14b3087f7afe"/>
    <ds:schemaRef ds:uri="a5c03fdf-13c4-41a7-8a41-b76707a11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FA974-26D4-43B7-9A2C-EA877A7B3D7A}">
  <ds:schemaRefs>
    <ds:schemaRef ds:uri="http://schemas.microsoft.com/office/2006/metadata/properties"/>
    <ds:schemaRef ds:uri="http://schemas.microsoft.com/office/infopath/2007/PartnerControls"/>
    <ds:schemaRef ds:uri="2d2e0639-45d5-4c5d-841f-14b3087f7afe"/>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964</Words>
  <Characters>6099</Characters>
  <DocSecurity>0</DocSecurity>
  <Lines>225</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2026-01-29T08:25:00Z</cp:lastPrinted>
  <dcterms:created xsi:type="dcterms:W3CDTF">2025-09-24T08:53:00Z</dcterms:created>
  <dcterms:modified xsi:type="dcterms:W3CDTF">2026-03-18T13:40:00Z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d5798d531364704339133dfe1a23f48dc731c80ad07095cc8d3e25f79832ebaa</vt:lpwstr>
  </property>
  <property fmtid="{D5CDD505-2E9C-101B-9397-08002B2CF9AE}" pid="3" name="ContentTypeId">
    <vt:lpwstr>0x01010094B76BFA779BA34C822D1660C3213840</vt:lpwstr>
  </property>
</Properties>
</file>