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24C137FA" w14:textId="57BC42DA" w:rsidR="000B7F36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E72B08">
        <w:rPr>
          <w:b/>
          <w:sz w:val="24"/>
          <w:szCs w:val="24"/>
        </w:rPr>
        <w:t xml:space="preserve">użytkowania wieczystego nieruchomości gruntowej oznaczonej w ewidencji gruntów jako działka nr 1/16, o powierzchni 0,1000 ha, położonej w Poznaniu na oś. Kopernika (dojazd </w:t>
      </w:r>
      <w:r w:rsidR="00CF2F39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 xml:space="preserve">od ul. Galileusza), dla której Sąd Rejonowy Poznań-Stare Miasto </w:t>
      </w:r>
      <w:r w:rsidR="00CF2F39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 xml:space="preserve">w Poznaniu, V Wydział Ksiąg Wieczystych prowadzi księgę wieczystą </w:t>
      </w:r>
      <w:r w:rsidR="00CF2F39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 xml:space="preserve">nr KW PO1P/00158098/9. Grunt oznaczony jest jako inne tereny </w:t>
      </w:r>
      <w:r w:rsidR="000A019B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>niezabudowane</w:t>
      </w:r>
      <w:r w:rsidR="000A019B">
        <w:rPr>
          <w:b/>
          <w:sz w:val="24"/>
          <w:szCs w:val="24"/>
        </w:rPr>
        <w:t xml:space="preserve"> -</w:t>
      </w:r>
      <w:r w:rsidRPr="00E72B08">
        <w:rPr>
          <w:b/>
          <w:sz w:val="24"/>
          <w:szCs w:val="24"/>
        </w:rPr>
        <w:t xml:space="preserve"> Bp.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8FC44DB" w14:textId="752344FD" w:rsidR="000B7F36" w:rsidRPr="00B45E53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>1</w:t>
      </w:r>
      <w:r w:rsidR="000A019B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040</w:t>
      </w:r>
      <w:r w:rsidR="000A01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</w:t>
      </w:r>
      <w:r w:rsidRPr="00B45E53">
        <w:rPr>
          <w:b/>
          <w:sz w:val="24"/>
          <w:szCs w:val="24"/>
        </w:rPr>
        <w:t xml:space="preserve">,00 zł netto </w:t>
      </w:r>
    </w:p>
    <w:p w14:paraId="00EA7E59" w14:textId="77777777" w:rsidR="000B7F36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 xml:space="preserve">Wymagane wadium wynosi </w:t>
      </w:r>
      <w:r>
        <w:rPr>
          <w:b/>
          <w:sz w:val="24"/>
          <w:szCs w:val="24"/>
        </w:rPr>
        <w:t>55 000</w:t>
      </w:r>
      <w:r w:rsidRPr="00B45E53">
        <w:rPr>
          <w:b/>
          <w:sz w:val="24"/>
          <w:szCs w:val="24"/>
        </w:rPr>
        <w:t>,00 zł.</w:t>
      </w:r>
    </w:p>
    <w:p w14:paraId="3EFDC851" w14:textId="716134F9" w:rsidR="000B7F36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>
        <w:rPr>
          <w:b/>
          <w:sz w:val="24"/>
          <w:szCs w:val="24"/>
        </w:rPr>
        <w:t>30 września 2021r.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DE420F">
        <w:rPr>
          <w:b/>
          <w:sz w:val="24"/>
          <w:szCs w:val="24"/>
        </w:rPr>
        <w:t xml:space="preserve">Oddziału Zakładu Gazowniczego w Poznaniu </w:t>
      </w:r>
      <w:r w:rsidR="00DE420F">
        <w:rPr>
          <w:b/>
          <w:sz w:val="24"/>
          <w:szCs w:val="24"/>
        </w:rPr>
        <w:br/>
        <w:t>przy ul. Za Groblą 8, 61-860 Poznań</w:t>
      </w:r>
    </w:p>
    <w:p w14:paraId="28FA96CE" w14:textId="77777777" w:rsidR="000B7F36" w:rsidRPr="009D2054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07837CD" w14:textId="77777777" w:rsidR="000B7F36" w:rsidRPr="009D2054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F017A95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46C86811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114D2806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58052B78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59618AC3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E153176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5E172E71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3A5D9631" w14:textId="77777777" w:rsidR="000B7F36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3357BA48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479225E3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4CC4451D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209C4699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p w14:paraId="71F0F629" w14:textId="6B22BE01" w:rsidR="005F48E0" w:rsidRDefault="005F48E0" w:rsidP="00C12EEC">
      <w:pPr>
        <w:rPr>
          <w:sz w:val="20"/>
          <w:szCs w:val="20"/>
        </w:rPr>
      </w:pPr>
    </w:p>
    <w:sectPr w:rsid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7B7F6" w14:textId="77777777" w:rsidR="00DE420F" w:rsidRDefault="00DE42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CC1A4" w14:textId="77777777" w:rsidR="00DE420F" w:rsidRDefault="00DE420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4AFF1" w14:textId="77777777" w:rsidR="00DE420F" w:rsidRDefault="00DE4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7055BEFF">
          <wp:simplePos x="0" y="0"/>
          <wp:positionH relativeFrom="page">
            <wp:align>right</wp:align>
          </wp:positionH>
          <wp:positionV relativeFrom="page">
            <wp:posOffset>418465</wp:posOffset>
          </wp:positionV>
          <wp:extent cx="7560310" cy="1152525"/>
          <wp:effectExtent l="0" t="0" r="254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340E5" w14:textId="77777777" w:rsidR="00DE420F" w:rsidRDefault="00DE420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019B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2F39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420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c1876336-ecf6-4d04-83f9-df4cad67950a"/>
    <ds:schemaRef ds:uri="http://purl.org/dc/dcmitype/"/>
    <ds:schemaRef ds:uri="http://schemas.openxmlformats.org/package/2006/metadata/core-properties"/>
    <ds:schemaRef ds:uri="fba29d6e-f8c2-4bc3-abcc-87fa78023ccb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5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5</cp:revision>
  <cp:lastPrinted>2020-03-06T08:23:00Z</cp:lastPrinted>
  <dcterms:created xsi:type="dcterms:W3CDTF">2021-09-08T12:56:00Z</dcterms:created>
  <dcterms:modified xsi:type="dcterms:W3CDTF">2021-09-10T11:27:00Z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2021-09-10T11:32:04Z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91a6cf85-166b-462a-8475-071e74737bb6</vt:lpwstr>
  </property>
  <property fmtid="{D5CDD505-2E9C-101B-9397-08002B2CF9AE}" pid="12" name="MSIP_Label_49f13cfd-5796-464f-b156-41c62f2d4b30_ContentBits">
    <vt:lpwstr>0</vt:lpwstr>
  </property>
</Properties>
</file>