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E29DD8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</w:p>
    <w:p w14:paraId="16CE3240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7F6A7F5D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33A502E1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7FBFBBF4" w14:textId="77777777" w:rsidR="000B7F36" w:rsidRPr="00207D98" w:rsidRDefault="000B7F36" w:rsidP="000B7F3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>Ogłoszenie o przetargu:</w:t>
      </w:r>
    </w:p>
    <w:p w14:paraId="799A6BD5" w14:textId="77777777" w:rsidR="000B7F36" w:rsidRPr="00207D98" w:rsidRDefault="000B7F36" w:rsidP="000B7F3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 xml:space="preserve">Polska Spółka Gazownictwa sp. z o.o.  </w:t>
      </w:r>
    </w:p>
    <w:p w14:paraId="3427D5AC" w14:textId="77777777" w:rsidR="000B7F36" w:rsidRPr="00207D98" w:rsidRDefault="000B7F36" w:rsidP="000B7F3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>Oddział Zakład Gazowniczy w  Poznaniu</w:t>
      </w:r>
    </w:p>
    <w:p w14:paraId="773CF4BB" w14:textId="77777777" w:rsidR="000B7F36" w:rsidRPr="00207D98" w:rsidRDefault="000B7F36" w:rsidP="000B7F3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 xml:space="preserve">ul. Za Groblą 8, 61-860 Poznań  </w:t>
      </w:r>
    </w:p>
    <w:p w14:paraId="7885B48C" w14:textId="77777777" w:rsidR="000B7F36" w:rsidRDefault="000B7F36" w:rsidP="000B7F3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>tel. 61 85 45</w:t>
      </w:r>
      <w:r>
        <w:rPr>
          <w:b/>
          <w:sz w:val="24"/>
          <w:szCs w:val="24"/>
        </w:rPr>
        <w:t> </w:t>
      </w:r>
      <w:r w:rsidRPr="00207D98">
        <w:rPr>
          <w:b/>
          <w:sz w:val="24"/>
          <w:szCs w:val="24"/>
        </w:rPr>
        <w:t>652</w:t>
      </w:r>
      <w:r>
        <w:rPr>
          <w:b/>
          <w:sz w:val="24"/>
          <w:szCs w:val="24"/>
        </w:rPr>
        <w:t xml:space="preserve"> lub 61 85 45 648</w:t>
      </w:r>
    </w:p>
    <w:p w14:paraId="3C6C6090" w14:textId="77777777" w:rsidR="000B7F36" w:rsidRPr="009D2054" w:rsidRDefault="000B7F36" w:rsidP="000B7F36">
      <w:pPr>
        <w:pStyle w:val="Tekstpodstawowy"/>
        <w:spacing w:line="276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>
        <w:rPr>
          <w:b/>
          <w:sz w:val="24"/>
          <w:szCs w:val="24"/>
        </w:rPr>
        <w:t xml:space="preserve"> (PISEMNY NIEOGRANICZONY</w:t>
      </w:r>
      <w:r w:rsidRPr="009D2054">
        <w:rPr>
          <w:b/>
          <w:sz w:val="24"/>
          <w:szCs w:val="24"/>
        </w:rPr>
        <w:t xml:space="preserve">) </w:t>
      </w:r>
    </w:p>
    <w:p w14:paraId="24C137FA" w14:textId="57BC42DA" w:rsidR="000B7F36" w:rsidRDefault="000B7F36" w:rsidP="000B7F36">
      <w:pPr>
        <w:pStyle w:val="Tekstpodstawowy"/>
        <w:spacing w:line="276" w:lineRule="auto"/>
        <w:ind w:right="15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sprzedaż </w:t>
      </w:r>
      <w:r w:rsidRPr="009D2054">
        <w:rPr>
          <w:b/>
          <w:sz w:val="24"/>
          <w:szCs w:val="24"/>
        </w:rPr>
        <w:t xml:space="preserve">prawa </w:t>
      </w:r>
      <w:r w:rsidRPr="00E72B08">
        <w:rPr>
          <w:b/>
          <w:sz w:val="24"/>
          <w:szCs w:val="24"/>
        </w:rPr>
        <w:t xml:space="preserve">użytkowania wieczystego nieruchomości gruntowej oznaczonej w ewidencji gruntów jako działka nr 1/16, o powierzchni 0,1000 ha, położonej w Poznaniu na oś. Kopernika (dojazd </w:t>
      </w:r>
      <w:r w:rsidR="00CF2F39">
        <w:rPr>
          <w:b/>
          <w:sz w:val="24"/>
          <w:szCs w:val="24"/>
        </w:rPr>
        <w:br/>
      </w:r>
      <w:r w:rsidRPr="00E72B08">
        <w:rPr>
          <w:b/>
          <w:sz w:val="24"/>
          <w:szCs w:val="24"/>
        </w:rPr>
        <w:t xml:space="preserve">od ul. Galileusza), dla której Sąd Rejonowy Poznań-Stare Miasto </w:t>
      </w:r>
      <w:r w:rsidR="00CF2F39">
        <w:rPr>
          <w:b/>
          <w:sz w:val="24"/>
          <w:szCs w:val="24"/>
        </w:rPr>
        <w:br/>
      </w:r>
      <w:r w:rsidRPr="00E72B08">
        <w:rPr>
          <w:b/>
          <w:sz w:val="24"/>
          <w:szCs w:val="24"/>
        </w:rPr>
        <w:t xml:space="preserve">w Poznaniu, V Wydział Ksiąg Wieczystych prowadzi księgę wieczystą </w:t>
      </w:r>
      <w:r w:rsidR="00CF2F39">
        <w:rPr>
          <w:b/>
          <w:sz w:val="24"/>
          <w:szCs w:val="24"/>
        </w:rPr>
        <w:br/>
      </w:r>
      <w:r w:rsidRPr="00E72B08">
        <w:rPr>
          <w:b/>
          <w:sz w:val="24"/>
          <w:szCs w:val="24"/>
        </w:rPr>
        <w:t xml:space="preserve">nr KW PO1P/00158098/9. Grunt oznaczony jest jako inne tereny </w:t>
      </w:r>
      <w:r w:rsidR="000A019B">
        <w:rPr>
          <w:b/>
          <w:sz w:val="24"/>
          <w:szCs w:val="24"/>
        </w:rPr>
        <w:br/>
      </w:r>
      <w:r w:rsidRPr="00E72B08">
        <w:rPr>
          <w:b/>
          <w:sz w:val="24"/>
          <w:szCs w:val="24"/>
        </w:rPr>
        <w:t>niezabudowane</w:t>
      </w:r>
      <w:r w:rsidR="000A019B">
        <w:rPr>
          <w:b/>
          <w:sz w:val="24"/>
          <w:szCs w:val="24"/>
        </w:rPr>
        <w:t xml:space="preserve"> -</w:t>
      </w:r>
      <w:r w:rsidRPr="00E72B08">
        <w:rPr>
          <w:b/>
          <w:sz w:val="24"/>
          <w:szCs w:val="24"/>
        </w:rPr>
        <w:t xml:space="preserve"> Bp.</w:t>
      </w:r>
    </w:p>
    <w:p w14:paraId="238D261F" w14:textId="77777777" w:rsidR="000B7F36" w:rsidRDefault="000B7F36" w:rsidP="000B7F3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78FC44DB" w14:textId="752344FD" w:rsidR="000B7F36" w:rsidRPr="00B45E53" w:rsidRDefault="000B7F36" w:rsidP="000B7F36">
      <w:pPr>
        <w:pStyle w:val="Tekstpodstawowy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Cena wywoławcza wynosi:</w:t>
      </w:r>
      <w:r w:rsidRPr="00207D98">
        <w:t xml:space="preserve"> </w:t>
      </w:r>
      <w:r w:rsidRPr="00B45E53">
        <w:rPr>
          <w:b/>
          <w:sz w:val="24"/>
          <w:szCs w:val="24"/>
        </w:rPr>
        <w:t>1</w:t>
      </w:r>
      <w:r w:rsidR="000A019B">
        <w:rPr>
          <w:b/>
          <w:sz w:val="24"/>
          <w:szCs w:val="24"/>
        </w:rPr>
        <w:t> </w:t>
      </w:r>
      <w:r>
        <w:rPr>
          <w:b/>
          <w:sz w:val="24"/>
          <w:szCs w:val="24"/>
        </w:rPr>
        <w:t>040</w:t>
      </w:r>
      <w:r w:rsidR="000A019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100</w:t>
      </w:r>
      <w:r w:rsidRPr="00B45E53">
        <w:rPr>
          <w:b/>
          <w:sz w:val="24"/>
          <w:szCs w:val="24"/>
        </w:rPr>
        <w:t xml:space="preserve">,00 zł netto </w:t>
      </w:r>
    </w:p>
    <w:p w14:paraId="00EA7E59" w14:textId="77777777" w:rsidR="000B7F36" w:rsidRDefault="000B7F36" w:rsidP="000B7F36">
      <w:pPr>
        <w:pStyle w:val="Tekstpodstawowy"/>
        <w:ind w:right="156"/>
        <w:jc w:val="center"/>
        <w:rPr>
          <w:b/>
          <w:sz w:val="24"/>
          <w:szCs w:val="24"/>
        </w:rPr>
      </w:pPr>
      <w:r w:rsidRPr="00B45E53">
        <w:rPr>
          <w:b/>
          <w:sz w:val="24"/>
          <w:szCs w:val="24"/>
        </w:rPr>
        <w:t xml:space="preserve">Wymagane wadium wynosi </w:t>
      </w:r>
      <w:r>
        <w:rPr>
          <w:b/>
          <w:sz w:val="24"/>
          <w:szCs w:val="24"/>
        </w:rPr>
        <w:t>55 000</w:t>
      </w:r>
      <w:r w:rsidRPr="00B45E53">
        <w:rPr>
          <w:b/>
          <w:sz w:val="24"/>
          <w:szCs w:val="24"/>
        </w:rPr>
        <w:t>,00 zł.</w:t>
      </w:r>
    </w:p>
    <w:p w14:paraId="3EFDC851" w14:textId="716134F9" w:rsidR="000B7F36" w:rsidRDefault="000B7F36" w:rsidP="000B7F36">
      <w:pPr>
        <w:pStyle w:val="Tekstpodstawowy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Termin rozstrzygnięcia przetargu: </w:t>
      </w:r>
      <w:r>
        <w:rPr>
          <w:b/>
          <w:sz w:val="24"/>
          <w:szCs w:val="24"/>
        </w:rPr>
        <w:t>30 września 2021r.</w:t>
      </w:r>
      <w:r w:rsidRPr="009D2054">
        <w:rPr>
          <w:b/>
          <w:sz w:val="24"/>
          <w:szCs w:val="24"/>
        </w:rPr>
        <w:t xml:space="preserve"> o godz. </w:t>
      </w:r>
      <w:r>
        <w:rPr>
          <w:b/>
          <w:sz w:val="24"/>
          <w:szCs w:val="24"/>
        </w:rPr>
        <w:t>13:15</w:t>
      </w:r>
      <w:r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br/>
        <w:t xml:space="preserve">w siedzibie </w:t>
      </w:r>
      <w:r w:rsidR="00DE420F">
        <w:rPr>
          <w:b/>
          <w:sz w:val="24"/>
          <w:szCs w:val="24"/>
        </w:rPr>
        <w:t xml:space="preserve">Oddziału Zakładu Gazowniczego w Poznaniu </w:t>
      </w:r>
      <w:r w:rsidR="00DE420F">
        <w:rPr>
          <w:b/>
          <w:sz w:val="24"/>
          <w:szCs w:val="24"/>
        </w:rPr>
        <w:br/>
        <w:t>przy ul. Za Groblą 8, 61-860 Poznań</w:t>
      </w:r>
    </w:p>
    <w:p w14:paraId="28FA96CE" w14:textId="77777777" w:rsidR="000B7F36" w:rsidRPr="009D2054" w:rsidRDefault="000B7F36" w:rsidP="000B7F36">
      <w:pPr>
        <w:pStyle w:val="Tekstpodstawowy"/>
        <w:ind w:right="156"/>
        <w:jc w:val="center"/>
        <w:rPr>
          <w:b/>
          <w:sz w:val="24"/>
          <w:szCs w:val="24"/>
        </w:rPr>
      </w:pPr>
    </w:p>
    <w:p w14:paraId="307837CD" w14:textId="77777777" w:rsidR="000B7F36" w:rsidRPr="009D2054" w:rsidRDefault="000B7F36" w:rsidP="000B7F36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Szczegółowe informacje o przetargu oraz nieruchomości zostały zamieszczone na stronie internetowej  www. psgaz.pl zakładka Nieruchomości i Majątek na sprzedaż/ </w:t>
      </w:r>
      <w:r w:rsidRPr="00207D98">
        <w:rPr>
          <w:b/>
          <w:sz w:val="24"/>
          <w:szCs w:val="24"/>
        </w:rPr>
        <w:t>Oddział Poznań</w:t>
      </w:r>
      <w:r w:rsidRPr="009D2054">
        <w:rPr>
          <w:b/>
          <w:sz w:val="24"/>
          <w:szCs w:val="24"/>
        </w:rPr>
        <w:t>. Uczestnik przetargu przed przystąpieniem do przetargu zobowiązany jest zapoznać się</w:t>
      </w:r>
      <w:r w:rsidRPr="009D2054">
        <w:rPr>
          <w:b/>
          <w:sz w:val="24"/>
          <w:szCs w:val="24"/>
        </w:rPr>
        <w:br/>
        <w:t>z ww. informacjami oraz stanem technicznym nieruchomości.</w:t>
      </w:r>
    </w:p>
    <w:p w14:paraId="0F017A95" w14:textId="77777777" w:rsidR="000B7F36" w:rsidRPr="00207D98" w:rsidRDefault="000B7F36" w:rsidP="000B7F36">
      <w:pPr>
        <w:pStyle w:val="Tekstpodstawowy"/>
        <w:ind w:right="200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>Informacje na temat nieruchomości można uzyskać</w:t>
      </w:r>
      <w:r>
        <w:rPr>
          <w:b/>
          <w:sz w:val="24"/>
          <w:szCs w:val="24"/>
        </w:rPr>
        <w:t xml:space="preserve"> </w:t>
      </w:r>
      <w:r w:rsidRPr="00207D98">
        <w:rPr>
          <w:b/>
          <w:sz w:val="24"/>
          <w:szCs w:val="24"/>
        </w:rPr>
        <w:t>tel.</w:t>
      </w:r>
    </w:p>
    <w:p w14:paraId="46C86811" w14:textId="77777777" w:rsidR="000B7F36" w:rsidRPr="00207D98" w:rsidRDefault="000B7F36" w:rsidP="000B7F36">
      <w:pPr>
        <w:pStyle w:val="Tekstpodstawowy"/>
        <w:ind w:right="200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 xml:space="preserve">nr 61 85 45 652 od poniedziałku do piątku </w:t>
      </w:r>
    </w:p>
    <w:p w14:paraId="114D2806" w14:textId="77777777" w:rsidR="000B7F36" w:rsidRPr="00207D98" w:rsidRDefault="000B7F36" w:rsidP="000B7F36">
      <w:pPr>
        <w:pStyle w:val="Tekstpodstawowy"/>
        <w:ind w:right="200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 xml:space="preserve">w godz.   9:00-13:00   </w:t>
      </w:r>
    </w:p>
    <w:p w14:paraId="58052B78" w14:textId="77777777" w:rsidR="000B7F36" w:rsidRPr="00207D98" w:rsidRDefault="000B7F36" w:rsidP="000B7F36">
      <w:pPr>
        <w:pStyle w:val="Tekstpodstawowy"/>
        <w:ind w:right="200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>(z wyjątkiem dnia przetargu).</w:t>
      </w:r>
    </w:p>
    <w:p w14:paraId="59618AC3" w14:textId="77777777" w:rsidR="000B7F36" w:rsidRPr="00207D98" w:rsidRDefault="000B7F36" w:rsidP="000B7F36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0E153176" w14:textId="77777777" w:rsidR="000B7F36" w:rsidRPr="00207D98" w:rsidRDefault="000B7F36" w:rsidP="000B7F36">
      <w:pPr>
        <w:pStyle w:val="Tekstpodstawowy"/>
        <w:ind w:right="200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 xml:space="preserve">Informacje na temat warunków i zasad uczestnictwa </w:t>
      </w:r>
    </w:p>
    <w:p w14:paraId="5E172E71" w14:textId="77777777" w:rsidR="000B7F36" w:rsidRPr="00207D98" w:rsidRDefault="000B7F36" w:rsidP="000B7F36">
      <w:pPr>
        <w:pStyle w:val="Tekstpodstawowy"/>
        <w:ind w:right="200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 xml:space="preserve">w przetargu:                     </w:t>
      </w:r>
    </w:p>
    <w:p w14:paraId="3A5D9631" w14:textId="77777777" w:rsidR="000B7F36" w:rsidRDefault="000B7F36" w:rsidP="000B7F36">
      <w:pPr>
        <w:pStyle w:val="Tekstpodstawowy"/>
        <w:ind w:right="200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 xml:space="preserve"> tel. nr: 61 85 45 652 lub 693 293</w:t>
      </w:r>
      <w:r>
        <w:rPr>
          <w:b/>
          <w:sz w:val="24"/>
          <w:szCs w:val="24"/>
        </w:rPr>
        <w:t> </w:t>
      </w:r>
      <w:r w:rsidRPr="00207D98">
        <w:rPr>
          <w:b/>
          <w:sz w:val="24"/>
          <w:szCs w:val="24"/>
        </w:rPr>
        <w:t>056</w:t>
      </w:r>
    </w:p>
    <w:p w14:paraId="3357BA48" w14:textId="77777777" w:rsidR="000B7F36" w:rsidRPr="00207D98" w:rsidRDefault="000B7F36" w:rsidP="000B7F36">
      <w:pPr>
        <w:pStyle w:val="Tekstpodstawowy"/>
        <w:ind w:right="2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oraz 61 85 45 648 lub 782 995 885</w:t>
      </w:r>
    </w:p>
    <w:p w14:paraId="479225E3" w14:textId="77777777" w:rsidR="000B7F36" w:rsidRPr="00207D98" w:rsidRDefault="000B7F36" w:rsidP="000B7F36">
      <w:pPr>
        <w:pStyle w:val="Tekstpodstawowy"/>
        <w:ind w:right="200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 xml:space="preserve">od poniedziałku do piątku  </w:t>
      </w:r>
    </w:p>
    <w:p w14:paraId="4CC4451D" w14:textId="77777777" w:rsidR="000B7F36" w:rsidRPr="00207D98" w:rsidRDefault="000B7F36" w:rsidP="000B7F36">
      <w:pPr>
        <w:pStyle w:val="Tekstpodstawowy"/>
        <w:ind w:right="200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 xml:space="preserve">w godz. 9:00-13:00 </w:t>
      </w:r>
    </w:p>
    <w:p w14:paraId="209C4699" w14:textId="77777777" w:rsidR="000B7F36" w:rsidRPr="00207D98" w:rsidRDefault="000B7F36" w:rsidP="000B7F36">
      <w:pPr>
        <w:pStyle w:val="Tekstpodstawowy"/>
        <w:ind w:right="200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>(z wyjątkiem dnia przetargu</w:t>
      </w:r>
      <w:r>
        <w:rPr>
          <w:b/>
          <w:sz w:val="24"/>
          <w:szCs w:val="24"/>
        </w:rPr>
        <w:t>)</w:t>
      </w:r>
    </w:p>
    <w:p w14:paraId="71F0F629" w14:textId="6B22BE01" w:rsidR="005F48E0" w:rsidRDefault="005F48E0" w:rsidP="00C12EEC">
      <w:pPr>
        <w:rPr>
          <w:sz w:val="20"/>
          <w:szCs w:val="20"/>
        </w:rPr>
      </w:pPr>
    </w:p>
    <w:sectPr w:rsidR="005F48E0" w:rsidSect="00B91009">
      <w:headerReference w:type="default" r:id="rId18"/>
      <w:footerReference w:type="default" r:id="rId19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8F61AB" w14:textId="77777777" w:rsidR="00BA3BDD" w:rsidRDefault="00BA3BDD">
      <w:r>
        <w:separator/>
      </w:r>
    </w:p>
  </w:endnote>
  <w:endnote w:type="continuationSeparator" w:id="0">
    <w:p w14:paraId="0593EA12" w14:textId="77777777" w:rsidR="00BA3BDD" w:rsidRDefault="00BA3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97B7F6" w14:textId="77777777" w:rsidR="00DE420F" w:rsidRDefault="00DE420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36EB67" w14:textId="77777777"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14:paraId="5CF1AE1A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2CC1A4" w14:textId="77777777" w:rsidR="00DE420F" w:rsidRDefault="00DE420F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3D4A2A" w14:textId="77777777"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072C1718" wp14:editId="417EAE50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BA26EF" id="Łącznik prostoliniowy 6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1752F9FD" w14:textId="77777777"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654D1262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A07274" w14:textId="77777777" w:rsidR="00BA3BDD" w:rsidRDefault="00BA3BDD">
      <w:r>
        <w:separator/>
      </w:r>
    </w:p>
  </w:footnote>
  <w:footnote w:type="continuationSeparator" w:id="0">
    <w:p w14:paraId="6A501428" w14:textId="77777777" w:rsidR="00BA3BDD" w:rsidRDefault="00BA3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A4AFF1" w14:textId="77777777" w:rsidR="00DE420F" w:rsidRDefault="00DE4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648567" w14:textId="77777777" w:rsidR="00C954C5" w:rsidRDefault="0036079E" w:rsidP="00B81759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6704" behindDoc="1" locked="0" layoutInCell="1" allowOverlap="1" wp14:anchorId="6180AEA8" wp14:editId="7055BEFF">
          <wp:simplePos x="0" y="0"/>
          <wp:positionH relativeFrom="page">
            <wp:align>right</wp:align>
          </wp:positionH>
          <wp:positionV relativeFrom="page">
            <wp:posOffset>418465</wp:posOffset>
          </wp:positionV>
          <wp:extent cx="7560310" cy="1152525"/>
          <wp:effectExtent l="0" t="0" r="2540" b="952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9340E5" w14:textId="77777777" w:rsidR="00DE420F" w:rsidRDefault="00DE420F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BEA2BE" w14:textId="77777777" w:rsidR="00C954C5" w:rsidRPr="00AC7E71" w:rsidRDefault="00C954C5" w:rsidP="00AC7E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843"/>
    <w:rsid w:val="00014974"/>
    <w:rsid w:val="000242A3"/>
    <w:rsid w:val="00094A47"/>
    <w:rsid w:val="0009566E"/>
    <w:rsid w:val="000A019B"/>
    <w:rsid w:val="000A6943"/>
    <w:rsid w:val="000B7F36"/>
    <w:rsid w:val="000C2546"/>
    <w:rsid w:val="000C5F88"/>
    <w:rsid w:val="000E25F6"/>
    <w:rsid w:val="00131C13"/>
    <w:rsid w:val="00140C12"/>
    <w:rsid w:val="00165B37"/>
    <w:rsid w:val="001D27DD"/>
    <w:rsid w:val="001E2C24"/>
    <w:rsid w:val="002145FA"/>
    <w:rsid w:val="00225BA1"/>
    <w:rsid w:val="002553CC"/>
    <w:rsid w:val="00263D91"/>
    <w:rsid w:val="00290C9C"/>
    <w:rsid w:val="002C0CD8"/>
    <w:rsid w:val="002E190C"/>
    <w:rsid w:val="002F45A7"/>
    <w:rsid w:val="002F5B53"/>
    <w:rsid w:val="00304F01"/>
    <w:rsid w:val="0036079E"/>
    <w:rsid w:val="00381FFB"/>
    <w:rsid w:val="003B2D07"/>
    <w:rsid w:val="003E1646"/>
    <w:rsid w:val="003E1BFB"/>
    <w:rsid w:val="003F25B8"/>
    <w:rsid w:val="0040443E"/>
    <w:rsid w:val="00406C6C"/>
    <w:rsid w:val="00417EFF"/>
    <w:rsid w:val="00441E68"/>
    <w:rsid w:val="004471EE"/>
    <w:rsid w:val="00484FFC"/>
    <w:rsid w:val="004A18B5"/>
    <w:rsid w:val="004B44C1"/>
    <w:rsid w:val="004B6488"/>
    <w:rsid w:val="004C1919"/>
    <w:rsid w:val="004C3EB1"/>
    <w:rsid w:val="004D4A4B"/>
    <w:rsid w:val="005525EE"/>
    <w:rsid w:val="00574E0D"/>
    <w:rsid w:val="005809CB"/>
    <w:rsid w:val="005923E7"/>
    <w:rsid w:val="005C73A6"/>
    <w:rsid w:val="005D44A5"/>
    <w:rsid w:val="005F48E0"/>
    <w:rsid w:val="006210DF"/>
    <w:rsid w:val="0062643F"/>
    <w:rsid w:val="006D1F97"/>
    <w:rsid w:val="006E3628"/>
    <w:rsid w:val="006F3D07"/>
    <w:rsid w:val="00706BBF"/>
    <w:rsid w:val="00710054"/>
    <w:rsid w:val="00722517"/>
    <w:rsid w:val="0073578B"/>
    <w:rsid w:val="00752034"/>
    <w:rsid w:val="00777F61"/>
    <w:rsid w:val="00780CE9"/>
    <w:rsid w:val="00781AD9"/>
    <w:rsid w:val="00796ACF"/>
    <w:rsid w:val="00821AB9"/>
    <w:rsid w:val="00844994"/>
    <w:rsid w:val="00850FF5"/>
    <w:rsid w:val="00951147"/>
    <w:rsid w:val="00952ACB"/>
    <w:rsid w:val="00964A97"/>
    <w:rsid w:val="009B6DDB"/>
    <w:rsid w:val="009D2054"/>
    <w:rsid w:val="009D7D42"/>
    <w:rsid w:val="009E15A2"/>
    <w:rsid w:val="009F3556"/>
    <w:rsid w:val="00A3328D"/>
    <w:rsid w:val="00A63D2F"/>
    <w:rsid w:val="00A66081"/>
    <w:rsid w:val="00AA1CF6"/>
    <w:rsid w:val="00AC1AC9"/>
    <w:rsid w:val="00AC7E71"/>
    <w:rsid w:val="00AF6AC6"/>
    <w:rsid w:val="00B030CE"/>
    <w:rsid w:val="00B209A3"/>
    <w:rsid w:val="00B211D4"/>
    <w:rsid w:val="00B25CC0"/>
    <w:rsid w:val="00B40BFC"/>
    <w:rsid w:val="00B46730"/>
    <w:rsid w:val="00B46B16"/>
    <w:rsid w:val="00B67BAC"/>
    <w:rsid w:val="00B71E82"/>
    <w:rsid w:val="00B81759"/>
    <w:rsid w:val="00B81844"/>
    <w:rsid w:val="00B91009"/>
    <w:rsid w:val="00B94F2E"/>
    <w:rsid w:val="00BA3BDD"/>
    <w:rsid w:val="00C04786"/>
    <w:rsid w:val="00C114CD"/>
    <w:rsid w:val="00C12EEC"/>
    <w:rsid w:val="00C35FE6"/>
    <w:rsid w:val="00C57F26"/>
    <w:rsid w:val="00C954C5"/>
    <w:rsid w:val="00CD4EA7"/>
    <w:rsid w:val="00CD758E"/>
    <w:rsid w:val="00CF0843"/>
    <w:rsid w:val="00CF2F39"/>
    <w:rsid w:val="00CF72DD"/>
    <w:rsid w:val="00D01173"/>
    <w:rsid w:val="00D14727"/>
    <w:rsid w:val="00D46B12"/>
    <w:rsid w:val="00D52291"/>
    <w:rsid w:val="00D8025D"/>
    <w:rsid w:val="00D85078"/>
    <w:rsid w:val="00D915DE"/>
    <w:rsid w:val="00D94AEE"/>
    <w:rsid w:val="00DB38ED"/>
    <w:rsid w:val="00DD24B3"/>
    <w:rsid w:val="00DD7F31"/>
    <w:rsid w:val="00DE420F"/>
    <w:rsid w:val="00DF12D3"/>
    <w:rsid w:val="00E23DC9"/>
    <w:rsid w:val="00E2534B"/>
    <w:rsid w:val="00E73490"/>
    <w:rsid w:val="00E75C22"/>
    <w:rsid w:val="00EC23DB"/>
    <w:rsid w:val="00EC27E8"/>
    <w:rsid w:val="00EC480E"/>
    <w:rsid w:val="00EC5966"/>
    <w:rsid w:val="00ED3B2F"/>
    <w:rsid w:val="00F1023D"/>
    <w:rsid w:val="00F26991"/>
    <w:rsid w:val="00F84177"/>
    <w:rsid w:val="00F8692B"/>
    <w:rsid w:val="00FB3986"/>
    <w:rsid w:val="00FC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682508BE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a6cc4a44-48b3-4e58-add4-1ff9a04e38b4" ContentTypeId="0x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 WAP" ma:contentTypeID="0x010100BE0517E2E23A394F839B699B468CEEAB007FAD932216DFF348B6B3B5B4E8194F9C" ma:contentTypeVersion="15" ma:contentTypeDescription="Podstawowy dokument przekazayny do teczki WAP" ma:contentTypeScope="" ma:versionID="d29800453d885f33fb6414cceab5bcba">
  <xsd:schema xmlns:xsd="http://www.w3.org/2001/XMLSchema" xmlns:xs="http://www.w3.org/2001/XMLSchema" xmlns:p="http://schemas.microsoft.com/office/2006/metadata/properties" xmlns:ns2="7b1cf317-af41-45ad-8637-b483ded5e117" xmlns:ns3="c1876336-ecf6-4d04-83f9-df4cad67950a" xmlns:ns4="fba29d6e-f8c2-4bc3-abcc-87fa78023ccb" targetNamespace="http://schemas.microsoft.com/office/2006/metadata/properties" ma:root="true" ma:fieldsID="2105879715dcff32ca5b562719db393d" ns2:_="" ns3:_="" ns4:_="">
    <xsd:import namespace="7b1cf317-af41-45ad-8637-b483ded5e117"/>
    <xsd:import namespace="c1876336-ecf6-4d04-83f9-df4cad67950a"/>
    <xsd:import namespace="fba29d6e-f8c2-4bc3-abcc-87fa78023cc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wapPlikObowiazujeOd" minOccurs="0"/>
                <xsd:element ref="ns3:wapWydawca"/>
                <xsd:element ref="ns3:wapStatus"/>
                <xsd:element ref="ns3:wapObowiazujeOd"/>
                <xsd:element ref="ns3:wapDataWydania"/>
                <xsd:element ref="ns3:wapDataAktualizacji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3e7816ad-8240-41a6-96c5-ff66464be4c0}" ma:internalName="TaxCatchAll" ma:showField="CatchAllData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3e7816ad-8240-41a6-96c5-ff66464be4c0}" ma:internalName="TaxCatchAllLabel" ma:readOnly="true" ma:showField="CatchAllDataLabel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76336-ecf6-4d04-83f9-df4cad67950a" elementFormDefault="qualified">
    <xsd:import namespace="http://schemas.microsoft.com/office/2006/documentManagement/types"/>
    <xsd:import namespace="http://schemas.microsoft.com/office/infopath/2007/PartnerControls"/>
    <xsd:element name="wapPlikObowiazujeOd" ma:index="10" nillable="true" ma:displayName="Dok. obowiązuje od" ma:format="DateTime" ma:hidden="true" ma:internalName="wapPlikObowiazujeOd" ma:readOnly="false">
      <xsd:simpleType>
        <xsd:restriction base="dms:DateTime"/>
      </xsd:simpleType>
    </xsd:element>
    <xsd:element name="wapWydawca" ma:index="11" ma:displayName="Wydane przez" ma:format="Dropdown" ma:indexed="true" ma:internalName="wapWydawca">
      <xsd:simpleType>
        <xsd:restriction base="dms:Choice">
          <xsd:enumeration value="Oddział Wsparcia"/>
          <xsd:enumeration value="OZG w Białymstoku"/>
          <xsd:enumeration value="OZG w Bydgoszczy"/>
          <xsd:enumeration value="OZG w Gdańsku"/>
          <xsd:enumeration value="OZG w Gorzowie Wielk."/>
          <xsd:enumeration value="OZG w Jaśle"/>
          <xsd:enumeration value="OZG w Kielcach"/>
          <xsd:enumeration value="OZG w Koszalinie"/>
          <xsd:enumeration value="OZG w Krakowie"/>
          <xsd:enumeration value="OZG w Lublinie"/>
          <xsd:enumeration value="OZG w Łodzi"/>
          <xsd:enumeration value="OZG w Olsztynie"/>
          <xsd:enumeration value="OZG w Opolu"/>
          <xsd:enumeration value="OZG w Poznaniu"/>
          <xsd:enumeration value="OZG w Szczecinie"/>
          <xsd:enumeration value="OZG w Tarnowie"/>
          <xsd:enumeration value="OZG w Warszawie"/>
          <xsd:enumeration value="OZG we Wrocławiu"/>
          <xsd:enumeration value="OZG w Zabrzu"/>
          <xsd:enumeration value="OIR w Krośnie"/>
        </xsd:restriction>
      </xsd:simpleType>
    </xsd:element>
    <xsd:element name="wapStatus" ma:index="12" ma:displayName="Status" ma:format="Dropdown" ma:indexed="true" ma:internalName="wapStatus">
      <xsd:simpleType>
        <xsd:restriction base="dms:Choice">
          <xsd:enumeration value="Aktualne"/>
          <xsd:enumeration value="Archiwalne"/>
        </xsd:restriction>
      </xsd:simpleType>
    </xsd:element>
    <xsd:element name="wapObowiazujeOd" ma:index="13" ma:displayName="Obowiązuje od" ma:format="DateTime" ma:internalName="wapObowiazujeOd">
      <xsd:simpleType>
        <xsd:restriction base="dms:DateTime"/>
      </xsd:simpleType>
    </xsd:element>
    <xsd:element name="wapDataWydania" ma:index="14" ma:displayName="Data wydania" ma:format="DateTime" ma:indexed="true" ma:internalName="wapDataWydania">
      <xsd:simpleType>
        <xsd:restriction base="dms:DateTime"/>
      </xsd:simpleType>
    </xsd:element>
    <xsd:element name="wapDataAktualizacji" ma:index="15" nillable="true" ma:displayName="Data aktualizacji" ma:format="DateOnly" ma:internalName="wapDataAktualizacji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29d6e-f8c2-4bc3-abcc-87fa78023cc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  <wapPlikObowiazujeOd xmlns="c1876336-ecf6-4d04-83f9-df4cad67950a" xsi:nil="true"/>
    <wapWydawca xmlns="c1876336-ecf6-4d04-83f9-df4cad67950a">Oddział Wsparcia</wapWydawca>
    <wapDataAktualizacji xmlns="c1876336-ecf6-4d04-83f9-df4cad67950a" xsi:nil="true"/>
    <wapStatus xmlns="c1876336-ecf6-4d04-83f9-df4cad67950a">Aktualne</wapStatus>
    <wapObowiazujeOd xmlns="c1876336-ecf6-4d04-83f9-df4cad67950a">2021-03-17T23:00:00+00:00</wapObowiazujeOd>
    <wapDataWydania xmlns="c1876336-ecf6-4d04-83f9-df4cad67950a">2021-03-17T23:00:00+00:00</wapDataWydania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1BD5F-1133-4DB4-AC6D-3441980BDA0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EC052760-120B-46D1-B545-EBAFAA5E2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c1876336-ecf6-4d04-83f9-df4cad67950a"/>
    <ds:schemaRef ds:uri="fba29d6e-f8c2-4bc3-abcc-87fa78023c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641248-B798-4059-8BAF-5471409AECC2}">
  <ds:schemaRefs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c1876336-ecf6-4d04-83f9-df4cad67950a"/>
    <ds:schemaRef ds:uri="http://purl.org/dc/dcmitype/"/>
    <ds:schemaRef ds:uri="http://schemas.openxmlformats.org/package/2006/metadata/core-properties"/>
    <ds:schemaRef ds:uri="fba29d6e-f8c2-4bc3-abcc-87fa78023ccb"/>
    <ds:schemaRef ds:uri="7b1cf317-af41-45ad-8637-b483ded5e117"/>
  </ds:schemaRefs>
</ds:datastoreItem>
</file>

<file path=customXml/itemProps4.xml><?xml version="1.0" encoding="utf-8"?>
<ds:datastoreItem xmlns:ds="http://schemas.openxmlformats.org/officeDocument/2006/customXml" ds:itemID="{B7667788-A7F6-4633-837E-2EBF5020C1D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E171F95-4134-48CD-8457-BDDF386CA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ORGANIZACYJNA.dot</Template>
  <TotalTime>5</TotalTime>
  <Pages>1</Pages>
  <Words>227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Soliwodzka Monika</cp:lastModifiedBy>
  <cp:revision>5</cp:revision>
  <cp:lastPrinted>2020-03-06T08:23:00Z</cp:lastPrinted>
  <dcterms:created xsi:type="dcterms:W3CDTF">2021-09-08T12:56:00Z</dcterms:created>
  <dcterms:modified xsi:type="dcterms:W3CDTF">2021-09-10T11:27:00Z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0x010100BE0517E2E23A394F839B699B468CEEAB007FAD932216DFF348B6B3B5B4E8194F9C</vt:lpwstr>
  </property>
  <property fmtid="{D5CDD505-2E9C-101B-9397-08002B2CF9AE}" pid="3" name="wapDataOstatniejWersji">
    <vt:filetime>2021-03-18T08:11:23Z</vt:filetime>
  </property>
  <property fmtid="{D5CDD505-2E9C-101B-9397-08002B2CF9AE}" pid="4" name="WorkflowChangePath">
    <vt:lpwstr>8379072f-fac7-4857-8213-1ab9bbb0aff9,2;</vt:lpwstr>
  </property>
  <property fmtid="{D5CDD505-2E9C-101B-9397-08002B2CF9AE}" pid="5" name="_docset_NoMedatataSyncRequired">
    <vt:lpwstr>False</vt:lpwstr>
  </property>
  <property fmtid="{D5CDD505-2E9C-101B-9397-08002B2CF9AE}" pid="6" name="MSIP_Label_49f13cfd-5796-464f-b156-41c62f2d4b30_Enabled">
    <vt:lpwstr>true</vt:lpwstr>
  </property>
  <property fmtid="{D5CDD505-2E9C-101B-9397-08002B2CF9AE}" pid="7" name="MSIP_Label_49f13cfd-5796-464f-b156-41c62f2d4b30_SetDate">
    <vt:lpwstr>2021-09-10T11:32:04Z</vt:lpwstr>
  </property>
  <property fmtid="{D5CDD505-2E9C-101B-9397-08002B2CF9AE}" pid="8" name="MSIP_Label_49f13cfd-5796-464f-b156-41c62f2d4b30_Method">
    <vt:lpwstr>Privileged</vt:lpwstr>
  </property>
  <property fmtid="{D5CDD505-2E9C-101B-9397-08002B2CF9AE}" pid="9" name="MSIP_Label_49f13cfd-5796-464f-b156-41c62f2d4b30_Name">
    <vt:lpwstr>49f13cfd-5796-464f-b156-41c62f2d4b30</vt:lpwstr>
  </property>
  <property fmtid="{D5CDD505-2E9C-101B-9397-08002B2CF9AE}" pid="10" name="MSIP_Label_49f13cfd-5796-464f-b156-41c62f2d4b30_SiteId">
    <vt:lpwstr>ef14d27b-bd2c-4b20-81f6-f50d7f33c306</vt:lpwstr>
  </property>
  <property fmtid="{D5CDD505-2E9C-101B-9397-08002B2CF9AE}" pid="11" name="MSIP_Label_49f13cfd-5796-464f-b156-41c62f2d4b30_ActionId">
    <vt:lpwstr>91a6cf85-166b-462a-8475-071e74737bb6</vt:lpwstr>
  </property>
  <property fmtid="{D5CDD505-2E9C-101B-9397-08002B2CF9AE}" pid="12" name="MSIP_Label_49f13cfd-5796-464f-b156-41c62f2d4b30_ContentBits">
    <vt:lpwstr>0</vt:lpwstr>
  </property>
</Properties>
</file>