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6B104" w14:textId="77777777" w:rsidR="00F80FFB" w:rsidRPr="00F80FFB" w:rsidRDefault="00584ACA" w:rsidP="00B26421">
      <w:pPr>
        <w:pStyle w:val="Akapitzlist"/>
        <w:numPr>
          <w:ilvl w:val="0"/>
          <w:numId w:val="33"/>
        </w:numPr>
        <w:spacing w:after="80" w:line="288" w:lineRule="auto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F80FFB">
        <w:rPr>
          <w:rFonts w:ascii="Arial" w:hAnsi="Arial" w:cs="Arial"/>
          <w:b/>
          <w:bCs/>
          <w:sz w:val="20"/>
          <w:szCs w:val="20"/>
        </w:rPr>
        <w:t>Nazwa zamówienia</w:t>
      </w:r>
    </w:p>
    <w:p w14:paraId="03FE0399" w14:textId="42DCC53F" w:rsidR="00EB65C0" w:rsidRPr="00565816" w:rsidRDefault="00584ACA" w:rsidP="00DA547D">
      <w:pPr>
        <w:spacing w:after="80" w:line="288" w:lineRule="auto"/>
        <w:jc w:val="both"/>
        <w:rPr>
          <w:rFonts w:ascii="Arial" w:hAnsi="Arial" w:cs="Arial"/>
          <w:sz w:val="20"/>
          <w:szCs w:val="20"/>
        </w:rPr>
      </w:pPr>
      <w:r w:rsidRPr="00F80FFB">
        <w:rPr>
          <w:rFonts w:ascii="Arial" w:hAnsi="Arial" w:cs="Arial"/>
          <w:sz w:val="20"/>
          <w:szCs w:val="20"/>
        </w:rPr>
        <w:t>Zapewnienie nowoczesnego systemu szkoleń e-learningowych w Państwowej Inspekcji Pracy skierowanych dla użytkowników zewnętrznych i wewnętrznych, poprzez wdrożenie i utrzymanie platformy e-</w:t>
      </w:r>
      <w:r w:rsidRPr="00565816">
        <w:rPr>
          <w:rFonts w:ascii="Arial" w:hAnsi="Arial" w:cs="Arial"/>
          <w:sz w:val="20"/>
          <w:szCs w:val="20"/>
        </w:rPr>
        <w:t>learningowej</w:t>
      </w:r>
      <w:r w:rsidR="006F5D25" w:rsidRPr="00565816">
        <w:rPr>
          <w:rFonts w:ascii="Arial" w:hAnsi="Arial" w:cs="Arial"/>
          <w:sz w:val="20"/>
          <w:szCs w:val="20"/>
        </w:rPr>
        <w:t xml:space="preserve"> wspierającej szkolenia i rozwój kompetencji</w:t>
      </w:r>
      <w:r w:rsidRPr="00565816">
        <w:rPr>
          <w:rFonts w:ascii="Arial" w:hAnsi="Arial" w:cs="Arial"/>
          <w:sz w:val="20"/>
          <w:szCs w:val="20"/>
        </w:rPr>
        <w:t>.</w:t>
      </w:r>
    </w:p>
    <w:p w14:paraId="379DF069" w14:textId="77777777" w:rsidR="00EB65C0" w:rsidRPr="00F80FFB" w:rsidRDefault="00EB65C0" w:rsidP="00DA547D">
      <w:pPr>
        <w:spacing w:after="80" w:line="288" w:lineRule="auto"/>
        <w:jc w:val="both"/>
        <w:rPr>
          <w:rFonts w:ascii="Arial" w:hAnsi="Arial" w:cs="Arial"/>
          <w:sz w:val="20"/>
          <w:szCs w:val="20"/>
        </w:rPr>
      </w:pPr>
    </w:p>
    <w:p w14:paraId="0A2384E1" w14:textId="77FF3920" w:rsidR="000D2945" w:rsidRDefault="000D2945" w:rsidP="00DA547D">
      <w:pPr>
        <w:pStyle w:val="Akapitzlist"/>
        <w:numPr>
          <w:ilvl w:val="0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80FFB">
        <w:rPr>
          <w:rFonts w:ascii="Arial" w:hAnsi="Arial" w:cs="Arial"/>
          <w:b/>
          <w:bCs/>
          <w:sz w:val="20"/>
          <w:szCs w:val="20"/>
        </w:rPr>
        <w:t>Opis ogólny przedmiotu zamówienia</w:t>
      </w:r>
    </w:p>
    <w:p w14:paraId="0AEC6947" w14:textId="16A53387" w:rsidR="00EB65C0" w:rsidRDefault="002B454C" w:rsidP="00DA547D">
      <w:pPr>
        <w:spacing w:after="80" w:line="288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F16B5F">
        <w:rPr>
          <w:rFonts w:ascii="Arial" w:hAnsi="Arial" w:cs="Arial"/>
          <w:sz w:val="20"/>
          <w:szCs w:val="20"/>
        </w:rPr>
        <w:t xml:space="preserve">Przedmiotem zamówienia jest </w:t>
      </w:r>
      <w:r w:rsidR="00CF38D7" w:rsidRPr="00F16B5F">
        <w:rPr>
          <w:rFonts w:ascii="Arial" w:hAnsi="Arial" w:cs="Arial"/>
          <w:sz w:val="20"/>
          <w:szCs w:val="20"/>
        </w:rPr>
        <w:t xml:space="preserve">dostawa, wdrożenie, konfiguracja oraz świadczenie usług wsparcia technicznego i utrzymania </w:t>
      </w:r>
      <w:r w:rsidRPr="00F16B5F">
        <w:rPr>
          <w:rFonts w:ascii="Arial" w:hAnsi="Arial" w:cs="Arial"/>
          <w:sz w:val="20"/>
          <w:szCs w:val="20"/>
        </w:rPr>
        <w:t>platformy e-learningowej systemu klasy Learning Management System („LMS”), zwanej dalej „Platformą” w modelu SaaS (Software as a Service). Stworzenie</w:t>
      </w:r>
      <w:r w:rsidR="00F16B5F" w:rsidRPr="00F16B5F">
        <w:rPr>
          <w:rFonts w:ascii="Arial" w:hAnsi="Arial" w:cs="Arial"/>
          <w:sz w:val="20"/>
          <w:szCs w:val="20"/>
        </w:rPr>
        <w:t xml:space="preserve"> </w:t>
      </w:r>
      <w:r w:rsidRPr="00F16B5F">
        <w:rPr>
          <w:rFonts w:ascii="Arial" w:hAnsi="Arial" w:cs="Arial"/>
          <w:sz w:val="20"/>
          <w:szCs w:val="20"/>
        </w:rPr>
        <w:t>środowiska edukacyjnego umożliwiającego prowadzenie szkoleń w sposób zautomatyzowany, skalowalny i</w:t>
      </w:r>
      <w:r w:rsidR="00F16B5F" w:rsidRPr="00F16B5F">
        <w:rPr>
          <w:rFonts w:ascii="Arial" w:hAnsi="Arial" w:cs="Arial"/>
          <w:sz w:val="20"/>
          <w:szCs w:val="20"/>
        </w:rPr>
        <w:t> </w:t>
      </w:r>
      <w:r w:rsidRPr="00F16B5F">
        <w:rPr>
          <w:rFonts w:ascii="Arial" w:hAnsi="Arial" w:cs="Arial"/>
          <w:sz w:val="20"/>
          <w:szCs w:val="20"/>
        </w:rPr>
        <w:t xml:space="preserve">dostępny dla szerokiego grona odbiorców (szacunkowo ok. 800-900 tyś). Zapewnienie utrzymania, hostingu </w:t>
      </w:r>
      <w:r w:rsidRPr="00256680">
        <w:rPr>
          <w:rFonts w:ascii="Arial" w:hAnsi="Arial" w:cs="Arial"/>
          <w:sz w:val="20"/>
          <w:szCs w:val="20"/>
        </w:rPr>
        <w:t>oraz administracji systemu informatycznego,</w:t>
      </w:r>
      <w:r w:rsidRPr="00F16B5F">
        <w:rPr>
          <w:rFonts w:ascii="Arial" w:hAnsi="Arial" w:cs="Arial"/>
          <w:sz w:val="20"/>
          <w:szCs w:val="20"/>
        </w:rPr>
        <w:t xml:space="preserve"> w tym infrastruktury serwerowej, aktualizacji oprogramowania, bezpieczeństwa danych oraz dostępności systemu. </w:t>
      </w:r>
    </w:p>
    <w:p w14:paraId="434025E6" w14:textId="5AB67704" w:rsidR="00C624D7" w:rsidRDefault="00D874DE" w:rsidP="00C624D7">
      <w:pPr>
        <w:spacing w:after="80" w:line="288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F80FFB">
        <w:rPr>
          <w:rFonts w:ascii="Arial" w:hAnsi="Arial" w:cs="Arial"/>
          <w:sz w:val="20"/>
          <w:szCs w:val="20"/>
        </w:rPr>
        <w:t xml:space="preserve">Oprogramowanie zostanie udostępnione za pośrednictwem sieci internetowej, bez konieczności instalowania na infrastrukturze informatycznej </w:t>
      </w:r>
      <w:r>
        <w:rPr>
          <w:rFonts w:ascii="Arial" w:hAnsi="Arial" w:cs="Arial"/>
          <w:sz w:val="20"/>
          <w:szCs w:val="20"/>
        </w:rPr>
        <w:t>z</w:t>
      </w:r>
      <w:r w:rsidRPr="00F80FFB">
        <w:rPr>
          <w:rFonts w:ascii="Arial" w:hAnsi="Arial" w:cs="Arial"/>
          <w:sz w:val="20"/>
          <w:szCs w:val="20"/>
        </w:rPr>
        <w:t xml:space="preserve">amawiającego. W ramach przedmiotu zamówienia </w:t>
      </w:r>
      <w:r>
        <w:rPr>
          <w:rFonts w:ascii="Arial" w:hAnsi="Arial" w:cs="Arial"/>
          <w:sz w:val="20"/>
          <w:szCs w:val="20"/>
        </w:rPr>
        <w:t>w</w:t>
      </w:r>
      <w:r w:rsidRPr="00F80FFB">
        <w:rPr>
          <w:rFonts w:ascii="Arial" w:hAnsi="Arial" w:cs="Arial"/>
          <w:sz w:val="20"/>
          <w:szCs w:val="20"/>
        </w:rPr>
        <w:t xml:space="preserve">ykonawca będzie odpowiedzialny za osadzenie materiałów (przygotowanych przez </w:t>
      </w:r>
      <w:r>
        <w:rPr>
          <w:rFonts w:ascii="Arial" w:hAnsi="Arial" w:cs="Arial"/>
          <w:sz w:val="20"/>
          <w:szCs w:val="20"/>
        </w:rPr>
        <w:t>z</w:t>
      </w:r>
      <w:r w:rsidRPr="00F80FFB">
        <w:rPr>
          <w:rFonts w:ascii="Arial" w:hAnsi="Arial" w:cs="Arial"/>
          <w:sz w:val="20"/>
          <w:szCs w:val="20"/>
        </w:rPr>
        <w:t xml:space="preserve">amawiającego) na platformie oraz zapewnienie możliwości odtwarzania wszystkich treści multimedialnych w tym również  zapewnienie możliwości organizacji wydarzeń szkoleniowych w formie </w:t>
      </w:r>
      <w:proofErr w:type="spellStart"/>
      <w:r w:rsidRPr="00F80FFB">
        <w:rPr>
          <w:rFonts w:ascii="Arial" w:hAnsi="Arial" w:cs="Arial"/>
          <w:sz w:val="20"/>
          <w:szCs w:val="20"/>
        </w:rPr>
        <w:t>webinarów</w:t>
      </w:r>
      <w:proofErr w:type="spellEnd"/>
      <w:r w:rsidRPr="00F80FFB">
        <w:rPr>
          <w:rFonts w:ascii="Arial" w:hAnsi="Arial" w:cs="Arial"/>
          <w:sz w:val="20"/>
          <w:szCs w:val="20"/>
        </w:rPr>
        <w:t xml:space="preserve"> oraz transmisji na żywo. Platforma powinna umożliwiać realizację zarówno szkoleń wewnętrznych dla pracowników Państwowej Inspekcji Pracy, jak również szkoleń skierowanych do odbiorców zewnętrznych</w:t>
      </w:r>
      <w:r>
        <w:rPr>
          <w:rFonts w:ascii="Arial" w:hAnsi="Arial" w:cs="Arial"/>
          <w:sz w:val="20"/>
          <w:szCs w:val="20"/>
        </w:rPr>
        <w:t>,</w:t>
      </w:r>
      <w:r w:rsidRPr="00F80FFB">
        <w:rPr>
          <w:rFonts w:ascii="Arial" w:hAnsi="Arial" w:cs="Arial"/>
          <w:sz w:val="20"/>
          <w:szCs w:val="20"/>
        </w:rPr>
        <w:t xml:space="preserve"> w tym pracodawców oraz społecznych inspektorów pracy. </w:t>
      </w:r>
    </w:p>
    <w:p w14:paraId="790211F4" w14:textId="0EFAD2CE" w:rsidR="00D874DE" w:rsidRDefault="00D874DE" w:rsidP="00DA547D">
      <w:pPr>
        <w:spacing w:after="80" w:line="288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217CA165" w14:textId="5265153B" w:rsidR="00CF38D7" w:rsidRPr="00754061" w:rsidRDefault="00CF38D7" w:rsidP="00EB65C0">
      <w:pPr>
        <w:spacing w:after="80" w:line="288" w:lineRule="auto"/>
        <w:ind w:firstLine="426"/>
        <w:jc w:val="both"/>
        <w:rPr>
          <w:rFonts w:ascii="Arial" w:hAnsi="Arial" w:cs="Arial"/>
          <w:b/>
          <w:bCs/>
          <w:sz w:val="20"/>
          <w:szCs w:val="20"/>
        </w:rPr>
      </w:pPr>
      <w:r w:rsidRPr="00754061">
        <w:rPr>
          <w:rFonts w:ascii="Arial" w:hAnsi="Arial" w:cs="Arial"/>
          <w:sz w:val="20"/>
          <w:szCs w:val="20"/>
        </w:rPr>
        <w:t>W skład przedmiotu zamówienia wchodzą:</w:t>
      </w:r>
    </w:p>
    <w:p w14:paraId="4548726A" w14:textId="50D850E2" w:rsidR="00CF38D7" w:rsidRPr="00F16B5F" w:rsidRDefault="00CF38D7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754061">
        <w:rPr>
          <w:rFonts w:ascii="Arial" w:hAnsi="Arial" w:cs="Arial"/>
          <w:sz w:val="20"/>
          <w:szCs w:val="20"/>
        </w:rPr>
        <w:t xml:space="preserve">usługa </w:t>
      </w:r>
      <w:r w:rsidR="007B5049" w:rsidRPr="00754061">
        <w:rPr>
          <w:rFonts w:ascii="Arial" w:hAnsi="Arial" w:cs="Arial"/>
          <w:sz w:val="20"/>
          <w:szCs w:val="20"/>
        </w:rPr>
        <w:t xml:space="preserve">dostawy, </w:t>
      </w:r>
      <w:r w:rsidRPr="00754061">
        <w:rPr>
          <w:rFonts w:ascii="Arial" w:hAnsi="Arial" w:cs="Arial"/>
          <w:sz w:val="20"/>
          <w:szCs w:val="20"/>
        </w:rPr>
        <w:t>wdrożenia</w:t>
      </w:r>
      <w:r w:rsidR="007B5049" w:rsidRPr="00754061">
        <w:rPr>
          <w:rFonts w:ascii="Arial" w:hAnsi="Arial" w:cs="Arial"/>
          <w:sz w:val="20"/>
          <w:szCs w:val="20"/>
        </w:rPr>
        <w:t xml:space="preserve"> oraz</w:t>
      </w:r>
      <w:r w:rsidR="007B5049" w:rsidRPr="00F16B5F">
        <w:rPr>
          <w:rFonts w:ascii="Arial" w:hAnsi="Arial" w:cs="Arial"/>
          <w:sz w:val="20"/>
          <w:szCs w:val="20"/>
        </w:rPr>
        <w:t xml:space="preserve"> konfiguracji</w:t>
      </w:r>
      <w:r w:rsidRPr="00F16B5F">
        <w:rPr>
          <w:rFonts w:ascii="Arial" w:hAnsi="Arial" w:cs="Arial"/>
          <w:sz w:val="20"/>
          <w:szCs w:val="20"/>
        </w:rPr>
        <w:t xml:space="preserve"> platformy e-learningowej systemu klasy Learning Management System („LMS”) wraz z </w:t>
      </w:r>
      <w:r w:rsidRPr="00256680">
        <w:rPr>
          <w:rFonts w:ascii="Arial" w:hAnsi="Arial" w:cs="Arial"/>
          <w:sz w:val="20"/>
          <w:szCs w:val="20"/>
        </w:rPr>
        <w:t>odpowiednią licencją bez ograniczeń co do</w:t>
      </w:r>
      <w:r w:rsidR="00256680" w:rsidRPr="00256680">
        <w:rPr>
          <w:rFonts w:ascii="Arial" w:hAnsi="Arial" w:cs="Arial"/>
          <w:sz w:val="20"/>
          <w:szCs w:val="20"/>
        </w:rPr>
        <w:t xml:space="preserve"> </w:t>
      </w:r>
      <w:r w:rsidR="00A61DA6" w:rsidRPr="00256680">
        <w:rPr>
          <w:rFonts w:ascii="Arial" w:hAnsi="Arial" w:cs="Arial"/>
          <w:sz w:val="20"/>
          <w:szCs w:val="20"/>
        </w:rPr>
        <w:t>liczby</w:t>
      </w:r>
      <w:r w:rsidR="00A61DA6" w:rsidRPr="00256680">
        <w:rPr>
          <w:rFonts w:ascii="Arial" w:hAnsi="Arial" w:cs="Arial"/>
        </w:rPr>
        <w:t xml:space="preserve"> </w:t>
      </w:r>
      <w:r w:rsidRPr="00256680">
        <w:rPr>
          <w:rFonts w:ascii="Arial" w:hAnsi="Arial" w:cs="Arial"/>
          <w:sz w:val="20"/>
          <w:szCs w:val="20"/>
        </w:rPr>
        <w:t xml:space="preserve">użytkowników oraz  </w:t>
      </w:r>
      <w:r w:rsidR="00A61DA6" w:rsidRPr="00256680">
        <w:rPr>
          <w:rFonts w:ascii="Arial" w:hAnsi="Arial" w:cs="Arial"/>
          <w:sz w:val="20"/>
          <w:szCs w:val="20"/>
        </w:rPr>
        <w:t>liczby</w:t>
      </w:r>
      <w:r w:rsidR="00A61DA6" w:rsidRPr="00256680">
        <w:rPr>
          <w:rFonts w:ascii="Arial" w:hAnsi="Arial" w:cs="Arial"/>
        </w:rPr>
        <w:t xml:space="preserve"> </w:t>
      </w:r>
      <w:r w:rsidRPr="00256680">
        <w:rPr>
          <w:rFonts w:ascii="Arial" w:hAnsi="Arial" w:cs="Arial"/>
          <w:sz w:val="20"/>
          <w:szCs w:val="20"/>
        </w:rPr>
        <w:t>uruchamianych szkoleń,</w:t>
      </w:r>
    </w:p>
    <w:p w14:paraId="075A2B5F" w14:textId="19395433" w:rsidR="00CF38D7" w:rsidRPr="00F16B5F" w:rsidRDefault="00CF38D7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16B5F">
        <w:rPr>
          <w:rFonts w:ascii="Arial" w:hAnsi="Arial" w:cs="Arial"/>
          <w:sz w:val="20"/>
          <w:szCs w:val="20"/>
        </w:rPr>
        <w:t>obsługa techniczna</w:t>
      </w:r>
      <w:r w:rsidR="00C624D7">
        <w:rPr>
          <w:rFonts w:ascii="Arial" w:hAnsi="Arial" w:cs="Arial"/>
          <w:sz w:val="20"/>
          <w:szCs w:val="20"/>
        </w:rPr>
        <w:t xml:space="preserve"> i wsparcie </w:t>
      </w:r>
      <w:r w:rsidRPr="00F16B5F">
        <w:rPr>
          <w:rFonts w:ascii="Arial" w:hAnsi="Arial" w:cs="Arial"/>
          <w:sz w:val="20"/>
          <w:szCs w:val="20"/>
        </w:rPr>
        <w:t xml:space="preserve"> </w:t>
      </w:r>
      <w:r w:rsidR="00C624D7">
        <w:rPr>
          <w:rFonts w:ascii="Arial" w:hAnsi="Arial" w:cs="Arial"/>
          <w:sz w:val="20"/>
          <w:szCs w:val="20"/>
        </w:rPr>
        <w:t>oraz</w:t>
      </w:r>
      <w:r w:rsidRPr="00F16B5F">
        <w:rPr>
          <w:rFonts w:ascii="Arial" w:hAnsi="Arial" w:cs="Arial"/>
          <w:sz w:val="20"/>
          <w:szCs w:val="20"/>
        </w:rPr>
        <w:t xml:space="preserve"> utrzymanie </w:t>
      </w:r>
      <w:r w:rsidR="00A64861" w:rsidRPr="00F16B5F">
        <w:rPr>
          <w:rFonts w:ascii="Arial" w:hAnsi="Arial" w:cs="Arial"/>
          <w:sz w:val="20"/>
          <w:szCs w:val="20"/>
        </w:rPr>
        <w:t>P</w:t>
      </w:r>
      <w:r w:rsidRPr="00F16B5F">
        <w:rPr>
          <w:rFonts w:ascii="Arial" w:hAnsi="Arial" w:cs="Arial"/>
          <w:sz w:val="20"/>
          <w:szCs w:val="20"/>
        </w:rPr>
        <w:t>latformy e-learningowe</w:t>
      </w:r>
    </w:p>
    <w:p w14:paraId="293E8D57" w14:textId="49FF8B50" w:rsidR="00CF38D7" w:rsidRPr="00F16B5F" w:rsidRDefault="00CF38D7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16B5F">
        <w:rPr>
          <w:rFonts w:ascii="Arial" w:hAnsi="Arial" w:cs="Arial"/>
          <w:sz w:val="20"/>
          <w:szCs w:val="20"/>
        </w:rPr>
        <w:t>usługa hostingu całego rozwiązania,</w:t>
      </w:r>
      <w:r w:rsidR="00C624D7">
        <w:rPr>
          <w:rFonts w:ascii="Arial" w:hAnsi="Arial" w:cs="Arial"/>
          <w:sz w:val="20"/>
          <w:szCs w:val="20"/>
        </w:rPr>
        <w:t xml:space="preserve"> </w:t>
      </w:r>
    </w:p>
    <w:p w14:paraId="5FC1146D" w14:textId="05EECAF3" w:rsidR="00CF38D7" w:rsidRPr="00F16B5F" w:rsidRDefault="00A64861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16B5F">
        <w:rPr>
          <w:rFonts w:ascii="Arial" w:hAnsi="Arial" w:cs="Arial"/>
          <w:sz w:val="20"/>
          <w:szCs w:val="20"/>
        </w:rPr>
        <w:t>przeprowadzenie instruktażu z obsługi</w:t>
      </w:r>
      <w:r w:rsidR="00CF38D7" w:rsidRPr="00F16B5F">
        <w:rPr>
          <w:rFonts w:ascii="Arial" w:hAnsi="Arial" w:cs="Arial"/>
          <w:sz w:val="20"/>
          <w:szCs w:val="20"/>
        </w:rPr>
        <w:t xml:space="preserve"> dla administratorów </w:t>
      </w:r>
      <w:r w:rsidR="007B5049" w:rsidRPr="00F16B5F">
        <w:rPr>
          <w:rFonts w:ascii="Arial" w:hAnsi="Arial" w:cs="Arial"/>
          <w:sz w:val="20"/>
          <w:szCs w:val="20"/>
        </w:rPr>
        <w:t>P</w:t>
      </w:r>
      <w:r w:rsidR="00CF38D7" w:rsidRPr="00F16B5F">
        <w:rPr>
          <w:rFonts w:ascii="Arial" w:hAnsi="Arial" w:cs="Arial"/>
          <w:sz w:val="20"/>
          <w:szCs w:val="20"/>
        </w:rPr>
        <w:t>latformy,</w:t>
      </w:r>
    </w:p>
    <w:p w14:paraId="399D3593" w14:textId="6E840898" w:rsidR="00A64861" w:rsidRPr="00F16B5F" w:rsidRDefault="00A64861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16B5F">
        <w:rPr>
          <w:rFonts w:ascii="Arial" w:hAnsi="Arial" w:cs="Arial"/>
          <w:sz w:val="20"/>
          <w:szCs w:val="20"/>
        </w:rPr>
        <w:t>zaimportowanie</w:t>
      </w:r>
      <w:r w:rsidR="0055318A" w:rsidRPr="00F16B5F">
        <w:rPr>
          <w:rFonts w:ascii="Arial" w:hAnsi="Arial" w:cs="Arial"/>
          <w:sz w:val="20"/>
          <w:szCs w:val="20"/>
        </w:rPr>
        <w:t xml:space="preserve">, dostosowanie oraz osadzenie na Platformie </w:t>
      </w:r>
      <w:r w:rsidRPr="00F16B5F">
        <w:rPr>
          <w:rFonts w:ascii="Arial" w:hAnsi="Arial" w:cs="Arial"/>
          <w:sz w:val="20"/>
          <w:szCs w:val="20"/>
        </w:rPr>
        <w:t>przez wykonawcę treści i</w:t>
      </w:r>
      <w:r w:rsidR="00F16B5F">
        <w:rPr>
          <w:rFonts w:ascii="Arial" w:hAnsi="Arial" w:cs="Arial"/>
          <w:sz w:val="20"/>
          <w:szCs w:val="20"/>
        </w:rPr>
        <w:t> </w:t>
      </w:r>
      <w:r w:rsidRPr="00F16B5F">
        <w:rPr>
          <w:rFonts w:ascii="Arial" w:hAnsi="Arial" w:cs="Arial"/>
          <w:sz w:val="20"/>
          <w:szCs w:val="20"/>
        </w:rPr>
        <w:t>materiałów przekazanych przez Zamawiającego w formacie i standardzie SCORM</w:t>
      </w:r>
      <w:r w:rsidR="00F16B5F">
        <w:rPr>
          <w:rFonts w:ascii="Arial" w:hAnsi="Arial" w:cs="Arial"/>
          <w:sz w:val="20"/>
          <w:szCs w:val="20"/>
        </w:rPr>
        <w:t>,</w:t>
      </w:r>
    </w:p>
    <w:p w14:paraId="7213CA14" w14:textId="7DCE38D6" w:rsidR="00CF38D7" w:rsidRPr="00F16B5F" w:rsidRDefault="00F16B5F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55318A" w:rsidRPr="00F16B5F">
        <w:rPr>
          <w:rFonts w:ascii="Arial" w:hAnsi="Arial" w:cs="Arial"/>
          <w:sz w:val="20"/>
          <w:szCs w:val="20"/>
        </w:rPr>
        <w:t xml:space="preserve">pracowanie, przygotowanie technicznie i graficznie Kursu w formacie i standardzie SCORM (ang. </w:t>
      </w:r>
      <w:proofErr w:type="spellStart"/>
      <w:r w:rsidR="0055318A" w:rsidRPr="00F16B5F">
        <w:rPr>
          <w:rFonts w:ascii="Arial" w:hAnsi="Arial" w:cs="Arial"/>
          <w:sz w:val="20"/>
          <w:szCs w:val="20"/>
        </w:rPr>
        <w:t>Sharable</w:t>
      </w:r>
      <w:proofErr w:type="spellEnd"/>
      <w:r w:rsidR="0055318A" w:rsidRPr="00F16B5F">
        <w:rPr>
          <w:rFonts w:ascii="Arial" w:hAnsi="Arial" w:cs="Arial"/>
          <w:sz w:val="20"/>
          <w:szCs w:val="20"/>
        </w:rPr>
        <w:t xml:space="preserve"> Content Object Reference Model), zgodnym z wymogami Platformy</w:t>
      </w:r>
      <w:r>
        <w:rPr>
          <w:rFonts w:ascii="Arial" w:hAnsi="Arial" w:cs="Arial"/>
          <w:sz w:val="20"/>
          <w:szCs w:val="20"/>
        </w:rPr>
        <w:t>,</w:t>
      </w:r>
    </w:p>
    <w:p w14:paraId="398ADEB2" w14:textId="77C6BBA6" w:rsidR="0055318A" w:rsidRPr="00565816" w:rsidRDefault="00F16B5F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565816">
        <w:rPr>
          <w:rFonts w:ascii="Arial" w:hAnsi="Arial" w:cs="Arial"/>
          <w:sz w:val="20"/>
          <w:szCs w:val="20"/>
        </w:rPr>
        <w:t>p</w:t>
      </w:r>
      <w:r w:rsidR="00A64861" w:rsidRPr="00565816">
        <w:rPr>
          <w:rFonts w:ascii="Arial" w:hAnsi="Arial" w:cs="Arial"/>
          <w:sz w:val="20"/>
          <w:szCs w:val="20"/>
        </w:rPr>
        <w:t xml:space="preserve">rzeprowadzenie instruktażu z obsługi </w:t>
      </w:r>
      <w:r w:rsidRPr="00565816">
        <w:rPr>
          <w:rFonts w:ascii="Arial" w:hAnsi="Arial" w:cs="Arial"/>
          <w:sz w:val="20"/>
          <w:szCs w:val="20"/>
        </w:rPr>
        <w:t>k</w:t>
      </w:r>
      <w:r w:rsidR="00A64861" w:rsidRPr="00565816">
        <w:rPr>
          <w:rFonts w:ascii="Arial" w:hAnsi="Arial" w:cs="Arial"/>
          <w:sz w:val="20"/>
          <w:szCs w:val="20"/>
        </w:rPr>
        <w:t>ursu</w:t>
      </w:r>
      <w:r w:rsidRPr="00565816">
        <w:rPr>
          <w:rFonts w:ascii="Arial" w:hAnsi="Arial" w:cs="Arial"/>
          <w:sz w:val="20"/>
          <w:szCs w:val="20"/>
        </w:rPr>
        <w:t>,</w:t>
      </w:r>
    </w:p>
    <w:p w14:paraId="38325E84" w14:textId="0FF67694" w:rsidR="0055318A" w:rsidRPr="00565816" w:rsidRDefault="00F16B5F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565816">
        <w:rPr>
          <w:rFonts w:ascii="Arial" w:hAnsi="Arial" w:cs="Arial"/>
          <w:sz w:val="20"/>
          <w:szCs w:val="20"/>
        </w:rPr>
        <w:t>z</w:t>
      </w:r>
      <w:r w:rsidR="00A64861" w:rsidRPr="00565816">
        <w:rPr>
          <w:rFonts w:ascii="Arial" w:hAnsi="Arial" w:cs="Arial"/>
          <w:sz w:val="20"/>
          <w:szCs w:val="20"/>
        </w:rPr>
        <w:t>aimplementowanie layoutu Platformy zgodnie z kolorystyką ustaloną z Zamawiającym</w:t>
      </w:r>
      <w:r w:rsidRPr="00565816">
        <w:rPr>
          <w:rFonts w:ascii="Arial" w:hAnsi="Arial" w:cs="Arial"/>
          <w:sz w:val="20"/>
          <w:szCs w:val="20"/>
        </w:rPr>
        <w:t>,</w:t>
      </w:r>
    </w:p>
    <w:p w14:paraId="4A6B462B" w14:textId="258C8835" w:rsidR="0055318A" w:rsidRPr="00565816" w:rsidRDefault="00F16B5F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565816">
        <w:rPr>
          <w:rFonts w:ascii="Arial" w:hAnsi="Arial" w:cs="Arial"/>
          <w:sz w:val="20"/>
          <w:szCs w:val="20"/>
        </w:rPr>
        <w:t>z</w:t>
      </w:r>
      <w:r w:rsidR="00A64861" w:rsidRPr="00565816">
        <w:rPr>
          <w:rFonts w:ascii="Arial" w:hAnsi="Arial" w:cs="Arial"/>
          <w:sz w:val="20"/>
          <w:szCs w:val="20"/>
        </w:rPr>
        <w:t xml:space="preserve">aprojektowanie oraz uruchomienie na Platformie </w:t>
      </w:r>
      <w:r w:rsidRPr="00565816">
        <w:rPr>
          <w:rFonts w:ascii="Arial" w:hAnsi="Arial" w:cs="Arial"/>
          <w:sz w:val="20"/>
          <w:szCs w:val="20"/>
        </w:rPr>
        <w:t>k</w:t>
      </w:r>
      <w:r w:rsidR="00A64861" w:rsidRPr="00565816">
        <w:rPr>
          <w:rFonts w:ascii="Arial" w:hAnsi="Arial" w:cs="Arial"/>
          <w:sz w:val="20"/>
          <w:szCs w:val="20"/>
        </w:rPr>
        <w:t>ursu na podstawie otrzymanych od Zamawiającego wytycznych</w:t>
      </w:r>
      <w:r w:rsidRPr="00565816">
        <w:rPr>
          <w:rFonts w:ascii="Arial" w:hAnsi="Arial" w:cs="Arial"/>
          <w:sz w:val="20"/>
          <w:szCs w:val="20"/>
        </w:rPr>
        <w:t>,</w:t>
      </w:r>
    </w:p>
    <w:p w14:paraId="3B205CBF" w14:textId="3080D37D" w:rsidR="0055318A" w:rsidRPr="00565816" w:rsidRDefault="00F16B5F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565816">
        <w:rPr>
          <w:rFonts w:ascii="Arial" w:hAnsi="Arial" w:cs="Arial"/>
          <w:sz w:val="20"/>
          <w:szCs w:val="20"/>
        </w:rPr>
        <w:t>w</w:t>
      </w:r>
      <w:r w:rsidR="00A64861" w:rsidRPr="00565816">
        <w:rPr>
          <w:rFonts w:ascii="Arial" w:hAnsi="Arial" w:cs="Arial"/>
          <w:sz w:val="20"/>
          <w:szCs w:val="20"/>
        </w:rPr>
        <w:t>ykonanie testów bezpieczeństwa Platformy oraz dostarczenie raportu z testów</w:t>
      </w:r>
      <w:r w:rsidR="00B26421" w:rsidRPr="00565816">
        <w:rPr>
          <w:rFonts w:ascii="Arial" w:hAnsi="Arial" w:cs="Arial"/>
          <w:sz w:val="20"/>
          <w:szCs w:val="20"/>
        </w:rPr>
        <w:t>,</w:t>
      </w:r>
    </w:p>
    <w:p w14:paraId="4F70E39E" w14:textId="19DE64C8" w:rsidR="0055318A" w:rsidRPr="00EB65C0" w:rsidRDefault="00B26421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565816">
        <w:rPr>
          <w:rFonts w:ascii="Arial" w:hAnsi="Arial" w:cs="Arial"/>
          <w:sz w:val="20"/>
          <w:szCs w:val="20"/>
        </w:rPr>
        <w:t>w</w:t>
      </w:r>
      <w:r w:rsidR="00A64861" w:rsidRPr="00565816">
        <w:rPr>
          <w:rFonts w:ascii="Arial" w:hAnsi="Arial" w:cs="Arial"/>
          <w:sz w:val="20"/>
          <w:szCs w:val="20"/>
        </w:rPr>
        <w:t xml:space="preserve">ykonanie testów z funkcjonowania </w:t>
      </w:r>
      <w:r w:rsidRPr="00565816">
        <w:rPr>
          <w:rFonts w:ascii="Arial" w:hAnsi="Arial" w:cs="Arial"/>
          <w:sz w:val="20"/>
          <w:szCs w:val="20"/>
        </w:rPr>
        <w:t>k</w:t>
      </w:r>
      <w:r w:rsidR="00A64861" w:rsidRPr="00565816">
        <w:rPr>
          <w:rFonts w:ascii="Arial" w:hAnsi="Arial" w:cs="Arial"/>
          <w:sz w:val="20"/>
          <w:szCs w:val="20"/>
        </w:rPr>
        <w:t>ursu na Platformie oraz dostarczenie raportu z testów.</w:t>
      </w:r>
    </w:p>
    <w:p w14:paraId="0488ACE4" w14:textId="77777777" w:rsidR="00EB65C0" w:rsidRPr="00B26421" w:rsidRDefault="00EB65C0" w:rsidP="00EB65C0">
      <w:pPr>
        <w:pStyle w:val="Akapitzlist"/>
        <w:spacing w:after="80" w:line="288" w:lineRule="auto"/>
        <w:ind w:left="851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9D0B3CB" w14:textId="77777777" w:rsidR="005124E4" w:rsidRDefault="0055318A" w:rsidP="00B26421">
      <w:pPr>
        <w:pStyle w:val="Akapitzlist"/>
        <w:numPr>
          <w:ilvl w:val="0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224813693"/>
      <w:r w:rsidRPr="00B26421">
        <w:rPr>
          <w:rFonts w:ascii="Arial" w:hAnsi="Arial" w:cs="Arial"/>
          <w:b/>
          <w:bCs/>
          <w:sz w:val="20"/>
          <w:szCs w:val="20"/>
        </w:rPr>
        <w:t>Zakres funkcjon</w:t>
      </w:r>
      <w:r w:rsidR="005124E4" w:rsidRPr="00B26421">
        <w:rPr>
          <w:rFonts w:ascii="Arial" w:hAnsi="Arial" w:cs="Arial"/>
          <w:b/>
          <w:bCs/>
          <w:sz w:val="20"/>
          <w:szCs w:val="20"/>
        </w:rPr>
        <w:t>alności Platformy</w:t>
      </w:r>
    </w:p>
    <w:bookmarkEnd w:id="0"/>
    <w:p w14:paraId="554A1C00" w14:textId="09080B65" w:rsidR="005124E4" w:rsidRPr="00B26421" w:rsidRDefault="005124E4" w:rsidP="00B26421">
      <w:pPr>
        <w:spacing w:after="80"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26421">
        <w:rPr>
          <w:rFonts w:ascii="Arial" w:hAnsi="Arial" w:cs="Arial"/>
          <w:sz w:val="20"/>
          <w:szCs w:val="20"/>
        </w:rPr>
        <w:t xml:space="preserve">Platforma powinna </w:t>
      </w:r>
      <w:r w:rsidRPr="00F73AA0">
        <w:rPr>
          <w:rFonts w:ascii="Arial" w:hAnsi="Arial" w:cs="Arial"/>
          <w:sz w:val="20"/>
          <w:szCs w:val="20"/>
        </w:rPr>
        <w:t xml:space="preserve">umożliwiać </w:t>
      </w:r>
      <w:r w:rsidR="00565816" w:rsidRPr="00F73AA0">
        <w:rPr>
          <w:rFonts w:ascii="Arial" w:hAnsi="Arial" w:cs="Arial"/>
          <w:sz w:val="20"/>
          <w:szCs w:val="20"/>
        </w:rPr>
        <w:t>c</w:t>
      </w:r>
      <w:r w:rsidR="0078052A">
        <w:rPr>
          <w:rFonts w:ascii="Arial" w:hAnsi="Arial" w:cs="Arial"/>
          <w:sz w:val="20"/>
          <w:szCs w:val="20"/>
        </w:rPr>
        <w:t>o najmniej</w:t>
      </w:r>
      <w:r w:rsidR="00565816">
        <w:rPr>
          <w:rFonts w:ascii="Arial" w:hAnsi="Arial" w:cs="Arial"/>
          <w:sz w:val="20"/>
          <w:szCs w:val="20"/>
        </w:rPr>
        <w:t xml:space="preserve"> </w:t>
      </w:r>
      <w:r w:rsidRPr="00B26421">
        <w:rPr>
          <w:rFonts w:ascii="Arial" w:hAnsi="Arial" w:cs="Arial"/>
          <w:sz w:val="20"/>
          <w:szCs w:val="20"/>
        </w:rPr>
        <w:t>następujące funkcjonalności:</w:t>
      </w:r>
    </w:p>
    <w:p w14:paraId="6ADF413D" w14:textId="7E8E3516" w:rsidR="005124E4" w:rsidRPr="00B26421" w:rsidRDefault="00B26421" w:rsidP="00B26421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B26421">
        <w:rPr>
          <w:rFonts w:ascii="Arial" w:hAnsi="Arial" w:cs="Arial"/>
          <w:sz w:val="20"/>
          <w:szCs w:val="20"/>
          <w:u w:val="single"/>
        </w:rPr>
        <w:t>t</w:t>
      </w:r>
      <w:r w:rsidR="005124E4" w:rsidRPr="00B26421">
        <w:rPr>
          <w:rFonts w:ascii="Arial" w:hAnsi="Arial" w:cs="Arial"/>
          <w:sz w:val="20"/>
          <w:szCs w:val="20"/>
          <w:u w:val="single"/>
        </w:rPr>
        <w:t>worzenie i zarządzanie kursami online</w:t>
      </w:r>
      <w:r w:rsidR="005124E4" w:rsidRPr="00B26421">
        <w:rPr>
          <w:rFonts w:ascii="Arial" w:hAnsi="Arial" w:cs="Arial"/>
          <w:sz w:val="20"/>
          <w:szCs w:val="20"/>
        </w:rPr>
        <w:t>:</w:t>
      </w:r>
    </w:p>
    <w:p w14:paraId="196226D1" w14:textId="69885A4A" w:rsidR="00FC3F0E" w:rsidRPr="00B26421" w:rsidRDefault="00B26421" w:rsidP="00B26421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5124E4" w:rsidRPr="00B26421">
        <w:rPr>
          <w:rFonts w:ascii="Arial" w:hAnsi="Arial" w:cs="Arial"/>
          <w:sz w:val="20"/>
          <w:szCs w:val="20"/>
        </w:rPr>
        <w:t>bsługa kursów w formie asynchronicznej (e-learning) oraz synchronicznej (sesje na żywo</w:t>
      </w:r>
      <w:r>
        <w:rPr>
          <w:rFonts w:ascii="Arial" w:hAnsi="Arial" w:cs="Arial"/>
          <w:sz w:val="20"/>
          <w:szCs w:val="20"/>
        </w:rPr>
        <w:t> </w:t>
      </w:r>
      <w:r w:rsidR="005124E4" w:rsidRPr="00B26421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 </w:t>
      </w:r>
      <w:proofErr w:type="spellStart"/>
      <w:r w:rsidR="005124E4" w:rsidRPr="00B26421">
        <w:rPr>
          <w:rFonts w:ascii="Arial" w:hAnsi="Arial" w:cs="Arial"/>
          <w:sz w:val="20"/>
          <w:szCs w:val="20"/>
        </w:rPr>
        <w:t>webinary</w:t>
      </w:r>
      <w:proofErr w:type="spellEnd"/>
      <w:r w:rsidR="005124E4" w:rsidRPr="00B2642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</w:t>
      </w:r>
    </w:p>
    <w:p w14:paraId="7EAA5912" w14:textId="72F1EBDF" w:rsidR="00FC3F0E" w:rsidRPr="00754061" w:rsidRDefault="00B26421" w:rsidP="00B26421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754061">
        <w:rPr>
          <w:rFonts w:ascii="Arial" w:hAnsi="Arial" w:cs="Arial"/>
          <w:sz w:val="20"/>
          <w:szCs w:val="20"/>
        </w:rPr>
        <w:t>m</w:t>
      </w:r>
      <w:r w:rsidR="005124E4" w:rsidRPr="00754061">
        <w:rPr>
          <w:rFonts w:ascii="Arial" w:hAnsi="Arial" w:cs="Arial"/>
          <w:sz w:val="20"/>
          <w:szCs w:val="20"/>
        </w:rPr>
        <w:t>ożliwość ustalania złożonych scenariuszy kursów e-learningowych</w:t>
      </w:r>
      <w:r w:rsidRPr="00754061">
        <w:rPr>
          <w:rFonts w:ascii="Arial" w:hAnsi="Arial" w:cs="Arial"/>
          <w:sz w:val="20"/>
          <w:szCs w:val="20"/>
        </w:rPr>
        <w:t>,</w:t>
      </w:r>
      <w:r w:rsidR="00215415" w:rsidRPr="00754061">
        <w:rPr>
          <w:rFonts w:ascii="Arial" w:hAnsi="Arial" w:cs="Arial"/>
          <w:sz w:val="20"/>
          <w:szCs w:val="20"/>
        </w:rPr>
        <w:t xml:space="preserve"> w tym możliwość tworzenia ścieżek szkoleniowych do różnych grup użytkowników oraz poziomu zaawansowania uczestników, </w:t>
      </w:r>
    </w:p>
    <w:p w14:paraId="1263572D" w14:textId="2E9D894B" w:rsidR="00FC3F0E" w:rsidRPr="00754061" w:rsidRDefault="00B26421" w:rsidP="00B26421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754061">
        <w:rPr>
          <w:rFonts w:ascii="Arial" w:hAnsi="Arial" w:cs="Arial"/>
          <w:sz w:val="20"/>
          <w:szCs w:val="20"/>
        </w:rPr>
        <w:lastRenderedPageBreak/>
        <w:t>d</w:t>
      </w:r>
      <w:r w:rsidR="005124E4" w:rsidRPr="00754061">
        <w:rPr>
          <w:rFonts w:ascii="Arial" w:hAnsi="Arial" w:cs="Arial"/>
          <w:sz w:val="20"/>
          <w:szCs w:val="20"/>
        </w:rPr>
        <w:t>efiniowanie struktury kursów z podziałem na moduły, lekcje, tematy i sekcje</w:t>
      </w:r>
      <w:r w:rsidRPr="00754061">
        <w:rPr>
          <w:rFonts w:ascii="Arial" w:hAnsi="Arial" w:cs="Arial"/>
          <w:sz w:val="20"/>
          <w:szCs w:val="20"/>
        </w:rPr>
        <w:t>,</w:t>
      </w:r>
    </w:p>
    <w:p w14:paraId="51D2990F" w14:textId="0E73890F" w:rsidR="00FC3F0E" w:rsidRPr="00B26421" w:rsidRDefault="00B26421" w:rsidP="00B26421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754061">
        <w:rPr>
          <w:rFonts w:ascii="Arial" w:hAnsi="Arial" w:cs="Arial"/>
          <w:sz w:val="20"/>
          <w:szCs w:val="20"/>
        </w:rPr>
        <w:t>w</w:t>
      </w:r>
      <w:r w:rsidR="005124E4" w:rsidRPr="00754061">
        <w:rPr>
          <w:rFonts w:ascii="Arial" w:hAnsi="Arial" w:cs="Arial"/>
          <w:sz w:val="20"/>
          <w:szCs w:val="20"/>
        </w:rPr>
        <w:t xml:space="preserve">prowadzanie punktów kontrolnych (np. </w:t>
      </w:r>
      <w:r w:rsidR="009A4308" w:rsidRPr="00754061">
        <w:rPr>
          <w:rFonts w:ascii="Arial" w:hAnsi="Arial" w:cs="Arial"/>
          <w:sz w:val="20"/>
          <w:szCs w:val="20"/>
        </w:rPr>
        <w:t xml:space="preserve">zapoznanie się z materiałem, </w:t>
      </w:r>
      <w:r w:rsidR="005124E4" w:rsidRPr="00754061">
        <w:rPr>
          <w:rFonts w:ascii="Arial" w:hAnsi="Arial" w:cs="Arial"/>
          <w:sz w:val="20"/>
          <w:szCs w:val="20"/>
        </w:rPr>
        <w:t>zaliczenie testu lub modułu) w celu odblokowania dostępu do kolejnych części kursu</w:t>
      </w:r>
      <w:r w:rsidRPr="00754061">
        <w:rPr>
          <w:rFonts w:ascii="Arial" w:hAnsi="Arial" w:cs="Arial"/>
          <w:sz w:val="20"/>
          <w:szCs w:val="20"/>
        </w:rPr>
        <w:t>,</w:t>
      </w:r>
      <w:r w:rsidR="00215415">
        <w:rPr>
          <w:rFonts w:ascii="Arial" w:hAnsi="Arial" w:cs="Arial"/>
          <w:sz w:val="20"/>
          <w:szCs w:val="20"/>
        </w:rPr>
        <w:t xml:space="preserve"> lub kolejnych ścieżek szkoleniowych</w:t>
      </w:r>
      <w:r w:rsidR="009A4308">
        <w:rPr>
          <w:rFonts w:ascii="Arial" w:hAnsi="Arial" w:cs="Arial"/>
          <w:sz w:val="20"/>
          <w:szCs w:val="20"/>
        </w:rPr>
        <w:t>.</w:t>
      </w:r>
    </w:p>
    <w:p w14:paraId="660A4F51" w14:textId="4990EBEB" w:rsidR="00FC3F0E" w:rsidRPr="00EB65C0" w:rsidRDefault="00B26421" w:rsidP="00B26421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5124E4" w:rsidRPr="00B26421">
        <w:rPr>
          <w:rFonts w:ascii="Arial" w:hAnsi="Arial" w:cs="Arial"/>
          <w:sz w:val="20"/>
          <w:szCs w:val="20"/>
        </w:rPr>
        <w:t>bsługa różnorodnych formatów treści edukacyjnych:</w:t>
      </w:r>
    </w:p>
    <w:p w14:paraId="47C19F2D" w14:textId="20B6F0D3" w:rsidR="00FC3F0E" w:rsidRPr="00EB65C0" w:rsidRDefault="00EB65C0" w:rsidP="00EB65C0">
      <w:pPr>
        <w:pStyle w:val="Akapitzlist"/>
        <w:numPr>
          <w:ilvl w:val="3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5124E4" w:rsidRPr="00EB65C0">
        <w:rPr>
          <w:rFonts w:ascii="Arial" w:hAnsi="Arial" w:cs="Arial"/>
          <w:sz w:val="20"/>
          <w:szCs w:val="20"/>
        </w:rPr>
        <w:t>ideo (z wymogiem dodawania napisów w celu spełnienia WCAG 2.1 AA)</w:t>
      </w:r>
      <w:r>
        <w:rPr>
          <w:rFonts w:ascii="Arial" w:hAnsi="Arial" w:cs="Arial"/>
          <w:sz w:val="20"/>
          <w:szCs w:val="20"/>
        </w:rPr>
        <w:t>,</w:t>
      </w:r>
    </w:p>
    <w:p w14:paraId="13FE539B" w14:textId="0EFFCC01" w:rsidR="00FC3F0E" w:rsidRPr="00EB65C0" w:rsidRDefault="00EB65C0" w:rsidP="00EB65C0">
      <w:pPr>
        <w:pStyle w:val="Akapitzlist"/>
        <w:numPr>
          <w:ilvl w:val="3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124E4" w:rsidRPr="00EB65C0">
        <w:rPr>
          <w:rFonts w:ascii="Arial" w:hAnsi="Arial" w:cs="Arial"/>
          <w:sz w:val="20"/>
          <w:szCs w:val="20"/>
        </w:rPr>
        <w:t>rezentacje (np. PowerPoint), pliki PDF, dokumenty tekstowe, animacje, materiały audio, e-booki (do pobrania)</w:t>
      </w:r>
      <w:r>
        <w:rPr>
          <w:rFonts w:ascii="Arial" w:hAnsi="Arial" w:cs="Arial"/>
          <w:sz w:val="20"/>
          <w:szCs w:val="20"/>
        </w:rPr>
        <w:t>,</w:t>
      </w:r>
    </w:p>
    <w:p w14:paraId="587EA19D" w14:textId="71DC752E" w:rsidR="00FC3F0E" w:rsidRPr="00EB65C0" w:rsidRDefault="00EB65C0" w:rsidP="00EB65C0">
      <w:pPr>
        <w:pStyle w:val="Akapitzlist"/>
        <w:numPr>
          <w:ilvl w:val="2"/>
          <w:numId w:val="33"/>
        </w:numPr>
        <w:tabs>
          <w:tab w:val="clear" w:pos="992"/>
          <w:tab w:val="num" w:pos="1276"/>
        </w:tabs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124E4" w:rsidRPr="00EB65C0">
        <w:rPr>
          <w:rFonts w:ascii="Arial" w:hAnsi="Arial" w:cs="Arial"/>
          <w:sz w:val="20"/>
          <w:szCs w:val="20"/>
        </w:rPr>
        <w:t xml:space="preserve">latforma musi być zgodna z co najmniej jednym ze standardów e-learningowych: SCORM 1.2, SCORM 2004 (4th Edition) lub </w:t>
      </w:r>
      <w:proofErr w:type="spellStart"/>
      <w:r w:rsidR="005124E4" w:rsidRPr="00EB65C0">
        <w:rPr>
          <w:rFonts w:ascii="Arial" w:hAnsi="Arial" w:cs="Arial"/>
          <w:sz w:val="20"/>
          <w:szCs w:val="20"/>
        </w:rPr>
        <w:t>xAPI</w:t>
      </w:r>
      <w:proofErr w:type="spellEnd"/>
      <w:r w:rsidR="005124E4" w:rsidRPr="00EB65C0">
        <w:rPr>
          <w:rFonts w:ascii="Arial" w:hAnsi="Arial" w:cs="Arial"/>
          <w:sz w:val="20"/>
          <w:szCs w:val="20"/>
        </w:rPr>
        <w:t xml:space="preserve"> (Tin </w:t>
      </w:r>
      <w:proofErr w:type="spellStart"/>
      <w:r w:rsidR="005124E4" w:rsidRPr="00EB65C0">
        <w:rPr>
          <w:rFonts w:ascii="Arial" w:hAnsi="Arial" w:cs="Arial"/>
          <w:sz w:val="20"/>
          <w:szCs w:val="20"/>
        </w:rPr>
        <w:t>Can</w:t>
      </w:r>
      <w:proofErr w:type="spellEnd"/>
      <w:r w:rsidR="005124E4" w:rsidRPr="00EB65C0">
        <w:rPr>
          <w:rFonts w:ascii="Arial" w:hAnsi="Arial" w:cs="Arial"/>
          <w:sz w:val="20"/>
          <w:szCs w:val="20"/>
        </w:rPr>
        <w:t xml:space="preserve"> API), w zakresie importu i</w:t>
      </w:r>
      <w:r>
        <w:rPr>
          <w:rFonts w:ascii="Arial" w:hAnsi="Arial" w:cs="Arial"/>
          <w:sz w:val="20"/>
          <w:szCs w:val="20"/>
        </w:rPr>
        <w:t> </w:t>
      </w:r>
      <w:r w:rsidR="005124E4" w:rsidRPr="00EB65C0">
        <w:rPr>
          <w:rFonts w:ascii="Arial" w:hAnsi="Arial" w:cs="Arial"/>
          <w:sz w:val="20"/>
          <w:szCs w:val="20"/>
        </w:rPr>
        <w:t>eksportu treści edukacyjnych</w:t>
      </w:r>
      <w:r>
        <w:rPr>
          <w:rFonts w:ascii="Arial" w:hAnsi="Arial" w:cs="Arial"/>
          <w:sz w:val="20"/>
          <w:szCs w:val="20"/>
        </w:rPr>
        <w:t>,</w:t>
      </w:r>
    </w:p>
    <w:p w14:paraId="145ECC09" w14:textId="1B729B8F" w:rsidR="00FC3F0E" w:rsidRPr="00EB65C0" w:rsidRDefault="00EB65C0" w:rsidP="00EB65C0">
      <w:pPr>
        <w:pStyle w:val="Akapitzlist"/>
        <w:numPr>
          <w:ilvl w:val="2"/>
          <w:numId w:val="33"/>
        </w:numPr>
        <w:tabs>
          <w:tab w:val="clear" w:pos="992"/>
          <w:tab w:val="num" w:pos="1276"/>
        </w:tabs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124E4" w:rsidRPr="00EB65C0">
        <w:rPr>
          <w:rFonts w:ascii="Arial" w:hAnsi="Arial" w:cs="Arial"/>
          <w:sz w:val="20"/>
          <w:szCs w:val="20"/>
        </w:rPr>
        <w:t>efiniowanie różnych wariantów dostępu do szkoleń (dla zalogowanych użytkowników, zarejestrowanych, lub dostęp bez logowania do wybranych treści)</w:t>
      </w:r>
      <w:r>
        <w:rPr>
          <w:rFonts w:ascii="Arial" w:hAnsi="Arial" w:cs="Arial"/>
          <w:sz w:val="20"/>
          <w:szCs w:val="20"/>
        </w:rPr>
        <w:t>,</w:t>
      </w:r>
    </w:p>
    <w:p w14:paraId="27D6598F" w14:textId="6D31A552" w:rsidR="00FC3F0E" w:rsidRPr="00754061" w:rsidRDefault="00EB65C0" w:rsidP="00EB65C0">
      <w:pPr>
        <w:pStyle w:val="Akapitzlist"/>
        <w:numPr>
          <w:ilvl w:val="2"/>
          <w:numId w:val="33"/>
        </w:numPr>
        <w:tabs>
          <w:tab w:val="clear" w:pos="992"/>
          <w:tab w:val="num" w:pos="1276"/>
        </w:tabs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754061">
        <w:rPr>
          <w:rFonts w:ascii="Arial" w:hAnsi="Arial" w:cs="Arial"/>
          <w:sz w:val="20"/>
          <w:szCs w:val="20"/>
        </w:rPr>
        <w:t>m</w:t>
      </w:r>
      <w:r w:rsidR="005124E4" w:rsidRPr="00754061">
        <w:rPr>
          <w:rFonts w:ascii="Arial" w:hAnsi="Arial" w:cs="Arial"/>
          <w:sz w:val="20"/>
          <w:szCs w:val="20"/>
        </w:rPr>
        <w:t>ożliwość stopniowego udostępniania treści poszczególnych kursów, lekcji i modułów</w:t>
      </w:r>
      <w:r w:rsidR="00B55F24" w:rsidRPr="00754061">
        <w:rPr>
          <w:rFonts w:ascii="Arial" w:hAnsi="Arial" w:cs="Arial"/>
          <w:sz w:val="20"/>
          <w:szCs w:val="20"/>
        </w:rPr>
        <w:t>,</w:t>
      </w:r>
      <w:r w:rsidR="009A4308" w:rsidRPr="00754061">
        <w:rPr>
          <w:rFonts w:ascii="Arial" w:hAnsi="Arial" w:cs="Arial"/>
          <w:sz w:val="20"/>
          <w:szCs w:val="20"/>
        </w:rPr>
        <w:t xml:space="preserve"> w zależności od postępów użytkownika, ukończonych modułów lub przypisanej ścieżki szkoleniowej,</w:t>
      </w:r>
    </w:p>
    <w:p w14:paraId="767D77E1" w14:textId="044C5C6D" w:rsidR="00FC3F0E" w:rsidRPr="00B55F24" w:rsidRDefault="00B55F24" w:rsidP="00B55F24">
      <w:pPr>
        <w:pStyle w:val="Akapitzlist"/>
        <w:numPr>
          <w:ilvl w:val="2"/>
          <w:numId w:val="33"/>
        </w:numPr>
        <w:tabs>
          <w:tab w:val="clear" w:pos="992"/>
          <w:tab w:val="num" w:pos="1276"/>
        </w:tabs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124E4" w:rsidRPr="00B55F24">
        <w:rPr>
          <w:rFonts w:ascii="Arial" w:hAnsi="Arial" w:cs="Arial"/>
          <w:sz w:val="20"/>
          <w:szCs w:val="20"/>
        </w:rPr>
        <w:t>efiniowanie czasowego dostępu do kursu (na określony okres lub do ustalonej daty)</w:t>
      </w:r>
      <w:r>
        <w:rPr>
          <w:rFonts w:ascii="Arial" w:hAnsi="Arial" w:cs="Arial"/>
          <w:sz w:val="20"/>
          <w:szCs w:val="20"/>
        </w:rPr>
        <w:t>,</w:t>
      </w:r>
    </w:p>
    <w:p w14:paraId="3DF435EE" w14:textId="01676892" w:rsidR="00FC3F0E" w:rsidRPr="00B55F24" w:rsidRDefault="00B55F24" w:rsidP="00B55F24">
      <w:pPr>
        <w:pStyle w:val="Akapitzlist"/>
        <w:numPr>
          <w:ilvl w:val="2"/>
          <w:numId w:val="33"/>
        </w:numPr>
        <w:tabs>
          <w:tab w:val="clear" w:pos="992"/>
          <w:tab w:val="num" w:pos="1276"/>
        </w:tabs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5124E4" w:rsidRPr="00B55F24">
        <w:rPr>
          <w:rFonts w:ascii="Arial" w:hAnsi="Arial" w:cs="Arial"/>
          <w:sz w:val="20"/>
          <w:szCs w:val="20"/>
        </w:rPr>
        <w:t>abezpieczenie umieszczonych w kursie treści przed nieuprawnionym pobraniem</w:t>
      </w:r>
      <w:r>
        <w:rPr>
          <w:rFonts w:ascii="Arial" w:hAnsi="Arial" w:cs="Arial"/>
          <w:sz w:val="20"/>
          <w:szCs w:val="20"/>
        </w:rPr>
        <w:t>,</w:t>
      </w:r>
    </w:p>
    <w:p w14:paraId="3530E1FB" w14:textId="417DCB20" w:rsidR="00F64B13" w:rsidRPr="009C0BF4" w:rsidRDefault="00B55F24" w:rsidP="00B55F24">
      <w:pPr>
        <w:pStyle w:val="Akapitzlist"/>
        <w:numPr>
          <w:ilvl w:val="2"/>
          <w:numId w:val="33"/>
        </w:numPr>
        <w:tabs>
          <w:tab w:val="clear" w:pos="992"/>
          <w:tab w:val="num" w:pos="1276"/>
        </w:tabs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5124E4" w:rsidRPr="00B55F24">
        <w:rPr>
          <w:rFonts w:ascii="Arial" w:hAnsi="Arial" w:cs="Arial"/>
          <w:sz w:val="20"/>
          <w:szCs w:val="20"/>
        </w:rPr>
        <w:t>ożliwość tworzenia zróżnicowanych ścieżek nauki dla użytkowników (np. podstawowy, zaawansowany), bazujących na postępach w kursie lub wynikach testów</w:t>
      </w:r>
      <w:r w:rsidR="009A4308">
        <w:rPr>
          <w:rFonts w:ascii="Arial" w:hAnsi="Arial" w:cs="Arial"/>
          <w:sz w:val="20"/>
          <w:szCs w:val="20"/>
        </w:rPr>
        <w:t xml:space="preserve"> oraz możliwość tworzenia ścieżek rozwojowych dla różnych grup użytkowników</w:t>
      </w:r>
      <w:r>
        <w:rPr>
          <w:rFonts w:ascii="Arial" w:hAnsi="Arial" w:cs="Arial"/>
          <w:sz w:val="20"/>
          <w:szCs w:val="20"/>
        </w:rPr>
        <w:t>;</w:t>
      </w:r>
    </w:p>
    <w:p w14:paraId="43E38FAF" w14:textId="3E85B270" w:rsidR="009C0BF4" w:rsidRPr="00754061" w:rsidRDefault="009C0BF4" w:rsidP="00B55F24">
      <w:pPr>
        <w:pStyle w:val="Akapitzlist"/>
        <w:numPr>
          <w:ilvl w:val="2"/>
          <w:numId w:val="33"/>
        </w:numPr>
        <w:tabs>
          <w:tab w:val="clear" w:pos="992"/>
          <w:tab w:val="num" w:pos="1276"/>
        </w:tabs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754061">
        <w:rPr>
          <w:rFonts w:ascii="Arial" w:hAnsi="Arial" w:cs="Arial"/>
          <w:sz w:val="20"/>
          <w:szCs w:val="20"/>
        </w:rPr>
        <w:t xml:space="preserve">Zgodnie z zasadą </w:t>
      </w:r>
      <w:proofErr w:type="spellStart"/>
      <w:r w:rsidRPr="00754061">
        <w:rPr>
          <w:rFonts w:ascii="Arial" w:hAnsi="Arial" w:cs="Arial"/>
          <w:sz w:val="20"/>
          <w:szCs w:val="20"/>
        </w:rPr>
        <w:t>Privacy</w:t>
      </w:r>
      <w:proofErr w:type="spellEnd"/>
      <w:r w:rsidRPr="00754061">
        <w:rPr>
          <w:rFonts w:ascii="Arial" w:hAnsi="Arial" w:cs="Arial"/>
          <w:sz w:val="20"/>
          <w:szCs w:val="20"/>
        </w:rPr>
        <w:t xml:space="preserve"> by </w:t>
      </w:r>
      <w:proofErr w:type="spellStart"/>
      <w:r w:rsidRPr="00754061">
        <w:rPr>
          <w:rFonts w:ascii="Arial" w:hAnsi="Arial" w:cs="Arial"/>
          <w:sz w:val="20"/>
          <w:szCs w:val="20"/>
        </w:rPr>
        <w:t>Default</w:t>
      </w:r>
      <w:proofErr w:type="spellEnd"/>
      <w:r w:rsidRPr="00754061">
        <w:rPr>
          <w:rFonts w:ascii="Arial" w:hAnsi="Arial" w:cs="Arial"/>
          <w:sz w:val="20"/>
          <w:szCs w:val="20"/>
        </w:rPr>
        <w:t>, dane osobowe uczestników (np. e-mail, nazwisko) muszą być domyślnie niewidoczne dla innych kursantów w modułach wspólnych, takich jak forum czy listy rankingowe, chyba że użytkownik sam zmieni te ustawienia</w:t>
      </w:r>
      <w:r w:rsidRPr="00754061">
        <w:rPr>
          <w:rFonts w:ascii="Arial" w:hAnsi="Arial" w:cs="Arial"/>
          <w:b/>
          <w:bCs/>
          <w:sz w:val="20"/>
          <w:szCs w:val="20"/>
        </w:rPr>
        <w:t>.</w:t>
      </w:r>
    </w:p>
    <w:p w14:paraId="5FC7965D" w14:textId="3D1A6707" w:rsidR="005124E4" w:rsidRPr="00754061" w:rsidRDefault="00B55F24" w:rsidP="00B55F24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754061">
        <w:rPr>
          <w:rFonts w:ascii="Arial" w:hAnsi="Arial" w:cs="Arial"/>
          <w:sz w:val="20"/>
          <w:szCs w:val="20"/>
          <w:u w:val="single"/>
        </w:rPr>
        <w:t>o</w:t>
      </w:r>
      <w:r w:rsidR="005124E4" w:rsidRPr="00754061">
        <w:rPr>
          <w:rFonts w:ascii="Arial" w:hAnsi="Arial" w:cs="Arial"/>
          <w:sz w:val="20"/>
          <w:szCs w:val="20"/>
          <w:u w:val="single"/>
        </w:rPr>
        <w:t>bsług</w:t>
      </w:r>
      <w:r w:rsidRPr="00754061">
        <w:rPr>
          <w:rFonts w:ascii="Arial" w:hAnsi="Arial" w:cs="Arial"/>
          <w:sz w:val="20"/>
          <w:szCs w:val="20"/>
          <w:u w:val="single"/>
        </w:rPr>
        <w:t>a</w:t>
      </w:r>
      <w:r w:rsidR="005124E4" w:rsidRPr="00754061">
        <w:rPr>
          <w:rFonts w:ascii="Arial" w:hAnsi="Arial" w:cs="Arial"/>
          <w:sz w:val="20"/>
          <w:szCs w:val="20"/>
          <w:u w:val="single"/>
        </w:rPr>
        <w:t xml:space="preserve"> testów, quizów i ćwiczeń interaktywnych</w:t>
      </w:r>
      <w:r w:rsidR="005124E4" w:rsidRPr="00754061">
        <w:rPr>
          <w:rFonts w:ascii="Arial" w:hAnsi="Arial" w:cs="Arial"/>
          <w:sz w:val="20"/>
          <w:szCs w:val="20"/>
        </w:rPr>
        <w:t>:</w:t>
      </w:r>
    </w:p>
    <w:p w14:paraId="271F311E" w14:textId="0BB33F71" w:rsidR="005124E4" w:rsidRPr="00B55F24" w:rsidRDefault="00B55F24" w:rsidP="00B55F24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5124E4" w:rsidRPr="00B55F24">
        <w:rPr>
          <w:rFonts w:ascii="Arial" w:hAnsi="Arial" w:cs="Arial"/>
          <w:sz w:val="20"/>
          <w:szCs w:val="20"/>
        </w:rPr>
        <w:t xml:space="preserve">ozbudowany kreator umożliwiający samodzielne tworzenie co najmniej 10 rodzajów szablonów ćwiczeń interaktywnych (np. multimedialne prezentacje kursu, interaktywne fiszki, "przesuń &amp; upuść", uzupełnianie luk, interaktywne wideo, kurs ze scenariuszem, analiza przypadków </w:t>
      </w:r>
      <w:r w:rsidR="009A4308">
        <w:rPr>
          <w:rFonts w:ascii="Arial" w:hAnsi="Arial" w:cs="Arial"/>
          <w:sz w:val="20"/>
          <w:szCs w:val="20"/>
        </w:rPr>
        <w:t>praktycznych</w:t>
      </w:r>
      <w:r w:rsidR="009A4308" w:rsidRPr="00B55F24">
        <w:rPr>
          <w:rFonts w:ascii="Arial" w:hAnsi="Arial" w:cs="Arial"/>
          <w:sz w:val="20"/>
          <w:szCs w:val="20"/>
        </w:rPr>
        <w:t xml:space="preserve"> </w:t>
      </w:r>
      <w:r w:rsidR="005124E4" w:rsidRPr="00B55F24">
        <w:rPr>
          <w:rFonts w:ascii="Arial" w:hAnsi="Arial" w:cs="Arial"/>
          <w:sz w:val="20"/>
          <w:szCs w:val="20"/>
        </w:rPr>
        <w:t>(</w:t>
      </w:r>
      <w:proofErr w:type="spellStart"/>
      <w:r w:rsidR="005124E4" w:rsidRPr="00B55F24">
        <w:rPr>
          <w:rFonts w:ascii="Arial" w:hAnsi="Arial" w:cs="Arial"/>
          <w:sz w:val="20"/>
          <w:szCs w:val="20"/>
        </w:rPr>
        <w:t>case</w:t>
      </w:r>
      <w:proofErr w:type="spellEnd"/>
      <w:r w:rsidR="005124E4" w:rsidRPr="00B55F2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24E4" w:rsidRPr="00B55F24">
        <w:rPr>
          <w:rFonts w:ascii="Arial" w:hAnsi="Arial" w:cs="Arial"/>
          <w:sz w:val="20"/>
          <w:szCs w:val="20"/>
        </w:rPr>
        <w:t>study</w:t>
      </w:r>
      <w:proofErr w:type="spellEnd"/>
      <w:r w:rsidR="005124E4" w:rsidRPr="00B55F24">
        <w:rPr>
          <w:rFonts w:ascii="Arial" w:hAnsi="Arial" w:cs="Arial"/>
          <w:sz w:val="20"/>
          <w:szCs w:val="20"/>
        </w:rPr>
        <w:t xml:space="preserve">), interaktywna tablica, </w:t>
      </w:r>
      <w:proofErr w:type="spellStart"/>
      <w:r w:rsidR="005124E4" w:rsidRPr="00B55F24">
        <w:rPr>
          <w:rFonts w:ascii="Arial" w:hAnsi="Arial" w:cs="Arial"/>
          <w:sz w:val="20"/>
          <w:szCs w:val="20"/>
        </w:rPr>
        <w:t>memory</w:t>
      </w:r>
      <w:proofErr w:type="spellEnd"/>
      <w:r w:rsidR="005124E4" w:rsidRPr="00B55F24">
        <w:rPr>
          <w:rFonts w:ascii="Arial" w:hAnsi="Arial" w:cs="Arial"/>
          <w:sz w:val="20"/>
          <w:szCs w:val="20"/>
        </w:rPr>
        <w:t>, sortowanie, łączenie w pary, nagrywanie głosu)</w:t>
      </w:r>
      <w:r>
        <w:rPr>
          <w:rFonts w:ascii="Arial" w:hAnsi="Arial" w:cs="Arial"/>
          <w:sz w:val="20"/>
          <w:szCs w:val="20"/>
        </w:rPr>
        <w:t>,</w:t>
      </w:r>
    </w:p>
    <w:p w14:paraId="59FBBD32" w14:textId="4FD7706D" w:rsidR="005124E4" w:rsidRPr="00754061" w:rsidRDefault="00B55F24" w:rsidP="00B55F24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754061">
        <w:rPr>
          <w:rFonts w:ascii="Arial" w:hAnsi="Arial" w:cs="Arial"/>
          <w:sz w:val="20"/>
          <w:szCs w:val="20"/>
        </w:rPr>
        <w:t>k</w:t>
      </w:r>
      <w:r w:rsidR="005124E4" w:rsidRPr="00754061">
        <w:rPr>
          <w:rFonts w:ascii="Arial" w:hAnsi="Arial" w:cs="Arial"/>
          <w:sz w:val="20"/>
          <w:szCs w:val="20"/>
        </w:rPr>
        <w:t>reator testów i quizów z możliwością tworzenia pytań testowych (w tym: jednokrotny i</w:t>
      </w:r>
      <w:r w:rsidR="00DA547D" w:rsidRPr="00754061">
        <w:rPr>
          <w:rFonts w:ascii="Arial" w:hAnsi="Arial" w:cs="Arial"/>
          <w:sz w:val="20"/>
          <w:szCs w:val="20"/>
        </w:rPr>
        <w:t> </w:t>
      </w:r>
      <w:r w:rsidR="005124E4" w:rsidRPr="00754061">
        <w:rPr>
          <w:rFonts w:ascii="Arial" w:hAnsi="Arial" w:cs="Arial"/>
          <w:sz w:val="20"/>
          <w:szCs w:val="20"/>
        </w:rPr>
        <w:t>wielokrotny wybór, uzupełnianie pól, sortowanie, dopasowywanie oraz otwarte prace pisemne</w:t>
      </w:r>
      <w:r w:rsidR="009A4308" w:rsidRPr="00754061">
        <w:rPr>
          <w:rFonts w:ascii="Arial" w:hAnsi="Arial" w:cs="Arial"/>
          <w:sz w:val="20"/>
          <w:szCs w:val="20"/>
        </w:rPr>
        <w:t xml:space="preserve"> </w:t>
      </w:r>
      <w:r w:rsidR="009A4308" w:rsidRPr="00BD3A9B">
        <w:rPr>
          <w:rFonts w:ascii="Arial" w:hAnsi="Arial" w:cs="Arial"/>
          <w:sz w:val="20"/>
          <w:szCs w:val="20"/>
        </w:rPr>
        <w:t>z możliwością oceny manualnej przez prowadzącego</w:t>
      </w:r>
      <w:r w:rsidR="005124E4" w:rsidRPr="00BD3A9B">
        <w:rPr>
          <w:rFonts w:ascii="Arial" w:hAnsi="Arial" w:cs="Arial"/>
          <w:sz w:val="20"/>
          <w:szCs w:val="20"/>
        </w:rPr>
        <w:t>)</w:t>
      </w:r>
      <w:r w:rsidRPr="00BD3A9B">
        <w:rPr>
          <w:rFonts w:ascii="Arial" w:hAnsi="Arial" w:cs="Arial"/>
          <w:sz w:val="20"/>
          <w:szCs w:val="20"/>
        </w:rPr>
        <w:t>,</w:t>
      </w:r>
    </w:p>
    <w:p w14:paraId="5BE43A24" w14:textId="448DC626" w:rsidR="00D87A62" w:rsidRPr="00B55F24" w:rsidRDefault="00B55F24" w:rsidP="00B55F24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5124E4" w:rsidRPr="00B55F24">
        <w:rPr>
          <w:rFonts w:ascii="Arial" w:hAnsi="Arial" w:cs="Arial"/>
          <w:sz w:val="20"/>
          <w:szCs w:val="20"/>
        </w:rPr>
        <w:t>ożliwość łączenia pytań testowych z multimediami (zdjęcia, filmy, audio)</w:t>
      </w:r>
      <w:r>
        <w:rPr>
          <w:rFonts w:ascii="Arial" w:hAnsi="Arial" w:cs="Arial"/>
          <w:sz w:val="20"/>
          <w:szCs w:val="20"/>
        </w:rPr>
        <w:t>,</w:t>
      </w:r>
    </w:p>
    <w:p w14:paraId="357B5DD0" w14:textId="06BEE5F0" w:rsidR="00896C55" w:rsidRPr="00B55F24" w:rsidRDefault="00B55F24" w:rsidP="00B55F24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5124E4" w:rsidRPr="00B55F24">
        <w:rPr>
          <w:rFonts w:ascii="Arial" w:hAnsi="Arial" w:cs="Arial"/>
          <w:sz w:val="20"/>
          <w:szCs w:val="20"/>
        </w:rPr>
        <w:t>utomatyczne zaliczenie testu powinno umożliwiać udostępnianie kolejnych lekcji,</w:t>
      </w:r>
    </w:p>
    <w:p w14:paraId="17481BC0" w14:textId="25451516" w:rsidR="005124E4" w:rsidRPr="00B55F24" w:rsidRDefault="00B55F24" w:rsidP="00B55F24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224813729"/>
      <w:r>
        <w:rPr>
          <w:rFonts w:ascii="Arial" w:hAnsi="Arial" w:cs="Arial"/>
          <w:sz w:val="20"/>
          <w:szCs w:val="20"/>
        </w:rPr>
        <w:t>z</w:t>
      </w:r>
      <w:r w:rsidR="005124E4" w:rsidRPr="00B55F24">
        <w:rPr>
          <w:rFonts w:ascii="Arial" w:hAnsi="Arial" w:cs="Arial"/>
          <w:sz w:val="20"/>
          <w:szCs w:val="20"/>
        </w:rPr>
        <w:t>aliczenie całego kursu i generowanie certyfikatu</w:t>
      </w:r>
      <w:r>
        <w:rPr>
          <w:rFonts w:ascii="Arial" w:hAnsi="Arial" w:cs="Arial"/>
          <w:sz w:val="20"/>
          <w:szCs w:val="20"/>
        </w:rPr>
        <w:t>;</w:t>
      </w:r>
    </w:p>
    <w:bookmarkEnd w:id="1"/>
    <w:p w14:paraId="4E03C4BE" w14:textId="59541312" w:rsidR="00D87A62" w:rsidRPr="00B55F24" w:rsidRDefault="00B55F24" w:rsidP="00B55F24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B55F24">
        <w:rPr>
          <w:rFonts w:ascii="Arial" w:hAnsi="Arial" w:cs="Arial"/>
          <w:sz w:val="20"/>
          <w:szCs w:val="20"/>
          <w:u w:val="single"/>
        </w:rPr>
        <w:t>w</w:t>
      </w:r>
      <w:r w:rsidR="005124E4" w:rsidRPr="00B55F24">
        <w:rPr>
          <w:rFonts w:ascii="Arial" w:hAnsi="Arial" w:cs="Arial"/>
          <w:sz w:val="20"/>
          <w:szCs w:val="20"/>
          <w:u w:val="single"/>
        </w:rPr>
        <w:t>ydawanie certyfikatów ukończenia kursów</w:t>
      </w:r>
      <w:r w:rsidR="005124E4" w:rsidRPr="00B55F24">
        <w:rPr>
          <w:rFonts w:ascii="Arial" w:hAnsi="Arial" w:cs="Arial"/>
          <w:sz w:val="20"/>
          <w:szCs w:val="20"/>
        </w:rPr>
        <w:t>:</w:t>
      </w:r>
    </w:p>
    <w:p w14:paraId="6F24A039" w14:textId="60A6608E" w:rsidR="004D3E36" w:rsidRPr="00B55F24" w:rsidRDefault="00B55F24" w:rsidP="00B55F24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5124E4" w:rsidRPr="00B55F24">
        <w:rPr>
          <w:rFonts w:ascii="Arial" w:hAnsi="Arial" w:cs="Arial"/>
          <w:sz w:val="20"/>
          <w:szCs w:val="20"/>
        </w:rPr>
        <w:t>worzenie i zarządzanie szablonami certyfikatów i zaświadczeń</w:t>
      </w:r>
      <w:r>
        <w:rPr>
          <w:rFonts w:ascii="Arial" w:hAnsi="Arial" w:cs="Arial"/>
          <w:sz w:val="20"/>
          <w:szCs w:val="20"/>
        </w:rPr>
        <w:t>,</w:t>
      </w:r>
    </w:p>
    <w:p w14:paraId="184E4C1A" w14:textId="475FE6A5" w:rsidR="004D3E36" w:rsidRPr="00B55F24" w:rsidRDefault="00B55F24" w:rsidP="00B55F24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5124E4" w:rsidRPr="00B55F24">
        <w:rPr>
          <w:rFonts w:ascii="Arial" w:hAnsi="Arial" w:cs="Arial"/>
          <w:sz w:val="20"/>
          <w:szCs w:val="20"/>
        </w:rPr>
        <w:t>ożliwość dostosowania certyfikatów do specyfiki szkoleń aktualnych przepisów</w:t>
      </w:r>
      <w:r w:rsidR="009A4308">
        <w:rPr>
          <w:rFonts w:ascii="Arial" w:hAnsi="Arial" w:cs="Arial"/>
          <w:sz w:val="20"/>
          <w:szCs w:val="20"/>
        </w:rPr>
        <w:t xml:space="preserve"> oraz wymogów formalnych określonych przez Zamawiającego</w:t>
      </w:r>
    </w:p>
    <w:p w14:paraId="1FD13A07" w14:textId="280C7560" w:rsidR="004D3E36" w:rsidRPr="00B55F24" w:rsidRDefault="00B55F24" w:rsidP="00B55F24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5124E4" w:rsidRPr="00B55F24">
        <w:rPr>
          <w:rFonts w:ascii="Arial" w:hAnsi="Arial" w:cs="Arial"/>
          <w:sz w:val="20"/>
          <w:szCs w:val="20"/>
        </w:rPr>
        <w:t>utomatyczne generowanie certyfikatów po zakończeniu szkolenia i zaliczeniu testu</w:t>
      </w:r>
      <w:r>
        <w:rPr>
          <w:rFonts w:ascii="Arial" w:hAnsi="Arial" w:cs="Arial"/>
          <w:sz w:val="20"/>
          <w:szCs w:val="20"/>
        </w:rPr>
        <w:t>,</w:t>
      </w:r>
    </w:p>
    <w:p w14:paraId="18378481" w14:textId="24B46C80" w:rsidR="004D3E36" w:rsidRPr="00B55F24" w:rsidRDefault="00B55F24" w:rsidP="00B55F24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5124E4" w:rsidRPr="00B55F24">
        <w:rPr>
          <w:rFonts w:ascii="Arial" w:hAnsi="Arial" w:cs="Arial"/>
          <w:sz w:val="20"/>
          <w:szCs w:val="20"/>
        </w:rPr>
        <w:t>adawanie unikalnych numerów dla każdego wygenerowanego certyfikatu</w:t>
      </w:r>
      <w:r>
        <w:rPr>
          <w:rFonts w:ascii="Arial" w:hAnsi="Arial" w:cs="Arial"/>
          <w:sz w:val="20"/>
          <w:szCs w:val="20"/>
        </w:rPr>
        <w:t>,</w:t>
      </w:r>
    </w:p>
    <w:p w14:paraId="5CEFC47B" w14:textId="0C4CAAA6" w:rsidR="00B55F24" w:rsidRPr="000E3DB0" w:rsidRDefault="00B55F24" w:rsidP="00B55F24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224805652"/>
      <w:r>
        <w:rPr>
          <w:rFonts w:ascii="Arial" w:hAnsi="Arial" w:cs="Arial"/>
          <w:sz w:val="20"/>
          <w:szCs w:val="20"/>
        </w:rPr>
        <w:t>m</w:t>
      </w:r>
      <w:r w:rsidR="005124E4" w:rsidRPr="00B55F24">
        <w:rPr>
          <w:rFonts w:ascii="Arial" w:hAnsi="Arial" w:cs="Arial"/>
          <w:sz w:val="20"/>
          <w:szCs w:val="20"/>
        </w:rPr>
        <w:t>asowe pobieranie oraz zarządzanie certyfikatami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zaświadczeniami,</w:t>
      </w:r>
      <w:r>
        <w:rPr>
          <w:rFonts w:ascii="Arial" w:hAnsi="Arial" w:cs="Arial"/>
          <w:sz w:val="20"/>
          <w:szCs w:val="20"/>
        </w:rPr>
        <w:t xml:space="preserve"> </w:t>
      </w:r>
      <w:r w:rsidR="005124E4" w:rsidRPr="00B55F24">
        <w:rPr>
          <w:rFonts w:ascii="Arial" w:hAnsi="Arial" w:cs="Arial"/>
          <w:sz w:val="20"/>
          <w:szCs w:val="20"/>
        </w:rPr>
        <w:t>z możliwością generowania ich dla pojedynczych użytkowników lub</w:t>
      </w:r>
      <w:r w:rsidR="00D87A62" w:rsidRPr="00B55F24">
        <w:rPr>
          <w:rFonts w:ascii="Arial" w:hAnsi="Arial" w:cs="Arial"/>
          <w:sz w:val="20"/>
          <w:szCs w:val="20"/>
        </w:rPr>
        <w:t xml:space="preserve"> g</w:t>
      </w:r>
      <w:r w:rsidR="005124E4" w:rsidRPr="00B55F24">
        <w:rPr>
          <w:rFonts w:ascii="Arial" w:hAnsi="Arial" w:cs="Arial"/>
          <w:sz w:val="20"/>
          <w:szCs w:val="20"/>
        </w:rPr>
        <w:t>rup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firm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podmiotów</w:t>
      </w:r>
      <w:bookmarkEnd w:id="2"/>
      <w:r>
        <w:rPr>
          <w:rFonts w:ascii="Arial" w:hAnsi="Arial" w:cs="Arial"/>
          <w:sz w:val="20"/>
          <w:szCs w:val="20"/>
        </w:rPr>
        <w:t>;</w:t>
      </w:r>
    </w:p>
    <w:p w14:paraId="4F19FDEF" w14:textId="77777777" w:rsidR="000E3DB0" w:rsidRPr="00BD3A9B" w:rsidRDefault="000E3DB0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przeprowadzenie ankiet oceniających zakończone szkolenie/ badających poziom satysfakcji uczestników szkolenia:</w:t>
      </w:r>
    </w:p>
    <w:p w14:paraId="332FA98B" w14:textId="77777777" w:rsidR="000E3DB0" w:rsidRPr="00BD3A9B" w:rsidRDefault="000E3DB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 xml:space="preserve">tworzenie i konfiguracja ankiet online pozwalających na: dodanie opisu celów przeprowadzenia ankiety, obsługę pytań zamkniętych, otwartych, wielokrotnego wyboru, </w:t>
      </w:r>
      <w:r w:rsidRPr="00BD3A9B">
        <w:rPr>
          <w:rFonts w:ascii="Arial" w:hAnsi="Arial" w:cs="Arial"/>
          <w:sz w:val="20"/>
          <w:szCs w:val="20"/>
        </w:rPr>
        <w:lastRenderedPageBreak/>
        <w:t xml:space="preserve">skali </w:t>
      </w:r>
      <w:proofErr w:type="spellStart"/>
      <w:r w:rsidRPr="00BD3A9B">
        <w:rPr>
          <w:rFonts w:ascii="Arial" w:hAnsi="Arial" w:cs="Arial"/>
          <w:sz w:val="20"/>
          <w:szCs w:val="20"/>
        </w:rPr>
        <w:t>Likerta</w:t>
      </w:r>
      <w:proofErr w:type="spellEnd"/>
      <w:r w:rsidRPr="00BD3A9B">
        <w:rPr>
          <w:rFonts w:ascii="Arial" w:hAnsi="Arial" w:cs="Arial"/>
          <w:sz w:val="20"/>
          <w:szCs w:val="20"/>
        </w:rPr>
        <w:t xml:space="preserve"> (z możliwością modyfikacji zakresu skali) dodania zmiennych </w:t>
      </w:r>
      <w:proofErr w:type="spellStart"/>
      <w:r w:rsidRPr="00BD3A9B">
        <w:rPr>
          <w:rFonts w:ascii="Arial" w:hAnsi="Arial" w:cs="Arial"/>
          <w:sz w:val="20"/>
          <w:szCs w:val="20"/>
        </w:rPr>
        <w:t>metryczkowych</w:t>
      </w:r>
      <w:proofErr w:type="spellEnd"/>
      <w:r w:rsidRPr="00BD3A9B">
        <w:rPr>
          <w:rFonts w:ascii="Arial" w:hAnsi="Arial" w:cs="Arial"/>
          <w:sz w:val="20"/>
          <w:szCs w:val="20"/>
        </w:rPr>
        <w:t xml:space="preserve">, </w:t>
      </w:r>
    </w:p>
    <w:p w14:paraId="46880CAB" w14:textId="77777777" w:rsidR="000E3DB0" w:rsidRPr="00BD3A9B" w:rsidRDefault="000E3DB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zapewnienie warunkowania kolejnych pytań na podstawie wcześniejszych odpowiedzi użytkownika,</w:t>
      </w:r>
    </w:p>
    <w:p w14:paraId="6C5AC76C" w14:textId="77777777" w:rsidR="000E3DB0" w:rsidRPr="00BD3A9B" w:rsidRDefault="000E3DB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opcja wyboru między ankietami jawnymi i anonimowymi,</w:t>
      </w:r>
    </w:p>
    <w:p w14:paraId="71A16920" w14:textId="77777777" w:rsidR="000E3DB0" w:rsidRPr="00BD3A9B" w:rsidRDefault="000E3DB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możliwość automatycznego wysyłania ankiety po zakończonym szkoleniu,</w:t>
      </w:r>
    </w:p>
    <w:p w14:paraId="584AEA3C" w14:textId="77777777" w:rsidR="000E3DB0" w:rsidRPr="00BD3A9B" w:rsidRDefault="000E3DB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 xml:space="preserve">możliwość stworzenia i wysłania do uczestników z poziomu Platformy informacji e-mail z linkiem do ankiety lub wygenerowania kodu QR kierującego do ankiety, </w:t>
      </w:r>
    </w:p>
    <w:p w14:paraId="4D08D225" w14:textId="77777777" w:rsidR="000E3DB0" w:rsidRPr="00BD3A9B" w:rsidRDefault="000E3DB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możliwość uzależnienia pobrania/ wysyłki certyfikatu szkolenia od wypełnienia ankiety,</w:t>
      </w:r>
    </w:p>
    <w:p w14:paraId="6672A0D1" w14:textId="77777777" w:rsidR="000E3DB0" w:rsidRPr="00BD3A9B" w:rsidRDefault="000E3DB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agregacja wyników i generowanie wykresów i statystyk dla każdego szkolenia,</w:t>
      </w:r>
    </w:p>
    <w:p w14:paraId="569067C9" w14:textId="77777777" w:rsidR="000E3DB0" w:rsidRPr="00BD3A9B" w:rsidRDefault="000E3DB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filtrowanie danych umożliwiające przeglądanie wyników według różnych grup odbiorców,</w:t>
      </w:r>
    </w:p>
    <w:p w14:paraId="7CEA7F81" w14:textId="77777777" w:rsidR="000E3DB0" w:rsidRPr="00BD3A9B" w:rsidRDefault="000E3DB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możliwość stworzenia prostych wykresów z rozkładem odpowiedzi na poszczególne pytania ankiety,</w:t>
      </w:r>
    </w:p>
    <w:p w14:paraId="4B2A70DF" w14:textId="77777777" w:rsidR="000E3DB0" w:rsidRPr="00BD3A9B" w:rsidRDefault="000E3DB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 xml:space="preserve">automatyczne powiadomienie dla administratora o krytycznych ocenach, np. gdy ocena szkolenia spadnie poniżej założonego minimum. </w:t>
      </w:r>
    </w:p>
    <w:p w14:paraId="27A0E6B8" w14:textId="015EFE82" w:rsidR="000E3DB0" w:rsidRPr="00BD3A9B" w:rsidRDefault="000E3DB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możliwość pobierania danych do formatu MS Excel (</w:t>
      </w:r>
      <w:proofErr w:type="spellStart"/>
      <w:r w:rsidRPr="00BD3A9B">
        <w:rPr>
          <w:rFonts w:ascii="Arial" w:hAnsi="Arial" w:cs="Arial"/>
          <w:sz w:val="20"/>
          <w:szCs w:val="20"/>
        </w:rPr>
        <w:t>xlsx</w:t>
      </w:r>
      <w:proofErr w:type="spellEnd"/>
      <w:r w:rsidRPr="00BD3A9B">
        <w:rPr>
          <w:rFonts w:ascii="Arial" w:hAnsi="Arial" w:cs="Arial"/>
          <w:sz w:val="20"/>
          <w:szCs w:val="20"/>
        </w:rPr>
        <w:t>) i pdf,</w:t>
      </w:r>
    </w:p>
    <w:p w14:paraId="183AC1AE" w14:textId="4D8DDCBE" w:rsidR="00896C55" w:rsidRPr="00B55F24" w:rsidRDefault="00B55F2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B55F24">
        <w:rPr>
          <w:rFonts w:ascii="Arial" w:hAnsi="Arial" w:cs="Arial"/>
          <w:sz w:val="20"/>
          <w:szCs w:val="20"/>
          <w:u w:val="single"/>
        </w:rPr>
        <w:t>r</w:t>
      </w:r>
      <w:r w:rsidR="005124E4" w:rsidRPr="00B55F24">
        <w:rPr>
          <w:rFonts w:ascii="Arial" w:hAnsi="Arial" w:cs="Arial"/>
          <w:sz w:val="20"/>
          <w:szCs w:val="20"/>
          <w:u w:val="single"/>
        </w:rPr>
        <w:t>ejestracj</w:t>
      </w:r>
      <w:r w:rsidRPr="00B55F24">
        <w:rPr>
          <w:rFonts w:ascii="Arial" w:hAnsi="Arial" w:cs="Arial"/>
          <w:sz w:val="20"/>
          <w:szCs w:val="20"/>
          <w:u w:val="single"/>
        </w:rPr>
        <w:t>a</w:t>
      </w:r>
      <w:r w:rsidR="005124E4" w:rsidRPr="00B55F24">
        <w:rPr>
          <w:rFonts w:ascii="Arial" w:hAnsi="Arial" w:cs="Arial"/>
          <w:sz w:val="20"/>
          <w:szCs w:val="20"/>
          <w:u w:val="single"/>
        </w:rPr>
        <w:t xml:space="preserve"> użytkowników i zarządzanie ich kontami</w:t>
      </w:r>
      <w:r w:rsidR="005124E4" w:rsidRPr="00B55F24">
        <w:rPr>
          <w:rFonts w:ascii="Arial" w:hAnsi="Arial" w:cs="Arial"/>
          <w:sz w:val="20"/>
          <w:szCs w:val="20"/>
        </w:rPr>
        <w:t>:</w:t>
      </w:r>
    </w:p>
    <w:p w14:paraId="6FF1E43F" w14:textId="60E5926B" w:rsidR="005124E4" w:rsidRPr="00B55F2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124E4" w:rsidRPr="00B55F24">
        <w:rPr>
          <w:rFonts w:ascii="Arial" w:hAnsi="Arial" w:cs="Arial"/>
          <w:sz w:val="20"/>
          <w:szCs w:val="20"/>
        </w:rPr>
        <w:t xml:space="preserve">latforma musi umożliwiać rejestrację i zarządzanie użytkownikami bez ograniczeń wynikających z licencji systemu, przy jednoczesnym zapewnieniu płynnego działania systemu przy obciążeniu co </w:t>
      </w:r>
      <w:r w:rsidR="005124E4" w:rsidRPr="00BD3A9B">
        <w:rPr>
          <w:rFonts w:ascii="Arial" w:hAnsi="Arial" w:cs="Arial"/>
          <w:sz w:val="20"/>
          <w:szCs w:val="20"/>
        </w:rPr>
        <w:t>najmniej 10</w:t>
      </w:r>
      <w:r w:rsidRPr="00BD3A9B">
        <w:rPr>
          <w:rFonts w:ascii="Arial" w:hAnsi="Arial" w:cs="Arial"/>
          <w:sz w:val="20"/>
          <w:szCs w:val="20"/>
        </w:rPr>
        <w:t> </w:t>
      </w:r>
      <w:r w:rsidR="00896C55" w:rsidRPr="00BD3A9B">
        <w:rPr>
          <w:rFonts w:ascii="Arial" w:hAnsi="Arial" w:cs="Arial"/>
          <w:sz w:val="20"/>
          <w:szCs w:val="20"/>
        </w:rPr>
        <w:t>0</w:t>
      </w:r>
      <w:r w:rsidR="005124E4" w:rsidRPr="00BD3A9B">
        <w:rPr>
          <w:rFonts w:ascii="Arial" w:hAnsi="Arial" w:cs="Arial"/>
          <w:sz w:val="20"/>
          <w:szCs w:val="20"/>
        </w:rPr>
        <w:t>00</w:t>
      </w:r>
      <w:r w:rsidR="005124E4" w:rsidRPr="00B55F24">
        <w:rPr>
          <w:rFonts w:ascii="Arial" w:hAnsi="Arial" w:cs="Arial"/>
          <w:sz w:val="20"/>
          <w:szCs w:val="20"/>
        </w:rPr>
        <w:t xml:space="preserve"> jednoczesnych użytkowników</w:t>
      </w:r>
      <w:r>
        <w:rPr>
          <w:rFonts w:ascii="Arial" w:hAnsi="Arial" w:cs="Arial"/>
          <w:sz w:val="20"/>
          <w:szCs w:val="20"/>
        </w:rPr>
        <w:t>,</w:t>
      </w:r>
    </w:p>
    <w:p w14:paraId="2DCE3EDF" w14:textId="23365207" w:rsidR="005124E4" w:rsidRPr="00B55F2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5124E4" w:rsidRPr="00B55F24">
        <w:rPr>
          <w:rFonts w:ascii="Arial" w:hAnsi="Arial" w:cs="Arial"/>
          <w:sz w:val="20"/>
          <w:szCs w:val="20"/>
        </w:rPr>
        <w:t>ożliwość ręcznego dodawania, usuwania użytkowników i nadawania haseł</w:t>
      </w:r>
      <w:r>
        <w:rPr>
          <w:rFonts w:ascii="Arial" w:hAnsi="Arial" w:cs="Arial"/>
          <w:sz w:val="20"/>
          <w:szCs w:val="20"/>
        </w:rPr>
        <w:t>,</w:t>
      </w:r>
    </w:p>
    <w:p w14:paraId="541F7202" w14:textId="1994EC8E" w:rsidR="005124E4" w:rsidRPr="00B55F2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5124E4" w:rsidRPr="00B55F24">
        <w:rPr>
          <w:rFonts w:ascii="Arial" w:hAnsi="Arial" w:cs="Arial"/>
          <w:sz w:val="20"/>
          <w:szCs w:val="20"/>
        </w:rPr>
        <w:t>asowe dodawanie użytkowników na platformę, w tym na podstawie plików CSV</w:t>
      </w:r>
      <w:r>
        <w:rPr>
          <w:rFonts w:ascii="Arial" w:hAnsi="Arial" w:cs="Arial"/>
          <w:sz w:val="20"/>
          <w:szCs w:val="20"/>
        </w:rPr>
        <w:t>,</w:t>
      </w:r>
    </w:p>
    <w:p w14:paraId="33C123D9" w14:textId="1B95E75E" w:rsidR="005124E4" w:rsidRPr="00B55F2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124E4" w:rsidRPr="00B55F24">
        <w:rPr>
          <w:rFonts w:ascii="Arial" w:hAnsi="Arial" w:cs="Arial"/>
          <w:sz w:val="20"/>
          <w:szCs w:val="20"/>
        </w:rPr>
        <w:t>rofile użytkowników zawierające osiągnięcia, przynależność do grup i kursów</w:t>
      </w:r>
      <w:r>
        <w:rPr>
          <w:rFonts w:ascii="Arial" w:hAnsi="Arial" w:cs="Arial"/>
          <w:sz w:val="20"/>
          <w:szCs w:val="20"/>
        </w:rPr>
        <w:t>,</w:t>
      </w:r>
      <w:r w:rsidR="00C343D0">
        <w:rPr>
          <w:rFonts w:ascii="Arial" w:hAnsi="Arial" w:cs="Arial"/>
          <w:sz w:val="20"/>
          <w:szCs w:val="20"/>
        </w:rPr>
        <w:t xml:space="preserve"> ukończone ścieżki rozwojowe oraz informacje o zdobytych kompetencjach i kwalifikacjach;</w:t>
      </w:r>
    </w:p>
    <w:p w14:paraId="48A902DB" w14:textId="0BEA957A" w:rsidR="00B55F24" w:rsidRPr="00B55F2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5124E4" w:rsidRPr="00B55F24">
        <w:rPr>
          <w:rFonts w:ascii="Arial" w:hAnsi="Arial" w:cs="Arial"/>
          <w:sz w:val="20"/>
          <w:szCs w:val="20"/>
        </w:rPr>
        <w:t xml:space="preserve">ożliwość tworzenia wirtualnych grup szkoleniowych i klas (bez </w:t>
      </w:r>
      <w:r w:rsidR="005124E4" w:rsidRPr="00754061">
        <w:rPr>
          <w:rFonts w:ascii="Arial" w:hAnsi="Arial" w:cs="Arial"/>
          <w:sz w:val="20"/>
          <w:szCs w:val="20"/>
        </w:rPr>
        <w:t xml:space="preserve">limitu </w:t>
      </w:r>
      <w:r w:rsidR="00A61DA6" w:rsidRPr="00754061">
        <w:rPr>
          <w:rFonts w:ascii="Arial" w:hAnsi="Arial" w:cs="Arial"/>
          <w:sz w:val="20"/>
          <w:szCs w:val="20"/>
        </w:rPr>
        <w:t>liczby</w:t>
      </w:r>
      <w:r w:rsidR="00A61DA6" w:rsidRPr="00D005B5">
        <w:rPr>
          <w:rFonts w:ascii="Arial" w:hAnsi="Arial" w:cs="Arial"/>
        </w:rPr>
        <w:t xml:space="preserve"> </w:t>
      </w:r>
      <w:r w:rsidR="005124E4" w:rsidRPr="00B55F24">
        <w:rPr>
          <w:rFonts w:ascii="Arial" w:hAnsi="Arial" w:cs="Arial"/>
          <w:sz w:val="20"/>
          <w:szCs w:val="20"/>
        </w:rPr>
        <w:t>grup)</w:t>
      </w:r>
      <w:r>
        <w:rPr>
          <w:rFonts w:ascii="Arial" w:hAnsi="Arial" w:cs="Arial"/>
          <w:sz w:val="20"/>
          <w:szCs w:val="20"/>
        </w:rPr>
        <w:t>,</w:t>
      </w:r>
    </w:p>
    <w:p w14:paraId="2798E0AD" w14:textId="4A636024" w:rsidR="005124E4" w:rsidRPr="00754061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5124E4" w:rsidRPr="00B55F24">
        <w:rPr>
          <w:rFonts w:ascii="Arial" w:hAnsi="Arial" w:cs="Arial"/>
          <w:sz w:val="20"/>
          <w:szCs w:val="20"/>
        </w:rPr>
        <w:t>dostępnianie kursów poszczególnym grupom szkoleniowym</w:t>
      </w:r>
      <w:r>
        <w:rPr>
          <w:rFonts w:ascii="Arial" w:hAnsi="Arial" w:cs="Arial"/>
          <w:sz w:val="20"/>
          <w:szCs w:val="20"/>
        </w:rPr>
        <w:t>;</w:t>
      </w:r>
    </w:p>
    <w:p w14:paraId="5CD83210" w14:textId="3FD6395E" w:rsidR="00754061" w:rsidRPr="00D31CDB" w:rsidRDefault="00754061" w:rsidP="00F73AA0">
      <w:pPr>
        <w:pStyle w:val="Akapitzlist"/>
        <w:numPr>
          <w:ilvl w:val="2"/>
          <w:numId w:val="33"/>
        </w:numPr>
        <w:spacing w:after="80" w:line="288" w:lineRule="auto"/>
        <w:jc w:val="both"/>
        <w:rPr>
          <w:rFonts w:ascii="Arial" w:hAnsi="Arial" w:cs="Arial"/>
          <w:sz w:val="20"/>
          <w:szCs w:val="20"/>
        </w:rPr>
      </w:pPr>
      <w:r w:rsidRPr="00D31CDB">
        <w:rPr>
          <w:rFonts w:ascii="Arial" w:hAnsi="Arial" w:cs="Arial"/>
          <w:sz w:val="20"/>
          <w:szCs w:val="20"/>
        </w:rPr>
        <w:t xml:space="preserve">system musi wymuszać automatyczne wylogowanie użytkowników po 10/15 minutach bezczynności; </w:t>
      </w:r>
    </w:p>
    <w:p w14:paraId="51D1C7E5" w14:textId="4AEC4115" w:rsidR="00754061" w:rsidRPr="00D31CDB" w:rsidRDefault="00754061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31CDB">
        <w:rPr>
          <w:rFonts w:ascii="Arial" w:hAnsi="Arial" w:cs="Arial"/>
          <w:sz w:val="20"/>
          <w:szCs w:val="20"/>
        </w:rPr>
        <w:t>system musi uniemożliwiać jednoczesne aktywne korzystanie z konta użytkownika na więcej niż jednym urządzeniu w tym samym czasie.</w:t>
      </w:r>
    </w:p>
    <w:p w14:paraId="2EF01EAC" w14:textId="1A7BA796" w:rsidR="005124E4" w:rsidRPr="00B55F24" w:rsidRDefault="00B55F2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3" w:name="_Hlk224813756"/>
      <w:r w:rsidRPr="00B55F24">
        <w:rPr>
          <w:rFonts w:ascii="Arial" w:hAnsi="Arial" w:cs="Arial"/>
          <w:sz w:val="20"/>
          <w:szCs w:val="20"/>
          <w:u w:val="single"/>
        </w:rPr>
        <w:t>r</w:t>
      </w:r>
      <w:r w:rsidR="005124E4" w:rsidRPr="00B55F24">
        <w:rPr>
          <w:rFonts w:ascii="Arial" w:hAnsi="Arial" w:cs="Arial"/>
          <w:sz w:val="20"/>
          <w:szCs w:val="20"/>
          <w:u w:val="single"/>
        </w:rPr>
        <w:t>ole użytkowników i uprawnienia</w:t>
      </w:r>
      <w:r>
        <w:rPr>
          <w:rFonts w:ascii="Arial" w:hAnsi="Arial" w:cs="Arial"/>
          <w:sz w:val="20"/>
          <w:szCs w:val="20"/>
        </w:rPr>
        <w:t>:</w:t>
      </w:r>
    </w:p>
    <w:bookmarkEnd w:id="3"/>
    <w:p w14:paraId="4CD56D72" w14:textId="2491DB86" w:rsidR="005124E4" w:rsidRPr="00B55F24" w:rsidRDefault="00B55F24" w:rsidP="00B55F24">
      <w:pPr>
        <w:spacing w:after="80" w:line="288" w:lineRule="auto"/>
        <w:ind w:left="425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124E4" w:rsidRPr="00B55F24">
        <w:rPr>
          <w:rFonts w:ascii="Arial" w:hAnsi="Arial" w:cs="Arial"/>
          <w:sz w:val="20"/>
          <w:szCs w:val="20"/>
        </w:rPr>
        <w:t>latforma musi wspierać następujące role użytkowników:</w:t>
      </w:r>
    </w:p>
    <w:p w14:paraId="3A4271C1" w14:textId="4DFD07E2" w:rsidR="0023306D" w:rsidRPr="00B55F2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5124E4" w:rsidRPr="00B55F24">
        <w:rPr>
          <w:rFonts w:ascii="Arial" w:hAnsi="Arial" w:cs="Arial"/>
          <w:sz w:val="20"/>
          <w:szCs w:val="20"/>
        </w:rPr>
        <w:t>dministrator systemu – zarządza całą platformą, tworzy kursy, przypisuje role, generuje raporty, zarządza użytkownikami i konfiguracją systemu</w:t>
      </w:r>
      <w:r>
        <w:rPr>
          <w:rFonts w:ascii="Arial" w:hAnsi="Arial" w:cs="Arial"/>
          <w:sz w:val="20"/>
          <w:szCs w:val="20"/>
        </w:rPr>
        <w:t>,</w:t>
      </w:r>
    </w:p>
    <w:p w14:paraId="66FB0EF3" w14:textId="4DC87DA1" w:rsidR="005124E4" w:rsidRPr="00B55F2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5124E4" w:rsidRPr="00B55F24">
        <w:rPr>
          <w:rFonts w:ascii="Arial" w:hAnsi="Arial" w:cs="Arial"/>
          <w:sz w:val="20"/>
          <w:szCs w:val="20"/>
        </w:rPr>
        <w:t>rener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prowadzący kurs – tworzy i prowadzi kursy, ocenia testy, prowadzi zajęcia na żywo, komunikuje się z uczestnikami</w:t>
      </w:r>
      <w:r>
        <w:rPr>
          <w:rFonts w:ascii="Arial" w:hAnsi="Arial" w:cs="Arial"/>
          <w:sz w:val="20"/>
          <w:szCs w:val="20"/>
        </w:rPr>
        <w:t>,</w:t>
      </w:r>
    </w:p>
    <w:p w14:paraId="780942F0" w14:textId="5A33524F" w:rsidR="005124E4" w:rsidRPr="00B55F2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5124E4" w:rsidRPr="00B55F24">
        <w:rPr>
          <w:rFonts w:ascii="Arial" w:hAnsi="Arial" w:cs="Arial"/>
          <w:sz w:val="20"/>
          <w:szCs w:val="20"/>
        </w:rPr>
        <w:t>czestnik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kursant – korzysta z kursów, wykonuje zadania, uczestniczy w zajęciach, odbiera certyfikaty</w:t>
      </w:r>
      <w:r>
        <w:rPr>
          <w:rFonts w:ascii="Arial" w:hAnsi="Arial" w:cs="Arial"/>
          <w:sz w:val="20"/>
          <w:szCs w:val="20"/>
        </w:rPr>
        <w:t>,</w:t>
      </w:r>
    </w:p>
    <w:p w14:paraId="05156AA4" w14:textId="7B58ECC1" w:rsidR="005124E4" w:rsidRPr="00B55F2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5124E4" w:rsidRPr="00B55F24">
        <w:rPr>
          <w:rFonts w:ascii="Arial" w:hAnsi="Arial" w:cs="Arial"/>
          <w:sz w:val="20"/>
          <w:szCs w:val="20"/>
        </w:rPr>
        <w:t>enedżer grupy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 xml:space="preserve">koordynator – przegląda postępy przypisanych </w:t>
      </w:r>
      <w:r w:rsidR="003763FE" w:rsidRPr="00B55F24">
        <w:rPr>
          <w:rFonts w:ascii="Arial" w:hAnsi="Arial" w:cs="Arial"/>
          <w:sz w:val="20"/>
          <w:szCs w:val="20"/>
        </w:rPr>
        <w:t xml:space="preserve"> </w:t>
      </w:r>
      <w:r w:rsidR="005124E4" w:rsidRPr="00B55F24">
        <w:rPr>
          <w:rFonts w:ascii="Arial" w:hAnsi="Arial" w:cs="Arial"/>
          <w:sz w:val="20"/>
          <w:szCs w:val="20"/>
        </w:rPr>
        <w:t xml:space="preserve">użytkowników, generuje raporty, może zarządzać </w:t>
      </w:r>
      <w:proofErr w:type="spellStart"/>
      <w:r w:rsidR="005124E4" w:rsidRPr="00B55F24">
        <w:rPr>
          <w:rFonts w:ascii="Arial" w:hAnsi="Arial" w:cs="Arial"/>
          <w:sz w:val="20"/>
          <w:szCs w:val="20"/>
        </w:rPr>
        <w:t>przypisaniami</w:t>
      </w:r>
      <w:proofErr w:type="spellEnd"/>
      <w:r w:rsidR="005124E4" w:rsidRPr="00B55F24">
        <w:rPr>
          <w:rFonts w:ascii="Arial" w:hAnsi="Arial" w:cs="Arial"/>
          <w:sz w:val="20"/>
          <w:szCs w:val="20"/>
        </w:rPr>
        <w:t xml:space="preserve"> do kursów w obrębie swojej grupy</w:t>
      </w:r>
      <w:r>
        <w:rPr>
          <w:rFonts w:ascii="Arial" w:hAnsi="Arial" w:cs="Arial"/>
          <w:sz w:val="20"/>
          <w:szCs w:val="20"/>
        </w:rPr>
        <w:t>,</w:t>
      </w:r>
    </w:p>
    <w:p w14:paraId="660A129E" w14:textId="7C922E5A" w:rsidR="005124E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55F24">
        <w:rPr>
          <w:rFonts w:ascii="Arial" w:hAnsi="Arial" w:cs="Arial"/>
          <w:sz w:val="20"/>
          <w:szCs w:val="20"/>
        </w:rPr>
        <w:t>s</w:t>
      </w:r>
      <w:r w:rsidR="005124E4" w:rsidRPr="00B55F24">
        <w:rPr>
          <w:rFonts w:ascii="Arial" w:hAnsi="Arial" w:cs="Arial"/>
          <w:sz w:val="20"/>
          <w:szCs w:val="20"/>
        </w:rPr>
        <w:t>ystem platformy edukacyjnej musi umożliwiać przypisywanie ról użytkownikom oraz zarządzanie ich uprawnieniami w sposób elastyczny i zgodny z zasadą minimalnych uprawnień</w:t>
      </w:r>
      <w:r>
        <w:rPr>
          <w:rFonts w:ascii="Arial" w:hAnsi="Arial" w:cs="Arial"/>
          <w:sz w:val="20"/>
          <w:szCs w:val="20"/>
        </w:rPr>
        <w:t>,</w:t>
      </w:r>
    </w:p>
    <w:p w14:paraId="2B792F96" w14:textId="5536AE78" w:rsidR="005124E4" w:rsidRDefault="00B55F2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55F24">
        <w:rPr>
          <w:rFonts w:ascii="Arial" w:hAnsi="Arial" w:cs="Arial"/>
          <w:sz w:val="20"/>
          <w:szCs w:val="20"/>
          <w:u w:val="single"/>
        </w:rPr>
        <w:t>ś</w:t>
      </w:r>
      <w:r w:rsidR="005124E4" w:rsidRPr="00B55F24">
        <w:rPr>
          <w:rFonts w:ascii="Arial" w:hAnsi="Arial" w:cs="Arial"/>
          <w:sz w:val="20"/>
          <w:szCs w:val="20"/>
          <w:u w:val="single"/>
        </w:rPr>
        <w:t>ledzenie postępów uczestników i generowanie raportów</w:t>
      </w:r>
      <w:r w:rsidR="005124E4" w:rsidRPr="00B55F24">
        <w:rPr>
          <w:rFonts w:ascii="Arial" w:hAnsi="Arial" w:cs="Arial"/>
          <w:sz w:val="20"/>
          <w:szCs w:val="20"/>
        </w:rPr>
        <w:t xml:space="preserve"> (analityka i raportowanie):</w:t>
      </w:r>
    </w:p>
    <w:p w14:paraId="5C85A47C" w14:textId="6C8D922F" w:rsidR="005124E4" w:rsidRPr="00D31CDB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124E4" w:rsidRPr="00B55F24">
        <w:rPr>
          <w:rFonts w:ascii="Arial" w:hAnsi="Arial" w:cs="Arial"/>
          <w:sz w:val="20"/>
          <w:szCs w:val="20"/>
        </w:rPr>
        <w:t xml:space="preserve">recyzyjne monitorowanie ukończonych lekcji, wyników quizów i aktywności przez </w:t>
      </w:r>
      <w:r w:rsidR="005124E4" w:rsidRPr="00D31CDB">
        <w:rPr>
          <w:rFonts w:ascii="Arial" w:hAnsi="Arial" w:cs="Arial"/>
          <w:sz w:val="20"/>
          <w:szCs w:val="20"/>
        </w:rPr>
        <w:t>administratora</w:t>
      </w:r>
      <w:r w:rsidRPr="00D31CDB">
        <w:rPr>
          <w:rFonts w:ascii="Arial" w:hAnsi="Arial" w:cs="Arial"/>
          <w:sz w:val="20"/>
          <w:szCs w:val="20"/>
        </w:rPr>
        <w:t>,</w:t>
      </w:r>
      <w:r w:rsidR="009C0BF4" w:rsidRPr="00D31CDB">
        <w:t xml:space="preserve"> </w:t>
      </w:r>
      <w:r w:rsidR="00D31CDB" w:rsidRPr="00D31CDB">
        <w:rPr>
          <w:rFonts w:ascii="Arial" w:hAnsi="Arial" w:cs="Arial"/>
          <w:sz w:val="20"/>
          <w:szCs w:val="20"/>
        </w:rPr>
        <w:t>s</w:t>
      </w:r>
      <w:r w:rsidR="009C0BF4" w:rsidRPr="00D31CDB">
        <w:rPr>
          <w:rFonts w:ascii="Arial" w:hAnsi="Arial" w:cs="Arial"/>
          <w:sz w:val="20"/>
          <w:szCs w:val="20"/>
        </w:rPr>
        <w:t xml:space="preserve">ystem musi rejestrować każdą operację odczytu, edycji i usuwania </w:t>
      </w:r>
      <w:r w:rsidR="009C0BF4" w:rsidRPr="00D31CDB">
        <w:rPr>
          <w:rFonts w:ascii="Arial" w:hAnsi="Arial" w:cs="Arial"/>
          <w:sz w:val="20"/>
          <w:szCs w:val="20"/>
        </w:rPr>
        <w:lastRenderedPageBreak/>
        <w:t>danych osobowych przez administratorów, menedżerów i trenerów (kto, kiedy i czyje dane przeglądał/edytował), aby zapewnić pełną rozliczalność zgodnie z RODO</w:t>
      </w:r>
      <w:r w:rsidR="00D31CDB" w:rsidRPr="00D31CDB">
        <w:rPr>
          <w:rFonts w:ascii="Arial" w:hAnsi="Arial" w:cs="Arial"/>
          <w:sz w:val="20"/>
          <w:szCs w:val="20"/>
        </w:rPr>
        <w:t>,</w:t>
      </w:r>
    </w:p>
    <w:p w14:paraId="4EAFA4F1" w14:textId="56E497B3" w:rsidR="005124E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5124E4" w:rsidRPr="00B55F24">
        <w:rPr>
          <w:rFonts w:ascii="Arial" w:hAnsi="Arial" w:cs="Arial"/>
          <w:sz w:val="20"/>
          <w:szCs w:val="20"/>
        </w:rPr>
        <w:t>enerowanie różnorodnych, zaawansowanych raportów na temat aktywności uczestników na platformie</w:t>
      </w:r>
      <w:r>
        <w:rPr>
          <w:rFonts w:ascii="Arial" w:hAnsi="Arial" w:cs="Arial"/>
          <w:sz w:val="20"/>
          <w:szCs w:val="20"/>
        </w:rPr>
        <w:t>,</w:t>
      </w:r>
    </w:p>
    <w:p w14:paraId="112C45C3" w14:textId="5AF63B62" w:rsidR="005124E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5124E4" w:rsidRPr="00B55F24">
        <w:rPr>
          <w:rFonts w:ascii="Arial" w:hAnsi="Arial" w:cs="Arial"/>
          <w:sz w:val="20"/>
          <w:szCs w:val="20"/>
        </w:rPr>
        <w:t>aporty z postępów z możliwością filtrowania według kursów, grup szkoleniowych i</w:t>
      </w:r>
      <w:r>
        <w:rPr>
          <w:rFonts w:ascii="Arial" w:hAnsi="Arial" w:cs="Arial"/>
          <w:sz w:val="20"/>
          <w:szCs w:val="20"/>
        </w:rPr>
        <w:t> </w:t>
      </w:r>
      <w:r w:rsidR="005124E4" w:rsidRPr="00B55F24">
        <w:rPr>
          <w:rFonts w:ascii="Arial" w:hAnsi="Arial" w:cs="Arial"/>
          <w:sz w:val="20"/>
          <w:szCs w:val="20"/>
        </w:rPr>
        <w:t>poszczególnych użytkowników</w:t>
      </w:r>
      <w:r>
        <w:rPr>
          <w:rFonts w:ascii="Arial" w:hAnsi="Arial" w:cs="Arial"/>
          <w:sz w:val="20"/>
          <w:szCs w:val="20"/>
        </w:rPr>
        <w:t>,</w:t>
      </w:r>
    </w:p>
    <w:p w14:paraId="6A7CFC44" w14:textId="27F41084" w:rsidR="005124E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5124E4" w:rsidRPr="00B55F24">
        <w:rPr>
          <w:rFonts w:ascii="Arial" w:hAnsi="Arial" w:cs="Arial"/>
          <w:sz w:val="20"/>
          <w:szCs w:val="20"/>
        </w:rPr>
        <w:t>aporty z wyników testów oraz ankiet oceniających poziom odbytego kursu</w:t>
      </w:r>
      <w:r>
        <w:rPr>
          <w:rFonts w:ascii="Arial" w:hAnsi="Arial" w:cs="Arial"/>
          <w:sz w:val="20"/>
          <w:szCs w:val="20"/>
        </w:rPr>
        <w:t>,</w:t>
      </w:r>
    </w:p>
    <w:p w14:paraId="0C37A5E9" w14:textId="5CDF7CC1" w:rsidR="00C343D0" w:rsidRDefault="00C343D0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raportowanie realizacji ścieżek rozwojowych oraz danych dotyczących rozwoju kompetencji użytkowników,</w:t>
      </w:r>
    </w:p>
    <w:p w14:paraId="45917401" w14:textId="64B4E6FF" w:rsidR="005124E4" w:rsidRDefault="00B55F2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5124E4" w:rsidRPr="00B55F24">
        <w:rPr>
          <w:rFonts w:ascii="Arial" w:hAnsi="Arial" w:cs="Arial"/>
          <w:sz w:val="20"/>
          <w:szCs w:val="20"/>
        </w:rPr>
        <w:t>ksport raportów do plików w formatach: CSV, XML, HTML, TXT, PDF, RTF, XLSX</w:t>
      </w:r>
      <w:r w:rsidR="00C73EE5">
        <w:rPr>
          <w:rFonts w:ascii="Arial" w:hAnsi="Arial" w:cs="Arial"/>
          <w:sz w:val="20"/>
          <w:szCs w:val="20"/>
        </w:rPr>
        <w:t>,</w:t>
      </w:r>
    </w:p>
    <w:p w14:paraId="05904C62" w14:textId="3BFFA49D" w:rsidR="005124E4" w:rsidRDefault="00C73EE5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3EE5">
        <w:rPr>
          <w:rFonts w:ascii="Arial" w:hAnsi="Arial" w:cs="Arial"/>
          <w:sz w:val="20"/>
          <w:szCs w:val="20"/>
        </w:rPr>
        <w:t>d</w:t>
      </w:r>
      <w:r w:rsidR="005124E4" w:rsidRPr="00C73EE5">
        <w:rPr>
          <w:rFonts w:ascii="Arial" w:hAnsi="Arial" w:cs="Arial"/>
          <w:sz w:val="20"/>
          <w:szCs w:val="20"/>
        </w:rPr>
        <w:t xml:space="preserve">ziennik aktywności: </w:t>
      </w:r>
      <w:r>
        <w:rPr>
          <w:rFonts w:ascii="Arial" w:hAnsi="Arial" w:cs="Arial"/>
          <w:sz w:val="20"/>
          <w:szCs w:val="20"/>
        </w:rPr>
        <w:t>s</w:t>
      </w:r>
      <w:r w:rsidR="005124E4" w:rsidRPr="00C73EE5">
        <w:rPr>
          <w:rFonts w:ascii="Arial" w:hAnsi="Arial" w:cs="Arial"/>
          <w:sz w:val="20"/>
          <w:szCs w:val="20"/>
        </w:rPr>
        <w:t>zczegółowy dziennik aktywności użytkownika (np. data</w:t>
      </w:r>
      <w:r>
        <w:rPr>
          <w:rFonts w:ascii="Arial" w:hAnsi="Arial" w:cs="Arial"/>
          <w:sz w:val="20"/>
          <w:szCs w:val="20"/>
        </w:rPr>
        <w:t> </w:t>
      </w:r>
      <w:r w:rsidR="005124E4" w:rsidRPr="00C73EE5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 </w:t>
      </w:r>
      <w:r w:rsidR="005124E4" w:rsidRPr="00C73EE5">
        <w:rPr>
          <w:rFonts w:ascii="Arial" w:hAnsi="Arial" w:cs="Arial"/>
          <w:sz w:val="20"/>
          <w:szCs w:val="20"/>
        </w:rPr>
        <w:t>czas logowania, przeglądane treści, czas spędzony na platformie, interakcje)</w:t>
      </w:r>
      <w:r>
        <w:rPr>
          <w:rFonts w:ascii="Arial" w:hAnsi="Arial" w:cs="Arial"/>
          <w:sz w:val="20"/>
          <w:szCs w:val="20"/>
        </w:rPr>
        <w:t>;</w:t>
      </w:r>
    </w:p>
    <w:p w14:paraId="5C64C5F0" w14:textId="564CB444" w:rsidR="005124E4" w:rsidRDefault="00C73EE5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3EE5">
        <w:rPr>
          <w:rFonts w:ascii="Arial" w:hAnsi="Arial" w:cs="Arial"/>
          <w:sz w:val="20"/>
          <w:szCs w:val="20"/>
          <w:u w:val="single"/>
        </w:rPr>
        <w:t>i</w:t>
      </w:r>
      <w:r w:rsidR="005124E4" w:rsidRPr="00C73EE5">
        <w:rPr>
          <w:rFonts w:ascii="Arial" w:hAnsi="Arial" w:cs="Arial"/>
          <w:sz w:val="20"/>
          <w:szCs w:val="20"/>
          <w:u w:val="single"/>
        </w:rPr>
        <w:t>ntegracj</w:t>
      </w:r>
      <w:r w:rsidRPr="00C73EE5">
        <w:rPr>
          <w:rFonts w:ascii="Arial" w:hAnsi="Arial" w:cs="Arial"/>
          <w:sz w:val="20"/>
          <w:szCs w:val="20"/>
          <w:u w:val="single"/>
        </w:rPr>
        <w:t>a</w:t>
      </w:r>
      <w:r w:rsidR="005124E4" w:rsidRPr="00C73EE5">
        <w:rPr>
          <w:rFonts w:ascii="Arial" w:hAnsi="Arial" w:cs="Arial"/>
          <w:sz w:val="20"/>
          <w:szCs w:val="20"/>
          <w:u w:val="single"/>
        </w:rPr>
        <w:t xml:space="preserve"> z systemami </w:t>
      </w:r>
      <w:proofErr w:type="spellStart"/>
      <w:r w:rsidR="005124E4" w:rsidRPr="00C73EE5">
        <w:rPr>
          <w:rFonts w:ascii="Arial" w:hAnsi="Arial" w:cs="Arial"/>
          <w:sz w:val="20"/>
          <w:szCs w:val="20"/>
          <w:u w:val="single"/>
        </w:rPr>
        <w:t>widekonferencyjnymi</w:t>
      </w:r>
      <w:proofErr w:type="spellEnd"/>
      <w:r w:rsidR="005124E4" w:rsidRPr="00C73EE5">
        <w:rPr>
          <w:rFonts w:ascii="Arial" w:hAnsi="Arial" w:cs="Arial"/>
          <w:sz w:val="20"/>
          <w:szCs w:val="20"/>
        </w:rPr>
        <w:t xml:space="preserve"> (np. MS </w:t>
      </w:r>
      <w:proofErr w:type="spellStart"/>
      <w:r w:rsidR="005124E4" w:rsidRPr="00C73EE5">
        <w:rPr>
          <w:rFonts w:ascii="Arial" w:hAnsi="Arial" w:cs="Arial"/>
          <w:sz w:val="20"/>
          <w:szCs w:val="20"/>
        </w:rPr>
        <w:t>Teams</w:t>
      </w:r>
      <w:proofErr w:type="spellEnd"/>
      <w:r w:rsidR="005124E4" w:rsidRPr="00C73EE5">
        <w:rPr>
          <w:rFonts w:ascii="Arial" w:hAnsi="Arial" w:cs="Arial"/>
          <w:sz w:val="20"/>
          <w:szCs w:val="20"/>
        </w:rPr>
        <w:t>, Zoom):</w:t>
      </w:r>
    </w:p>
    <w:p w14:paraId="1FE7BF22" w14:textId="1108E5BF" w:rsidR="00EC1FE7" w:rsidRDefault="00C73EE5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124E4" w:rsidRPr="00C73EE5">
        <w:rPr>
          <w:rFonts w:ascii="Arial" w:hAnsi="Arial" w:cs="Arial"/>
          <w:sz w:val="20"/>
          <w:szCs w:val="20"/>
        </w:rPr>
        <w:t xml:space="preserve">okój wirtualny do zajęć online: platforma musi oferować funkcjonalność organizacji zajęć zdalnych i </w:t>
      </w:r>
      <w:proofErr w:type="spellStart"/>
      <w:r w:rsidR="005124E4" w:rsidRPr="00C73EE5">
        <w:rPr>
          <w:rFonts w:ascii="Arial" w:hAnsi="Arial" w:cs="Arial"/>
          <w:sz w:val="20"/>
          <w:szCs w:val="20"/>
        </w:rPr>
        <w:t>webinarów</w:t>
      </w:r>
      <w:proofErr w:type="spellEnd"/>
      <w:r w:rsidR="005124E4" w:rsidRPr="00C73EE5">
        <w:rPr>
          <w:rFonts w:ascii="Arial" w:hAnsi="Arial" w:cs="Arial"/>
          <w:sz w:val="20"/>
          <w:szCs w:val="20"/>
        </w:rPr>
        <w:t xml:space="preserve"> z poziomu platformy</w:t>
      </w:r>
      <w:r>
        <w:rPr>
          <w:rFonts w:ascii="Arial" w:hAnsi="Arial" w:cs="Arial"/>
          <w:sz w:val="20"/>
          <w:szCs w:val="20"/>
        </w:rPr>
        <w:t>,</w:t>
      </w:r>
    </w:p>
    <w:p w14:paraId="7AD83A09" w14:textId="0A63E335" w:rsidR="005124E4" w:rsidRDefault="00C73EE5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5124E4" w:rsidRPr="00C73EE5">
        <w:rPr>
          <w:rFonts w:ascii="Arial" w:hAnsi="Arial" w:cs="Arial"/>
          <w:sz w:val="20"/>
          <w:szCs w:val="20"/>
        </w:rPr>
        <w:t xml:space="preserve">ymagane funkcje pokoju wirtualnego: prowadzenie lekcji na żywo z dostępem do kamery i mikrofonu, tablica interaktywna do udostępniania prezentacji, filmów, udostępnianie pulpitu, dzielenie na mniejsze </w:t>
      </w:r>
      <w:r w:rsidR="00873474">
        <w:rPr>
          <w:rFonts w:ascii="Arial" w:hAnsi="Arial" w:cs="Arial"/>
          <w:sz w:val="20"/>
          <w:szCs w:val="20"/>
        </w:rPr>
        <w:t>pokoje/</w:t>
      </w:r>
      <w:r w:rsidR="005124E4" w:rsidRPr="00C73EE5">
        <w:rPr>
          <w:rFonts w:ascii="Arial" w:hAnsi="Arial" w:cs="Arial"/>
          <w:sz w:val="20"/>
          <w:szCs w:val="20"/>
        </w:rPr>
        <w:t>grupy</w:t>
      </w:r>
      <w:r w:rsidR="00873474">
        <w:rPr>
          <w:rFonts w:ascii="Arial" w:hAnsi="Arial" w:cs="Arial"/>
          <w:sz w:val="20"/>
          <w:szCs w:val="20"/>
        </w:rPr>
        <w:t xml:space="preserve"> robocze</w:t>
      </w:r>
      <w:r w:rsidR="005124E4" w:rsidRPr="00C73EE5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5124E4" w:rsidRPr="00C73EE5">
        <w:rPr>
          <w:rFonts w:ascii="Arial" w:hAnsi="Arial" w:cs="Arial"/>
          <w:sz w:val="20"/>
          <w:szCs w:val="20"/>
        </w:rPr>
        <w:t>breakout</w:t>
      </w:r>
      <w:proofErr w:type="spellEnd"/>
      <w:r w:rsidR="005124E4" w:rsidRPr="00C73E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24E4" w:rsidRPr="00C73EE5">
        <w:rPr>
          <w:rFonts w:ascii="Arial" w:hAnsi="Arial" w:cs="Arial"/>
          <w:sz w:val="20"/>
          <w:szCs w:val="20"/>
        </w:rPr>
        <w:t>rooms</w:t>
      </w:r>
      <w:proofErr w:type="spellEnd"/>
      <w:r w:rsidR="005124E4" w:rsidRPr="00C73EE5">
        <w:rPr>
          <w:rFonts w:ascii="Arial" w:hAnsi="Arial" w:cs="Arial"/>
          <w:sz w:val="20"/>
          <w:szCs w:val="20"/>
        </w:rPr>
        <w:t>) i monitoring grup przez prowadzącego, komunikator (chat) podczas trwania zajęć, wspólne notatki i</w:t>
      </w:r>
      <w:r>
        <w:rPr>
          <w:rFonts w:ascii="Arial" w:hAnsi="Arial" w:cs="Arial"/>
          <w:sz w:val="20"/>
          <w:szCs w:val="20"/>
        </w:rPr>
        <w:t> </w:t>
      </w:r>
      <w:r w:rsidR="005124E4" w:rsidRPr="00C73EE5">
        <w:rPr>
          <w:rFonts w:ascii="Arial" w:hAnsi="Arial" w:cs="Arial"/>
          <w:sz w:val="20"/>
          <w:szCs w:val="20"/>
        </w:rPr>
        <w:t>ankiety</w:t>
      </w:r>
      <w:r>
        <w:rPr>
          <w:rFonts w:ascii="Arial" w:hAnsi="Arial" w:cs="Arial"/>
          <w:sz w:val="20"/>
          <w:szCs w:val="20"/>
        </w:rPr>
        <w:t>,</w:t>
      </w:r>
    </w:p>
    <w:p w14:paraId="7DD2D6F6" w14:textId="2D8EFB67" w:rsidR="005124E4" w:rsidRDefault="00C73EE5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124E4" w:rsidRPr="00C73EE5">
        <w:rPr>
          <w:rFonts w:ascii="Arial" w:hAnsi="Arial" w:cs="Arial"/>
          <w:sz w:val="20"/>
          <w:szCs w:val="20"/>
        </w:rPr>
        <w:t xml:space="preserve">opuszcza się zarówno własne rozwiązanie pokoju wirtualnego dostawcy, jak i integrację z zewnętrznymi narzędziami do wideokonferencji (w tym MS </w:t>
      </w:r>
      <w:proofErr w:type="spellStart"/>
      <w:r w:rsidR="005124E4" w:rsidRPr="00C73EE5">
        <w:rPr>
          <w:rFonts w:ascii="Arial" w:hAnsi="Arial" w:cs="Arial"/>
          <w:sz w:val="20"/>
          <w:szCs w:val="20"/>
        </w:rPr>
        <w:t>Teams</w:t>
      </w:r>
      <w:proofErr w:type="spellEnd"/>
      <w:r w:rsidR="005124E4" w:rsidRPr="00C73EE5">
        <w:rPr>
          <w:rFonts w:ascii="Arial" w:hAnsi="Arial" w:cs="Arial"/>
          <w:sz w:val="20"/>
          <w:szCs w:val="20"/>
        </w:rPr>
        <w:t>), pod warunkiem spełnienia wszystkich wymienionych funkcjonalności</w:t>
      </w:r>
      <w:r>
        <w:rPr>
          <w:rFonts w:ascii="Arial" w:hAnsi="Arial" w:cs="Arial"/>
          <w:sz w:val="20"/>
          <w:szCs w:val="20"/>
        </w:rPr>
        <w:t>;</w:t>
      </w:r>
    </w:p>
    <w:p w14:paraId="06D24182" w14:textId="64C38DAA" w:rsidR="00EC1FE7" w:rsidRPr="009A01AB" w:rsidRDefault="00C73EE5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A01AB">
        <w:rPr>
          <w:rFonts w:ascii="Arial" w:hAnsi="Arial" w:cs="Arial"/>
          <w:sz w:val="20"/>
          <w:szCs w:val="20"/>
          <w:u w:val="single"/>
        </w:rPr>
        <w:t>o</w:t>
      </w:r>
      <w:r w:rsidR="005124E4" w:rsidRPr="009A01AB">
        <w:rPr>
          <w:rFonts w:ascii="Arial" w:hAnsi="Arial" w:cs="Arial"/>
          <w:sz w:val="20"/>
          <w:szCs w:val="20"/>
          <w:u w:val="single"/>
        </w:rPr>
        <w:t>bsługa języków</w:t>
      </w:r>
      <w:r w:rsidR="005124E4" w:rsidRPr="009A01AB">
        <w:rPr>
          <w:rFonts w:ascii="Arial" w:hAnsi="Arial" w:cs="Arial"/>
          <w:sz w:val="20"/>
          <w:szCs w:val="20"/>
        </w:rPr>
        <w:t>:</w:t>
      </w:r>
      <w:r w:rsidR="00EC1FE7" w:rsidRPr="009A01AB">
        <w:rPr>
          <w:rFonts w:ascii="Arial" w:hAnsi="Arial" w:cs="Arial"/>
          <w:sz w:val="20"/>
          <w:szCs w:val="20"/>
        </w:rPr>
        <w:t xml:space="preserve"> </w:t>
      </w:r>
      <w:r w:rsidRPr="009A01AB">
        <w:rPr>
          <w:rFonts w:ascii="Arial" w:hAnsi="Arial" w:cs="Arial"/>
          <w:sz w:val="20"/>
          <w:szCs w:val="20"/>
        </w:rPr>
        <w:t>w</w:t>
      </w:r>
      <w:r w:rsidR="005124E4" w:rsidRPr="009A01AB">
        <w:rPr>
          <w:rFonts w:ascii="Arial" w:hAnsi="Arial" w:cs="Arial"/>
          <w:sz w:val="20"/>
          <w:szCs w:val="20"/>
        </w:rPr>
        <w:t xml:space="preserve">ymagana jest obsługa </w:t>
      </w:r>
      <w:r w:rsidR="00D31CDB" w:rsidRPr="009A01AB">
        <w:rPr>
          <w:rFonts w:ascii="Arial" w:hAnsi="Arial" w:cs="Arial"/>
          <w:sz w:val="20"/>
          <w:szCs w:val="20"/>
        </w:rPr>
        <w:t xml:space="preserve">co najmniej </w:t>
      </w:r>
      <w:r w:rsidR="005124E4" w:rsidRPr="009A01AB">
        <w:rPr>
          <w:rFonts w:ascii="Arial" w:hAnsi="Arial" w:cs="Arial"/>
          <w:sz w:val="20"/>
          <w:szCs w:val="20"/>
        </w:rPr>
        <w:t>języka polskiego</w:t>
      </w:r>
      <w:r w:rsidR="00D31CDB" w:rsidRPr="009A01AB">
        <w:rPr>
          <w:rFonts w:ascii="Arial" w:hAnsi="Arial" w:cs="Arial"/>
          <w:sz w:val="20"/>
          <w:szCs w:val="20"/>
        </w:rPr>
        <w:t xml:space="preserve">, </w:t>
      </w:r>
      <w:r w:rsidR="00D31CDB" w:rsidRPr="00F73AA0">
        <w:rPr>
          <w:rFonts w:ascii="Arial" w:hAnsi="Arial" w:cs="Arial"/>
          <w:sz w:val="20"/>
          <w:szCs w:val="20"/>
        </w:rPr>
        <w:t>angielskiego, ukraińskiego,</w:t>
      </w:r>
    </w:p>
    <w:p w14:paraId="07A1B87F" w14:textId="56FE895B" w:rsidR="005124E4" w:rsidRDefault="00C73EE5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124E4" w:rsidRPr="00C73EE5">
        <w:rPr>
          <w:rFonts w:ascii="Arial" w:hAnsi="Arial" w:cs="Arial"/>
          <w:sz w:val="20"/>
          <w:szCs w:val="20"/>
        </w:rPr>
        <w:t>latforma musi być w pełni responsywna (</w:t>
      </w:r>
      <w:proofErr w:type="spellStart"/>
      <w:r w:rsidR="005124E4" w:rsidRPr="00C73EE5">
        <w:rPr>
          <w:rFonts w:ascii="Arial" w:hAnsi="Arial" w:cs="Arial"/>
          <w:sz w:val="20"/>
          <w:szCs w:val="20"/>
        </w:rPr>
        <w:t>Responsive</w:t>
      </w:r>
      <w:proofErr w:type="spellEnd"/>
      <w:r w:rsidR="005124E4" w:rsidRPr="00C73EE5">
        <w:rPr>
          <w:rFonts w:ascii="Arial" w:hAnsi="Arial" w:cs="Arial"/>
          <w:sz w:val="20"/>
          <w:szCs w:val="20"/>
        </w:rPr>
        <w:t xml:space="preserve"> Web Design), dostosowująca się do różnych rozmiarów ekranów (komputery stacjonarne, laptopy, tablety, smartfony)</w:t>
      </w:r>
      <w:r>
        <w:rPr>
          <w:rFonts w:ascii="Arial" w:hAnsi="Arial" w:cs="Arial"/>
          <w:sz w:val="20"/>
          <w:szCs w:val="20"/>
        </w:rPr>
        <w:t>;</w:t>
      </w:r>
    </w:p>
    <w:p w14:paraId="4F3C758F" w14:textId="1AA23BA9" w:rsidR="005124E4" w:rsidRDefault="00C73EE5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5124E4" w:rsidRPr="00C73EE5">
        <w:rPr>
          <w:rFonts w:ascii="Arial" w:hAnsi="Arial" w:cs="Arial"/>
          <w:sz w:val="20"/>
          <w:szCs w:val="20"/>
        </w:rPr>
        <w:t>ała platforma, w tym interfejs użytkownika, tworzone treści, odtwarzacze mediów i</w:t>
      </w:r>
      <w:r>
        <w:rPr>
          <w:rFonts w:ascii="Arial" w:hAnsi="Arial" w:cs="Arial"/>
          <w:sz w:val="20"/>
          <w:szCs w:val="20"/>
        </w:rPr>
        <w:t> </w:t>
      </w:r>
      <w:r w:rsidR="005124E4" w:rsidRPr="00C73EE5">
        <w:rPr>
          <w:rFonts w:ascii="Arial" w:hAnsi="Arial" w:cs="Arial"/>
          <w:sz w:val="20"/>
          <w:szCs w:val="20"/>
        </w:rPr>
        <w:t>interaktywne elementy, musi być zgodna z wytycznymi WCAG 2.1 na poziomie AA, aby zapewnić dostępność dla osób z niepełnosprawnościami</w:t>
      </w:r>
      <w:r>
        <w:rPr>
          <w:rFonts w:ascii="Arial" w:hAnsi="Arial" w:cs="Arial"/>
          <w:sz w:val="20"/>
          <w:szCs w:val="20"/>
        </w:rPr>
        <w:t>;</w:t>
      </w:r>
      <w:r w:rsidR="005124E4" w:rsidRPr="00C73E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="005124E4" w:rsidRPr="00C73EE5">
        <w:rPr>
          <w:rFonts w:ascii="Arial" w:hAnsi="Arial" w:cs="Arial"/>
          <w:sz w:val="20"/>
          <w:szCs w:val="20"/>
        </w:rPr>
        <w:t>bejmuje to m.in. odpowiednie kontrasty kolorów, obsługę z klawiatury, teksty alternatywne dla obrazów, napisy/transkrypcje do wideo i audio oraz kompatybilność z czytnikami ekranowymi</w:t>
      </w:r>
      <w:r>
        <w:rPr>
          <w:rFonts w:ascii="Arial" w:hAnsi="Arial" w:cs="Arial"/>
          <w:sz w:val="20"/>
          <w:szCs w:val="20"/>
        </w:rPr>
        <w:t>;</w:t>
      </w:r>
    </w:p>
    <w:p w14:paraId="1829C3E8" w14:textId="74295E8B" w:rsidR="005124E4" w:rsidRPr="00D31CDB" w:rsidRDefault="00C73EE5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31CDB">
        <w:rPr>
          <w:rFonts w:ascii="Arial" w:hAnsi="Arial" w:cs="Arial"/>
          <w:sz w:val="20"/>
          <w:szCs w:val="20"/>
        </w:rPr>
        <w:t>p</w:t>
      </w:r>
      <w:r w:rsidR="005124E4" w:rsidRPr="00D31CDB">
        <w:rPr>
          <w:rFonts w:ascii="Arial" w:hAnsi="Arial" w:cs="Arial"/>
          <w:sz w:val="20"/>
          <w:szCs w:val="20"/>
        </w:rPr>
        <w:t xml:space="preserve">latforma musi zapewniać integrację z systemami Single </w:t>
      </w:r>
      <w:proofErr w:type="spellStart"/>
      <w:r w:rsidR="005124E4" w:rsidRPr="00D31CDB">
        <w:rPr>
          <w:rFonts w:ascii="Arial" w:hAnsi="Arial" w:cs="Arial"/>
          <w:sz w:val="20"/>
          <w:szCs w:val="20"/>
        </w:rPr>
        <w:t>Sign</w:t>
      </w:r>
      <w:proofErr w:type="spellEnd"/>
      <w:r w:rsidR="005124E4" w:rsidRPr="00D31CDB">
        <w:rPr>
          <w:rFonts w:ascii="Arial" w:hAnsi="Arial" w:cs="Arial"/>
          <w:sz w:val="20"/>
          <w:szCs w:val="20"/>
        </w:rPr>
        <w:t>-On (SSO) w celu uproszczenia procesu uwierzytelniania użytkowników (np. za pomocą standardu SAML 2.0 lub OAuth2)</w:t>
      </w:r>
      <w:r w:rsidRPr="00D31CDB">
        <w:rPr>
          <w:rFonts w:ascii="Arial" w:hAnsi="Arial" w:cs="Arial"/>
          <w:sz w:val="20"/>
          <w:szCs w:val="20"/>
        </w:rPr>
        <w:t>;</w:t>
      </w:r>
    </w:p>
    <w:p w14:paraId="510E9970" w14:textId="00368859" w:rsidR="00873474" w:rsidRDefault="0087347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platforma umożliwiać będzie wyszukiwanie treści i materiałów szkoleniowych,</w:t>
      </w:r>
    </w:p>
    <w:p w14:paraId="33B9D130" w14:textId="6AB783A3" w:rsidR="00DB3876" w:rsidRPr="00BD3A9B" w:rsidRDefault="00DB3876" w:rsidP="00DB3876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  <w:u w:val="single"/>
        </w:rPr>
        <w:t>moduł wizualny i personalizacja platformy</w:t>
      </w:r>
      <w:r w:rsidRPr="00BD3A9B">
        <w:rPr>
          <w:rFonts w:ascii="Arial" w:hAnsi="Arial" w:cs="Arial"/>
          <w:sz w:val="20"/>
          <w:szCs w:val="20"/>
        </w:rPr>
        <w:t>: personalizacja kolorystyki platformy (przyciski, linki, paski postępu); umieszczenie logo instytucji; strona główna (</w:t>
      </w:r>
      <w:proofErr w:type="spellStart"/>
      <w:r w:rsidRPr="00BD3A9B">
        <w:rPr>
          <w:rFonts w:ascii="Arial" w:hAnsi="Arial" w:cs="Arial"/>
          <w:sz w:val="20"/>
          <w:szCs w:val="20"/>
        </w:rPr>
        <w:t>landing</w:t>
      </w:r>
      <w:proofErr w:type="spellEnd"/>
      <w:r w:rsidRPr="00BD3A9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D3A9B">
        <w:rPr>
          <w:rFonts w:ascii="Arial" w:hAnsi="Arial" w:cs="Arial"/>
          <w:sz w:val="20"/>
          <w:szCs w:val="20"/>
        </w:rPr>
        <w:t>page</w:t>
      </w:r>
      <w:proofErr w:type="spellEnd"/>
      <w:r w:rsidRPr="00BD3A9B">
        <w:rPr>
          <w:rFonts w:ascii="Arial" w:hAnsi="Arial" w:cs="Arial"/>
          <w:sz w:val="20"/>
          <w:szCs w:val="20"/>
        </w:rPr>
        <w:t xml:space="preserve">) zawierająca elementy takie jak </w:t>
      </w:r>
      <w:proofErr w:type="spellStart"/>
      <w:r w:rsidRPr="00BD3A9B">
        <w:rPr>
          <w:rFonts w:ascii="Arial" w:hAnsi="Arial" w:cs="Arial"/>
          <w:sz w:val="20"/>
          <w:szCs w:val="20"/>
        </w:rPr>
        <w:t>slider</w:t>
      </w:r>
      <w:proofErr w:type="spellEnd"/>
      <w:r w:rsidRPr="00BD3A9B">
        <w:rPr>
          <w:rFonts w:ascii="Arial" w:hAnsi="Arial" w:cs="Arial"/>
          <w:sz w:val="20"/>
          <w:szCs w:val="20"/>
        </w:rPr>
        <w:t>, boksy informacyjne, sekcje "o nas", formularz kontaktowy;</w:t>
      </w:r>
    </w:p>
    <w:p w14:paraId="156C728F" w14:textId="4DC971ED" w:rsidR="00C73EE5" w:rsidRDefault="00C73EE5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3EE5">
        <w:rPr>
          <w:rFonts w:ascii="Arial" w:hAnsi="Arial" w:cs="Arial"/>
          <w:sz w:val="20"/>
          <w:szCs w:val="20"/>
          <w:u w:val="single"/>
        </w:rPr>
        <w:t>m</w:t>
      </w:r>
      <w:r w:rsidR="005124E4" w:rsidRPr="00C73EE5">
        <w:rPr>
          <w:rFonts w:ascii="Arial" w:hAnsi="Arial" w:cs="Arial"/>
          <w:sz w:val="20"/>
          <w:szCs w:val="20"/>
          <w:u w:val="single"/>
        </w:rPr>
        <w:t>oduł plan zajęć</w:t>
      </w:r>
      <w:r w:rsidRPr="00C73EE5">
        <w:rPr>
          <w:rFonts w:ascii="Arial" w:hAnsi="Arial" w:cs="Arial"/>
          <w:sz w:val="20"/>
          <w:szCs w:val="20"/>
          <w:u w:val="single"/>
        </w:rPr>
        <w:t> </w:t>
      </w:r>
      <w:r w:rsidR="005124E4" w:rsidRPr="00C73EE5">
        <w:rPr>
          <w:rFonts w:ascii="Arial" w:hAnsi="Arial" w:cs="Arial"/>
          <w:sz w:val="20"/>
          <w:szCs w:val="20"/>
          <w:u w:val="single"/>
        </w:rPr>
        <w:t>/</w:t>
      </w:r>
      <w:r w:rsidRPr="00C73EE5">
        <w:rPr>
          <w:rFonts w:ascii="Arial" w:hAnsi="Arial" w:cs="Arial"/>
          <w:sz w:val="20"/>
          <w:szCs w:val="20"/>
          <w:u w:val="single"/>
        </w:rPr>
        <w:t> </w:t>
      </w:r>
      <w:r w:rsidR="005124E4" w:rsidRPr="00C73EE5">
        <w:rPr>
          <w:rFonts w:ascii="Arial" w:hAnsi="Arial" w:cs="Arial"/>
          <w:sz w:val="20"/>
          <w:szCs w:val="20"/>
          <w:u w:val="single"/>
        </w:rPr>
        <w:t>interaktywny kalendarz szkoleń</w:t>
      </w:r>
      <w:r w:rsidR="00D31CDB">
        <w:rPr>
          <w:rFonts w:ascii="Arial" w:hAnsi="Arial" w:cs="Arial"/>
          <w:sz w:val="20"/>
          <w:szCs w:val="20"/>
        </w:rPr>
        <w:t>:</w:t>
      </w:r>
      <w:r w:rsidR="005124E4" w:rsidRPr="00C73EE5">
        <w:rPr>
          <w:rFonts w:ascii="Arial" w:hAnsi="Arial" w:cs="Arial"/>
          <w:sz w:val="20"/>
          <w:szCs w:val="20"/>
        </w:rPr>
        <w:t xml:space="preserve"> </w:t>
      </w:r>
    </w:p>
    <w:p w14:paraId="2C37BAD7" w14:textId="77777777" w:rsidR="00C73EE5" w:rsidRDefault="00C73EE5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 w:rsidR="005124E4" w:rsidRPr="00C73EE5">
        <w:rPr>
          <w:rFonts w:ascii="Arial" w:hAnsi="Arial" w:cs="Arial"/>
          <w:sz w:val="20"/>
          <w:szCs w:val="20"/>
        </w:rPr>
        <w:t>ożliwość zapisywania się na szkolenia z poziomu kalendarza</w:t>
      </w:r>
      <w:r>
        <w:rPr>
          <w:rFonts w:ascii="Arial" w:hAnsi="Arial" w:cs="Arial"/>
          <w:sz w:val="20"/>
          <w:szCs w:val="20"/>
        </w:rPr>
        <w:t>,</w:t>
      </w:r>
    </w:p>
    <w:p w14:paraId="2D3BE7DF" w14:textId="77777777" w:rsidR="00C73EE5" w:rsidRDefault="00C73EE5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124E4" w:rsidRPr="00C73EE5">
        <w:rPr>
          <w:rFonts w:ascii="Arial" w:hAnsi="Arial" w:cs="Arial"/>
          <w:sz w:val="20"/>
          <w:szCs w:val="20"/>
        </w:rPr>
        <w:t xml:space="preserve">lanowanie 3 rodzajów wydarzeń: </w:t>
      </w:r>
    </w:p>
    <w:p w14:paraId="003ABC42" w14:textId="77777777" w:rsidR="00C73EE5" w:rsidRDefault="005124E4" w:rsidP="00F73AA0">
      <w:pPr>
        <w:pStyle w:val="Akapitzlist"/>
        <w:numPr>
          <w:ilvl w:val="3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3EE5">
        <w:rPr>
          <w:rFonts w:ascii="Arial" w:hAnsi="Arial" w:cs="Arial"/>
          <w:sz w:val="20"/>
          <w:szCs w:val="20"/>
        </w:rPr>
        <w:t xml:space="preserve">zajęcia online w pokojach wirtualnych, </w:t>
      </w:r>
    </w:p>
    <w:p w14:paraId="1CF41BD1" w14:textId="77777777" w:rsidR="00C73EE5" w:rsidRDefault="005124E4" w:rsidP="00F73AA0">
      <w:pPr>
        <w:pStyle w:val="Akapitzlist"/>
        <w:numPr>
          <w:ilvl w:val="3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3EE5">
        <w:rPr>
          <w:rFonts w:ascii="Arial" w:hAnsi="Arial" w:cs="Arial"/>
          <w:sz w:val="20"/>
          <w:szCs w:val="20"/>
        </w:rPr>
        <w:t xml:space="preserve">e-learning (kursy/materiały do pracy własnej z ustalonym terminem), </w:t>
      </w:r>
    </w:p>
    <w:p w14:paraId="1AE08B8F" w14:textId="6A514332" w:rsidR="00C73EE5" w:rsidRDefault="005124E4" w:rsidP="00F73AA0">
      <w:pPr>
        <w:pStyle w:val="Akapitzlist"/>
        <w:numPr>
          <w:ilvl w:val="3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3EE5">
        <w:rPr>
          <w:rFonts w:ascii="Arial" w:hAnsi="Arial" w:cs="Arial"/>
          <w:sz w:val="20"/>
          <w:szCs w:val="20"/>
        </w:rPr>
        <w:t>zadania dla grup/kursantów z ustalonym terminem</w:t>
      </w:r>
      <w:r w:rsidR="00C73EE5">
        <w:rPr>
          <w:rFonts w:ascii="Arial" w:hAnsi="Arial" w:cs="Arial"/>
          <w:sz w:val="20"/>
          <w:szCs w:val="20"/>
        </w:rPr>
        <w:t>;</w:t>
      </w:r>
    </w:p>
    <w:p w14:paraId="4DE56512" w14:textId="2453EE95" w:rsidR="005124E4" w:rsidRDefault="00C73EE5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5124E4" w:rsidRPr="00C73EE5">
        <w:rPr>
          <w:rFonts w:ascii="Arial" w:hAnsi="Arial" w:cs="Arial"/>
          <w:sz w:val="20"/>
          <w:szCs w:val="20"/>
        </w:rPr>
        <w:t>alendarz dzienny, tygodniowy, miesięczny</w:t>
      </w:r>
      <w:r>
        <w:rPr>
          <w:rFonts w:ascii="Arial" w:hAnsi="Arial" w:cs="Arial"/>
          <w:sz w:val="20"/>
          <w:szCs w:val="20"/>
        </w:rPr>
        <w:t>;</w:t>
      </w:r>
    </w:p>
    <w:p w14:paraId="2F980C0C" w14:textId="1E412FF6" w:rsidR="00C73EE5" w:rsidRDefault="00C73EE5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3EE5">
        <w:rPr>
          <w:rFonts w:ascii="Arial" w:hAnsi="Arial" w:cs="Arial"/>
          <w:sz w:val="20"/>
          <w:szCs w:val="20"/>
          <w:u w:val="single"/>
        </w:rPr>
        <w:t>m</w:t>
      </w:r>
      <w:r w:rsidR="005124E4" w:rsidRPr="00C73EE5">
        <w:rPr>
          <w:rFonts w:ascii="Arial" w:hAnsi="Arial" w:cs="Arial"/>
          <w:sz w:val="20"/>
          <w:szCs w:val="20"/>
          <w:u w:val="single"/>
        </w:rPr>
        <w:t>oduł automatycznych zapisów na kursy</w:t>
      </w:r>
      <w:r w:rsidRPr="00C73EE5">
        <w:rPr>
          <w:rFonts w:ascii="Arial" w:hAnsi="Arial" w:cs="Arial"/>
          <w:sz w:val="20"/>
          <w:szCs w:val="20"/>
          <w:u w:val="single"/>
        </w:rPr>
        <w:t> </w:t>
      </w:r>
      <w:r w:rsidR="005124E4" w:rsidRPr="00C73EE5">
        <w:rPr>
          <w:rFonts w:ascii="Arial" w:hAnsi="Arial" w:cs="Arial"/>
          <w:sz w:val="20"/>
          <w:szCs w:val="20"/>
          <w:u w:val="single"/>
        </w:rPr>
        <w:t>/</w:t>
      </w:r>
      <w:r w:rsidRPr="00C73EE5">
        <w:rPr>
          <w:rFonts w:ascii="Arial" w:hAnsi="Arial" w:cs="Arial"/>
          <w:sz w:val="20"/>
          <w:szCs w:val="20"/>
          <w:u w:val="single"/>
        </w:rPr>
        <w:t> </w:t>
      </w:r>
      <w:r w:rsidR="005124E4" w:rsidRPr="00C73EE5">
        <w:rPr>
          <w:rFonts w:ascii="Arial" w:hAnsi="Arial" w:cs="Arial"/>
          <w:sz w:val="20"/>
          <w:szCs w:val="20"/>
          <w:u w:val="single"/>
        </w:rPr>
        <w:t>zarządzanie kursantami</w:t>
      </w:r>
      <w:r w:rsidR="005124E4" w:rsidRPr="00C73EE5">
        <w:rPr>
          <w:rFonts w:ascii="Arial" w:hAnsi="Arial" w:cs="Arial"/>
          <w:sz w:val="20"/>
          <w:szCs w:val="20"/>
        </w:rPr>
        <w:t xml:space="preserve"> (CRM)</w:t>
      </w:r>
      <w:r w:rsidR="00D31CDB">
        <w:rPr>
          <w:rFonts w:ascii="Arial" w:hAnsi="Arial" w:cs="Arial"/>
          <w:sz w:val="20"/>
          <w:szCs w:val="20"/>
        </w:rPr>
        <w:t>:</w:t>
      </w:r>
    </w:p>
    <w:p w14:paraId="47239FB8" w14:textId="77777777" w:rsidR="00C73EE5" w:rsidRDefault="005124E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3EE5">
        <w:rPr>
          <w:rFonts w:ascii="Arial" w:hAnsi="Arial" w:cs="Arial"/>
          <w:sz w:val="20"/>
          <w:szCs w:val="20"/>
        </w:rPr>
        <w:t>automatyczna rejestracja kursantów i zapisy na kursy (formularz zapisu)</w:t>
      </w:r>
      <w:r w:rsidR="00C73EE5">
        <w:rPr>
          <w:rFonts w:ascii="Arial" w:hAnsi="Arial" w:cs="Arial"/>
          <w:sz w:val="20"/>
          <w:szCs w:val="20"/>
        </w:rPr>
        <w:t>,</w:t>
      </w:r>
    </w:p>
    <w:p w14:paraId="65C73CCF" w14:textId="1DE5ECA8" w:rsidR="005124E4" w:rsidRDefault="00C73EE5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</w:t>
      </w:r>
      <w:r w:rsidR="005124E4" w:rsidRPr="00C73EE5">
        <w:rPr>
          <w:rFonts w:ascii="Arial" w:hAnsi="Arial" w:cs="Arial"/>
          <w:sz w:val="20"/>
          <w:szCs w:val="20"/>
        </w:rPr>
        <w:t xml:space="preserve">apisy na kursy z możliwością określenia dat i </w:t>
      </w:r>
      <w:r w:rsidR="00873474">
        <w:rPr>
          <w:rFonts w:ascii="Arial" w:hAnsi="Arial" w:cs="Arial"/>
          <w:sz w:val="20"/>
          <w:szCs w:val="20"/>
        </w:rPr>
        <w:t>liczbą</w:t>
      </w:r>
      <w:r w:rsidR="00873474" w:rsidRPr="00C73EE5">
        <w:rPr>
          <w:rFonts w:ascii="Arial" w:hAnsi="Arial" w:cs="Arial"/>
          <w:sz w:val="20"/>
          <w:szCs w:val="20"/>
        </w:rPr>
        <w:t xml:space="preserve"> </w:t>
      </w:r>
      <w:r w:rsidR="005124E4" w:rsidRPr="00C73EE5">
        <w:rPr>
          <w:rFonts w:ascii="Arial" w:hAnsi="Arial" w:cs="Arial"/>
          <w:sz w:val="20"/>
          <w:szCs w:val="20"/>
        </w:rPr>
        <w:t>miejsc</w:t>
      </w:r>
      <w:r>
        <w:rPr>
          <w:rFonts w:ascii="Arial" w:hAnsi="Arial" w:cs="Arial"/>
          <w:sz w:val="20"/>
          <w:szCs w:val="20"/>
        </w:rPr>
        <w:t>;</w:t>
      </w:r>
    </w:p>
    <w:p w14:paraId="2774BCF3" w14:textId="5B57F620" w:rsidR="005124E4" w:rsidRDefault="00C73EE5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5124E4" w:rsidRPr="00C73EE5">
        <w:rPr>
          <w:rFonts w:ascii="Arial" w:hAnsi="Arial" w:cs="Arial"/>
          <w:sz w:val="20"/>
          <w:szCs w:val="20"/>
        </w:rPr>
        <w:t xml:space="preserve">utomatyczne generowanie kont </w:t>
      </w:r>
      <w:r w:rsidR="00873474">
        <w:rPr>
          <w:rFonts w:ascii="Arial" w:hAnsi="Arial" w:cs="Arial"/>
          <w:sz w:val="20"/>
          <w:szCs w:val="20"/>
        </w:rPr>
        <w:t>użytkowników</w:t>
      </w:r>
      <w:r w:rsidR="00873474" w:rsidRPr="00C73EE5">
        <w:rPr>
          <w:rFonts w:ascii="Arial" w:hAnsi="Arial" w:cs="Arial"/>
          <w:sz w:val="20"/>
          <w:szCs w:val="20"/>
        </w:rPr>
        <w:t xml:space="preserve"> </w:t>
      </w:r>
      <w:r w:rsidR="005124E4" w:rsidRPr="00C73EE5">
        <w:rPr>
          <w:rFonts w:ascii="Arial" w:hAnsi="Arial" w:cs="Arial"/>
          <w:sz w:val="20"/>
          <w:szCs w:val="20"/>
        </w:rPr>
        <w:t>na platformie</w:t>
      </w:r>
      <w:r>
        <w:rPr>
          <w:rFonts w:ascii="Arial" w:hAnsi="Arial" w:cs="Arial"/>
          <w:sz w:val="20"/>
          <w:szCs w:val="20"/>
        </w:rPr>
        <w:t>.</w:t>
      </w:r>
    </w:p>
    <w:p w14:paraId="4727856E" w14:textId="77777777" w:rsidR="00D874DE" w:rsidRDefault="00D874DE" w:rsidP="00D874DE">
      <w:pPr>
        <w:pStyle w:val="Akapitzlist"/>
        <w:spacing w:after="80" w:line="288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E265575" w14:textId="77777777" w:rsidR="00C73EE5" w:rsidRPr="00DA547D" w:rsidRDefault="00EC0CF8" w:rsidP="00F73AA0">
      <w:pPr>
        <w:pStyle w:val="Akapitzlist"/>
        <w:numPr>
          <w:ilvl w:val="0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4" w:name="_Hlk224813795"/>
      <w:r w:rsidRPr="00DA547D">
        <w:rPr>
          <w:rFonts w:ascii="Arial" w:hAnsi="Arial" w:cs="Arial"/>
          <w:b/>
          <w:bCs/>
          <w:sz w:val="20"/>
          <w:szCs w:val="20"/>
        </w:rPr>
        <w:t>Wymagania techniczne</w:t>
      </w:r>
      <w:bookmarkStart w:id="5" w:name="_Hlk225154506"/>
      <w:bookmarkEnd w:id="4"/>
    </w:p>
    <w:p w14:paraId="31D5C450" w14:textId="77777777" w:rsidR="00C73EE5" w:rsidRDefault="00C73EE5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3EE5">
        <w:rPr>
          <w:rFonts w:ascii="Arial" w:hAnsi="Arial" w:cs="Arial"/>
          <w:sz w:val="20"/>
          <w:szCs w:val="20"/>
          <w:u w:val="single"/>
        </w:rPr>
        <w:t>m</w:t>
      </w:r>
      <w:r w:rsidR="00EC0CF8" w:rsidRPr="00C73EE5">
        <w:rPr>
          <w:rFonts w:ascii="Arial" w:hAnsi="Arial" w:cs="Arial"/>
          <w:sz w:val="20"/>
          <w:szCs w:val="20"/>
          <w:u w:val="single"/>
        </w:rPr>
        <w:t>odel wdrożenia</w:t>
      </w:r>
      <w:r w:rsidR="00EC0CF8" w:rsidRPr="00C73EE5">
        <w:rPr>
          <w:rFonts w:ascii="Arial" w:hAnsi="Arial" w:cs="Arial"/>
          <w:sz w:val="20"/>
          <w:szCs w:val="20"/>
        </w:rPr>
        <w:t xml:space="preserve">: </w:t>
      </w:r>
    </w:p>
    <w:p w14:paraId="620B9DCF" w14:textId="04EC9797" w:rsidR="00EC0CF8" w:rsidRDefault="00C73EE5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3EE5">
        <w:rPr>
          <w:rFonts w:ascii="Arial" w:hAnsi="Arial" w:cs="Arial"/>
          <w:sz w:val="20"/>
          <w:szCs w:val="20"/>
        </w:rPr>
        <w:t>d</w:t>
      </w:r>
      <w:r w:rsidR="00EC0CF8" w:rsidRPr="00C73EE5">
        <w:rPr>
          <w:rFonts w:ascii="Arial" w:hAnsi="Arial" w:cs="Arial"/>
          <w:sz w:val="20"/>
          <w:szCs w:val="20"/>
        </w:rPr>
        <w:t>opuszcza się platformę dostępną w modelu SaaS (Software as a Service)</w:t>
      </w:r>
      <w:r w:rsidR="00D31CDB">
        <w:rPr>
          <w:rFonts w:ascii="Arial" w:hAnsi="Arial" w:cs="Arial"/>
          <w:sz w:val="20"/>
          <w:szCs w:val="20"/>
        </w:rPr>
        <w:t>,</w:t>
      </w:r>
    </w:p>
    <w:p w14:paraId="305CD364" w14:textId="74B1FE52" w:rsidR="00EC0CF8" w:rsidRDefault="00C73EE5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EC0CF8" w:rsidRPr="00C73EE5">
        <w:rPr>
          <w:rFonts w:ascii="Arial" w:hAnsi="Arial" w:cs="Arial"/>
          <w:sz w:val="20"/>
          <w:szCs w:val="20"/>
        </w:rPr>
        <w:t>opuszcza się realizację platformy w modelu SaaS lub licencjonowanym (on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C0CF8" w:rsidRPr="00C73EE5">
        <w:rPr>
          <w:rFonts w:ascii="Arial" w:hAnsi="Arial" w:cs="Arial"/>
          <w:sz w:val="20"/>
          <w:szCs w:val="20"/>
        </w:rPr>
        <w:t>premise</w:t>
      </w:r>
      <w:proofErr w:type="spellEnd"/>
      <w:r w:rsidR="00EC0CF8" w:rsidRPr="00C73EE5">
        <w:rPr>
          <w:rFonts w:ascii="Arial" w:hAnsi="Arial" w:cs="Arial"/>
          <w:sz w:val="20"/>
          <w:szCs w:val="20"/>
        </w:rPr>
        <w:t>/</w:t>
      </w:r>
      <w:proofErr w:type="spellStart"/>
      <w:r w:rsidR="00EC0CF8" w:rsidRPr="00C73EE5">
        <w:rPr>
          <w:rFonts w:ascii="Arial" w:hAnsi="Arial" w:cs="Arial"/>
          <w:sz w:val="20"/>
          <w:szCs w:val="20"/>
        </w:rPr>
        <w:t>self-hosted</w:t>
      </w:r>
      <w:proofErr w:type="spellEnd"/>
      <w:r w:rsidR="00EC0CF8" w:rsidRPr="00C73EE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; w</w:t>
      </w:r>
      <w:r w:rsidR="00EC0CF8" w:rsidRPr="00C73EE5">
        <w:rPr>
          <w:rFonts w:ascii="Arial" w:hAnsi="Arial" w:cs="Arial"/>
          <w:sz w:val="20"/>
          <w:szCs w:val="20"/>
        </w:rPr>
        <w:t>ykonawca zobowiązany jest zapewnić Zamawiającemu możliwość korzystania z platformy oraz dostęp do danych przez okres co najmniej 4 lat</w:t>
      </w:r>
      <w:r>
        <w:rPr>
          <w:rFonts w:ascii="Arial" w:hAnsi="Arial" w:cs="Arial"/>
          <w:sz w:val="20"/>
          <w:szCs w:val="20"/>
        </w:rPr>
        <w:t>,</w:t>
      </w:r>
    </w:p>
    <w:p w14:paraId="7CC67F3E" w14:textId="126A884F" w:rsidR="00EC0CF8" w:rsidRDefault="00EC0CF8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3EE5">
        <w:rPr>
          <w:rFonts w:ascii="Arial" w:hAnsi="Arial" w:cs="Arial"/>
          <w:sz w:val="20"/>
          <w:szCs w:val="20"/>
        </w:rPr>
        <w:t>przypadku zakończenia świadczenia usługi w modelu SaaS, Wykonawca zapewni Zamawiającemu możliwość migracji lub uruchomienia platformy w innym środowisku, przekazując niezbędne dane, konfigurację i dokumentację techniczną w formacie umożliwiającym kontynuowanie korzystania z systemu</w:t>
      </w:r>
      <w:r w:rsidR="00C73EE5">
        <w:rPr>
          <w:rFonts w:ascii="Arial" w:hAnsi="Arial" w:cs="Arial"/>
          <w:sz w:val="20"/>
          <w:szCs w:val="20"/>
        </w:rPr>
        <w:t>,</w:t>
      </w:r>
    </w:p>
    <w:p w14:paraId="643EF491" w14:textId="0863AB8F" w:rsidR="00EC0CF8" w:rsidRDefault="00EC0CF8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bookmarkStart w:id="6" w:name="_Hlk225154713"/>
      <w:bookmarkEnd w:id="5"/>
      <w:r w:rsidRPr="00DA547D">
        <w:rPr>
          <w:rFonts w:ascii="Arial" w:hAnsi="Arial" w:cs="Arial"/>
          <w:sz w:val="20"/>
          <w:szCs w:val="20"/>
        </w:rPr>
        <w:t xml:space="preserve">Zamawiający musi mieć zapewnioną możliwość eksportu pełnych danych użytkowników, </w:t>
      </w:r>
      <w:r w:rsidR="00C343D0">
        <w:rPr>
          <w:rFonts w:ascii="Arial" w:hAnsi="Arial" w:cs="Arial"/>
          <w:sz w:val="20"/>
          <w:szCs w:val="20"/>
        </w:rPr>
        <w:t>w tym danych dotyczących postępów użytkowników, ścieżek rozwojowych i historii aktywności,</w:t>
      </w:r>
      <w:r w:rsidRPr="00DA547D">
        <w:rPr>
          <w:rFonts w:ascii="Arial" w:hAnsi="Arial" w:cs="Arial"/>
          <w:sz w:val="20"/>
          <w:szCs w:val="20"/>
        </w:rPr>
        <w:t xml:space="preserve"> treści edukacyjnych, historii aktywności i konfiguracji systemu w</w:t>
      </w:r>
      <w:r w:rsidR="00DA547D">
        <w:rPr>
          <w:rFonts w:ascii="Arial" w:hAnsi="Arial" w:cs="Arial"/>
          <w:sz w:val="20"/>
          <w:szCs w:val="20"/>
        </w:rPr>
        <w:t> </w:t>
      </w:r>
      <w:r w:rsidRPr="00DA547D">
        <w:rPr>
          <w:rFonts w:ascii="Arial" w:hAnsi="Arial" w:cs="Arial"/>
          <w:sz w:val="20"/>
          <w:szCs w:val="20"/>
        </w:rPr>
        <w:t xml:space="preserve">formatach otwartych (np. CSV, XML, SCORM, </w:t>
      </w:r>
      <w:proofErr w:type="spellStart"/>
      <w:r w:rsidRPr="00DA547D">
        <w:rPr>
          <w:rFonts w:ascii="Arial" w:hAnsi="Arial" w:cs="Arial"/>
          <w:sz w:val="20"/>
          <w:szCs w:val="20"/>
        </w:rPr>
        <w:t>xAPI</w:t>
      </w:r>
      <w:proofErr w:type="spellEnd"/>
      <w:r w:rsidRPr="00DA547D">
        <w:rPr>
          <w:rFonts w:ascii="Arial" w:hAnsi="Arial" w:cs="Arial"/>
          <w:sz w:val="20"/>
          <w:szCs w:val="20"/>
        </w:rPr>
        <w:t>), umożliwiających ich późniejsze wykorzystanie lub archiwizację.</w:t>
      </w:r>
    </w:p>
    <w:p w14:paraId="15DAB5F3" w14:textId="77777777" w:rsidR="00D874DE" w:rsidRDefault="00D874DE" w:rsidP="00D874DE">
      <w:pPr>
        <w:pStyle w:val="Akapitzlist"/>
        <w:spacing w:after="80" w:line="288" w:lineRule="auto"/>
        <w:ind w:left="127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B7C5C14" w14:textId="7E3263AD" w:rsidR="005461C3" w:rsidRPr="00DA547D" w:rsidRDefault="005461C3" w:rsidP="00F73AA0">
      <w:pPr>
        <w:pStyle w:val="Akapitzlist"/>
        <w:numPr>
          <w:ilvl w:val="0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7" w:name="_Hlk224813813"/>
      <w:bookmarkEnd w:id="6"/>
      <w:r w:rsidRPr="00DA547D">
        <w:rPr>
          <w:rFonts w:ascii="Arial" w:hAnsi="Arial" w:cs="Arial"/>
          <w:b/>
          <w:bCs/>
          <w:sz w:val="20"/>
          <w:szCs w:val="20"/>
        </w:rPr>
        <w:t>Hosting</w:t>
      </w:r>
    </w:p>
    <w:p w14:paraId="0A8178E3" w14:textId="23FB1CF1" w:rsidR="00EC0CF8" w:rsidRPr="000B02BB" w:rsidRDefault="00EC0CF8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bookmarkStart w:id="8" w:name="_Hlk225154829"/>
      <w:bookmarkEnd w:id="7"/>
      <w:r w:rsidRPr="000B02BB">
        <w:rPr>
          <w:rFonts w:ascii="Arial" w:hAnsi="Arial" w:cs="Arial"/>
          <w:sz w:val="20"/>
          <w:szCs w:val="20"/>
        </w:rPr>
        <w:t>hosting musi znajdować się na terenie Unii Europejskiej</w:t>
      </w:r>
      <w:r w:rsidR="00DA547D" w:rsidRPr="000B02BB">
        <w:rPr>
          <w:rFonts w:ascii="Arial" w:hAnsi="Arial" w:cs="Arial"/>
          <w:sz w:val="20"/>
          <w:szCs w:val="20"/>
        </w:rPr>
        <w:t>;</w:t>
      </w:r>
    </w:p>
    <w:p w14:paraId="307EACCD" w14:textId="452011AC" w:rsidR="009C0BF4" w:rsidRPr="00BD3A9B" w:rsidRDefault="009C0BF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Wykonawca ma obowiązek przedstawić pełną listę podwykonawców (</w:t>
      </w:r>
      <w:proofErr w:type="spellStart"/>
      <w:r w:rsidRPr="00BD3A9B">
        <w:rPr>
          <w:rFonts w:ascii="Arial" w:hAnsi="Arial" w:cs="Arial"/>
          <w:sz w:val="20"/>
          <w:szCs w:val="20"/>
        </w:rPr>
        <w:t>sub</w:t>
      </w:r>
      <w:proofErr w:type="spellEnd"/>
      <w:r w:rsidRPr="00BD3A9B">
        <w:rPr>
          <w:rFonts w:ascii="Arial" w:hAnsi="Arial" w:cs="Arial"/>
          <w:sz w:val="20"/>
          <w:szCs w:val="20"/>
        </w:rPr>
        <w:t xml:space="preserve">-procesorów), którzy będą mieli dostęp do danych (np. dostawca hostingu lub zewnętrznego systemu </w:t>
      </w:r>
      <w:proofErr w:type="spellStart"/>
      <w:r w:rsidRPr="00BD3A9B">
        <w:rPr>
          <w:rFonts w:ascii="Arial" w:hAnsi="Arial" w:cs="Arial"/>
          <w:sz w:val="20"/>
          <w:szCs w:val="20"/>
        </w:rPr>
        <w:t>webinarowego</w:t>
      </w:r>
      <w:proofErr w:type="spellEnd"/>
      <w:r w:rsidRPr="00BD3A9B">
        <w:rPr>
          <w:rFonts w:ascii="Arial" w:hAnsi="Arial" w:cs="Arial"/>
          <w:sz w:val="20"/>
          <w:szCs w:val="20"/>
        </w:rPr>
        <w:t>) i każdorazowo uzyskać zgodę na ich zmianę.</w:t>
      </w:r>
    </w:p>
    <w:p w14:paraId="34E036FF" w14:textId="5F3B2F1C" w:rsidR="00EC0CF8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bookmarkStart w:id="9" w:name="_Hlk225154890"/>
      <w:bookmarkEnd w:id="8"/>
      <w:r>
        <w:rPr>
          <w:rFonts w:ascii="Arial" w:hAnsi="Arial" w:cs="Arial"/>
          <w:sz w:val="20"/>
          <w:szCs w:val="20"/>
        </w:rPr>
        <w:t>p</w:t>
      </w:r>
      <w:r w:rsidR="00EC0CF8" w:rsidRPr="00DA547D">
        <w:rPr>
          <w:rFonts w:ascii="Arial" w:hAnsi="Arial" w:cs="Arial"/>
          <w:sz w:val="20"/>
          <w:szCs w:val="20"/>
        </w:rPr>
        <w:t xml:space="preserve">latforma musi być umieszczona na wydzielonym, dedykowanym hostingu o minimalnej pojemności </w:t>
      </w:r>
      <w:r w:rsidR="00EC0CF8" w:rsidRPr="00D31CDB">
        <w:rPr>
          <w:rFonts w:ascii="Arial" w:hAnsi="Arial" w:cs="Arial"/>
          <w:sz w:val="20"/>
          <w:szCs w:val="20"/>
        </w:rPr>
        <w:t>1</w:t>
      </w:r>
      <w:r w:rsidR="00B33691">
        <w:rPr>
          <w:rFonts w:ascii="Arial" w:hAnsi="Arial" w:cs="Arial"/>
          <w:sz w:val="20"/>
          <w:szCs w:val="20"/>
        </w:rPr>
        <w:t xml:space="preserve"> TB </w:t>
      </w:r>
      <w:r w:rsidR="00EC0CF8" w:rsidRPr="00DA547D">
        <w:rPr>
          <w:rFonts w:ascii="Arial" w:hAnsi="Arial" w:cs="Arial"/>
          <w:sz w:val="20"/>
          <w:szCs w:val="20"/>
        </w:rPr>
        <w:t>w cenie zamówienia, z możliwością elastycznego skalowania zasobów (przestrzeni dyskowej, transferu, mocy obliczeniowej) w zależności od rosnących potrzeb (do 10</w:t>
      </w:r>
      <w:r w:rsidR="005461C3" w:rsidRPr="00DA547D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 </w:t>
      </w:r>
      <w:r w:rsidR="005461C3" w:rsidRPr="00DA547D">
        <w:rPr>
          <w:rFonts w:ascii="Arial" w:hAnsi="Arial" w:cs="Arial"/>
          <w:sz w:val="20"/>
          <w:szCs w:val="20"/>
        </w:rPr>
        <w:t>0</w:t>
      </w:r>
      <w:r w:rsidR="00EC0CF8" w:rsidRPr="00DA547D">
        <w:rPr>
          <w:rFonts w:ascii="Arial" w:hAnsi="Arial" w:cs="Arial"/>
          <w:sz w:val="20"/>
          <w:szCs w:val="20"/>
        </w:rPr>
        <w:t>00 użytkowników)</w:t>
      </w:r>
      <w:r>
        <w:rPr>
          <w:rFonts w:ascii="Arial" w:hAnsi="Arial" w:cs="Arial"/>
          <w:sz w:val="20"/>
          <w:szCs w:val="20"/>
        </w:rPr>
        <w:t>;</w:t>
      </w:r>
    </w:p>
    <w:bookmarkEnd w:id="9"/>
    <w:p w14:paraId="3C7BFDA4" w14:textId="123B83D7" w:rsidR="00EC0CF8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A547D">
        <w:rPr>
          <w:rFonts w:ascii="Arial" w:hAnsi="Arial" w:cs="Arial"/>
          <w:sz w:val="20"/>
          <w:szCs w:val="20"/>
          <w:u w:val="single"/>
        </w:rPr>
        <w:t>z</w:t>
      </w:r>
      <w:r w:rsidR="00EC0CF8" w:rsidRPr="00DA547D">
        <w:rPr>
          <w:rFonts w:ascii="Arial" w:hAnsi="Arial" w:cs="Arial"/>
          <w:sz w:val="20"/>
          <w:szCs w:val="20"/>
          <w:u w:val="single"/>
        </w:rPr>
        <w:t>godność z przepisami o ochronie danych osobowych</w:t>
      </w:r>
      <w:r w:rsidR="00EC0CF8" w:rsidRPr="00DA547D">
        <w:rPr>
          <w:rFonts w:ascii="Arial" w:hAnsi="Arial" w:cs="Arial"/>
          <w:sz w:val="20"/>
          <w:szCs w:val="20"/>
        </w:rPr>
        <w:t>: platforma musi być w pełni zgodn</w:t>
      </w:r>
      <w:r>
        <w:rPr>
          <w:rFonts w:ascii="Arial" w:hAnsi="Arial" w:cs="Arial"/>
          <w:sz w:val="20"/>
          <w:szCs w:val="20"/>
        </w:rPr>
        <w:t>a</w:t>
      </w:r>
      <w:r w:rsidR="00EC0CF8" w:rsidRPr="00DA547D">
        <w:rPr>
          <w:rFonts w:ascii="Arial" w:hAnsi="Arial" w:cs="Arial"/>
          <w:sz w:val="20"/>
          <w:szCs w:val="20"/>
        </w:rPr>
        <w:t xml:space="preserve"> z</w:t>
      </w:r>
      <w:r>
        <w:rPr>
          <w:rFonts w:ascii="Arial" w:hAnsi="Arial" w:cs="Arial"/>
          <w:sz w:val="20"/>
          <w:szCs w:val="20"/>
        </w:rPr>
        <w:t> </w:t>
      </w:r>
      <w:r w:rsidR="00EC0CF8" w:rsidRPr="00DA547D">
        <w:rPr>
          <w:rFonts w:ascii="Arial" w:hAnsi="Arial" w:cs="Arial"/>
          <w:sz w:val="20"/>
          <w:szCs w:val="20"/>
        </w:rPr>
        <w:t>Rozporządzeniem Parlamentu Europejskiego i Rady (UE) 2016/679 (RODO). W przypadku zmiany prawa, Wykonawca w ramach umowy dokona analizy</w:t>
      </w:r>
      <w:r w:rsidR="005461C3" w:rsidRPr="00DA547D">
        <w:rPr>
          <w:rFonts w:ascii="Arial" w:hAnsi="Arial" w:cs="Arial"/>
          <w:sz w:val="20"/>
          <w:szCs w:val="20"/>
        </w:rPr>
        <w:t xml:space="preserve"> </w:t>
      </w:r>
      <w:r w:rsidR="00EC0CF8" w:rsidRPr="00DA547D">
        <w:rPr>
          <w:rFonts w:ascii="Arial" w:hAnsi="Arial" w:cs="Arial"/>
          <w:sz w:val="20"/>
          <w:szCs w:val="20"/>
        </w:rPr>
        <w:t>zgodności i aktualizacji platformy</w:t>
      </w:r>
      <w:r>
        <w:rPr>
          <w:rFonts w:ascii="Arial" w:hAnsi="Arial" w:cs="Arial"/>
          <w:sz w:val="20"/>
          <w:szCs w:val="20"/>
        </w:rPr>
        <w:t>;</w:t>
      </w:r>
    </w:p>
    <w:p w14:paraId="34FDD63B" w14:textId="77777777" w:rsidR="00DA547D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bookmarkStart w:id="10" w:name="_Hlk225155007"/>
      <w:r w:rsidRPr="00DA547D">
        <w:rPr>
          <w:rFonts w:ascii="Arial" w:hAnsi="Arial" w:cs="Arial"/>
          <w:sz w:val="20"/>
          <w:szCs w:val="20"/>
          <w:u w:val="single"/>
        </w:rPr>
        <w:t>w</w:t>
      </w:r>
      <w:r w:rsidR="00EC0CF8" w:rsidRPr="00DA547D">
        <w:rPr>
          <w:rFonts w:ascii="Arial" w:hAnsi="Arial" w:cs="Arial"/>
          <w:sz w:val="20"/>
          <w:szCs w:val="20"/>
          <w:u w:val="single"/>
        </w:rPr>
        <w:t>ysoka dostępność</w:t>
      </w:r>
      <w:r w:rsidR="00EC0CF8" w:rsidRPr="00DA547D">
        <w:rPr>
          <w:rFonts w:ascii="Arial" w:hAnsi="Arial" w:cs="Arial"/>
          <w:sz w:val="20"/>
          <w:szCs w:val="20"/>
        </w:rPr>
        <w:t xml:space="preserve"> </w:t>
      </w:r>
      <w:r w:rsidR="00EC0CF8" w:rsidRPr="009A01AB">
        <w:rPr>
          <w:rFonts w:ascii="Arial" w:hAnsi="Arial" w:cs="Arial"/>
          <w:sz w:val="20"/>
          <w:szCs w:val="20"/>
        </w:rPr>
        <w:t>(</w:t>
      </w:r>
      <w:r w:rsidR="00EC0CF8" w:rsidRPr="00F73AA0">
        <w:rPr>
          <w:rFonts w:ascii="Arial" w:hAnsi="Arial" w:cs="Arial"/>
          <w:sz w:val="20"/>
          <w:szCs w:val="20"/>
        </w:rPr>
        <w:t xml:space="preserve">SLA min. 99%): </w:t>
      </w:r>
      <w:r w:rsidR="00EC0CF8" w:rsidRPr="00DA547D">
        <w:rPr>
          <w:rFonts w:ascii="Arial" w:hAnsi="Arial" w:cs="Arial"/>
          <w:sz w:val="20"/>
          <w:szCs w:val="20"/>
        </w:rPr>
        <w:t>system platformy musi zapewniać wysoką dostępność, minimalizując przerwy w dostępie dla użytkowników</w:t>
      </w:r>
      <w:r>
        <w:rPr>
          <w:rFonts w:ascii="Arial" w:hAnsi="Arial" w:cs="Arial"/>
          <w:sz w:val="20"/>
          <w:szCs w:val="20"/>
        </w:rPr>
        <w:t>;</w:t>
      </w:r>
      <w:bookmarkEnd w:id="10"/>
      <w:r>
        <w:rPr>
          <w:rFonts w:ascii="Arial" w:hAnsi="Arial" w:cs="Arial"/>
          <w:sz w:val="20"/>
          <w:szCs w:val="20"/>
        </w:rPr>
        <w:t xml:space="preserve"> </w:t>
      </w:r>
      <w:r w:rsidRPr="00DA547D">
        <w:rPr>
          <w:rFonts w:ascii="Arial" w:hAnsi="Arial" w:cs="Arial"/>
          <w:sz w:val="20"/>
          <w:szCs w:val="20"/>
        </w:rPr>
        <w:t>m</w:t>
      </w:r>
      <w:r w:rsidR="00EC0CF8" w:rsidRPr="00DA547D">
        <w:rPr>
          <w:rFonts w:ascii="Arial" w:hAnsi="Arial" w:cs="Arial"/>
          <w:sz w:val="20"/>
          <w:szCs w:val="20"/>
        </w:rPr>
        <w:t xml:space="preserve">inimalny wymagany poziom dostępności systemu (SLA) wynosi </w:t>
      </w:r>
      <w:r w:rsidR="00EC0CF8" w:rsidRPr="00DA547D">
        <w:rPr>
          <w:rFonts w:ascii="Arial" w:hAnsi="Arial" w:cs="Arial"/>
          <w:b/>
          <w:bCs/>
          <w:sz w:val="20"/>
          <w:szCs w:val="20"/>
        </w:rPr>
        <w:t>99% w skali miesiąca</w:t>
      </w:r>
      <w:r w:rsidRPr="00DA547D">
        <w:rPr>
          <w:rFonts w:ascii="Arial" w:hAnsi="Arial" w:cs="Arial"/>
          <w:sz w:val="20"/>
          <w:szCs w:val="20"/>
        </w:rPr>
        <w:t>; d</w:t>
      </w:r>
      <w:r w:rsidR="00EC0CF8" w:rsidRPr="00DA547D">
        <w:rPr>
          <w:rFonts w:ascii="Arial" w:hAnsi="Arial" w:cs="Arial"/>
          <w:sz w:val="20"/>
          <w:szCs w:val="20"/>
        </w:rPr>
        <w:t>odatkowe punkty w ocenie ofert przyznawane będą za wyższy poziom SLA (np. 99,5% lub 99,9%), zgodnie z kryteriami oceny</w:t>
      </w:r>
      <w:r w:rsidRPr="00DA547D">
        <w:rPr>
          <w:rFonts w:ascii="Arial" w:hAnsi="Arial" w:cs="Arial"/>
          <w:sz w:val="20"/>
          <w:szCs w:val="20"/>
        </w:rPr>
        <w:t>; p</w:t>
      </w:r>
      <w:r w:rsidR="00EC0CF8" w:rsidRPr="00DA547D">
        <w:rPr>
          <w:rFonts w:ascii="Arial" w:hAnsi="Arial" w:cs="Arial"/>
          <w:sz w:val="20"/>
          <w:szCs w:val="20"/>
        </w:rPr>
        <w:t>oziom SLA dotyczy dostępności aplikacji dla użytkownika końcowego, a nie infrastruktury hostingowej</w:t>
      </w:r>
      <w:r w:rsidRPr="00DA547D">
        <w:rPr>
          <w:rFonts w:ascii="Arial" w:hAnsi="Arial" w:cs="Arial"/>
          <w:sz w:val="20"/>
          <w:szCs w:val="20"/>
        </w:rPr>
        <w:t xml:space="preserve">; </w:t>
      </w:r>
    </w:p>
    <w:p w14:paraId="387E5B1D" w14:textId="77777777" w:rsidR="00DA547D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A547D">
        <w:rPr>
          <w:rFonts w:ascii="Arial" w:hAnsi="Arial" w:cs="Arial"/>
          <w:sz w:val="20"/>
          <w:szCs w:val="20"/>
        </w:rPr>
        <w:t>w</w:t>
      </w:r>
      <w:r w:rsidR="00EC0CF8" w:rsidRPr="00DA547D">
        <w:rPr>
          <w:rFonts w:ascii="Arial" w:hAnsi="Arial" w:cs="Arial"/>
          <w:sz w:val="20"/>
          <w:szCs w:val="20"/>
        </w:rPr>
        <w:t>ykonawca zobowiązany jest do stałego monitorowania dostępności systemu oraz do raportowania przerw i dostępności poprzez sporządzanie przekazywanie Zamawiającemu miesięcznych raportów dostępności systemu, obejmujących: w szczególności procentowy poziom dostępności systemu w danym miesiącu oraz łączny czas niedostępności</w:t>
      </w:r>
      <w:r>
        <w:rPr>
          <w:rFonts w:ascii="Arial" w:hAnsi="Arial" w:cs="Arial"/>
          <w:sz w:val="20"/>
          <w:szCs w:val="20"/>
        </w:rPr>
        <w:t>;</w:t>
      </w:r>
    </w:p>
    <w:p w14:paraId="0ECDA3B2" w14:textId="3E397BFD" w:rsidR="00EC0CF8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A547D">
        <w:rPr>
          <w:rFonts w:ascii="Arial" w:hAnsi="Arial" w:cs="Arial"/>
          <w:sz w:val="20"/>
          <w:szCs w:val="20"/>
          <w:u w:val="single"/>
        </w:rPr>
        <w:t>m</w:t>
      </w:r>
      <w:r w:rsidR="00EC0CF8" w:rsidRPr="00DA547D">
        <w:rPr>
          <w:rFonts w:ascii="Arial" w:hAnsi="Arial" w:cs="Arial"/>
          <w:sz w:val="20"/>
          <w:szCs w:val="20"/>
          <w:u w:val="single"/>
        </w:rPr>
        <w:t>ożliwość eksportu danych</w:t>
      </w:r>
      <w:r w:rsidR="00EC0CF8" w:rsidRPr="00DA547D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m</w:t>
      </w:r>
      <w:r w:rsidR="00EC0CF8" w:rsidRPr="00DA547D">
        <w:rPr>
          <w:rFonts w:ascii="Arial" w:hAnsi="Arial" w:cs="Arial"/>
          <w:sz w:val="20"/>
          <w:szCs w:val="20"/>
        </w:rPr>
        <w:t xml:space="preserve">ożliwość eksportu danych użytkowników, </w:t>
      </w:r>
      <w:r w:rsidR="00F2584C">
        <w:rPr>
          <w:rFonts w:ascii="Arial" w:hAnsi="Arial" w:cs="Arial"/>
          <w:sz w:val="20"/>
          <w:szCs w:val="20"/>
        </w:rPr>
        <w:t xml:space="preserve">w tym historii aktywności użytkowników oraz danych dotyczących realizacji ścieżek szkoleniowych, </w:t>
      </w:r>
      <w:r w:rsidR="00EC0CF8" w:rsidRPr="00DA547D">
        <w:rPr>
          <w:rFonts w:ascii="Arial" w:hAnsi="Arial" w:cs="Arial"/>
          <w:sz w:val="20"/>
          <w:szCs w:val="20"/>
        </w:rPr>
        <w:t xml:space="preserve"> raportów i wybranych treści kursowych (np. SCORM).</w:t>
      </w:r>
    </w:p>
    <w:p w14:paraId="0A823082" w14:textId="77777777" w:rsidR="00D874DE" w:rsidRDefault="00D874DE" w:rsidP="00D874DE">
      <w:pPr>
        <w:pStyle w:val="Akapitzlist"/>
        <w:spacing w:after="80" w:line="288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133327A" w14:textId="0FE3754F" w:rsidR="00BE280B" w:rsidRPr="00DA547D" w:rsidRDefault="00BE280B" w:rsidP="00F73AA0">
      <w:pPr>
        <w:pStyle w:val="Akapitzlist"/>
        <w:numPr>
          <w:ilvl w:val="0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11" w:name="_Hlk224813825"/>
      <w:r w:rsidRPr="00DA547D">
        <w:rPr>
          <w:rFonts w:ascii="Arial" w:hAnsi="Arial" w:cs="Arial"/>
          <w:b/>
          <w:bCs/>
          <w:sz w:val="20"/>
          <w:szCs w:val="20"/>
        </w:rPr>
        <w:t>Wymagania dotyczące bezpieczeństwa</w:t>
      </w:r>
    </w:p>
    <w:bookmarkEnd w:id="11"/>
    <w:p w14:paraId="60251F38" w14:textId="76D2D11B" w:rsidR="00BE280B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BE280B" w:rsidRPr="00DA547D">
        <w:rPr>
          <w:rFonts w:ascii="Arial" w:hAnsi="Arial" w:cs="Arial"/>
          <w:sz w:val="20"/>
          <w:szCs w:val="20"/>
        </w:rPr>
        <w:t xml:space="preserve">zyfrowanie transmisji danych (SSL/TLS): </w:t>
      </w:r>
      <w:r>
        <w:rPr>
          <w:rFonts w:ascii="Arial" w:hAnsi="Arial" w:cs="Arial"/>
          <w:sz w:val="20"/>
          <w:szCs w:val="20"/>
        </w:rPr>
        <w:t>c</w:t>
      </w:r>
      <w:r w:rsidR="00BE280B" w:rsidRPr="00DA547D">
        <w:rPr>
          <w:rFonts w:ascii="Arial" w:hAnsi="Arial" w:cs="Arial"/>
          <w:sz w:val="20"/>
          <w:szCs w:val="20"/>
        </w:rPr>
        <w:t>ała komunikacja z platformą musi odbywać się poprzez szyfrowane połączenie (HTTPS) z wykorzystaniem aktualnego certyfikatu SSL/TLS</w:t>
      </w:r>
      <w:r>
        <w:rPr>
          <w:rFonts w:ascii="Arial" w:hAnsi="Arial" w:cs="Arial"/>
          <w:sz w:val="20"/>
          <w:szCs w:val="20"/>
        </w:rPr>
        <w:t>;</w:t>
      </w:r>
    </w:p>
    <w:p w14:paraId="64D59679" w14:textId="77777777" w:rsidR="00DA547D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A547D">
        <w:rPr>
          <w:rFonts w:ascii="Arial" w:hAnsi="Arial" w:cs="Arial"/>
          <w:sz w:val="20"/>
          <w:szCs w:val="20"/>
          <w:u w:val="single"/>
        </w:rPr>
        <w:lastRenderedPageBreak/>
        <w:t>r</w:t>
      </w:r>
      <w:r w:rsidR="00BE280B" w:rsidRPr="00DA547D">
        <w:rPr>
          <w:rFonts w:ascii="Arial" w:hAnsi="Arial" w:cs="Arial"/>
          <w:sz w:val="20"/>
          <w:szCs w:val="20"/>
          <w:u w:val="single"/>
        </w:rPr>
        <w:t>ole i uprawnienia użytkowników</w:t>
      </w:r>
      <w:r w:rsidR="00BE280B" w:rsidRPr="00DA547D">
        <w:rPr>
          <w:rFonts w:ascii="Arial" w:hAnsi="Arial" w:cs="Arial"/>
          <w:sz w:val="20"/>
          <w:szCs w:val="20"/>
        </w:rPr>
        <w:t xml:space="preserve">: </w:t>
      </w:r>
    </w:p>
    <w:p w14:paraId="51651960" w14:textId="77777777" w:rsidR="00DA547D" w:rsidRDefault="00BE280B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A547D">
        <w:rPr>
          <w:rFonts w:ascii="Arial" w:hAnsi="Arial" w:cs="Arial"/>
          <w:sz w:val="20"/>
          <w:szCs w:val="20"/>
        </w:rPr>
        <w:t xml:space="preserve">platforma edukacyjna musi zapewniać </w:t>
      </w:r>
      <w:proofErr w:type="spellStart"/>
      <w:r w:rsidRPr="000B02BB">
        <w:rPr>
          <w:rFonts w:ascii="Arial" w:hAnsi="Arial" w:cs="Arial"/>
          <w:sz w:val="20"/>
          <w:szCs w:val="20"/>
        </w:rPr>
        <w:t>granularny</w:t>
      </w:r>
      <w:proofErr w:type="spellEnd"/>
      <w:r w:rsidRPr="000B02BB">
        <w:rPr>
          <w:rFonts w:ascii="Arial" w:hAnsi="Arial" w:cs="Arial"/>
          <w:sz w:val="20"/>
          <w:szCs w:val="20"/>
        </w:rPr>
        <w:t xml:space="preserve"> system</w:t>
      </w:r>
      <w:r w:rsidRPr="00DA547D">
        <w:rPr>
          <w:rFonts w:ascii="Arial" w:hAnsi="Arial" w:cs="Arial"/>
          <w:sz w:val="20"/>
          <w:szCs w:val="20"/>
        </w:rPr>
        <w:t xml:space="preserve"> ról i uprawnień, zgodnie z</w:t>
      </w:r>
      <w:r w:rsidR="00DA547D">
        <w:rPr>
          <w:rFonts w:ascii="Arial" w:hAnsi="Arial" w:cs="Arial"/>
          <w:sz w:val="20"/>
          <w:szCs w:val="20"/>
        </w:rPr>
        <w:t> </w:t>
      </w:r>
      <w:r w:rsidRPr="00DA547D">
        <w:rPr>
          <w:rFonts w:ascii="Arial" w:hAnsi="Arial" w:cs="Arial"/>
          <w:sz w:val="20"/>
          <w:szCs w:val="20"/>
        </w:rPr>
        <w:t>definicją (administrator systemu, trener</w:t>
      </w:r>
      <w:r w:rsidR="00DA547D">
        <w:rPr>
          <w:rFonts w:ascii="Arial" w:hAnsi="Arial" w:cs="Arial"/>
          <w:sz w:val="20"/>
          <w:szCs w:val="20"/>
        </w:rPr>
        <w:t> </w:t>
      </w:r>
      <w:r w:rsidRPr="00DA547D">
        <w:rPr>
          <w:rFonts w:ascii="Arial" w:hAnsi="Arial" w:cs="Arial"/>
          <w:sz w:val="20"/>
          <w:szCs w:val="20"/>
        </w:rPr>
        <w:t>/</w:t>
      </w:r>
      <w:r w:rsidR="00DA547D">
        <w:rPr>
          <w:rFonts w:ascii="Arial" w:hAnsi="Arial" w:cs="Arial"/>
          <w:sz w:val="20"/>
          <w:szCs w:val="20"/>
        </w:rPr>
        <w:t> </w:t>
      </w:r>
      <w:r w:rsidRPr="00DA547D">
        <w:rPr>
          <w:rFonts w:ascii="Arial" w:hAnsi="Arial" w:cs="Arial"/>
          <w:sz w:val="20"/>
          <w:szCs w:val="20"/>
        </w:rPr>
        <w:t>prowadzący, uczestnik, menedżer grupy)</w:t>
      </w:r>
      <w:r w:rsidR="00DA547D">
        <w:rPr>
          <w:rFonts w:ascii="Arial" w:hAnsi="Arial" w:cs="Arial"/>
          <w:sz w:val="20"/>
          <w:szCs w:val="20"/>
        </w:rPr>
        <w:t>,</w:t>
      </w:r>
    </w:p>
    <w:p w14:paraId="5EF962CD" w14:textId="3BFCC682" w:rsidR="00BE280B" w:rsidRDefault="00DA547D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BE280B" w:rsidRPr="00DA547D">
        <w:rPr>
          <w:rFonts w:ascii="Arial" w:hAnsi="Arial" w:cs="Arial"/>
          <w:sz w:val="20"/>
          <w:szCs w:val="20"/>
        </w:rPr>
        <w:t>ostęp do funkcji administracyjnych i poufnych danych musi być ściśle kontrolowany</w:t>
      </w:r>
      <w:r>
        <w:rPr>
          <w:rFonts w:ascii="Arial" w:hAnsi="Arial" w:cs="Arial"/>
          <w:sz w:val="20"/>
          <w:szCs w:val="20"/>
        </w:rPr>
        <w:t>,</w:t>
      </w:r>
    </w:p>
    <w:p w14:paraId="7EAB01F5" w14:textId="4E7964F9" w:rsidR="00BE280B" w:rsidRPr="00DA547D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A547D">
        <w:rPr>
          <w:rFonts w:ascii="Arial" w:hAnsi="Arial" w:cs="Arial"/>
          <w:sz w:val="20"/>
          <w:szCs w:val="20"/>
          <w:u w:val="single"/>
        </w:rPr>
        <w:t>k</w:t>
      </w:r>
      <w:r w:rsidR="00BE280B" w:rsidRPr="00DA547D">
        <w:rPr>
          <w:rFonts w:ascii="Arial" w:hAnsi="Arial" w:cs="Arial"/>
          <w:sz w:val="20"/>
          <w:szCs w:val="20"/>
          <w:u w:val="single"/>
        </w:rPr>
        <w:t>opie zapasowe i procedury odzyskiwania danych</w:t>
      </w:r>
      <w:r w:rsidR="00BE280B" w:rsidRPr="00DA547D">
        <w:rPr>
          <w:rFonts w:ascii="Arial" w:hAnsi="Arial" w:cs="Arial"/>
          <w:sz w:val="20"/>
          <w:szCs w:val="20"/>
        </w:rPr>
        <w:t xml:space="preserve">: </w:t>
      </w:r>
      <w:r w:rsidRPr="00DA547D">
        <w:rPr>
          <w:rFonts w:ascii="Arial" w:hAnsi="Arial" w:cs="Arial"/>
          <w:sz w:val="20"/>
          <w:szCs w:val="20"/>
        </w:rPr>
        <w:t>w</w:t>
      </w:r>
      <w:r w:rsidR="00BE280B" w:rsidRPr="00DA547D">
        <w:rPr>
          <w:rFonts w:ascii="Arial" w:hAnsi="Arial" w:cs="Arial"/>
          <w:sz w:val="20"/>
          <w:szCs w:val="20"/>
        </w:rPr>
        <w:t>ykonawca musi zapewnić regularne (codzienne) tworzenie kopii zapasowych wszystkich danych platformy oraz jasno określone procedury odzyskiwania danych w</w:t>
      </w:r>
      <w:r w:rsidRPr="00DA547D">
        <w:rPr>
          <w:rFonts w:ascii="Arial" w:hAnsi="Arial" w:cs="Arial"/>
          <w:sz w:val="20"/>
          <w:szCs w:val="20"/>
        </w:rPr>
        <w:t> </w:t>
      </w:r>
      <w:r w:rsidR="00BE280B" w:rsidRPr="00DA547D">
        <w:rPr>
          <w:rFonts w:ascii="Arial" w:hAnsi="Arial" w:cs="Arial"/>
          <w:sz w:val="20"/>
          <w:szCs w:val="20"/>
        </w:rPr>
        <w:t>przypadku awarii, z minimalnym RTO (</w:t>
      </w:r>
      <w:proofErr w:type="spellStart"/>
      <w:r w:rsidR="00BE280B" w:rsidRPr="00DA547D">
        <w:rPr>
          <w:rFonts w:ascii="Arial" w:hAnsi="Arial" w:cs="Arial"/>
          <w:sz w:val="20"/>
          <w:szCs w:val="20"/>
        </w:rPr>
        <w:t>Recovery</w:t>
      </w:r>
      <w:proofErr w:type="spellEnd"/>
      <w:r w:rsidR="00BE280B" w:rsidRPr="00DA547D">
        <w:rPr>
          <w:rFonts w:ascii="Arial" w:hAnsi="Arial" w:cs="Arial"/>
          <w:sz w:val="20"/>
          <w:szCs w:val="20"/>
        </w:rPr>
        <w:t xml:space="preserve"> Time </w:t>
      </w:r>
      <w:proofErr w:type="spellStart"/>
      <w:r w:rsidR="00BE280B" w:rsidRPr="00DA547D">
        <w:rPr>
          <w:rFonts w:ascii="Arial" w:hAnsi="Arial" w:cs="Arial"/>
          <w:sz w:val="20"/>
          <w:szCs w:val="20"/>
        </w:rPr>
        <w:t>Objective</w:t>
      </w:r>
      <w:proofErr w:type="spellEnd"/>
      <w:r w:rsidR="00BE280B" w:rsidRPr="00DA547D">
        <w:rPr>
          <w:rFonts w:ascii="Arial" w:hAnsi="Arial" w:cs="Arial"/>
          <w:sz w:val="20"/>
          <w:szCs w:val="20"/>
        </w:rPr>
        <w:t>) i RPO (</w:t>
      </w:r>
      <w:proofErr w:type="spellStart"/>
      <w:r w:rsidR="00BE280B" w:rsidRPr="00DA547D">
        <w:rPr>
          <w:rFonts w:ascii="Arial" w:hAnsi="Arial" w:cs="Arial"/>
          <w:sz w:val="20"/>
          <w:szCs w:val="20"/>
        </w:rPr>
        <w:t>Recovery</w:t>
      </w:r>
      <w:proofErr w:type="spellEnd"/>
      <w:r w:rsidR="00BE280B" w:rsidRPr="00DA547D">
        <w:rPr>
          <w:rFonts w:ascii="Arial" w:hAnsi="Arial" w:cs="Arial"/>
          <w:sz w:val="20"/>
          <w:szCs w:val="20"/>
        </w:rPr>
        <w:t xml:space="preserve"> Point </w:t>
      </w:r>
      <w:proofErr w:type="spellStart"/>
      <w:r w:rsidR="00BE280B" w:rsidRPr="00DA547D">
        <w:rPr>
          <w:rFonts w:ascii="Arial" w:hAnsi="Arial" w:cs="Arial"/>
          <w:sz w:val="20"/>
          <w:szCs w:val="20"/>
        </w:rPr>
        <w:t>Objective</w:t>
      </w:r>
      <w:proofErr w:type="spellEnd"/>
      <w:r w:rsidR="00BE280B" w:rsidRPr="00DA547D">
        <w:rPr>
          <w:rFonts w:ascii="Arial" w:hAnsi="Arial" w:cs="Arial"/>
          <w:sz w:val="20"/>
          <w:szCs w:val="20"/>
        </w:rPr>
        <w:t>) określonym w umowie</w:t>
      </w:r>
      <w:r w:rsidRPr="00DA547D">
        <w:rPr>
          <w:rFonts w:ascii="Arial" w:hAnsi="Arial" w:cs="Arial"/>
          <w:sz w:val="20"/>
          <w:szCs w:val="20"/>
        </w:rPr>
        <w:t>,</w:t>
      </w:r>
    </w:p>
    <w:p w14:paraId="37BDD358" w14:textId="239E2FEE" w:rsidR="00BE280B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A547D">
        <w:rPr>
          <w:rFonts w:ascii="Arial" w:hAnsi="Arial" w:cs="Arial"/>
          <w:sz w:val="20"/>
          <w:szCs w:val="20"/>
          <w:u w:val="single"/>
        </w:rPr>
        <w:t>z</w:t>
      </w:r>
      <w:r w:rsidR="00BE280B" w:rsidRPr="00DA547D">
        <w:rPr>
          <w:rFonts w:ascii="Arial" w:hAnsi="Arial" w:cs="Arial"/>
          <w:sz w:val="20"/>
          <w:szCs w:val="20"/>
          <w:u w:val="single"/>
        </w:rPr>
        <w:t>arządzanie incydentami bezpieczeństwa</w:t>
      </w:r>
      <w:r w:rsidR="00BE280B" w:rsidRPr="00DA547D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w</w:t>
      </w:r>
      <w:r w:rsidR="00BE280B" w:rsidRPr="00DA547D">
        <w:rPr>
          <w:rFonts w:ascii="Arial" w:hAnsi="Arial" w:cs="Arial"/>
          <w:sz w:val="20"/>
          <w:szCs w:val="20"/>
        </w:rPr>
        <w:t>ykonawca musi posiadać procedury identyfikacji, reagowania i raportowania incydentów bezpieczeństwa, z obowiązkiem niezwłocznego informowania Zamawiającego o wszelkich naruszeniach</w:t>
      </w:r>
      <w:r>
        <w:rPr>
          <w:rFonts w:ascii="Arial" w:hAnsi="Arial" w:cs="Arial"/>
          <w:sz w:val="20"/>
          <w:szCs w:val="20"/>
        </w:rPr>
        <w:t>;</w:t>
      </w:r>
    </w:p>
    <w:p w14:paraId="651BD9DF" w14:textId="4CE793F8" w:rsidR="00BE280B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A547D">
        <w:rPr>
          <w:rFonts w:ascii="Arial" w:hAnsi="Arial" w:cs="Arial"/>
          <w:sz w:val="20"/>
          <w:szCs w:val="20"/>
          <w:u w:val="single"/>
        </w:rPr>
        <w:t>b</w:t>
      </w:r>
      <w:r w:rsidR="00BE280B" w:rsidRPr="00DA547D">
        <w:rPr>
          <w:rFonts w:ascii="Arial" w:hAnsi="Arial" w:cs="Arial"/>
          <w:sz w:val="20"/>
          <w:szCs w:val="20"/>
          <w:u w:val="single"/>
        </w:rPr>
        <w:t>ezpieczeństwo na poziomie aplikacji</w:t>
      </w:r>
      <w:r w:rsidR="00BE280B" w:rsidRPr="00DA547D">
        <w:rPr>
          <w:rFonts w:ascii="Arial" w:hAnsi="Arial" w:cs="Arial"/>
          <w:sz w:val="20"/>
          <w:szCs w:val="20"/>
        </w:rPr>
        <w:t>: platforma musi być projektowana i utrzymywana z</w:t>
      </w:r>
      <w:r>
        <w:rPr>
          <w:rFonts w:ascii="Arial" w:hAnsi="Arial" w:cs="Arial"/>
          <w:sz w:val="20"/>
          <w:szCs w:val="20"/>
        </w:rPr>
        <w:t> </w:t>
      </w:r>
      <w:r w:rsidR="00BE280B" w:rsidRPr="00DA547D">
        <w:rPr>
          <w:rFonts w:ascii="Arial" w:hAnsi="Arial" w:cs="Arial"/>
          <w:sz w:val="20"/>
          <w:szCs w:val="20"/>
        </w:rPr>
        <w:t>uwzględnieniem najlepszych praktyk bezpieczeństwa aplikacji (np. OWASP Top 10), aby zapobiegać typowym lukom bezpieczeństwa.</w:t>
      </w:r>
    </w:p>
    <w:p w14:paraId="7AF09B19" w14:textId="77777777" w:rsidR="00D874DE" w:rsidRDefault="00D874DE" w:rsidP="00D874DE">
      <w:pPr>
        <w:pStyle w:val="Akapitzlist"/>
        <w:spacing w:after="80" w:line="288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21B4A59" w14:textId="64404F36" w:rsidR="000540D6" w:rsidRDefault="000540D6" w:rsidP="00F73AA0">
      <w:pPr>
        <w:pStyle w:val="Akapitzlist"/>
        <w:numPr>
          <w:ilvl w:val="0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12" w:name="_Hlk224813838"/>
      <w:r w:rsidRPr="00DA547D">
        <w:rPr>
          <w:rFonts w:ascii="Arial" w:hAnsi="Arial" w:cs="Arial"/>
          <w:b/>
          <w:bCs/>
          <w:sz w:val="20"/>
          <w:szCs w:val="20"/>
        </w:rPr>
        <w:t>Wdrożenie i szkolenia</w:t>
      </w:r>
    </w:p>
    <w:bookmarkEnd w:id="12"/>
    <w:p w14:paraId="2E863BF3" w14:textId="4D0B6587" w:rsidR="000540D6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A547D">
        <w:rPr>
          <w:rFonts w:ascii="Arial" w:hAnsi="Arial" w:cs="Arial"/>
          <w:sz w:val="20"/>
          <w:szCs w:val="20"/>
          <w:u w:val="single"/>
        </w:rPr>
        <w:t>a</w:t>
      </w:r>
      <w:r w:rsidR="000540D6" w:rsidRPr="00DA547D">
        <w:rPr>
          <w:rFonts w:ascii="Arial" w:hAnsi="Arial" w:cs="Arial"/>
          <w:sz w:val="20"/>
          <w:szCs w:val="20"/>
          <w:u w:val="single"/>
        </w:rPr>
        <w:t>naliza przedwdrożeniowa</w:t>
      </w:r>
      <w:r w:rsidR="000540D6" w:rsidRPr="00DA547D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w</w:t>
      </w:r>
      <w:r w:rsidR="000540D6" w:rsidRPr="00DA547D">
        <w:rPr>
          <w:rFonts w:ascii="Arial" w:hAnsi="Arial" w:cs="Arial"/>
          <w:sz w:val="20"/>
          <w:szCs w:val="20"/>
        </w:rPr>
        <w:t xml:space="preserve">ykonawca przeprowadzi analizę potrzeb i wymagań Zamawiającego, </w:t>
      </w:r>
      <w:r w:rsidR="00F2584C">
        <w:rPr>
          <w:rFonts w:ascii="Arial" w:hAnsi="Arial" w:cs="Arial"/>
          <w:sz w:val="20"/>
          <w:szCs w:val="20"/>
        </w:rPr>
        <w:t xml:space="preserve">w tym identyfikację grup użytkowników oraz sposobu organizacji  zarządzania treściami edukacyjnymi, </w:t>
      </w:r>
      <w:r w:rsidR="000540D6" w:rsidRPr="00DA547D">
        <w:rPr>
          <w:rFonts w:ascii="Arial" w:hAnsi="Arial" w:cs="Arial"/>
          <w:sz w:val="20"/>
          <w:szCs w:val="20"/>
        </w:rPr>
        <w:t>aby zapewnić optymalną konfigurację systemu</w:t>
      </w:r>
      <w:r>
        <w:rPr>
          <w:rFonts w:ascii="Arial" w:hAnsi="Arial" w:cs="Arial"/>
          <w:sz w:val="20"/>
          <w:szCs w:val="20"/>
        </w:rPr>
        <w:t>;</w:t>
      </w:r>
    </w:p>
    <w:p w14:paraId="02B6D90C" w14:textId="578B9FBE" w:rsidR="000540D6" w:rsidRDefault="00DA547D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A547D">
        <w:rPr>
          <w:rFonts w:ascii="Arial" w:hAnsi="Arial" w:cs="Arial"/>
          <w:sz w:val="20"/>
          <w:szCs w:val="20"/>
          <w:u w:val="single"/>
        </w:rPr>
        <w:t>k</w:t>
      </w:r>
      <w:r w:rsidR="000540D6" w:rsidRPr="00DA547D">
        <w:rPr>
          <w:rFonts w:ascii="Arial" w:hAnsi="Arial" w:cs="Arial"/>
          <w:sz w:val="20"/>
          <w:szCs w:val="20"/>
          <w:u w:val="single"/>
        </w:rPr>
        <w:t>onfiguracja systemu</w:t>
      </w:r>
      <w:r w:rsidR="000540D6" w:rsidRPr="00DA547D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w</w:t>
      </w:r>
      <w:r w:rsidR="000540D6" w:rsidRPr="00DA547D">
        <w:rPr>
          <w:rFonts w:ascii="Arial" w:hAnsi="Arial" w:cs="Arial"/>
          <w:sz w:val="20"/>
          <w:szCs w:val="20"/>
        </w:rPr>
        <w:t>ykonawca skonfiguruje platformę zgodnie z wymaganiami funkcjonalnymi i technicznymi Zamawiającego, w tym personalizację wizualną (kolorystyka, logo, strona główna)</w:t>
      </w:r>
      <w:r w:rsidR="00A57A54">
        <w:rPr>
          <w:rFonts w:ascii="Arial" w:hAnsi="Arial" w:cs="Arial"/>
          <w:sz w:val="20"/>
          <w:szCs w:val="20"/>
        </w:rPr>
        <w:t>;</w:t>
      </w:r>
    </w:p>
    <w:p w14:paraId="65C99A56" w14:textId="7A52C321" w:rsidR="00A57A54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bookmarkStart w:id="13" w:name="_Hlk230096454"/>
      <w:r>
        <w:rPr>
          <w:rFonts w:ascii="Arial" w:hAnsi="Arial" w:cs="Arial"/>
          <w:sz w:val="20"/>
          <w:szCs w:val="20"/>
        </w:rPr>
        <w:t>w</w:t>
      </w:r>
      <w:r w:rsidR="000540D6" w:rsidRPr="00A57A54">
        <w:rPr>
          <w:rFonts w:ascii="Arial" w:hAnsi="Arial" w:cs="Arial"/>
          <w:sz w:val="20"/>
          <w:szCs w:val="20"/>
        </w:rPr>
        <w:t>ykonawca przeprowadzi szczegółowe szkolenia (co najmniej 8 godzin) dla administratorów systemu z zakresu wszystkich funkcji platformy</w:t>
      </w:r>
      <w:r w:rsidR="00EF2C0A">
        <w:rPr>
          <w:rFonts w:ascii="Arial" w:hAnsi="Arial" w:cs="Arial"/>
          <w:sz w:val="20"/>
          <w:szCs w:val="20"/>
        </w:rPr>
        <w:t xml:space="preserve"> oraz dla osób odpowiedzialnych za tworzenie i publikację treści edukacyjnych (co najmniej 16 godzin)</w:t>
      </w:r>
      <w:r>
        <w:rPr>
          <w:rFonts w:ascii="Arial" w:hAnsi="Arial" w:cs="Arial"/>
          <w:sz w:val="20"/>
          <w:szCs w:val="20"/>
        </w:rPr>
        <w:t>;</w:t>
      </w:r>
    </w:p>
    <w:bookmarkEnd w:id="13"/>
    <w:p w14:paraId="01278E36" w14:textId="77777777" w:rsidR="00A57A54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0540D6" w:rsidRPr="00A57A54">
        <w:rPr>
          <w:rFonts w:ascii="Arial" w:hAnsi="Arial" w:cs="Arial"/>
          <w:sz w:val="20"/>
          <w:szCs w:val="20"/>
        </w:rPr>
        <w:t>amawiający dopuszcza realizację szkoleń w trybie zdalnym</w:t>
      </w:r>
      <w:r>
        <w:rPr>
          <w:rFonts w:ascii="Arial" w:hAnsi="Arial" w:cs="Arial"/>
          <w:sz w:val="20"/>
          <w:szCs w:val="20"/>
        </w:rPr>
        <w:t>;</w:t>
      </w:r>
    </w:p>
    <w:p w14:paraId="1BAD8BCC" w14:textId="71E49EF4" w:rsidR="000540D6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0540D6" w:rsidRPr="00A57A54">
        <w:rPr>
          <w:rFonts w:ascii="Arial" w:hAnsi="Arial" w:cs="Arial"/>
          <w:sz w:val="20"/>
          <w:szCs w:val="20"/>
        </w:rPr>
        <w:t>czestnicy mają możliwość zadawania pytań i uzyskiwania odpowiedzi w czasie trwania szkoleń</w:t>
      </w:r>
      <w:r>
        <w:rPr>
          <w:rFonts w:ascii="Arial" w:hAnsi="Arial" w:cs="Arial"/>
          <w:sz w:val="20"/>
          <w:szCs w:val="20"/>
        </w:rPr>
        <w:t>;</w:t>
      </w:r>
    </w:p>
    <w:p w14:paraId="1603156F" w14:textId="06A2BE74" w:rsidR="000540D6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0540D6" w:rsidRPr="00A57A54">
        <w:rPr>
          <w:rFonts w:ascii="Arial" w:hAnsi="Arial" w:cs="Arial"/>
          <w:sz w:val="20"/>
          <w:szCs w:val="20"/>
        </w:rPr>
        <w:t>ykonawca dostarczy pisemną instrukcję obsługi platformy</w:t>
      </w:r>
      <w:r>
        <w:rPr>
          <w:rFonts w:ascii="Arial" w:hAnsi="Arial" w:cs="Arial"/>
          <w:sz w:val="20"/>
          <w:szCs w:val="20"/>
        </w:rPr>
        <w:t>;</w:t>
      </w:r>
    </w:p>
    <w:p w14:paraId="7BFAEE4D" w14:textId="6B91FE0C" w:rsidR="000540D6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0540D6" w:rsidRPr="00A57A54">
        <w:rPr>
          <w:rFonts w:ascii="Arial" w:hAnsi="Arial" w:cs="Arial"/>
          <w:sz w:val="20"/>
          <w:szCs w:val="20"/>
        </w:rPr>
        <w:t>latforma musi być zaprojektowana w sposób intuicyjny, tak aby jej obsługa przez użytkowników końcowych i twórców treści nie wymagała specjalistycznej wiedzy informatycznej ani stałej pomocy informatyka</w:t>
      </w:r>
      <w:r>
        <w:rPr>
          <w:rFonts w:ascii="Arial" w:hAnsi="Arial" w:cs="Arial"/>
          <w:sz w:val="20"/>
          <w:szCs w:val="20"/>
        </w:rPr>
        <w:t>;</w:t>
      </w:r>
    </w:p>
    <w:p w14:paraId="7B0CC7E1" w14:textId="185F1AC8" w:rsidR="000540D6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0540D6" w:rsidRPr="00A57A54">
        <w:rPr>
          <w:rFonts w:ascii="Arial" w:hAnsi="Arial" w:cs="Arial"/>
          <w:sz w:val="20"/>
          <w:szCs w:val="20"/>
        </w:rPr>
        <w:t>rojektowanie i badania doświadczenia użytkownika (UX) w celu zapewnienia, że platforma będzie nie tylko funkcjonalna i dostępna, ale również intuicyjna, łatwa w obsłudze i</w:t>
      </w:r>
      <w:r>
        <w:rPr>
          <w:rFonts w:ascii="Arial" w:hAnsi="Arial" w:cs="Arial"/>
          <w:sz w:val="20"/>
          <w:szCs w:val="20"/>
        </w:rPr>
        <w:t> </w:t>
      </w:r>
      <w:r w:rsidR="000540D6" w:rsidRPr="00A57A54">
        <w:rPr>
          <w:rFonts w:ascii="Arial" w:hAnsi="Arial" w:cs="Arial"/>
          <w:sz w:val="20"/>
          <w:szCs w:val="20"/>
        </w:rPr>
        <w:t xml:space="preserve">zapewniająca  </w:t>
      </w:r>
      <w:r w:rsidR="00F2584C">
        <w:rPr>
          <w:rFonts w:ascii="Arial" w:hAnsi="Arial" w:cs="Arial"/>
          <w:sz w:val="20"/>
          <w:szCs w:val="20"/>
        </w:rPr>
        <w:t>łatwość korzystania</w:t>
      </w:r>
      <w:r w:rsidR="000540D6" w:rsidRPr="00A57A54">
        <w:rPr>
          <w:rFonts w:ascii="Arial" w:hAnsi="Arial" w:cs="Arial"/>
          <w:sz w:val="20"/>
          <w:szCs w:val="20"/>
        </w:rPr>
        <w:t xml:space="preserve"> wszystkim grupom użytkowników (kursanci, trenerzy, administratorzy).</w:t>
      </w:r>
    </w:p>
    <w:p w14:paraId="59D99939" w14:textId="77777777" w:rsidR="00D874DE" w:rsidRDefault="00D874DE" w:rsidP="00D874DE">
      <w:pPr>
        <w:pStyle w:val="Akapitzlist"/>
        <w:spacing w:after="80" w:line="288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2F16C83" w14:textId="1DE5F7B1" w:rsidR="000540D6" w:rsidRPr="00A57A54" w:rsidRDefault="000540D6" w:rsidP="00F73AA0">
      <w:pPr>
        <w:pStyle w:val="Akapitzlist"/>
        <w:numPr>
          <w:ilvl w:val="0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14" w:name="_Hlk224813859"/>
      <w:r w:rsidRPr="00A57A54">
        <w:rPr>
          <w:rFonts w:ascii="Arial" w:hAnsi="Arial" w:cs="Arial"/>
          <w:b/>
          <w:bCs/>
          <w:sz w:val="20"/>
          <w:szCs w:val="20"/>
        </w:rPr>
        <w:t>Wymagania</w:t>
      </w:r>
    </w:p>
    <w:bookmarkEnd w:id="14"/>
    <w:p w14:paraId="2D56E86F" w14:textId="5585C547" w:rsidR="000540D6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0540D6" w:rsidRPr="00A57A54">
        <w:rPr>
          <w:rFonts w:ascii="Arial" w:hAnsi="Arial" w:cs="Arial"/>
          <w:sz w:val="20"/>
          <w:szCs w:val="20"/>
        </w:rPr>
        <w:t>rojektowanie zorientowane na użytkownika:</w:t>
      </w:r>
    </w:p>
    <w:p w14:paraId="3104F5CE" w14:textId="3850B00E" w:rsidR="000540D6" w:rsidRDefault="00A57A5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7A54">
        <w:rPr>
          <w:rFonts w:ascii="Arial" w:hAnsi="Arial" w:cs="Arial"/>
          <w:sz w:val="20"/>
          <w:szCs w:val="20"/>
        </w:rPr>
        <w:t>w</w:t>
      </w:r>
      <w:r w:rsidR="000540D6" w:rsidRPr="00A57A54">
        <w:rPr>
          <w:rFonts w:ascii="Arial" w:hAnsi="Arial" w:cs="Arial"/>
          <w:sz w:val="20"/>
          <w:szCs w:val="20"/>
        </w:rPr>
        <w:t>ykonawca zobowiązany jest do stosowania zasad projektowania</w:t>
      </w:r>
      <w:r w:rsidRPr="00A57A54">
        <w:rPr>
          <w:rFonts w:ascii="Arial" w:hAnsi="Arial" w:cs="Arial"/>
          <w:sz w:val="20"/>
          <w:szCs w:val="20"/>
        </w:rPr>
        <w:t xml:space="preserve"> </w:t>
      </w:r>
      <w:r w:rsidR="000540D6" w:rsidRPr="00A57A54">
        <w:rPr>
          <w:rFonts w:ascii="Arial" w:hAnsi="Arial" w:cs="Arial"/>
          <w:sz w:val="20"/>
          <w:szCs w:val="20"/>
        </w:rPr>
        <w:t>zorientowanego na użytkownika w procesie tworzenia i dostosowywania platformy</w:t>
      </w:r>
      <w:r>
        <w:rPr>
          <w:rFonts w:ascii="Arial" w:hAnsi="Arial" w:cs="Arial"/>
          <w:sz w:val="20"/>
          <w:szCs w:val="20"/>
        </w:rPr>
        <w:t>,</w:t>
      </w:r>
    </w:p>
    <w:p w14:paraId="2391DEB9" w14:textId="3E7F08A6" w:rsidR="000540D6" w:rsidRDefault="00A57A5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0540D6" w:rsidRPr="00A57A54">
        <w:rPr>
          <w:rFonts w:ascii="Arial" w:hAnsi="Arial" w:cs="Arial"/>
          <w:sz w:val="20"/>
          <w:szCs w:val="20"/>
        </w:rPr>
        <w:t xml:space="preserve">rzed </w:t>
      </w:r>
      <w:r w:rsidRPr="00A57A54">
        <w:rPr>
          <w:rFonts w:ascii="Arial" w:hAnsi="Arial" w:cs="Arial"/>
          <w:sz w:val="20"/>
          <w:szCs w:val="20"/>
        </w:rPr>
        <w:t>końcowym</w:t>
      </w:r>
      <w:r w:rsidR="000540D6" w:rsidRPr="00A57A54">
        <w:rPr>
          <w:rFonts w:ascii="Arial" w:hAnsi="Arial" w:cs="Arial"/>
          <w:sz w:val="20"/>
          <w:szCs w:val="20"/>
        </w:rPr>
        <w:t xml:space="preserve"> odbiorem platformy, </w:t>
      </w:r>
      <w:r>
        <w:rPr>
          <w:rFonts w:ascii="Arial" w:hAnsi="Arial" w:cs="Arial"/>
          <w:sz w:val="20"/>
          <w:szCs w:val="20"/>
        </w:rPr>
        <w:t>w</w:t>
      </w:r>
      <w:r w:rsidR="000540D6" w:rsidRPr="00A57A54">
        <w:rPr>
          <w:rFonts w:ascii="Arial" w:hAnsi="Arial" w:cs="Arial"/>
          <w:sz w:val="20"/>
          <w:szCs w:val="20"/>
        </w:rPr>
        <w:t>ykonawca przeprowadzi testy użyteczności z</w:t>
      </w:r>
      <w:r>
        <w:rPr>
          <w:rFonts w:ascii="Arial" w:hAnsi="Arial" w:cs="Arial"/>
          <w:sz w:val="20"/>
          <w:szCs w:val="20"/>
        </w:rPr>
        <w:t> </w:t>
      </w:r>
      <w:r w:rsidR="000540D6" w:rsidRPr="00A57A54">
        <w:rPr>
          <w:rFonts w:ascii="Arial" w:hAnsi="Arial" w:cs="Arial"/>
          <w:sz w:val="20"/>
          <w:szCs w:val="20"/>
        </w:rPr>
        <w:t>udziałem reprezentatywnej grupy docelowych użytkowników</w:t>
      </w:r>
      <w:r>
        <w:rPr>
          <w:rFonts w:ascii="Arial" w:hAnsi="Arial" w:cs="Arial"/>
          <w:sz w:val="20"/>
          <w:szCs w:val="20"/>
        </w:rPr>
        <w:t>; t</w:t>
      </w:r>
      <w:r w:rsidR="000540D6" w:rsidRPr="00A57A54">
        <w:rPr>
          <w:rFonts w:ascii="Arial" w:hAnsi="Arial" w:cs="Arial"/>
          <w:sz w:val="20"/>
          <w:szCs w:val="20"/>
        </w:rPr>
        <w:t>esty powinny mieć na celu identyfikację potencjalnych problemów z użytecznością, nawigacją, jasnością interfejsu i ogólnym doświadczeniem użytkownika</w:t>
      </w:r>
      <w:r>
        <w:rPr>
          <w:rFonts w:ascii="Arial" w:hAnsi="Arial" w:cs="Arial"/>
          <w:sz w:val="20"/>
          <w:szCs w:val="20"/>
        </w:rPr>
        <w:t>,</w:t>
      </w:r>
    </w:p>
    <w:p w14:paraId="540F7C9F" w14:textId="3AA5D302" w:rsidR="000540D6" w:rsidRDefault="00A57A54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0540D6" w:rsidRPr="00A57A54">
        <w:rPr>
          <w:rFonts w:ascii="Arial" w:hAnsi="Arial" w:cs="Arial"/>
          <w:sz w:val="20"/>
          <w:szCs w:val="20"/>
        </w:rPr>
        <w:t xml:space="preserve">aport z testów użyteczności, zawierający zidentyfikowane problemy oraz proponowane rozwiązania </w:t>
      </w:r>
      <w:r w:rsidR="00905B80" w:rsidRPr="00A57A54">
        <w:rPr>
          <w:rFonts w:ascii="Arial" w:hAnsi="Arial" w:cs="Arial"/>
          <w:sz w:val="20"/>
          <w:szCs w:val="20"/>
        </w:rPr>
        <w:t>i modyfikacje zostanie przedstawiony Zamawiającemu</w:t>
      </w:r>
      <w:r>
        <w:rPr>
          <w:rFonts w:ascii="Arial" w:hAnsi="Arial" w:cs="Arial"/>
          <w:sz w:val="20"/>
          <w:szCs w:val="20"/>
        </w:rPr>
        <w:t>;</w:t>
      </w:r>
    </w:p>
    <w:p w14:paraId="4881333D" w14:textId="26D0EFC0" w:rsidR="000540D6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7A54">
        <w:rPr>
          <w:rFonts w:ascii="Arial" w:hAnsi="Arial" w:cs="Arial"/>
          <w:sz w:val="20"/>
          <w:szCs w:val="20"/>
          <w:u w:val="single"/>
        </w:rPr>
        <w:lastRenderedPageBreak/>
        <w:t>i</w:t>
      </w:r>
      <w:r w:rsidR="000540D6" w:rsidRPr="00A57A54">
        <w:rPr>
          <w:rFonts w:ascii="Arial" w:hAnsi="Arial" w:cs="Arial"/>
          <w:sz w:val="20"/>
          <w:szCs w:val="20"/>
          <w:u w:val="single"/>
        </w:rPr>
        <w:t>mplementacja rekomendacji UX</w:t>
      </w:r>
      <w:r w:rsidR="000540D6" w:rsidRPr="00A57A5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w</w:t>
      </w:r>
      <w:r w:rsidR="000540D6" w:rsidRPr="00A57A54">
        <w:rPr>
          <w:rFonts w:ascii="Arial" w:hAnsi="Arial" w:cs="Arial"/>
          <w:sz w:val="20"/>
          <w:szCs w:val="20"/>
        </w:rPr>
        <w:t>ykonawca zobowiązuje się do wprowadzenia uzgodnionych z Zamawiającym poprawek i usprawnień na podstawie wyników testów użyteczności oraz analizy UX</w:t>
      </w:r>
      <w:r>
        <w:rPr>
          <w:rFonts w:ascii="Arial" w:hAnsi="Arial" w:cs="Arial"/>
          <w:sz w:val="20"/>
          <w:szCs w:val="20"/>
        </w:rPr>
        <w:t>;</w:t>
      </w:r>
    </w:p>
    <w:p w14:paraId="2C68820B" w14:textId="5414CC69" w:rsidR="000540D6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7A54">
        <w:rPr>
          <w:rFonts w:ascii="Arial" w:hAnsi="Arial" w:cs="Arial"/>
          <w:sz w:val="20"/>
          <w:szCs w:val="20"/>
          <w:u w:val="single"/>
        </w:rPr>
        <w:t>i</w:t>
      </w:r>
      <w:r w:rsidR="000540D6" w:rsidRPr="00A57A54">
        <w:rPr>
          <w:rFonts w:ascii="Arial" w:hAnsi="Arial" w:cs="Arial"/>
          <w:sz w:val="20"/>
          <w:szCs w:val="20"/>
          <w:u w:val="single"/>
        </w:rPr>
        <w:t>ntuicyjność i spójność interfejsu</w:t>
      </w:r>
      <w:r w:rsidR="000540D6" w:rsidRPr="00A57A5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c</w:t>
      </w:r>
      <w:r w:rsidR="000540D6" w:rsidRPr="00A57A54">
        <w:rPr>
          <w:rFonts w:ascii="Arial" w:hAnsi="Arial" w:cs="Arial"/>
          <w:sz w:val="20"/>
          <w:szCs w:val="20"/>
        </w:rPr>
        <w:t xml:space="preserve">ała platforma musi charakteryzować się spójnym, intuicyjnym i logicznym interfejsem użytkownika, który </w:t>
      </w:r>
      <w:r>
        <w:rPr>
          <w:rFonts w:ascii="Arial" w:hAnsi="Arial" w:cs="Arial"/>
          <w:sz w:val="20"/>
          <w:szCs w:val="20"/>
        </w:rPr>
        <w:t> </w:t>
      </w:r>
      <w:r w:rsidR="000540D6" w:rsidRPr="00A57A54">
        <w:rPr>
          <w:rFonts w:ascii="Arial" w:hAnsi="Arial" w:cs="Arial"/>
          <w:sz w:val="20"/>
          <w:szCs w:val="20"/>
        </w:rPr>
        <w:t xml:space="preserve">ułatwia </w:t>
      </w:r>
      <w:r w:rsidR="00F2584C">
        <w:rPr>
          <w:rFonts w:ascii="Arial" w:hAnsi="Arial" w:cs="Arial"/>
          <w:sz w:val="20"/>
          <w:szCs w:val="20"/>
        </w:rPr>
        <w:t xml:space="preserve">szybkie opanowanie </w:t>
      </w:r>
      <w:r w:rsidR="000540D6" w:rsidRPr="00A57A54">
        <w:rPr>
          <w:rFonts w:ascii="Arial" w:hAnsi="Arial" w:cs="Arial"/>
          <w:sz w:val="20"/>
          <w:szCs w:val="20"/>
        </w:rPr>
        <w:t>korzystani</w:t>
      </w:r>
      <w:r w:rsidR="0047600C">
        <w:rPr>
          <w:rFonts w:ascii="Arial" w:hAnsi="Arial" w:cs="Arial"/>
          <w:sz w:val="20"/>
          <w:szCs w:val="20"/>
        </w:rPr>
        <w:t>a</w:t>
      </w:r>
      <w:r w:rsidR="000540D6" w:rsidRPr="00A57A54">
        <w:rPr>
          <w:rFonts w:ascii="Arial" w:hAnsi="Arial" w:cs="Arial"/>
          <w:sz w:val="20"/>
          <w:szCs w:val="20"/>
        </w:rPr>
        <w:t xml:space="preserve"> z </w:t>
      </w:r>
      <w:r w:rsidR="0047600C">
        <w:rPr>
          <w:rFonts w:ascii="Arial" w:hAnsi="Arial" w:cs="Arial"/>
          <w:sz w:val="20"/>
          <w:szCs w:val="20"/>
        </w:rPr>
        <w:t>platformy</w:t>
      </w:r>
      <w:r>
        <w:rPr>
          <w:rFonts w:ascii="Arial" w:hAnsi="Arial" w:cs="Arial"/>
          <w:sz w:val="20"/>
          <w:szCs w:val="20"/>
        </w:rPr>
        <w:t>;</w:t>
      </w:r>
    </w:p>
    <w:p w14:paraId="7B27C7B4" w14:textId="203EDAE5" w:rsidR="000540D6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7A54">
        <w:rPr>
          <w:rFonts w:ascii="Arial" w:hAnsi="Arial" w:cs="Arial"/>
          <w:sz w:val="20"/>
          <w:szCs w:val="20"/>
          <w:u w:val="single"/>
        </w:rPr>
        <w:t>d</w:t>
      </w:r>
      <w:r w:rsidR="000540D6" w:rsidRPr="00A57A54">
        <w:rPr>
          <w:rFonts w:ascii="Arial" w:hAnsi="Arial" w:cs="Arial"/>
          <w:sz w:val="20"/>
          <w:szCs w:val="20"/>
          <w:u w:val="single"/>
        </w:rPr>
        <w:t>okumentacja techniczna i użytkowa</w:t>
      </w:r>
      <w:r w:rsidR="000540D6" w:rsidRPr="00A57A5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w</w:t>
      </w:r>
      <w:r w:rsidR="000540D6" w:rsidRPr="00A57A54">
        <w:rPr>
          <w:rFonts w:ascii="Arial" w:hAnsi="Arial" w:cs="Arial"/>
          <w:sz w:val="20"/>
          <w:szCs w:val="20"/>
        </w:rPr>
        <w:t>ykonawca dostarczy kompletną dokumentację techniczną (jeśli dotyczy architektury) oraz dokumentację użytkownika</w:t>
      </w:r>
      <w:r>
        <w:rPr>
          <w:rFonts w:ascii="Arial" w:hAnsi="Arial" w:cs="Arial"/>
          <w:sz w:val="20"/>
          <w:szCs w:val="20"/>
        </w:rPr>
        <w:t> </w:t>
      </w:r>
      <w:r w:rsidR="000540D6" w:rsidRPr="00A57A54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 </w:t>
      </w:r>
      <w:r w:rsidR="000540D6" w:rsidRPr="00A57A54">
        <w:rPr>
          <w:rFonts w:ascii="Arial" w:hAnsi="Arial" w:cs="Arial"/>
          <w:sz w:val="20"/>
          <w:szCs w:val="20"/>
        </w:rPr>
        <w:t>instrukcję obsługi</w:t>
      </w:r>
      <w:r w:rsidR="0047600C">
        <w:rPr>
          <w:rFonts w:ascii="Arial" w:hAnsi="Arial" w:cs="Arial"/>
          <w:sz w:val="20"/>
          <w:szCs w:val="20"/>
        </w:rPr>
        <w:t xml:space="preserve"> w języku polskim</w:t>
      </w:r>
      <w:r w:rsidR="000540D6" w:rsidRPr="00A57A54">
        <w:rPr>
          <w:rFonts w:ascii="Arial" w:hAnsi="Arial" w:cs="Arial"/>
          <w:sz w:val="20"/>
          <w:szCs w:val="20"/>
        </w:rPr>
        <w:t>.</w:t>
      </w:r>
    </w:p>
    <w:p w14:paraId="2041E80E" w14:textId="77777777" w:rsidR="00D874DE" w:rsidRDefault="00D874DE" w:rsidP="00D874DE">
      <w:pPr>
        <w:pStyle w:val="Akapitzlist"/>
        <w:spacing w:after="80" w:line="288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770D46EE" w14:textId="666CD8C7" w:rsidR="0060432F" w:rsidRPr="00A57A54" w:rsidRDefault="0060432F" w:rsidP="00F73AA0">
      <w:pPr>
        <w:pStyle w:val="Akapitzlist"/>
        <w:numPr>
          <w:ilvl w:val="0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15" w:name="_Hlk224813870"/>
      <w:r w:rsidRPr="00A57A54">
        <w:rPr>
          <w:rFonts w:ascii="Arial" w:hAnsi="Arial" w:cs="Arial"/>
          <w:b/>
          <w:bCs/>
          <w:sz w:val="20"/>
          <w:szCs w:val="20"/>
        </w:rPr>
        <w:t>Wsparcie techniczne i utrzymanie</w:t>
      </w:r>
    </w:p>
    <w:bookmarkEnd w:id="15"/>
    <w:p w14:paraId="37BD0135" w14:textId="7C306E9A" w:rsidR="0060432F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60432F" w:rsidRPr="00A57A54">
        <w:rPr>
          <w:rFonts w:ascii="Arial" w:hAnsi="Arial" w:cs="Arial"/>
          <w:sz w:val="20"/>
          <w:szCs w:val="20"/>
        </w:rPr>
        <w:t>ykonawca zapewni wsparcie techniczne i utrzymanie platformy przez minimum 48 miesięcy od daty odbioru końcowego</w:t>
      </w:r>
      <w:r>
        <w:rPr>
          <w:rFonts w:ascii="Arial" w:hAnsi="Arial" w:cs="Arial"/>
          <w:sz w:val="20"/>
          <w:szCs w:val="20"/>
        </w:rPr>
        <w:t>;</w:t>
      </w:r>
    </w:p>
    <w:p w14:paraId="44780B5E" w14:textId="3B8B46E2" w:rsidR="0060432F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60432F" w:rsidRPr="00A57A54">
        <w:rPr>
          <w:rFonts w:ascii="Arial" w:hAnsi="Arial" w:cs="Arial"/>
          <w:sz w:val="20"/>
          <w:szCs w:val="20"/>
        </w:rPr>
        <w:t xml:space="preserve">ykonawca zapewni system zgłaszania błędów i awarii (np. poprzez dedykowany helpdesk lub system zgłoszeń online), dostępny w dni robocze od poniedziałku do piątku w godzinach </w:t>
      </w:r>
      <w:r w:rsidR="00B83364">
        <w:rPr>
          <w:rFonts w:ascii="Arial" w:hAnsi="Arial" w:cs="Arial"/>
          <w:sz w:val="20"/>
          <w:szCs w:val="20"/>
        </w:rPr>
        <w:t>7</w:t>
      </w:r>
      <w:r w:rsidR="0060432F" w:rsidRPr="00A57A54">
        <w:rPr>
          <w:rFonts w:ascii="Arial" w:hAnsi="Arial" w:cs="Arial"/>
          <w:sz w:val="20"/>
          <w:szCs w:val="20"/>
        </w:rPr>
        <w:t>:00-1</w:t>
      </w:r>
      <w:r w:rsidR="00B83364">
        <w:rPr>
          <w:rFonts w:ascii="Arial" w:hAnsi="Arial" w:cs="Arial"/>
          <w:sz w:val="20"/>
          <w:szCs w:val="20"/>
        </w:rPr>
        <w:t>7</w:t>
      </w:r>
      <w:r w:rsidR="0060432F" w:rsidRPr="00A57A54">
        <w:rPr>
          <w:rFonts w:ascii="Arial" w:hAnsi="Arial" w:cs="Arial"/>
          <w:sz w:val="20"/>
          <w:szCs w:val="20"/>
        </w:rPr>
        <w:t>:00, z następującym czasem reakcji i usunięcia problemu (SLA)</w:t>
      </w:r>
      <w:r>
        <w:rPr>
          <w:rFonts w:ascii="Arial" w:hAnsi="Arial" w:cs="Arial"/>
          <w:sz w:val="20"/>
          <w:szCs w:val="20"/>
        </w:rPr>
        <w:t>:</w:t>
      </w:r>
    </w:p>
    <w:p w14:paraId="0CB81BDC" w14:textId="36E94173" w:rsidR="0060432F" w:rsidRDefault="0060432F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7A54">
        <w:rPr>
          <w:rFonts w:ascii="Arial" w:hAnsi="Arial" w:cs="Arial"/>
          <w:sz w:val="20"/>
          <w:szCs w:val="20"/>
        </w:rPr>
        <w:t xml:space="preserve">błąd krytyczny (awaria uniemożliwiająca działanie systemu) </w:t>
      </w:r>
      <w:r w:rsidR="00A57A54">
        <w:rPr>
          <w:rFonts w:ascii="Arial" w:hAnsi="Arial" w:cs="Arial"/>
          <w:sz w:val="20"/>
          <w:szCs w:val="20"/>
        </w:rPr>
        <w:t>–</w:t>
      </w:r>
      <w:r w:rsidRPr="00A57A54">
        <w:rPr>
          <w:rFonts w:ascii="Arial" w:hAnsi="Arial" w:cs="Arial"/>
          <w:sz w:val="20"/>
          <w:szCs w:val="20"/>
        </w:rPr>
        <w:t xml:space="preserve"> czas</w:t>
      </w:r>
      <w:r w:rsidR="00A57A54">
        <w:rPr>
          <w:rFonts w:ascii="Arial" w:hAnsi="Arial" w:cs="Arial"/>
          <w:sz w:val="20"/>
          <w:szCs w:val="20"/>
        </w:rPr>
        <w:t xml:space="preserve"> </w:t>
      </w:r>
      <w:r w:rsidRPr="00A57A54">
        <w:rPr>
          <w:rFonts w:ascii="Arial" w:hAnsi="Arial" w:cs="Arial"/>
          <w:sz w:val="20"/>
          <w:szCs w:val="20"/>
        </w:rPr>
        <w:t>reakcji do 2 godzin, czas usunięcia: do 8 godzin od zgłoszenia</w:t>
      </w:r>
      <w:r w:rsidR="00A76668">
        <w:rPr>
          <w:rFonts w:ascii="Arial" w:hAnsi="Arial" w:cs="Arial"/>
          <w:sz w:val="20"/>
          <w:szCs w:val="20"/>
        </w:rPr>
        <w:t>,</w:t>
      </w:r>
      <w:r w:rsidR="00B83364">
        <w:rPr>
          <w:rFonts w:ascii="Arial" w:hAnsi="Arial" w:cs="Arial"/>
          <w:sz w:val="20"/>
          <w:szCs w:val="20"/>
        </w:rPr>
        <w:t xml:space="preserve"> </w:t>
      </w:r>
    </w:p>
    <w:p w14:paraId="2CC48C3E" w14:textId="2BBD660D" w:rsidR="0060432F" w:rsidRDefault="0060432F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7A54">
        <w:rPr>
          <w:rFonts w:ascii="Arial" w:hAnsi="Arial" w:cs="Arial"/>
          <w:sz w:val="20"/>
          <w:szCs w:val="20"/>
        </w:rPr>
        <w:t xml:space="preserve">błąd istotny (utrudniający korzystanie z systemu, ale nieblokujący całości) </w:t>
      </w:r>
      <w:r w:rsidR="00A57A54">
        <w:rPr>
          <w:rFonts w:ascii="Arial" w:hAnsi="Arial" w:cs="Arial"/>
          <w:sz w:val="20"/>
          <w:szCs w:val="20"/>
        </w:rPr>
        <w:t>–</w:t>
      </w:r>
      <w:r w:rsidRPr="00A57A54">
        <w:rPr>
          <w:rFonts w:ascii="Arial" w:hAnsi="Arial" w:cs="Arial"/>
          <w:sz w:val="20"/>
          <w:szCs w:val="20"/>
        </w:rPr>
        <w:t xml:space="preserve"> czas</w:t>
      </w:r>
      <w:r w:rsidR="00A57A54">
        <w:rPr>
          <w:rFonts w:ascii="Arial" w:hAnsi="Arial" w:cs="Arial"/>
          <w:sz w:val="20"/>
          <w:szCs w:val="20"/>
        </w:rPr>
        <w:t xml:space="preserve"> </w:t>
      </w:r>
      <w:r w:rsidRPr="00A57A54">
        <w:rPr>
          <w:rFonts w:ascii="Arial" w:hAnsi="Arial" w:cs="Arial"/>
          <w:sz w:val="20"/>
          <w:szCs w:val="20"/>
        </w:rPr>
        <w:t>reakcji</w:t>
      </w:r>
      <w:r w:rsidR="00A57A54">
        <w:rPr>
          <w:rFonts w:ascii="Arial" w:hAnsi="Arial" w:cs="Arial"/>
          <w:sz w:val="20"/>
          <w:szCs w:val="20"/>
        </w:rPr>
        <w:t xml:space="preserve"> </w:t>
      </w:r>
      <w:r w:rsidRPr="00A57A54">
        <w:rPr>
          <w:rFonts w:ascii="Arial" w:hAnsi="Arial" w:cs="Arial"/>
          <w:sz w:val="20"/>
          <w:szCs w:val="20"/>
        </w:rPr>
        <w:t>do 4 godzin, czas usunięcia: do 24 godzin od zgłoszenia</w:t>
      </w:r>
      <w:r w:rsidR="00A57A54">
        <w:rPr>
          <w:rFonts w:ascii="Arial" w:hAnsi="Arial" w:cs="Arial"/>
          <w:sz w:val="20"/>
          <w:szCs w:val="20"/>
        </w:rPr>
        <w:t>,</w:t>
      </w:r>
    </w:p>
    <w:p w14:paraId="6DBF08E6" w14:textId="747F222A" w:rsidR="0060432F" w:rsidRPr="00BD3A9B" w:rsidRDefault="0060432F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76668">
        <w:rPr>
          <w:rFonts w:ascii="Arial" w:hAnsi="Arial" w:cs="Arial"/>
          <w:sz w:val="20"/>
          <w:szCs w:val="20"/>
        </w:rPr>
        <w:t xml:space="preserve">błąd drobny (nie wpływa istotnie na funkcjonowanie systemu) </w:t>
      </w:r>
      <w:r w:rsidR="00A57A54" w:rsidRPr="00A76668">
        <w:rPr>
          <w:rFonts w:ascii="Arial" w:hAnsi="Arial" w:cs="Arial"/>
          <w:sz w:val="20"/>
          <w:szCs w:val="20"/>
        </w:rPr>
        <w:t>–</w:t>
      </w:r>
      <w:r w:rsidRPr="00A76668">
        <w:rPr>
          <w:rFonts w:ascii="Arial" w:hAnsi="Arial" w:cs="Arial"/>
          <w:sz w:val="20"/>
          <w:szCs w:val="20"/>
        </w:rPr>
        <w:t xml:space="preserve"> czas</w:t>
      </w:r>
      <w:r w:rsidR="00A57A54" w:rsidRPr="00A76668">
        <w:rPr>
          <w:rFonts w:ascii="Arial" w:hAnsi="Arial" w:cs="Arial"/>
          <w:sz w:val="20"/>
          <w:szCs w:val="20"/>
        </w:rPr>
        <w:t xml:space="preserve"> </w:t>
      </w:r>
      <w:r w:rsidRPr="00A76668">
        <w:rPr>
          <w:rFonts w:ascii="Arial" w:hAnsi="Arial" w:cs="Arial"/>
          <w:sz w:val="20"/>
          <w:szCs w:val="20"/>
        </w:rPr>
        <w:t xml:space="preserve">reakcji do 1 dnia </w:t>
      </w:r>
      <w:r w:rsidRPr="00BD3A9B">
        <w:rPr>
          <w:rFonts w:ascii="Arial" w:hAnsi="Arial" w:cs="Arial"/>
          <w:sz w:val="20"/>
          <w:szCs w:val="20"/>
        </w:rPr>
        <w:t>roboczego, czas usunięcia: do 5 dni roboczych</w:t>
      </w:r>
      <w:r w:rsidR="00A57A54" w:rsidRPr="00BD3A9B">
        <w:rPr>
          <w:rFonts w:ascii="Arial" w:hAnsi="Arial" w:cs="Arial"/>
          <w:sz w:val="20"/>
          <w:szCs w:val="20"/>
        </w:rPr>
        <w:t>;</w:t>
      </w:r>
    </w:p>
    <w:p w14:paraId="3B967CFD" w14:textId="76186791" w:rsidR="00A76668" w:rsidRPr="00BD3A9B" w:rsidRDefault="00A76668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3A9B">
        <w:rPr>
          <w:rFonts w:ascii="Arial" w:hAnsi="Arial" w:cs="Arial"/>
          <w:color w:val="000000" w:themeColor="text1"/>
          <w:sz w:val="20"/>
          <w:szCs w:val="20"/>
        </w:rPr>
        <w:t xml:space="preserve">bieg czasu reakcji oraz czasu usunięcia problemu rozpoczyna się z chwilą potwierdzenia przyjęcia zgłoszenia przez system zgłoszeniowy Wykonawcy w godzinach świadczenia wsparcia technicznego, tj. w dni robocze od poniedziałku do piątku w godzinach 7:00–17:00. Zgłoszenia dokonane poza wskazanymi godzinami traktowane są jako zgłoszone o godzinie 7:00 najbliższego dnia roboczego. </w:t>
      </w:r>
    </w:p>
    <w:p w14:paraId="318A5793" w14:textId="39224A90" w:rsidR="0060432F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60432F" w:rsidRPr="00A57A54">
        <w:rPr>
          <w:rFonts w:ascii="Arial" w:hAnsi="Arial" w:cs="Arial"/>
          <w:sz w:val="20"/>
          <w:szCs w:val="20"/>
        </w:rPr>
        <w:t xml:space="preserve">głoszenia będą rejestrowane i monitorowane w systemie zgłoszeń </w:t>
      </w:r>
      <w:r>
        <w:rPr>
          <w:rFonts w:ascii="Arial" w:hAnsi="Arial" w:cs="Arial"/>
          <w:sz w:val="20"/>
          <w:szCs w:val="20"/>
        </w:rPr>
        <w:t>w</w:t>
      </w:r>
      <w:r w:rsidR="0060432F" w:rsidRPr="00A57A54">
        <w:rPr>
          <w:rFonts w:ascii="Arial" w:hAnsi="Arial" w:cs="Arial"/>
          <w:sz w:val="20"/>
          <w:szCs w:val="20"/>
        </w:rPr>
        <w:t>ykonawcy, z możliwością</w:t>
      </w:r>
      <w:r>
        <w:rPr>
          <w:rFonts w:ascii="Arial" w:hAnsi="Arial" w:cs="Arial"/>
          <w:sz w:val="20"/>
          <w:szCs w:val="20"/>
        </w:rPr>
        <w:t xml:space="preserve"> </w:t>
      </w:r>
      <w:r w:rsidR="0060432F" w:rsidRPr="00A57A54">
        <w:rPr>
          <w:rFonts w:ascii="Arial" w:hAnsi="Arial" w:cs="Arial"/>
          <w:sz w:val="20"/>
          <w:szCs w:val="20"/>
        </w:rPr>
        <w:t xml:space="preserve">przeglądu historii przez </w:t>
      </w:r>
      <w:r>
        <w:rPr>
          <w:rFonts w:ascii="Arial" w:hAnsi="Arial" w:cs="Arial"/>
          <w:sz w:val="20"/>
          <w:szCs w:val="20"/>
        </w:rPr>
        <w:t>z</w:t>
      </w:r>
      <w:r w:rsidR="0060432F" w:rsidRPr="00A57A54">
        <w:rPr>
          <w:rFonts w:ascii="Arial" w:hAnsi="Arial" w:cs="Arial"/>
          <w:sz w:val="20"/>
          <w:szCs w:val="20"/>
        </w:rPr>
        <w:t>amawiającego</w:t>
      </w:r>
      <w:r>
        <w:rPr>
          <w:rFonts w:ascii="Arial" w:hAnsi="Arial" w:cs="Arial"/>
          <w:sz w:val="20"/>
          <w:szCs w:val="20"/>
        </w:rPr>
        <w:t>;</w:t>
      </w:r>
    </w:p>
    <w:p w14:paraId="7E73B237" w14:textId="1981D9BD" w:rsidR="0060432F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7A54">
        <w:rPr>
          <w:rFonts w:ascii="Arial" w:hAnsi="Arial" w:cs="Arial"/>
          <w:sz w:val="20"/>
          <w:szCs w:val="20"/>
          <w:u w:val="single"/>
        </w:rPr>
        <w:t>a</w:t>
      </w:r>
      <w:r w:rsidR="0060432F" w:rsidRPr="00A57A54">
        <w:rPr>
          <w:rFonts w:ascii="Arial" w:hAnsi="Arial" w:cs="Arial"/>
          <w:sz w:val="20"/>
          <w:szCs w:val="20"/>
          <w:u w:val="single"/>
        </w:rPr>
        <w:t>ktualizacje systemu</w:t>
      </w:r>
      <w:r w:rsidR="0060432F" w:rsidRPr="00A57A5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w</w:t>
      </w:r>
      <w:r w:rsidR="0060432F" w:rsidRPr="00A57A54">
        <w:rPr>
          <w:rFonts w:ascii="Arial" w:hAnsi="Arial" w:cs="Arial"/>
          <w:sz w:val="20"/>
          <w:szCs w:val="20"/>
        </w:rPr>
        <w:t>ykonawca będzie dostarczał bieżące aktualizacje systemu (funkcjonalne i bezpieczeństwa) przez cały okres wsparcia, zapewniając zgodność z</w:t>
      </w:r>
      <w:r>
        <w:rPr>
          <w:rFonts w:ascii="Arial" w:hAnsi="Arial" w:cs="Arial"/>
          <w:sz w:val="20"/>
          <w:szCs w:val="20"/>
        </w:rPr>
        <w:t> </w:t>
      </w:r>
      <w:r w:rsidR="0060432F" w:rsidRPr="00A57A54">
        <w:rPr>
          <w:rFonts w:ascii="Arial" w:hAnsi="Arial" w:cs="Arial"/>
          <w:sz w:val="20"/>
          <w:szCs w:val="20"/>
        </w:rPr>
        <w:t>rozwijającymi się standardami i przepisami</w:t>
      </w:r>
      <w:r w:rsidR="0047600C">
        <w:rPr>
          <w:rFonts w:ascii="Arial" w:hAnsi="Arial" w:cs="Arial"/>
          <w:sz w:val="20"/>
          <w:szCs w:val="20"/>
        </w:rPr>
        <w:t>, w tym dostępności cyfrowej</w:t>
      </w:r>
      <w:r>
        <w:rPr>
          <w:rFonts w:ascii="Arial" w:hAnsi="Arial" w:cs="Arial"/>
          <w:sz w:val="20"/>
          <w:szCs w:val="20"/>
        </w:rPr>
        <w:t>;</w:t>
      </w:r>
    </w:p>
    <w:p w14:paraId="2C24C431" w14:textId="0C3D3F2F" w:rsidR="00D874DE" w:rsidRDefault="00A57A54" w:rsidP="000A2425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7A54">
        <w:rPr>
          <w:rFonts w:ascii="Arial" w:hAnsi="Arial" w:cs="Arial"/>
          <w:sz w:val="20"/>
          <w:szCs w:val="20"/>
          <w:u w:val="single"/>
        </w:rPr>
        <w:t>c</w:t>
      </w:r>
      <w:r w:rsidR="0060432F" w:rsidRPr="00A57A54">
        <w:rPr>
          <w:rFonts w:ascii="Arial" w:hAnsi="Arial" w:cs="Arial"/>
          <w:sz w:val="20"/>
          <w:szCs w:val="20"/>
          <w:u w:val="single"/>
        </w:rPr>
        <w:t>iągłe wsparcie merytoryczne</w:t>
      </w:r>
      <w:r w:rsidR="0060432F" w:rsidRPr="00A57A5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w</w:t>
      </w:r>
      <w:r w:rsidR="0060432F" w:rsidRPr="00A57A54">
        <w:rPr>
          <w:rFonts w:ascii="Arial" w:hAnsi="Arial" w:cs="Arial"/>
          <w:sz w:val="20"/>
          <w:szCs w:val="20"/>
        </w:rPr>
        <w:t>ykonawca będzie świadczył bieżące wsparcie merytoryczne w zakresie wykorzystania platformy i tworzenia treści.</w:t>
      </w:r>
    </w:p>
    <w:p w14:paraId="36B651E4" w14:textId="77777777" w:rsidR="000A2425" w:rsidRPr="000A2425" w:rsidRDefault="000A2425" w:rsidP="000A2425">
      <w:pPr>
        <w:spacing w:after="80" w:line="288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4480DF28" w14:textId="77777777" w:rsidR="00A57A54" w:rsidRPr="00A57A54" w:rsidRDefault="00F66C91" w:rsidP="00F73AA0">
      <w:pPr>
        <w:pStyle w:val="Akapitzlist"/>
        <w:numPr>
          <w:ilvl w:val="0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16" w:name="_Hlk224813879"/>
      <w:r w:rsidRPr="00A57A54">
        <w:rPr>
          <w:rFonts w:ascii="Arial" w:hAnsi="Arial" w:cs="Arial"/>
          <w:b/>
          <w:bCs/>
          <w:sz w:val="20"/>
          <w:szCs w:val="20"/>
        </w:rPr>
        <w:t>Harmonogram realizacji</w:t>
      </w:r>
      <w:bookmarkStart w:id="17" w:name="_Hlk225151273"/>
      <w:bookmarkEnd w:id="16"/>
    </w:p>
    <w:p w14:paraId="6BCEFAEB" w14:textId="18650EE0" w:rsidR="00F66C91" w:rsidRPr="00A57A54" w:rsidRDefault="00F66C91" w:rsidP="00A57A54">
      <w:pPr>
        <w:spacing w:after="80" w:line="288" w:lineRule="auto"/>
        <w:jc w:val="both"/>
        <w:rPr>
          <w:rFonts w:ascii="Arial" w:hAnsi="Arial" w:cs="Arial"/>
          <w:sz w:val="20"/>
          <w:szCs w:val="20"/>
        </w:rPr>
      </w:pPr>
      <w:r w:rsidRPr="00A57A54">
        <w:rPr>
          <w:rFonts w:ascii="Arial" w:hAnsi="Arial" w:cs="Arial"/>
          <w:sz w:val="20"/>
          <w:szCs w:val="20"/>
        </w:rPr>
        <w:t xml:space="preserve">Termin realizacji zamówienia wynosi do </w:t>
      </w:r>
      <w:r w:rsidRPr="00BD3A9B">
        <w:rPr>
          <w:rFonts w:ascii="Arial" w:hAnsi="Arial" w:cs="Arial"/>
          <w:color w:val="000000" w:themeColor="text1"/>
          <w:sz w:val="20"/>
          <w:szCs w:val="20"/>
        </w:rPr>
        <w:t xml:space="preserve">6 miesięcy </w:t>
      </w:r>
      <w:r w:rsidRPr="00A57A54">
        <w:rPr>
          <w:rFonts w:ascii="Arial" w:hAnsi="Arial" w:cs="Arial"/>
          <w:sz w:val="20"/>
          <w:szCs w:val="20"/>
        </w:rPr>
        <w:t>od dnia podpisania umowy z Wykonawcą. Wykonawca usługi zobowiązuje się do realizacji wdrożenia platformy zgodnie z  harmonogramem, z</w:t>
      </w:r>
      <w:r w:rsidR="00D874DE">
        <w:rPr>
          <w:rFonts w:ascii="Arial" w:hAnsi="Arial" w:cs="Arial"/>
          <w:sz w:val="20"/>
          <w:szCs w:val="20"/>
        </w:rPr>
        <w:t> </w:t>
      </w:r>
      <w:r w:rsidRPr="00A57A54">
        <w:rPr>
          <w:rFonts w:ascii="Arial" w:hAnsi="Arial" w:cs="Arial"/>
          <w:sz w:val="20"/>
          <w:szCs w:val="20"/>
        </w:rPr>
        <w:t xml:space="preserve">zastrzeżeniem, że </w:t>
      </w:r>
      <w:r w:rsidR="00D874DE">
        <w:rPr>
          <w:rFonts w:ascii="Arial" w:hAnsi="Arial" w:cs="Arial"/>
          <w:sz w:val="20"/>
          <w:szCs w:val="20"/>
        </w:rPr>
        <w:t>„</w:t>
      </w:r>
      <w:r w:rsidRPr="00D874DE">
        <w:rPr>
          <w:rFonts w:ascii="Arial" w:hAnsi="Arial" w:cs="Arial"/>
          <w:i/>
          <w:iCs/>
          <w:sz w:val="20"/>
          <w:szCs w:val="20"/>
        </w:rPr>
        <w:t>1 miesiąc od dnia podpisania umowy</w:t>
      </w:r>
      <w:r w:rsidR="00D874DE">
        <w:rPr>
          <w:rFonts w:ascii="Arial" w:hAnsi="Arial" w:cs="Arial"/>
          <w:sz w:val="20"/>
          <w:szCs w:val="20"/>
        </w:rPr>
        <w:t>”</w:t>
      </w:r>
      <w:r w:rsidRPr="00A57A54">
        <w:rPr>
          <w:rFonts w:ascii="Arial" w:hAnsi="Arial" w:cs="Arial"/>
          <w:sz w:val="20"/>
          <w:szCs w:val="20"/>
        </w:rPr>
        <w:t xml:space="preserve"> to czas do uruchomienia podstawowej platformy i rozpoczęcia pracy, a nie pełnego zapełnienia treścią</w:t>
      </w:r>
      <w:r w:rsidR="00A57A54" w:rsidRPr="00A57A54">
        <w:rPr>
          <w:rFonts w:ascii="Arial" w:hAnsi="Arial" w:cs="Arial"/>
          <w:sz w:val="20"/>
          <w:szCs w:val="20"/>
        </w:rPr>
        <w:t>;</w:t>
      </w:r>
    </w:p>
    <w:p w14:paraId="0583155D" w14:textId="2462FEC5" w:rsidR="00D874DE" w:rsidRDefault="00A57A54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57A54">
        <w:rPr>
          <w:rFonts w:ascii="Arial" w:hAnsi="Arial" w:cs="Arial"/>
          <w:sz w:val="20"/>
          <w:szCs w:val="20"/>
          <w:u w:val="single"/>
        </w:rPr>
        <w:t>e</w:t>
      </w:r>
      <w:r w:rsidR="00F66C91" w:rsidRPr="00A57A54">
        <w:rPr>
          <w:rFonts w:ascii="Arial" w:hAnsi="Arial" w:cs="Arial"/>
          <w:sz w:val="20"/>
          <w:szCs w:val="20"/>
          <w:u w:val="single"/>
        </w:rPr>
        <w:t>tap 1</w:t>
      </w:r>
      <w:r w:rsidR="00F66C91" w:rsidRPr="00A57A54">
        <w:rPr>
          <w:rFonts w:ascii="Arial" w:hAnsi="Arial" w:cs="Arial"/>
          <w:sz w:val="20"/>
          <w:szCs w:val="20"/>
        </w:rPr>
        <w:t>:</w:t>
      </w:r>
    </w:p>
    <w:p w14:paraId="01146507" w14:textId="2E1A87BC" w:rsidR="00F66C91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67415">
        <w:rPr>
          <w:rFonts w:ascii="Arial" w:hAnsi="Arial" w:cs="Arial"/>
          <w:sz w:val="20"/>
          <w:szCs w:val="20"/>
        </w:rPr>
        <w:t>u</w:t>
      </w:r>
      <w:r w:rsidR="00F66C91" w:rsidRPr="00A57A54">
        <w:rPr>
          <w:rFonts w:ascii="Arial" w:hAnsi="Arial" w:cs="Arial"/>
          <w:sz w:val="20"/>
          <w:szCs w:val="20"/>
        </w:rPr>
        <w:t>ruchomienie bazowe (do 1 miesiąca od podpisania umowy)</w:t>
      </w:r>
      <w:r>
        <w:rPr>
          <w:rFonts w:ascii="Arial" w:hAnsi="Arial" w:cs="Arial"/>
          <w:sz w:val="20"/>
          <w:szCs w:val="20"/>
        </w:rPr>
        <w:t>,</w:t>
      </w:r>
    </w:p>
    <w:p w14:paraId="00F20BC2" w14:textId="04E6022D" w:rsidR="00F66C91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F66C91" w:rsidRPr="00D874DE">
        <w:rPr>
          <w:rFonts w:ascii="Arial" w:hAnsi="Arial" w:cs="Arial"/>
          <w:sz w:val="20"/>
          <w:szCs w:val="20"/>
        </w:rPr>
        <w:t>mówienie i uzgodnienie szczegółowego zakresu funkcjonalności z dostawcą</w:t>
      </w:r>
      <w:r>
        <w:rPr>
          <w:rFonts w:ascii="Arial" w:hAnsi="Arial" w:cs="Arial"/>
          <w:sz w:val="20"/>
          <w:szCs w:val="20"/>
        </w:rPr>
        <w:t>,</w:t>
      </w:r>
    </w:p>
    <w:p w14:paraId="3C6B328F" w14:textId="46ED2445" w:rsidR="00F66C91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66C91" w:rsidRPr="00D874DE">
        <w:rPr>
          <w:rFonts w:ascii="Arial" w:hAnsi="Arial" w:cs="Arial"/>
          <w:sz w:val="20"/>
          <w:szCs w:val="20"/>
        </w:rPr>
        <w:t>ersonalizacja platformy (kolorystyka, logo), uruchomienie hostingu i domeny, konfiguracja serwera, zapewnienie codziennych kopii zapasowych i certyfikatu SSL</w:t>
      </w:r>
      <w:r>
        <w:rPr>
          <w:rFonts w:ascii="Arial" w:hAnsi="Arial" w:cs="Arial"/>
          <w:sz w:val="20"/>
          <w:szCs w:val="20"/>
        </w:rPr>
        <w:t>,</w:t>
      </w:r>
    </w:p>
    <w:p w14:paraId="6BA82D4F" w14:textId="1E399DC8" w:rsidR="00F66C91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F66C91" w:rsidRPr="00D874DE">
        <w:rPr>
          <w:rFonts w:ascii="Arial" w:hAnsi="Arial" w:cs="Arial"/>
          <w:sz w:val="20"/>
          <w:szCs w:val="20"/>
        </w:rPr>
        <w:t>ruchomienie podstawowej platformy, wstępna konfiguracja użytkowników i ról, weryfikacja podstawowej funkcjonalności</w:t>
      </w:r>
      <w:r>
        <w:rPr>
          <w:rFonts w:ascii="Arial" w:hAnsi="Arial" w:cs="Arial"/>
          <w:sz w:val="20"/>
          <w:szCs w:val="20"/>
        </w:rPr>
        <w:t>,</w:t>
      </w:r>
    </w:p>
    <w:p w14:paraId="61DFB228" w14:textId="545C4D21" w:rsidR="00D874DE" w:rsidRPr="00A76668" w:rsidRDefault="00D874DE" w:rsidP="00F73AA0">
      <w:pPr>
        <w:pStyle w:val="Akapitzlist"/>
        <w:numPr>
          <w:ilvl w:val="2"/>
          <w:numId w:val="33"/>
        </w:numPr>
        <w:jc w:val="both"/>
        <w:rPr>
          <w:rFonts w:ascii="Arial" w:hAnsi="Arial" w:cs="Arial"/>
          <w:sz w:val="20"/>
          <w:szCs w:val="20"/>
        </w:rPr>
      </w:pPr>
      <w:r w:rsidRPr="00A76668">
        <w:rPr>
          <w:rFonts w:ascii="Arial" w:hAnsi="Arial" w:cs="Arial"/>
          <w:sz w:val="20"/>
          <w:szCs w:val="20"/>
        </w:rPr>
        <w:t>s</w:t>
      </w:r>
      <w:r w:rsidR="00F66C91" w:rsidRPr="00A76668">
        <w:rPr>
          <w:rFonts w:ascii="Arial" w:hAnsi="Arial" w:cs="Arial"/>
          <w:sz w:val="20"/>
          <w:szCs w:val="20"/>
        </w:rPr>
        <w:t xml:space="preserve">zkolenie z obsługi platformy </w:t>
      </w:r>
      <w:r w:rsidR="00A76668">
        <w:rPr>
          <w:rFonts w:ascii="Arial" w:hAnsi="Arial" w:cs="Arial"/>
          <w:sz w:val="20"/>
          <w:szCs w:val="20"/>
        </w:rPr>
        <w:t>(</w:t>
      </w:r>
      <w:r w:rsidR="00A76668" w:rsidRPr="00A76668">
        <w:rPr>
          <w:rFonts w:ascii="Arial" w:hAnsi="Arial" w:cs="Arial"/>
          <w:sz w:val="20"/>
          <w:szCs w:val="20"/>
        </w:rPr>
        <w:t>co najmniej 8 godzin</w:t>
      </w:r>
      <w:r w:rsidR="00A76668">
        <w:rPr>
          <w:rFonts w:ascii="Arial" w:hAnsi="Arial" w:cs="Arial"/>
          <w:sz w:val="20"/>
          <w:szCs w:val="20"/>
        </w:rPr>
        <w:t xml:space="preserve">) </w:t>
      </w:r>
      <w:r w:rsidR="00F66C91" w:rsidRPr="00A76668">
        <w:rPr>
          <w:rFonts w:ascii="Arial" w:hAnsi="Arial" w:cs="Arial"/>
          <w:sz w:val="20"/>
          <w:szCs w:val="20"/>
        </w:rPr>
        <w:t>oraz przekazanie pisemnej instrukcji</w:t>
      </w:r>
      <w:r w:rsidR="00A76668">
        <w:t>,</w:t>
      </w:r>
    </w:p>
    <w:p w14:paraId="632E8B63" w14:textId="77777777" w:rsidR="00D874DE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F66C91" w:rsidRPr="00D874DE">
        <w:rPr>
          <w:rFonts w:ascii="Arial" w:hAnsi="Arial" w:cs="Arial"/>
          <w:sz w:val="20"/>
          <w:szCs w:val="20"/>
        </w:rPr>
        <w:t>apewnienie bieżącego wsparcia technicznego i merytorycznego</w:t>
      </w:r>
      <w:r>
        <w:rPr>
          <w:rFonts w:ascii="Arial" w:hAnsi="Arial" w:cs="Arial"/>
          <w:sz w:val="20"/>
          <w:szCs w:val="20"/>
        </w:rPr>
        <w:t>,</w:t>
      </w:r>
    </w:p>
    <w:p w14:paraId="304565AA" w14:textId="5A8DD821" w:rsidR="00F66C91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</w:t>
      </w:r>
      <w:r w:rsidR="00F66C91" w:rsidRPr="00D874DE">
        <w:rPr>
          <w:rFonts w:ascii="Arial" w:hAnsi="Arial" w:cs="Arial"/>
          <w:sz w:val="20"/>
          <w:szCs w:val="20"/>
        </w:rPr>
        <w:t>eryfikacja poprawności działania podstawowych modułów</w:t>
      </w:r>
      <w:r>
        <w:rPr>
          <w:rFonts w:ascii="Arial" w:hAnsi="Arial" w:cs="Arial"/>
          <w:sz w:val="20"/>
          <w:szCs w:val="20"/>
        </w:rPr>
        <w:t>;</w:t>
      </w:r>
    </w:p>
    <w:p w14:paraId="54F2A542" w14:textId="77777777" w:rsidR="00D874DE" w:rsidRDefault="00D874DE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874DE">
        <w:rPr>
          <w:rFonts w:ascii="Arial" w:hAnsi="Arial" w:cs="Arial"/>
          <w:sz w:val="20"/>
          <w:szCs w:val="20"/>
          <w:u w:val="single"/>
        </w:rPr>
        <w:t>e</w:t>
      </w:r>
      <w:r w:rsidR="00F66C91" w:rsidRPr="00D874DE">
        <w:rPr>
          <w:rFonts w:ascii="Arial" w:hAnsi="Arial" w:cs="Arial"/>
          <w:sz w:val="20"/>
          <w:szCs w:val="20"/>
          <w:u w:val="single"/>
        </w:rPr>
        <w:t>tap 2</w:t>
      </w:r>
      <w:r w:rsidR="00F66C91" w:rsidRPr="00D874DE">
        <w:rPr>
          <w:rFonts w:ascii="Arial" w:hAnsi="Arial" w:cs="Arial"/>
          <w:sz w:val="20"/>
          <w:szCs w:val="20"/>
        </w:rPr>
        <w:t xml:space="preserve">: </w:t>
      </w:r>
    </w:p>
    <w:p w14:paraId="24BCFB46" w14:textId="4F601270" w:rsidR="00F66C91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i</w:t>
      </w:r>
      <w:r w:rsidR="00F66C91" w:rsidRPr="00D874DE">
        <w:rPr>
          <w:rFonts w:ascii="Arial" w:hAnsi="Arial" w:cs="Arial"/>
          <w:sz w:val="20"/>
          <w:szCs w:val="20"/>
        </w:rPr>
        <w:t>mplementacja kluczowych funkcjonalności i weryfikacja dostępności (do 3 miesięcy po uruchomieniu bazowym)</w:t>
      </w:r>
      <w:r>
        <w:rPr>
          <w:rFonts w:ascii="Arial" w:hAnsi="Arial" w:cs="Arial"/>
          <w:sz w:val="20"/>
          <w:szCs w:val="20"/>
        </w:rPr>
        <w:t>,</w:t>
      </w:r>
    </w:p>
    <w:p w14:paraId="276496D0" w14:textId="3955EB39" w:rsidR="00D874DE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F66C91" w:rsidRPr="00D874DE">
        <w:rPr>
          <w:rFonts w:ascii="Arial" w:hAnsi="Arial" w:cs="Arial"/>
          <w:sz w:val="20"/>
          <w:szCs w:val="20"/>
        </w:rPr>
        <w:t xml:space="preserve">worzenie i wstawianie pierwszych kursów (wideo, tekst, PDF, </w:t>
      </w:r>
      <w:r w:rsidR="007F7E52">
        <w:rPr>
          <w:rFonts w:ascii="Arial" w:hAnsi="Arial" w:cs="Arial"/>
          <w:sz w:val="20"/>
          <w:szCs w:val="20"/>
        </w:rPr>
        <w:t>prezentacje multimedialne</w:t>
      </w:r>
      <w:r w:rsidR="00F66C91" w:rsidRPr="00D874DE">
        <w:rPr>
          <w:rFonts w:ascii="Arial" w:hAnsi="Arial" w:cs="Arial"/>
          <w:sz w:val="20"/>
          <w:szCs w:val="20"/>
        </w:rPr>
        <w:t>), ćwiczeń interaktywnych i testów/quizów</w:t>
      </w:r>
      <w:r>
        <w:rPr>
          <w:rFonts w:ascii="Arial" w:hAnsi="Arial" w:cs="Arial"/>
          <w:sz w:val="20"/>
          <w:szCs w:val="20"/>
        </w:rPr>
        <w:t>,</w:t>
      </w:r>
    </w:p>
    <w:p w14:paraId="76AE81CB" w14:textId="77777777" w:rsidR="00D874DE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F66C91" w:rsidRPr="00D874DE">
        <w:rPr>
          <w:rFonts w:ascii="Arial" w:hAnsi="Arial" w:cs="Arial"/>
          <w:sz w:val="20"/>
          <w:szCs w:val="20"/>
        </w:rPr>
        <w:t>ozpoczęcie tworzenia szablonów certyfikatów</w:t>
      </w:r>
      <w:r>
        <w:rPr>
          <w:rFonts w:ascii="Arial" w:hAnsi="Arial" w:cs="Arial"/>
          <w:sz w:val="20"/>
          <w:szCs w:val="20"/>
        </w:rPr>
        <w:t>,</w:t>
      </w:r>
    </w:p>
    <w:p w14:paraId="594C69F3" w14:textId="404DB08D" w:rsidR="00F66C91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66C91" w:rsidRPr="00D874DE">
        <w:rPr>
          <w:rFonts w:ascii="Arial" w:hAnsi="Arial" w:cs="Arial"/>
          <w:sz w:val="20"/>
          <w:szCs w:val="20"/>
        </w:rPr>
        <w:t>eryfikacja zgodności WCAG 2.1 AA dla tworzonych treści (wideo z napisami, obrazy z</w:t>
      </w:r>
      <w:r>
        <w:rPr>
          <w:rFonts w:ascii="Arial" w:hAnsi="Arial" w:cs="Arial"/>
          <w:sz w:val="20"/>
          <w:szCs w:val="20"/>
        </w:rPr>
        <w:t> </w:t>
      </w:r>
      <w:r w:rsidR="00F66C91" w:rsidRPr="00D874DE">
        <w:rPr>
          <w:rFonts w:ascii="Arial" w:hAnsi="Arial" w:cs="Arial"/>
          <w:sz w:val="20"/>
          <w:szCs w:val="20"/>
        </w:rPr>
        <w:t>tekstami alternatywnymi)</w:t>
      </w:r>
      <w:r>
        <w:rPr>
          <w:rFonts w:ascii="Arial" w:hAnsi="Arial" w:cs="Arial"/>
          <w:sz w:val="20"/>
          <w:szCs w:val="20"/>
        </w:rPr>
        <w:t>,</w:t>
      </w:r>
    </w:p>
    <w:p w14:paraId="4B19748B" w14:textId="77777777" w:rsidR="00D874DE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F66C91" w:rsidRPr="00D874DE">
        <w:rPr>
          <w:rFonts w:ascii="Arial" w:hAnsi="Arial" w:cs="Arial"/>
          <w:sz w:val="20"/>
          <w:szCs w:val="20"/>
        </w:rPr>
        <w:t>onfiguracja forum dyskusyjnego i systemów powiadomień</w:t>
      </w:r>
      <w:r>
        <w:rPr>
          <w:rFonts w:ascii="Arial" w:hAnsi="Arial" w:cs="Arial"/>
          <w:sz w:val="20"/>
          <w:szCs w:val="20"/>
        </w:rPr>
        <w:t>,</w:t>
      </w:r>
    </w:p>
    <w:p w14:paraId="5B9C1B71" w14:textId="77777777" w:rsidR="00D874DE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66C91" w:rsidRPr="00D874DE">
        <w:rPr>
          <w:rFonts w:ascii="Arial" w:hAnsi="Arial" w:cs="Arial"/>
          <w:sz w:val="20"/>
          <w:szCs w:val="20"/>
        </w:rPr>
        <w:t xml:space="preserve">drożenie i testowanie funkcjonalności </w:t>
      </w:r>
      <w:r>
        <w:rPr>
          <w:rFonts w:ascii="Arial" w:hAnsi="Arial" w:cs="Arial"/>
          <w:sz w:val="20"/>
          <w:szCs w:val="20"/>
        </w:rPr>
        <w:t>„</w:t>
      </w:r>
      <w:r w:rsidR="00F66C91" w:rsidRPr="00D874DE">
        <w:rPr>
          <w:rFonts w:ascii="Arial" w:hAnsi="Arial" w:cs="Arial"/>
          <w:i/>
          <w:iCs/>
          <w:sz w:val="20"/>
          <w:szCs w:val="20"/>
        </w:rPr>
        <w:t>pokoju wirtualnego do zajęć online</w:t>
      </w:r>
      <w:r>
        <w:rPr>
          <w:rFonts w:ascii="Arial" w:hAnsi="Arial" w:cs="Arial"/>
          <w:sz w:val="20"/>
          <w:szCs w:val="20"/>
        </w:rPr>
        <w:t>”</w:t>
      </w:r>
      <w:r w:rsidR="00F66C91" w:rsidRPr="00D874DE">
        <w:rPr>
          <w:rFonts w:ascii="Arial" w:hAnsi="Arial" w:cs="Arial"/>
          <w:sz w:val="20"/>
          <w:szCs w:val="20"/>
        </w:rPr>
        <w:t xml:space="preserve"> oraz jego integracji z systemem</w:t>
      </w:r>
      <w:r>
        <w:rPr>
          <w:rFonts w:ascii="Arial" w:hAnsi="Arial" w:cs="Arial"/>
          <w:sz w:val="20"/>
          <w:szCs w:val="20"/>
        </w:rPr>
        <w:t>,</w:t>
      </w:r>
    </w:p>
    <w:p w14:paraId="2C2DB70A" w14:textId="58600969" w:rsidR="00F66C91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66C91" w:rsidRPr="00D874DE">
        <w:rPr>
          <w:rFonts w:ascii="Arial" w:hAnsi="Arial" w:cs="Arial"/>
          <w:sz w:val="20"/>
          <w:szCs w:val="20"/>
        </w:rPr>
        <w:t>drażanie i testowanie systemu raportowania</w:t>
      </w:r>
      <w:r>
        <w:rPr>
          <w:rFonts w:ascii="Arial" w:hAnsi="Arial" w:cs="Arial"/>
          <w:sz w:val="20"/>
          <w:szCs w:val="20"/>
        </w:rPr>
        <w:t>;</w:t>
      </w:r>
    </w:p>
    <w:p w14:paraId="7A869E3A" w14:textId="77777777" w:rsidR="00D874DE" w:rsidRDefault="00D874DE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874DE">
        <w:rPr>
          <w:rFonts w:ascii="Arial" w:hAnsi="Arial" w:cs="Arial"/>
          <w:sz w:val="20"/>
          <w:szCs w:val="20"/>
          <w:u w:val="single"/>
        </w:rPr>
        <w:t>e</w:t>
      </w:r>
      <w:r w:rsidR="00F66C91" w:rsidRPr="00D874DE">
        <w:rPr>
          <w:rFonts w:ascii="Arial" w:hAnsi="Arial" w:cs="Arial"/>
          <w:sz w:val="20"/>
          <w:szCs w:val="20"/>
          <w:u w:val="single"/>
        </w:rPr>
        <w:t>tap 3</w:t>
      </w:r>
      <w:r w:rsidR="00F66C91" w:rsidRPr="00D874DE">
        <w:rPr>
          <w:rFonts w:ascii="Arial" w:hAnsi="Arial" w:cs="Arial"/>
          <w:sz w:val="20"/>
          <w:szCs w:val="20"/>
        </w:rPr>
        <w:t>:</w:t>
      </w:r>
    </w:p>
    <w:p w14:paraId="40307060" w14:textId="4A1B0FF9" w:rsidR="00F66C91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f</w:t>
      </w:r>
      <w:r w:rsidR="00F66C91" w:rsidRPr="00D874DE">
        <w:rPr>
          <w:rFonts w:ascii="Arial" w:hAnsi="Arial" w:cs="Arial"/>
          <w:sz w:val="20"/>
          <w:szCs w:val="20"/>
        </w:rPr>
        <w:t>inalizacja i przygotowanie do udostępnienia użytkownikom (do 5 miesięcy po uruchomieniu bazowym)</w:t>
      </w:r>
      <w:r>
        <w:rPr>
          <w:rFonts w:ascii="Arial" w:hAnsi="Arial" w:cs="Arial"/>
          <w:sz w:val="20"/>
          <w:szCs w:val="20"/>
        </w:rPr>
        <w:t>,</w:t>
      </w:r>
    </w:p>
    <w:p w14:paraId="5D09743C" w14:textId="77777777" w:rsidR="00D874DE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F66C91" w:rsidRPr="00D874DE">
        <w:rPr>
          <w:rFonts w:ascii="Arial" w:hAnsi="Arial" w:cs="Arial"/>
          <w:sz w:val="20"/>
          <w:szCs w:val="20"/>
        </w:rPr>
        <w:t>ontynuacja tworzenia treści edukacyjnych</w:t>
      </w:r>
      <w:r>
        <w:rPr>
          <w:rFonts w:ascii="Arial" w:hAnsi="Arial" w:cs="Arial"/>
          <w:sz w:val="20"/>
          <w:szCs w:val="20"/>
        </w:rPr>
        <w:t>,</w:t>
      </w:r>
    </w:p>
    <w:p w14:paraId="443C5383" w14:textId="3CF2C910" w:rsidR="00D874DE" w:rsidRPr="00F73AA0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73AA0">
        <w:rPr>
          <w:rFonts w:ascii="Arial" w:hAnsi="Arial" w:cs="Arial"/>
          <w:sz w:val="20"/>
          <w:szCs w:val="20"/>
        </w:rPr>
        <w:t>p</w:t>
      </w:r>
      <w:r w:rsidR="00F66C91" w:rsidRPr="00F73AA0">
        <w:rPr>
          <w:rFonts w:ascii="Arial" w:hAnsi="Arial" w:cs="Arial"/>
          <w:sz w:val="20"/>
          <w:szCs w:val="20"/>
        </w:rPr>
        <w:t>rzeprowadzenie niezależnego audytu dostępności (WCAG 2.1) całej platformy i</w:t>
      </w:r>
      <w:r w:rsidRPr="00F73AA0">
        <w:rPr>
          <w:rFonts w:ascii="Arial" w:hAnsi="Arial" w:cs="Arial"/>
          <w:sz w:val="20"/>
          <w:szCs w:val="20"/>
        </w:rPr>
        <w:t> </w:t>
      </w:r>
      <w:r w:rsidR="00F66C91" w:rsidRPr="00F73AA0">
        <w:rPr>
          <w:rFonts w:ascii="Arial" w:hAnsi="Arial" w:cs="Arial"/>
          <w:sz w:val="20"/>
          <w:szCs w:val="20"/>
        </w:rPr>
        <w:t>ewentualne wprowadzenie korekt</w:t>
      </w:r>
      <w:r w:rsidRPr="00F73AA0">
        <w:rPr>
          <w:rFonts w:ascii="Arial" w:hAnsi="Arial" w:cs="Arial"/>
          <w:sz w:val="20"/>
          <w:szCs w:val="20"/>
        </w:rPr>
        <w:t>,</w:t>
      </w:r>
    </w:p>
    <w:p w14:paraId="0E043EA0" w14:textId="7C175880" w:rsidR="00F66C91" w:rsidRDefault="00D874DE" w:rsidP="00F73AA0">
      <w:pPr>
        <w:pStyle w:val="Akapitzlist"/>
        <w:numPr>
          <w:ilvl w:val="2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66C91" w:rsidRPr="00D874DE">
        <w:rPr>
          <w:rFonts w:ascii="Arial" w:hAnsi="Arial" w:cs="Arial"/>
          <w:sz w:val="20"/>
          <w:szCs w:val="20"/>
        </w:rPr>
        <w:t>rzeprowadzenie testów funkcjonalnych i użytkowników (faza pilotażowa)</w:t>
      </w:r>
      <w:r>
        <w:rPr>
          <w:rFonts w:ascii="Arial" w:hAnsi="Arial" w:cs="Arial"/>
          <w:sz w:val="20"/>
          <w:szCs w:val="20"/>
        </w:rPr>
        <w:t>;</w:t>
      </w:r>
    </w:p>
    <w:p w14:paraId="1E357A9A" w14:textId="427614E9" w:rsidR="00F66C91" w:rsidRDefault="00D874DE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D874DE">
        <w:rPr>
          <w:rFonts w:ascii="Arial" w:hAnsi="Arial" w:cs="Arial"/>
          <w:sz w:val="20"/>
          <w:szCs w:val="20"/>
          <w:u w:val="single"/>
        </w:rPr>
        <w:t>o</w:t>
      </w:r>
      <w:r w:rsidR="00F66C91" w:rsidRPr="00D874DE">
        <w:rPr>
          <w:rFonts w:ascii="Arial" w:hAnsi="Arial" w:cs="Arial"/>
          <w:sz w:val="20"/>
          <w:szCs w:val="20"/>
          <w:u w:val="single"/>
        </w:rPr>
        <w:t>kres utrzymania</w:t>
      </w:r>
      <w:r w:rsidR="00F66C91" w:rsidRPr="00D874DE">
        <w:rPr>
          <w:rFonts w:ascii="Arial" w:hAnsi="Arial" w:cs="Arial"/>
          <w:sz w:val="20"/>
          <w:szCs w:val="20"/>
        </w:rPr>
        <w:t xml:space="preserve">: minimum 48 miesięcy od daty odbioru końcowego całej platformy (po zakończeniu </w:t>
      </w:r>
      <w:r>
        <w:rPr>
          <w:rFonts w:ascii="Arial" w:hAnsi="Arial" w:cs="Arial"/>
          <w:sz w:val="20"/>
          <w:szCs w:val="20"/>
        </w:rPr>
        <w:t>e</w:t>
      </w:r>
      <w:r w:rsidR="00F66C91" w:rsidRPr="00D874DE">
        <w:rPr>
          <w:rFonts w:ascii="Arial" w:hAnsi="Arial" w:cs="Arial"/>
          <w:sz w:val="20"/>
          <w:szCs w:val="20"/>
        </w:rPr>
        <w:t>tapu 3). Przedłużenie okresu utrzymania stanowi dodatkowe kryterium oceny ofert.</w:t>
      </w:r>
    </w:p>
    <w:p w14:paraId="38C79D1D" w14:textId="77777777" w:rsidR="00D874DE" w:rsidRDefault="00D874DE" w:rsidP="00D874DE">
      <w:pPr>
        <w:pStyle w:val="Akapitzlist"/>
        <w:spacing w:after="80" w:line="288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88AEFC5" w14:textId="17756898" w:rsidR="00A4175E" w:rsidRDefault="00A4175E" w:rsidP="00F73AA0">
      <w:pPr>
        <w:pStyle w:val="Akapitzlist"/>
        <w:numPr>
          <w:ilvl w:val="0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18" w:name="_Hlk224813891"/>
      <w:bookmarkEnd w:id="17"/>
      <w:r w:rsidRPr="00D874DE">
        <w:rPr>
          <w:rFonts w:ascii="Arial" w:hAnsi="Arial" w:cs="Arial"/>
          <w:b/>
          <w:bCs/>
          <w:sz w:val="20"/>
          <w:szCs w:val="20"/>
        </w:rPr>
        <w:t>Wymagania środowiskowe</w:t>
      </w:r>
    </w:p>
    <w:bookmarkEnd w:id="18"/>
    <w:p w14:paraId="70A1802A" w14:textId="3CCFB3D4" w:rsidR="00F66C91" w:rsidRPr="00D874DE" w:rsidRDefault="00D874DE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66C91" w:rsidRPr="00D874DE">
        <w:rPr>
          <w:rFonts w:ascii="Arial" w:hAnsi="Arial" w:cs="Arial"/>
          <w:sz w:val="20"/>
          <w:szCs w:val="20"/>
        </w:rPr>
        <w:t xml:space="preserve">latforma musi być kompatybilna z następującymi przeglądarkami: Chrome, </w:t>
      </w:r>
      <w:proofErr w:type="spellStart"/>
      <w:r w:rsidR="00F66C91" w:rsidRPr="00D874DE">
        <w:rPr>
          <w:rFonts w:ascii="Arial" w:hAnsi="Arial" w:cs="Arial"/>
          <w:sz w:val="20"/>
          <w:szCs w:val="20"/>
        </w:rPr>
        <w:t>Firefox</w:t>
      </w:r>
      <w:proofErr w:type="spellEnd"/>
      <w:r w:rsidR="00F66C91" w:rsidRPr="00D874DE">
        <w:rPr>
          <w:rFonts w:ascii="Arial" w:hAnsi="Arial" w:cs="Arial"/>
          <w:sz w:val="20"/>
          <w:szCs w:val="20"/>
        </w:rPr>
        <w:t>, Edge, Safari co najmniej w najnowszych wersjach</w:t>
      </w:r>
      <w:r>
        <w:rPr>
          <w:rFonts w:ascii="Arial" w:hAnsi="Arial" w:cs="Arial"/>
          <w:sz w:val="20"/>
          <w:szCs w:val="20"/>
        </w:rPr>
        <w:t>;</w:t>
      </w:r>
    </w:p>
    <w:p w14:paraId="0CEA17FF" w14:textId="52D33C81" w:rsidR="00F66C91" w:rsidRPr="00BA0D1C" w:rsidRDefault="00D874DE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trike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66C91" w:rsidRPr="00D874DE">
        <w:rPr>
          <w:rFonts w:ascii="Arial" w:hAnsi="Arial" w:cs="Arial"/>
          <w:sz w:val="20"/>
          <w:szCs w:val="20"/>
        </w:rPr>
        <w:t xml:space="preserve">latforma musi działać na następujących systemach operacyjnych: Windows, </w:t>
      </w:r>
      <w:proofErr w:type="spellStart"/>
      <w:r w:rsidR="00F66C91" w:rsidRPr="00D874DE">
        <w:rPr>
          <w:rFonts w:ascii="Arial" w:hAnsi="Arial" w:cs="Arial"/>
          <w:sz w:val="20"/>
          <w:szCs w:val="20"/>
        </w:rPr>
        <w:t>macOS</w:t>
      </w:r>
      <w:proofErr w:type="spellEnd"/>
      <w:r w:rsidR="00F66C91" w:rsidRPr="00D874DE">
        <w:rPr>
          <w:rFonts w:ascii="Arial" w:hAnsi="Arial" w:cs="Arial"/>
          <w:sz w:val="20"/>
          <w:szCs w:val="20"/>
        </w:rPr>
        <w:t>, Android, iOS</w:t>
      </w:r>
      <w:r>
        <w:rPr>
          <w:rFonts w:ascii="Arial" w:hAnsi="Arial" w:cs="Arial"/>
          <w:sz w:val="20"/>
          <w:szCs w:val="20"/>
        </w:rPr>
        <w:t>;</w:t>
      </w:r>
      <w:r w:rsidR="00BA0D1C" w:rsidRPr="00BA0D1C">
        <w:rPr>
          <w:rFonts w:ascii="Arial" w:hAnsi="Arial" w:cs="Arial"/>
          <w:b/>
          <w:bCs/>
          <w:strike/>
          <w:sz w:val="20"/>
          <w:szCs w:val="20"/>
        </w:rPr>
        <w:t xml:space="preserve"> </w:t>
      </w:r>
    </w:p>
    <w:p w14:paraId="78CD101B" w14:textId="7EBCAECA" w:rsidR="00A4175E" w:rsidRPr="00D874DE" w:rsidRDefault="00D874DE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66C91" w:rsidRPr="00D874DE">
        <w:rPr>
          <w:rFonts w:ascii="Arial" w:hAnsi="Arial" w:cs="Arial"/>
          <w:sz w:val="20"/>
          <w:szCs w:val="20"/>
        </w:rPr>
        <w:t>latforma musi być w stanie obsłużyć co najmniej 10</w:t>
      </w:r>
      <w:r>
        <w:rPr>
          <w:rFonts w:ascii="Arial" w:hAnsi="Arial" w:cs="Arial"/>
          <w:sz w:val="20"/>
          <w:szCs w:val="20"/>
        </w:rPr>
        <w:t> </w:t>
      </w:r>
      <w:r w:rsidR="00A4175E" w:rsidRPr="00D874DE">
        <w:rPr>
          <w:rFonts w:ascii="Arial" w:hAnsi="Arial" w:cs="Arial"/>
          <w:sz w:val="20"/>
          <w:szCs w:val="20"/>
        </w:rPr>
        <w:t>0</w:t>
      </w:r>
      <w:r w:rsidR="00F66C91" w:rsidRPr="00D874DE">
        <w:rPr>
          <w:rFonts w:ascii="Arial" w:hAnsi="Arial" w:cs="Arial"/>
          <w:sz w:val="20"/>
          <w:szCs w:val="20"/>
        </w:rPr>
        <w:t>00 jednoczesnych użytkowników bez zauważalnego spadku wydajności</w:t>
      </w:r>
      <w:r w:rsidR="003143EC">
        <w:rPr>
          <w:rFonts w:ascii="Arial" w:hAnsi="Arial" w:cs="Arial"/>
          <w:sz w:val="20"/>
          <w:szCs w:val="20"/>
        </w:rPr>
        <w:t xml:space="preserve">, w tym podczas wydarzeń online i </w:t>
      </w:r>
      <w:proofErr w:type="spellStart"/>
      <w:r w:rsidR="003143EC">
        <w:rPr>
          <w:rFonts w:ascii="Arial" w:hAnsi="Arial" w:cs="Arial"/>
          <w:sz w:val="20"/>
          <w:szCs w:val="20"/>
        </w:rPr>
        <w:t>webinarów</w:t>
      </w:r>
      <w:proofErr w:type="spellEnd"/>
      <w:r>
        <w:rPr>
          <w:rFonts w:ascii="Arial" w:hAnsi="Arial" w:cs="Arial"/>
          <w:sz w:val="20"/>
          <w:szCs w:val="20"/>
        </w:rPr>
        <w:t xml:space="preserve">; </w:t>
      </w:r>
      <w:r w:rsidRPr="00D874DE">
        <w:rPr>
          <w:rFonts w:ascii="Arial" w:hAnsi="Arial" w:cs="Arial"/>
          <w:sz w:val="20"/>
          <w:szCs w:val="20"/>
        </w:rPr>
        <w:t>w</w:t>
      </w:r>
      <w:r w:rsidR="00F66C91" w:rsidRPr="00D874DE">
        <w:rPr>
          <w:rFonts w:ascii="Arial" w:hAnsi="Arial" w:cs="Arial"/>
          <w:sz w:val="20"/>
          <w:szCs w:val="20"/>
        </w:rPr>
        <w:t>ykonawca przeprowadzi testy wydajnościowe, aby upewnić się, że platforma spełnia te wymagania</w:t>
      </w:r>
      <w:r w:rsidRPr="00D874DE">
        <w:rPr>
          <w:rFonts w:ascii="Arial" w:hAnsi="Arial" w:cs="Arial"/>
          <w:sz w:val="20"/>
          <w:szCs w:val="20"/>
        </w:rPr>
        <w:t>;</w:t>
      </w:r>
    </w:p>
    <w:p w14:paraId="2DBF55FA" w14:textId="2BECF76A" w:rsidR="00F66C91" w:rsidRPr="00D874DE" w:rsidRDefault="00D874DE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66C91" w:rsidRPr="00D874DE">
        <w:rPr>
          <w:rFonts w:ascii="Arial" w:hAnsi="Arial" w:cs="Arial"/>
          <w:sz w:val="20"/>
          <w:szCs w:val="20"/>
        </w:rPr>
        <w:t>latforma musi być skalowalna, aby można było zwiększyć liczbę jednoczesnych użytkowników</w:t>
      </w:r>
      <w:r>
        <w:rPr>
          <w:rFonts w:ascii="Arial" w:hAnsi="Arial" w:cs="Arial"/>
          <w:sz w:val="20"/>
          <w:szCs w:val="20"/>
        </w:rPr>
        <w:t>;</w:t>
      </w:r>
    </w:p>
    <w:p w14:paraId="2DEED19A" w14:textId="5A63C323" w:rsidR="00A4175E" w:rsidRPr="00BD3A9B" w:rsidRDefault="00D874DE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p</w:t>
      </w:r>
      <w:r w:rsidR="00F66C91" w:rsidRPr="00BD3A9B">
        <w:rPr>
          <w:rFonts w:ascii="Arial" w:hAnsi="Arial" w:cs="Arial"/>
          <w:sz w:val="20"/>
          <w:szCs w:val="20"/>
        </w:rPr>
        <w:t>latforma musi być zgodna z przepisami dotyczącymi archiwizacji dokumentów elektronicznych</w:t>
      </w:r>
      <w:r w:rsidRPr="00BD3A9B">
        <w:rPr>
          <w:rFonts w:ascii="Arial" w:hAnsi="Arial" w:cs="Arial"/>
          <w:sz w:val="20"/>
          <w:szCs w:val="20"/>
        </w:rPr>
        <w:t>;</w:t>
      </w:r>
    </w:p>
    <w:p w14:paraId="7D2F0F94" w14:textId="668886C8" w:rsidR="002B454C" w:rsidRPr="00BD3A9B" w:rsidRDefault="00D874DE" w:rsidP="00F73AA0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BD3A9B">
        <w:rPr>
          <w:rFonts w:ascii="Arial" w:hAnsi="Arial" w:cs="Arial"/>
          <w:sz w:val="20"/>
          <w:szCs w:val="20"/>
        </w:rPr>
        <w:t>p</w:t>
      </w:r>
      <w:r w:rsidR="00F66C91" w:rsidRPr="00BD3A9B">
        <w:rPr>
          <w:rFonts w:ascii="Arial" w:hAnsi="Arial" w:cs="Arial"/>
          <w:sz w:val="20"/>
          <w:szCs w:val="20"/>
        </w:rPr>
        <w:t>latforma musi posiadać politykę retencji danych zgodną z RODO.</w:t>
      </w:r>
    </w:p>
    <w:p w14:paraId="45D3EC3E" w14:textId="77777777" w:rsidR="000A2425" w:rsidRPr="000A2425" w:rsidRDefault="000A2425" w:rsidP="000A2425">
      <w:pPr>
        <w:pStyle w:val="Akapitzlist"/>
        <w:spacing w:after="80" w:line="288" w:lineRule="auto"/>
        <w:ind w:left="851"/>
        <w:contextualSpacing w:val="0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23E4A7A" w14:textId="018488CA" w:rsidR="000A2425" w:rsidRPr="000A2425" w:rsidRDefault="000A2425" w:rsidP="000A2425">
      <w:pPr>
        <w:pStyle w:val="Akapitzlist"/>
        <w:numPr>
          <w:ilvl w:val="0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0A2425">
        <w:rPr>
          <w:rFonts w:ascii="Arial" w:hAnsi="Arial" w:cs="Arial"/>
          <w:b/>
          <w:bCs/>
          <w:sz w:val="20"/>
          <w:szCs w:val="20"/>
        </w:rPr>
        <w:t>Zamówienie opcjonalne</w:t>
      </w:r>
    </w:p>
    <w:p w14:paraId="7EA804C3" w14:textId="77777777" w:rsidR="000A2425" w:rsidRPr="000A2425" w:rsidRDefault="000A2425" w:rsidP="000A2425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A2425">
        <w:rPr>
          <w:rFonts w:ascii="Arial" w:hAnsi="Arial" w:cs="Arial"/>
          <w:sz w:val="20"/>
          <w:szCs w:val="20"/>
        </w:rPr>
        <w:t xml:space="preserve">Zamawiający przewiduje zamówienie opcjonalne na rozwój i modyfikację platformy e-learningowe w trakcie świadczenia usług wsparcia technicznego w wymiarze nie większym </w:t>
      </w:r>
      <w:r w:rsidRPr="00BD3A9B">
        <w:rPr>
          <w:rFonts w:ascii="Arial" w:hAnsi="Arial" w:cs="Arial"/>
          <w:sz w:val="20"/>
          <w:szCs w:val="20"/>
        </w:rPr>
        <w:t>niż 1000</w:t>
      </w:r>
      <w:r w:rsidRPr="000A2425">
        <w:rPr>
          <w:rFonts w:ascii="Arial" w:hAnsi="Arial" w:cs="Arial"/>
          <w:sz w:val="20"/>
          <w:szCs w:val="20"/>
        </w:rPr>
        <w:t xml:space="preserve"> roboczogodzin prac informatycznych, przy czym zamawiający może udzielić zamówienia opcjonalnego tylko w części, jak również nie jest zobowiązany do udzielenia zamówienia opcjonalnego w jakimkolwiek zakresie, a wykonawcy nie przysługują z tego tytułu żadne roszczenia.</w:t>
      </w:r>
    </w:p>
    <w:p w14:paraId="600C72FC" w14:textId="4F3B109A" w:rsidR="000A2425" w:rsidRPr="000A2425" w:rsidRDefault="000A2425" w:rsidP="000A2425">
      <w:pPr>
        <w:pStyle w:val="Akapitzlist"/>
        <w:numPr>
          <w:ilvl w:val="1"/>
          <w:numId w:val="33"/>
        </w:numPr>
        <w:spacing w:after="8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A2425">
        <w:rPr>
          <w:rFonts w:ascii="Arial" w:hAnsi="Arial" w:cs="Arial"/>
          <w:sz w:val="20"/>
          <w:szCs w:val="20"/>
        </w:rPr>
        <w:t xml:space="preserve">Zamawiający może zlecić realizację zamówienia opcjonalne najpóźniej na 3 miesiące przed upływem terminu świadczenia usług wsparcia technicznego, z zastrzeżeniem, że skorzystanie z prawa opcji będzie poprzedzone przekazaniem wykonawcy przewidywanego rozwoju i </w:t>
      </w:r>
      <w:r w:rsidRPr="000A2425">
        <w:rPr>
          <w:rFonts w:ascii="Arial" w:hAnsi="Arial" w:cs="Arial"/>
          <w:sz w:val="20"/>
          <w:szCs w:val="20"/>
        </w:rPr>
        <w:lastRenderedPageBreak/>
        <w:t>modyfikacji platformy e-learningowej  na podstawie, którego wykonawca oszacuje pracochłonności niezbędnych do wykonania prac w roboczogodzinach.</w:t>
      </w:r>
    </w:p>
    <w:sectPr w:rsidR="000A2425" w:rsidRPr="000A2425" w:rsidSect="00D874DE">
      <w:headerReference w:type="default" r:id="rId8"/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EACAB" w14:textId="77777777" w:rsidR="000455B3" w:rsidRDefault="000455B3" w:rsidP="00BD3A9B">
      <w:pPr>
        <w:spacing w:after="0" w:line="240" w:lineRule="auto"/>
      </w:pPr>
      <w:r>
        <w:separator/>
      </w:r>
    </w:p>
  </w:endnote>
  <w:endnote w:type="continuationSeparator" w:id="0">
    <w:p w14:paraId="18F1A0BB" w14:textId="77777777" w:rsidR="000455B3" w:rsidRDefault="000455B3" w:rsidP="00BD3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D1711" w14:textId="77777777" w:rsidR="000455B3" w:rsidRDefault="000455B3" w:rsidP="00BD3A9B">
      <w:pPr>
        <w:spacing w:after="0" w:line="240" w:lineRule="auto"/>
      </w:pPr>
      <w:r>
        <w:separator/>
      </w:r>
    </w:p>
  </w:footnote>
  <w:footnote w:type="continuationSeparator" w:id="0">
    <w:p w14:paraId="18949E0B" w14:textId="77777777" w:rsidR="000455B3" w:rsidRDefault="000455B3" w:rsidP="00BD3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9CB8D" w14:textId="7CE08891" w:rsidR="00BD3A9B" w:rsidRPr="00BD3A9B" w:rsidRDefault="00BD3A9B" w:rsidP="00BD3A9B">
    <w:pPr>
      <w:pStyle w:val="Nagwek"/>
      <w:jc w:val="right"/>
      <w:rPr>
        <w:sz w:val="20"/>
        <w:szCs w:val="20"/>
      </w:rPr>
    </w:pPr>
    <w:r w:rsidRPr="00BD3A9B">
      <w:rPr>
        <w:sz w:val="20"/>
        <w:szCs w:val="20"/>
      </w:rPr>
      <w:t>Załącznik 1a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4E10"/>
    <w:multiLevelType w:val="multilevel"/>
    <w:tmpl w:val="B16C1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8941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0AD2613"/>
    <w:multiLevelType w:val="multilevel"/>
    <w:tmpl w:val="88C21B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10A17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39819EB"/>
    <w:multiLevelType w:val="multilevel"/>
    <w:tmpl w:val="91644F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3F5A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99B28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83075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1C148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F62536"/>
    <w:multiLevelType w:val="multilevel"/>
    <w:tmpl w:val="57502CA2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21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8AB05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9B48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1061C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BB4096"/>
    <w:multiLevelType w:val="multilevel"/>
    <w:tmpl w:val="57502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21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592E49"/>
    <w:multiLevelType w:val="multilevel"/>
    <w:tmpl w:val="9154CD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1276" w:hanging="425"/>
      </w:pPr>
      <w:rPr>
        <w:rFonts w:hint="default"/>
        <w:b w:val="0"/>
        <w:bCs w:val="0"/>
      </w:rPr>
    </w:lvl>
    <w:lvl w:ilvl="3">
      <w:start w:val="1"/>
      <w:numFmt w:val="bullet"/>
      <w:lvlText w:val="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21A3FFF"/>
    <w:multiLevelType w:val="multilevel"/>
    <w:tmpl w:val="91644F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20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C647B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8842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0D7A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A8E7ABC"/>
    <w:multiLevelType w:val="multilevel"/>
    <w:tmpl w:val="17F803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B204001"/>
    <w:multiLevelType w:val="hybridMultilevel"/>
    <w:tmpl w:val="A97201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A0B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2F67A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DC4523"/>
    <w:multiLevelType w:val="multilevel"/>
    <w:tmpl w:val="81528D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B9476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BD071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C102C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3E7B2B"/>
    <w:multiLevelType w:val="hybridMultilevel"/>
    <w:tmpl w:val="F286A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10007"/>
    <w:multiLevelType w:val="multilevel"/>
    <w:tmpl w:val="C2DE3D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5540487"/>
    <w:multiLevelType w:val="hybridMultilevel"/>
    <w:tmpl w:val="A9720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A3700"/>
    <w:multiLevelType w:val="multilevel"/>
    <w:tmpl w:val="9154CD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1276" w:hanging="425"/>
      </w:pPr>
      <w:rPr>
        <w:rFonts w:hint="default"/>
        <w:b w:val="0"/>
        <w:bCs w:val="0"/>
      </w:rPr>
    </w:lvl>
    <w:lvl w:ilvl="3">
      <w:start w:val="1"/>
      <w:numFmt w:val="bullet"/>
      <w:lvlText w:val="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8FD5E1C"/>
    <w:multiLevelType w:val="hybridMultilevel"/>
    <w:tmpl w:val="1F64BCF0"/>
    <w:lvl w:ilvl="0" w:tplc="50B827F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16B98"/>
    <w:multiLevelType w:val="multilevel"/>
    <w:tmpl w:val="B9D0D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2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B536783"/>
    <w:multiLevelType w:val="multilevel"/>
    <w:tmpl w:val="57502CA2"/>
    <w:numStyleLink w:val="Styl1"/>
  </w:abstractNum>
  <w:num w:numId="1" w16cid:durableId="356466637">
    <w:abstractNumId w:val="27"/>
  </w:num>
  <w:num w:numId="2" w16cid:durableId="1674608367">
    <w:abstractNumId w:val="29"/>
  </w:num>
  <w:num w:numId="3" w16cid:durableId="1161970889">
    <w:abstractNumId w:val="5"/>
  </w:num>
  <w:num w:numId="4" w16cid:durableId="1404524157">
    <w:abstractNumId w:val="22"/>
  </w:num>
  <w:num w:numId="5" w16cid:durableId="443112836">
    <w:abstractNumId w:val="20"/>
  </w:num>
  <w:num w:numId="6" w16cid:durableId="1127042546">
    <w:abstractNumId w:val="31"/>
  </w:num>
  <w:num w:numId="7" w16cid:durableId="902184299">
    <w:abstractNumId w:val="1"/>
  </w:num>
  <w:num w:numId="8" w16cid:durableId="1976374089">
    <w:abstractNumId w:val="11"/>
  </w:num>
  <w:num w:numId="9" w16cid:durableId="273949502">
    <w:abstractNumId w:val="26"/>
  </w:num>
  <w:num w:numId="10" w16cid:durableId="380786038">
    <w:abstractNumId w:val="23"/>
  </w:num>
  <w:num w:numId="11" w16cid:durableId="1162164911">
    <w:abstractNumId w:val="7"/>
  </w:num>
  <w:num w:numId="12" w16cid:durableId="1172062899">
    <w:abstractNumId w:val="19"/>
  </w:num>
  <w:num w:numId="13" w16cid:durableId="95516030">
    <w:abstractNumId w:val="15"/>
  </w:num>
  <w:num w:numId="14" w16cid:durableId="25446267">
    <w:abstractNumId w:val="4"/>
  </w:num>
  <w:num w:numId="15" w16cid:durableId="1734156924">
    <w:abstractNumId w:val="13"/>
  </w:num>
  <w:num w:numId="16" w16cid:durableId="797408462">
    <w:abstractNumId w:val="9"/>
  </w:num>
  <w:num w:numId="17" w16cid:durableId="882137794">
    <w:abstractNumId w:val="33"/>
  </w:num>
  <w:num w:numId="18" w16cid:durableId="631713417">
    <w:abstractNumId w:val="32"/>
  </w:num>
  <w:num w:numId="19" w16cid:durableId="756099280">
    <w:abstractNumId w:val="0"/>
  </w:num>
  <w:num w:numId="20" w16cid:durableId="422653989">
    <w:abstractNumId w:val="17"/>
  </w:num>
  <w:num w:numId="21" w16cid:durableId="420300574">
    <w:abstractNumId w:val="21"/>
  </w:num>
  <w:num w:numId="22" w16cid:durableId="40057794">
    <w:abstractNumId w:val="25"/>
  </w:num>
  <w:num w:numId="23" w16cid:durableId="1602835944">
    <w:abstractNumId w:val="3"/>
  </w:num>
  <w:num w:numId="24" w16cid:durableId="598756401">
    <w:abstractNumId w:val="12"/>
  </w:num>
  <w:num w:numId="25" w16cid:durableId="1290018447">
    <w:abstractNumId w:val="8"/>
  </w:num>
  <w:num w:numId="26" w16cid:durableId="1953439751">
    <w:abstractNumId w:val="18"/>
  </w:num>
  <w:num w:numId="27" w16cid:durableId="18895555">
    <w:abstractNumId w:val="24"/>
  </w:num>
  <w:num w:numId="28" w16cid:durableId="1769735712">
    <w:abstractNumId w:val="10"/>
  </w:num>
  <w:num w:numId="29" w16cid:durableId="951281445">
    <w:abstractNumId w:val="16"/>
  </w:num>
  <w:num w:numId="30" w16cid:durableId="2107653727">
    <w:abstractNumId w:val="6"/>
  </w:num>
  <w:num w:numId="31" w16cid:durableId="1599212630">
    <w:abstractNumId w:val="2"/>
  </w:num>
  <w:num w:numId="32" w16cid:durableId="718284140">
    <w:abstractNumId w:val="28"/>
  </w:num>
  <w:num w:numId="33" w16cid:durableId="1427768949">
    <w:abstractNumId w:val="30"/>
  </w:num>
  <w:num w:numId="34" w16cid:durableId="14537493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C1"/>
    <w:rsid w:val="0003662C"/>
    <w:rsid w:val="000455B3"/>
    <w:rsid w:val="000540D6"/>
    <w:rsid w:val="00061491"/>
    <w:rsid w:val="00062416"/>
    <w:rsid w:val="000702B3"/>
    <w:rsid w:val="00072880"/>
    <w:rsid w:val="00081567"/>
    <w:rsid w:val="000A2425"/>
    <w:rsid w:val="000A4FCD"/>
    <w:rsid w:val="000B02BB"/>
    <w:rsid w:val="000B4ACC"/>
    <w:rsid w:val="000D2945"/>
    <w:rsid w:val="000E3DB0"/>
    <w:rsid w:val="00144D6E"/>
    <w:rsid w:val="001B51C1"/>
    <w:rsid w:val="002033CD"/>
    <w:rsid w:val="00214CCB"/>
    <w:rsid w:val="00215415"/>
    <w:rsid w:val="0023306D"/>
    <w:rsid w:val="00242B34"/>
    <w:rsid w:val="00256680"/>
    <w:rsid w:val="00273F68"/>
    <w:rsid w:val="002B454C"/>
    <w:rsid w:val="002E443B"/>
    <w:rsid w:val="002F54F6"/>
    <w:rsid w:val="0030083E"/>
    <w:rsid w:val="003143EC"/>
    <w:rsid w:val="00324D2F"/>
    <w:rsid w:val="003360AC"/>
    <w:rsid w:val="003763FE"/>
    <w:rsid w:val="003866F2"/>
    <w:rsid w:val="003D778B"/>
    <w:rsid w:val="003E2653"/>
    <w:rsid w:val="0047600C"/>
    <w:rsid w:val="004B66C1"/>
    <w:rsid w:val="004C4C14"/>
    <w:rsid w:val="004D3E36"/>
    <w:rsid w:val="005124E4"/>
    <w:rsid w:val="005461C3"/>
    <w:rsid w:val="00546EB8"/>
    <w:rsid w:val="00547A21"/>
    <w:rsid w:val="0055318A"/>
    <w:rsid w:val="00554A62"/>
    <w:rsid w:val="00565816"/>
    <w:rsid w:val="00584ACA"/>
    <w:rsid w:val="005B4825"/>
    <w:rsid w:val="005B487C"/>
    <w:rsid w:val="0060432F"/>
    <w:rsid w:val="00617286"/>
    <w:rsid w:val="00627AB1"/>
    <w:rsid w:val="006600B6"/>
    <w:rsid w:val="006904CB"/>
    <w:rsid w:val="00693EA2"/>
    <w:rsid w:val="006B01B6"/>
    <w:rsid w:val="006F5D25"/>
    <w:rsid w:val="006F6154"/>
    <w:rsid w:val="0071475F"/>
    <w:rsid w:val="0074735D"/>
    <w:rsid w:val="00754061"/>
    <w:rsid w:val="00772B41"/>
    <w:rsid w:val="0078052A"/>
    <w:rsid w:val="00796B42"/>
    <w:rsid w:val="007B5049"/>
    <w:rsid w:val="007D4A5F"/>
    <w:rsid w:val="007F7E52"/>
    <w:rsid w:val="00873474"/>
    <w:rsid w:val="00896C55"/>
    <w:rsid w:val="00904CE4"/>
    <w:rsid w:val="00905B80"/>
    <w:rsid w:val="00915235"/>
    <w:rsid w:val="00924CB3"/>
    <w:rsid w:val="0093218E"/>
    <w:rsid w:val="009A01AB"/>
    <w:rsid w:val="009A36A6"/>
    <w:rsid w:val="009A4308"/>
    <w:rsid w:val="009C0BF4"/>
    <w:rsid w:val="009D52B8"/>
    <w:rsid w:val="00A4175E"/>
    <w:rsid w:val="00A41FB7"/>
    <w:rsid w:val="00A57A54"/>
    <w:rsid w:val="00A61DA6"/>
    <w:rsid w:val="00A64861"/>
    <w:rsid w:val="00A76668"/>
    <w:rsid w:val="00AD2EDC"/>
    <w:rsid w:val="00AF6996"/>
    <w:rsid w:val="00B26421"/>
    <w:rsid w:val="00B33691"/>
    <w:rsid w:val="00B434AC"/>
    <w:rsid w:val="00B43841"/>
    <w:rsid w:val="00B5133F"/>
    <w:rsid w:val="00B55F24"/>
    <w:rsid w:val="00B83364"/>
    <w:rsid w:val="00BA0D1C"/>
    <w:rsid w:val="00BA0E66"/>
    <w:rsid w:val="00BA1384"/>
    <w:rsid w:val="00BD3A9B"/>
    <w:rsid w:val="00BE280B"/>
    <w:rsid w:val="00C343D0"/>
    <w:rsid w:val="00C624D7"/>
    <w:rsid w:val="00C67415"/>
    <w:rsid w:val="00C73EE5"/>
    <w:rsid w:val="00C97EC1"/>
    <w:rsid w:val="00CA048E"/>
    <w:rsid w:val="00CF38D7"/>
    <w:rsid w:val="00D005B5"/>
    <w:rsid w:val="00D12F58"/>
    <w:rsid w:val="00D13534"/>
    <w:rsid w:val="00D26A0D"/>
    <w:rsid w:val="00D31CDB"/>
    <w:rsid w:val="00D413AD"/>
    <w:rsid w:val="00D51EFC"/>
    <w:rsid w:val="00D874DE"/>
    <w:rsid w:val="00D87A62"/>
    <w:rsid w:val="00DA547D"/>
    <w:rsid w:val="00DB3876"/>
    <w:rsid w:val="00DE3071"/>
    <w:rsid w:val="00DE6CC8"/>
    <w:rsid w:val="00E038AD"/>
    <w:rsid w:val="00EB65C0"/>
    <w:rsid w:val="00EC0CF8"/>
    <w:rsid w:val="00EC1FE7"/>
    <w:rsid w:val="00EF2C0A"/>
    <w:rsid w:val="00EF5E8A"/>
    <w:rsid w:val="00F16B5F"/>
    <w:rsid w:val="00F2584C"/>
    <w:rsid w:val="00F369C6"/>
    <w:rsid w:val="00F44D9D"/>
    <w:rsid w:val="00F64B13"/>
    <w:rsid w:val="00F66C91"/>
    <w:rsid w:val="00F73AA0"/>
    <w:rsid w:val="00F80FFB"/>
    <w:rsid w:val="00FC20A1"/>
    <w:rsid w:val="00FC3F0E"/>
    <w:rsid w:val="00FF26CC"/>
    <w:rsid w:val="00FF3433"/>
    <w:rsid w:val="00FF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E6035"/>
  <w15:chartTrackingRefBased/>
  <w15:docId w15:val="{C658E74E-7AA0-4F4E-A8F1-583EA4364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51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51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51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51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51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51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51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51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51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51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51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51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51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51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51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51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51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51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51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51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51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51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51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51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51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51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51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51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51C1"/>
    <w:rPr>
      <w:b/>
      <w:bCs/>
      <w:smallCaps/>
      <w:color w:val="0F4761" w:themeColor="accent1" w:themeShade="BF"/>
      <w:spacing w:val="5"/>
    </w:rPr>
  </w:style>
  <w:style w:type="numbering" w:customStyle="1" w:styleId="Styl1">
    <w:name w:val="Styl1"/>
    <w:uiPriority w:val="99"/>
    <w:rsid w:val="0023306D"/>
    <w:pPr>
      <w:numPr>
        <w:numId w:val="16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D77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77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77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77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778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033C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D3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3A9B"/>
  </w:style>
  <w:style w:type="paragraph" w:styleId="Stopka">
    <w:name w:val="footer"/>
    <w:basedOn w:val="Normalny"/>
    <w:link w:val="StopkaZnak"/>
    <w:uiPriority w:val="99"/>
    <w:unhideWhenUsed/>
    <w:rsid w:val="00BD3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3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464B9-B155-4664-A5A1-02F053FF3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9</Pages>
  <Words>3556</Words>
  <Characters>21336</Characters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2026-05-19T11:28:00Z</dcterms:created>
  <dcterms:modified xsi:type="dcterms:W3CDTF">2026-05-26T07:19:00Z</dcterms:modified>
</cp:coreProperties>
</file>