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E38D6" w14:textId="77777777" w:rsidR="00000000" w:rsidRPr="002740C0" w:rsidRDefault="00000000" w:rsidP="00E179DB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29B72576" w14:textId="77777777" w:rsidR="00000000" w:rsidRPr="00D666FB" w:rsidRDefault="00000000" w:rsidP="00E179DB">
      <w:pPr>
        <w:pStyle w:val="Tytu"/>
        <w:spacing w:after="0"/>
      </w:pPr>
      <w:r w:rsidRPr="00D666FB">
        <w:t>WOJEWODY POMORSKIEGO</w:t>
      </w:r>
    </w:p>
    <w:p w14:paraId="7224F0C9" w14:textId="77777777" w:rsidR="00000000" w:rsidRPr="002740C0" w:rsidRDefault="00000000" w:rsidP="00E179D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6 maja 2024</w:t>
      </w:r>
      <w:bookmarkEnd w:id="0"/>
      <w:r w:rsidRPr="002740C0">
        <w:rPr>
          <w:rFonts w:cs="Arial"/>
          <w:szCs w:val="24"/>
        </w:rPr>
        <w:t xml:space="preserve"> r.</w:t>
      </w:r>
    </w:p>
    <w:p w14:paraId="0E3655D2" w14:textId="77777777" w:rsidR="00000000" w:rsidRPr="00BD6E84" w:rsidRDefault="00000000" w:rsidP="00E179DB">
      <w:pPr>
        <w:pStyle w:val="Nagwek2"/>
        <w:rPr>
          <w:rStyle w:val="Nagwek2Znak"/>
          <w:b/>
          <w:bCs/>
        </w:rPr>
      </w:pPr>
      <w:r w:rsidRPr="00BD6E84">
        <w:rPr>
          <w:rStyle w:val="Nagwek2Znak"/>
          <w:b/>
          <w:bCs/>
        </w:rPr>
        <w:t xml:space="preserve">w sprawie wyborów uzupełniających do Rady </w:t>
      </w:r>
      <w:r>
        <w:rPr>
          <w:rStyle w:val="Nagwek2Znak"/>
          <w:b/>
          <w:bCs/>
        </w:rPr>
        <w:t xml:space="preserve">Gminy Koczała </w:t>
      </w:r>
      <w:r w:rsidRPr="00BD6E84">
        <w:rPr>
          <w:rStyle w:val="Nagwek2Znak"/>
          <w:b/>
          <w:bCs/>
        </w:rPr>
        <w:t xml:space="preserve">w okręgu wyborczym nr </w:t>
      </w:r>
      <w:r>
        <w:rPr>
          <w:rStyle w:val="Nagwek2Znak"/>
          <w:b/>
          <w:bCs/>
        </w:rPr>
        <w:t>2</w:t>
      </w:r>
    </w:p>
    <w:p w14:paraId="55870412" w14:textId="77777777" w:rsidR="00000000" w:rsidRDefault="00000000" w:rsidP="005724BE">
      <w:pPr>
        <w:spacing w:after="0"/>
        <w:ind w:firstLine="0"/>
        <w:rPr>
          <w:rFonts w:eastAsia="Times New Roman" w:cs="Arial"/>
          <w:bCs/>
          <w:kern w:val="16"/>
          <w:lang w:eastAsia="pl-PL"/>
        </w:rPr>
      </w:pPr>
      <w:bookmarkStart w:id="1" w:name="_Hlk71116339"/>
      <w:r w:rsidRPr="006E6A67">
        <w:rPr>
          <w:rFonts w:eastAsia="Times New Roman" w:cs="Arial"/>
          <w:kern w:val="16"/>
          <w:lang w:eastAsia="pl-PL"/>
        </w:rPr>
        <w:t xml:space="preserve">Na podstawie art. 385 § 1 i art. 386 § </w:t>
      </w:r>
      <w:r>
        <w:rPr>
          <w:rFonts w:eastAsia="Times New Roman" w:cs="Arial"/>
          <w:kern w:val="16"/>
          <w:lang w:eastAsia="pl-PL"/>
        </w:rPr>
        <w:t>1</w:t>
      </w:r>
      <w:r w:rsidRPr="006E6A67">
        <w:rPr>
          <w:rFonts w:eastAsia="Times New Roman" w:cs="Arial"/>
          <w:kern w:val="16"/>
          <w:lang w:eastAsia="pl-PL"/>
        </w:rPr>
        <w:t xml:space="preserve"> ustawy z dnia 5 stycznia 2011 r. - Kodeks wyborczy (</w:t>
      </w:r>
      <w:r>
        <w:rPr>
          <w:rFonts w:eastAsia="Times New Roman" w:cs="Arial"/>
          <w:kern w:val="16"/>
          <w:lang w:eastAsia="pl-PL"/>
        </w:rPr>
        <w:t>Dz. U. z 2023 r. poz. 2408</w:t>
      </w:r>
      <w:r>
        <w:rPr>
          <w:rFonts w:eastAsia="Times New Roman" w:cs="Arial"/>
          <w:kern w:val="16"/>
          <w:lang w:eastAsia="pl-PL"/>
        </w:rPr>
        <w:t xml:space="preserve">) </w:t>
      </w:r>
      <w:r w:rsidRPr="006E6A67">
        <w:rPr>
          <w:rFonts w:eastAsia="Times New Roman" w:cs="Arial"/>
          <w:bCs/>
          <w:kern w:val="16"/>
          <w:lang w:eastAsia="pl-PL"/>
        </w:rPr>
        <w:t>zarządza się, co następuje:</w:t>
      </w:r>
    </w:p>
    <w:p w14:paraId="37B41BE1" w14:textId="77777777" w:rsidR="00000000" w:rsidRDefault="00000000" w:rsidP="00E179DB">
      <w:pPr>
        <w:spacing w:after="0"/>
        <w:ind w:firstLine="0"/>
        <w:rPr>
          <w:rFonts w:eastAsia="Times New Roman" w:cs="Arial"/>
          <w:bCs/>
          <w:kern w:val="16"/>
          <w:lang w:eastAsia="pl-PL"/>
        </w:rPr>
      </w:pPr>
    </w:p>
    <w:p w14:paraId="139E4B73" w14:textId="77777777" w:rsidR="00000000" w:rsidRPr="005D6285" w:rsidRDefault="00000000" w:rsidP="00E179DB">
      <w:pPr>
        <w:spacing w:after="0"/>
        <w:ind w:left="705" w:hanging="705"/>
      </w:pPr>
      <w:r w:rsidRPr="00502B61">
        <w:rPr>
          <w:b/>
          <w:bCs/>
        </w:rPr>
        <w:t>§1.</w:t>
      </w:r>
      <w:r w:rsidRPr="005D6285">
        <w:tab/>
        <w:t xml:space="preserve">Zarządza się wybory uzupełniające do Rady </w:t>
      </w:r>
      <w:r>
        <w:t xml:space="preserve">Gminy Koczała </w:t>
      </w:r>
      <w:r w:rsidRPr="005D6285">
        <w:t xml:space="preserve">w okręgu wyborczym </w:t>
      </w:r>
      <w:r>
        <w:t>n</w:t>
      </w:r>
      <w:r w:rsidRPr="005D6285">
        <w:t xml:space="preserve">r </w:t>
      </w:r>
      <w:r>
        <w:t>2,</w:t>
      </w:r>
      <w:r w:rsidRPr="005D6285">
        <w:t xml:space="preserve"> w związku z wygaśnięciem mandatu r</w:t>
      </w:r>
      <w:r>
        <w:t xml:space="preserve">adnego Grzegorza Pietrzaka </w:t>
      </w:r>
      <w:r w:rsidRPr="005D6285">
        <w:t xml:space="preserve">stwierdzonym postanowieniem </w:t>
      </w:r>
      <w:r>
        <w:t xml:space="preserve">nr 334/2024 </w:t>
      </w:r>
      <w:r w:rsidRPr="005D6285">
        <w:t xml:space="preserve">Komisarza Wyborczego </w:t>
      </w:r>
      <w:r>
        <w:t>w Słupsku III z dnia 19 kwietnia 2024 r.</w:t>
      </w:r>
    </w:p>
    <w:p w14:paraId="3AC143E8" w14:textId="77777777" w:rsidR="00000000" w:rsidRDefault="00000000" w:rsidP="00E179DB">
      <w:pPr>
        <w:spacing w:after="0"/>
        <w:ind w:firstLine="0"/>
      </w:pPr>
      <w:r w:rsidRPr="00502B61">
        <w:rPr>
          <w:b/>
          <w:bCs/>
        </w:rPr>
        <w:t>§2.</w:t>
      </w:r>
      <w:r w:rsidRPr="005D6285">
        <w:tab/>
        <w:t>W wyborach, o których mowa w § 1, wybierany będzie jeden radny.</w:t>
      </w:r>
    </w:p>
    <w:p w14:paraId="2356FFE9" w14:textId="77777777" w:rsidR="00000000" w:rsidRPr="005D6285" w:rsidRDefault="00000000" w:rsidP="00E179DB">
      <w:pPr>
        <w:spacing w:after="0"/>
        <w:ind w:firstLine="0"/>
      </w:pPr>
      <w:r w:rsidRPr="00502B61">
        <w:rPr>
          <w:b/>
          <w:bCs/>
        </w:rPr>
        <w:t>§3.</w:t>
      </w:r>
      <w:r w:rsidRPr="005D6285">
        <w:tab/>
        <w:t xml:space="preserve">Datę wyborów wyznacza się na niedzielę </w:t>
      </w:r>
      <w:r>
        <w:rPr>
          <w:b/>
        </w:rPr>
        <w:t>7</w:t>
      </w:r>
      <w:r w:rsidRPr="00352EED">
        <w:rPr>
          <w:b/>
        </w:rPr>
        <w:t xml:space="preserve"> lipca</w:t>
      </w:r>
      <w:r>
        <w:t xml:space="preserve"> </w:t>
      </w:r>
      <w:r w:rsidRPr="005D6285">
        <w:rPr>
          <w:b/>
        </w:rPr>
        <w:t>20</w:t>
      </w:r>
      <w:r>
        <w:rPr>
          <w:b/>
        </w:rPr>
        <w:t xml:space="preserve">24 </w:t>
      </w:r>
      <w:r w:rsidRPr="005D6285">
        <w:rPr>
          <w:b/>
        </w:rPr>
        <w:t>r.</w:t>
      </w:r>
    </w:p>
    <w:p w14:paraId="5BA4654F" w14:textId="77777777" w:rsidR="00000000" w:rsidRPr="0039609F" w:rsidRDefault="00000000" w:rsidP="00E179DB">
      <w:pPr>
        <w:spacing w:after="0"/>
        <w:ind w:left="705" w:hanging="705"/>
        <w:rPr>
          <w:b/>
        </w:rPr>
      </w:pPr>
      <w:r w:rsidRPr="00502B61">
        <w:rPr>
          <w:b/>
          <w:bCs/>
        </w:rPr>
        <w:t>§4</w:t>
      </w:r>
      <w:r w:rsidRPr="005D6285">
        <w:t>.</w:t>
      </w:r>
      <w:r w:rsidRPr="005D6285">
        <w:tab/>
        <w:t>Dni, w których upływają terminy wykonania czynności wyborczych przewidzianych w Kodeksie wyborczym, określa kalendarz wyborczy, stanowiący załącznik do zarządzenia.</w:t>
      </w:r>
    </w:p>
    <w:p w14:paraId="4CCF7578" w14:textId="77777777" w:rsidR="00000000" w:rsidRPr="005D6285" w:rsidRDefault="00000000" w:rsidP="00E179DB">
      <w:pPr>
        <w:spacing w:after="0"/>
        <w:ind w:left="705" w:hanging="705"/>
        <w:rPr>
          <w:b/>
        </w:rPr>
      </w:pPr>
      <w:r w:rsidRPr="00502B61">
        <w:rPr>
          <w:b/>
          <w:bCs/>
        </w:rPr>
        <w:t>§5.</w:t>
      </w:r>
      <w:r w:rsidRPr="005D6285">
        <w:tab/>
        <w:t>Zarządzenie wchodzi w życie z dniem ogłoszenia w Dzienniku Urzędowym Województwa Pomorskiego i podlega podaniu do publicznej wiadomości w formie obwieszczenia.</w:t>
      </w:r>
    </w:p>
    <w:bookmarkEnd w:id="1"/>
    <w:p w14:paraId="4DDA5A67" w14:textId="77777777" w:rsidR="00000000" w:rsidRDefault="00000000" w:rsidP="00E179DB">
      <w:pPr>
        <w:spacing w:after="720"/>
        <w:ind w:firstLine="0"/>
      </w:pPr>
    </w:p>
    <w:p w14:paraId="4CCB0B24" w14:textId="77777777" w:rsidR="00000000" w:rsidRDefault="00000000">
      <w:pPr>
        <w:spacing w:after="160" w:line="259" w:lineRule="auto"/>
        <w:ind w:firstLine="0"/>
        <w:jc w:val="left"/>
        <w:rPr>
          <w:rFonts w:ascii="Times New Roman" w:hAnsi="Times New Roman"/>
          <w:szCs w:val="24"/>
        </w:rPr>
      </w:pPr>
    </w:p>
    <w:p w14:paraId="2477493C" w14:textId="77777777" w:rsidR="00000000" w:rsidRDefault="00000000" w:rsidP="003322BF">
      <w:pPr>
        <w:spacing w:after="720"/>
        <w:rPr>
          <w:rFonts w:ascii="Times New Roman" w:hAnsi="Times New Roman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98B716" wp14:editId="27B4936C">
                <wp:simplePos x="0" y="0"/>
                <wp:positionH relativeFrom="column">
                  <wp:posOffset>1222375</wp:posOffset>
                </wp:positionH>
                <wp:positionV relativeFrom="paragraph">
                  <wp:posOffset>359410</wp:posOffset>
                </wp:positionV>
                <wp:extent cx="4493895" cy="1415415"/>
                <wp:effectExtent l="0" t="0" r="190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30AAE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Atrybut5"/>
                            <w:r>
                              <w:rPr>
                                <w:rFonts w:cs="Arial"/>
                              </w:rPr>
                              <w:t>WOJEWODA POMORSKI</w:t>
                            </w:r>
                            <w:bookmarkEnd w:id="2"/>
                          </w:p>
                          <w:p w14:paraId="778DB376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3" w:name="ezdPracownikNazwa"/>
                            <w:r>
                              <w:rPr>
                                <w:rFonts w:cs="Arial"/>
                              </w:rPr>
                              <w:t>Beata Rutkiewicz</w:t>
                            </w:r>
                            <w:bookmarkEnd w:id="3"/>
                          </w:p>
                          <w:p w14:paraId="122AB88C" w14:textId="77777777" w:rsidR="00000000" w:rsidRPr="009E0E3A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4" w:name="ezdPracownikAtrybut6"/>
                            <w:bookmarkEnd w:id="4"/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111.45pt;margin-left:96.25pt;margin-top:28.3pt;mso-height-percent:0;mso-height-relative:margin;mso-width-percent:0;mso-width-relative:margin;mso-wrap-distance-bottom:3.6pt;mso-wrap-distance-left:9pt;mso-wrap-distance-right:9pt;mso-wrap-distance-top:3.6pt;position:absolute;width:353.85pt;z-index:251658240" fillcolor="white" stroked="f" strokeweight="0.75pt">
                <v:stroke joinstyle="miter"/>
                <v:textbox>
                  <w:txbxContent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3" w:name="ezdPracownikAtrybut5"/>
                      <w:r>
                        <w:rPr>
                          <w:rFonts w:cs="Arial"/>
                        </w:rPr>
                        <w:t>WOJEWODA POMORSKI</w:t>
                      </w:r>
                      <w:bookmarkEnd w:id="3"/>
                    </w:p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4" w:name="ezdPracownikNazwa"/>
                      <w:r>
                        <w:rPr>
                          <w:rFonts w:cs="Arial"/>
                        </w:rPr>
                        <w:t>Beata Rutkiewicz</w:t>
                      </w:r>
                      <w:bookmarkEnd w:id="4"/>
                    </w:p>
                    <w:p w:rsidR="00451ECF" w:rsidRPr="009E0E3A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5" w:name="ezdPracownikAtrybut6"/>
                      <w:bookmarkEnd w:id="5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F413E85" w14:textId="77777777" w:rsidR="00000000" w:rsidRPr="00380333" w:rsidRDefault="00000000" w:rsidP="00380333">
      <w:pPr>
        <w:rPr>
          <w:rFonts w:ascii="Times New Roman" w:hAnsi="Times New Roman"/>
          <w:szCs w:val="24"/>
        </w:rPr>
      </w:pPr>
    </w:p>
    <w:p w14:paraId="55081EE0" w14:textId="77777777" w:rsidR="00000000" w:rsidRPr="00380333" w:rsidRDefault="00000000" w:rsidP="00380333">
      <w:pPr>
        <w:rPr>
          <w:rFonts w:ascii="Times New Roman" w:hAnsi="Times New Roman"/>
          <w:szCs w:val="24"/>
        </w:rPr>
      </w:pPr>
    </w:p>
    <w:p w14:paraId="339557CF" w14:textId="77777777" w:rsidR="00000000" w:rsidRPr="00380333" w:rsidRDefault="00000000" w:rsidP="00380333">
      <w:pPr>
        <w:rPr>
          <w:rFonts w:ascii="Times New Roman" w:hAnsi="Times New Roman"/>
          <w:szCs w:val="24"/>
        </w:rPr>
      </w:pPr>
    </w:p>
    <w:p w14:paraId="03567147" w14:textId="77777777" w:rsidR="00000000" w:rsidRDefault="00000000" w:rsidP="00380333">
      <w:pPr>
        <w:rPr>
          <w:rFonts w:ascii="Times New Roman" w:hAnsi="Times New Roman"/>
          <w:szCs w:val="24"/>
        </w:rPr>
      </w:pPr>
    </w:p>
    <w:p w14:paraId="26445270" w14:textId="77777777" w:rsidR="00000000" w:rsidRDefault="00000000" w:rsidP="00380333">
      <w:pPr>
        <w:rPr>
          <w:rFonts w:ascii="Times New Roman" w:hAnsi="Times New Roman"/>
          <w:szCs w:val="24"/>
        </w:rPr>
      </w:pPr>
    </w:p>
    <w:p w14:paraId="261B5B85" w14:textId="77777777" w:rsidR="00000000" w:rsidRPr="00380333" w:rsidRDefault="00000000" w:rsidP="00380333">
      <w:pPr>
        <w:ind w:firstLine="0"/>
        <w:rPr>
          <w:rFonts w:cs="Arial"/>
          <w:b/>
          <w:szCs w:val="24"/>
        </w:rPr>
      </w:pPr>
    </w:p>
    <w:p w14:paraId="0292C613" w14:textId="77777777" w:rsidR="00000000" w:rsidRDefault="00000000" w:rsidP="00380333">
      <w:pPr>
        <w:keepNext/>
        <w:spacing w:after="0"/>
        <w:ind w:left="4254" w:firstLine="0"/>
        <w:outlineLvl w:val="0"/>
        <w:rPr>
          <w:rFonts w:eastAsia="Times New Roman" w:cs="Arial"/>
          <w:kern w:val="16"/>
          <w:sz w:val="16"/>
          <w:szCs w:val="24"/>
          <w:lang w:eastAsia="pl-PL"/>
        </w:rPr>
      </w:pPr>
      <w:bookmarkStart w:id="5" w:name="_Hlk165535008"/>
      <w:r w:rsidRPr="00857EC5">
        <w:rPr>
          <w:rFonts w:eastAsia="Times New Roman" w:cs="Arial"/>
          <w:kern w:val="16"/>
          <w:sz w:val="16"/>
          <w:szCs w:val="24"/>
          <w:lang w:eastAsia="pl-PL"/>
        </w:rPr>
        <w:lastRenderedPageBreak/>
        <w:t>Załącznik do</w:t>
      </w:r>
      <w:r>
        <w:rPr>
          <w:rFonts w:eastAsia="Times New Roman" w:cs="Arial"/>
          <w:kern w:val="16"/>
          <w:sz w:val="16"/>
          <w:szCs w:val="24"/>
          <w:lang w:eastAsia="pl-PL"/>
        </w:rPr>
        <w:t xml:space="preserve"> zarządzenia w sprawie wyborów uzupełniających do Rady Gminy Koczała w okręgu wyborczym nr 2</w:t>
      </w:r>
    </w:p>
    <w:bookmarkEnd w:id="5"/>
    <w:p w14:paraId="53C588B0" w14:textId="77777777" w:rsidR="00000000" w:rsidRPr="00380333" w:rsidRDefault="00000000" w:rsidP="00380333">
      <w:pPr>
        <w:keepNext/>
        <w:spacing w:after="0"/>
        <w:ind w:left="4254" w:firstLine="0"/>
        <w:outlineLvl w:val="0"/>
        <w:rPr>
          <w:rFonts w:eastAsia="Times New Roman" w:cs="Arial"/>
          <w:kern w:val="16"/>
          <w:sz w:val="16"/>
          <w:szCs w:val="24"/>
          <w:lang w:eastAsia="pl-PL"/>
        </w:rPr>
      </w:pPr>
    </w:p>
    <w:p w14:paraId="5C19B436" w14:textId="77777777" w:rsidR="00000000" w:rsidRPr="00380333" w:rsidRDefault="00000000" w:rsidP="00380333">
      <w:pPr>
        <w:jc w:val="center"/>
        <w:rPr>
          <w:rFonts w:cs="Arial"/>
          <w:b/>
          <w:szCs w:val="24"/>
        </w:rPr>
      </w:pPr>
      <w:r w:rsidRPr="00380333">
        <w:rPr>
          <w:rFonts w:cs="Arial"/>
          <w:b/>
          <w:szCs w:val="24"/>
        </w:rPr>
        <w:t>KALENDARZ WYBORCZY</w:t>
      </w:r>
    </w:p>
    <w:tbl>
      <w:tblPr>
        <w:tblW w:w="5637" w:type="pct"/>
        <w:tblInd w:w="-575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3"/>
        <w:gridCol w:w="2818"/>
        <w:gridCol w:w="6949"/>
      </w:tblGrid>
      <w:tr w:rsidR="00026185" w14:paraId="754D6F80" w14:textId="77777777" w:rsidTr="00075BD1">
        <w:tc>
          <w:tcPr>
            <w:tcW w:w="2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1235827" w14:textId="77777777" w:rsidR="00000000" w:rsidRPr="007A6526" w:rsidRDefault="00000000" w:rsidP="004A793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7A6526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3F9B686" w14:textId="77777777" w:rsidR="00000000" w:rsidRPr="007A6526" w:rsidRDefault="00000000" w:rsidP="004A793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7A6526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Termin wykonania</w:t>
            </w:r>
          </w:p>
          <w:p w14:paraId="3DDBEACD" w14:textId="77777777" w:rsidR="00000000" w:rsidRPr="007A6526" w:rsidRDefault="00000000" w:rsidP="004A793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7A6526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czynności wyborczej</w:t>
            </w:r>
          </w:p>
        </w:tc>
        <w:tc>
          <w:tcPr>
            <w:tcW w:w="340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8CB9630" w14:textId="77777777" w:rsidR="00000000" w:rsidRPr="007A6526" w:rsidRDefault="00000000" w:rsidP="007A6526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7A6526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Treść czynności wyborczej</w:t>
            </w:r>
          </w:p>
        </w:tc>
      </w:tr>
      <w:tr w:rsidR="00026185" w14:paraId="7FA85F82" w14:textId="77777777" w:rsidTr="00075BD1">
        <w:tc>
          <w:tcPr>
            <w:tcW w:w="2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6BB66F4" w14:textId="77777777" w:rsidR="00000000" w:rsidRPr="007A6526" w:rsidRDefault="00000000" w:rsidP="007A6526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7A6526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697662" w14:textId="77777777" w:rsidR="00000000" w:rsidRPr="007A6526" w:rsidRDefault="00000000" w:rsidP="007A6526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7A6526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403" w:type="pct"/>
            <w:tcBorders>
              <w:top w:val="single" w:sz="6" w:space="0" w:color="auto"/>
              <w:right w:val="single" w:sz="6" w:space="0" w:color="auto"/>
            </w:tcBorders>
          </w:tcPr>
          <w:p w14:paraId="3EEF5BFA" w14:textId="77777777" w:rsidR="00000000" w:rsidRPr="007A6526" w:rsidRDefault="00000000" w:rsidP="007A6526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7A6526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</w:tr>
      <w:tr w:rsidR="00026185" w14:paraId="5CED7FA4" w14:textId="77777777" w:rsidTr="00075BD1">
        <w:tc>
          <w:tcPr>
            <w:tcW w:w="2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64E852" w14:textId="77777777" w:rsidR="00000000" w:rsidRPr="007A6526" w:rsidRDefault="00000000" w:rsidP="007A6526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7A6526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3199C9" w14:textId="77777777" w:rsidR="00000000" w:rsidRPr="007A6526" w:rsidRDefault="00000000" w:rsidP="002B719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7A6526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13 maja 2024 r.</w:t>
            </w:r>
          </w:p>
          <w:p w14:paraId="1CE58193" w14:textId="77777777" w:rsidR="00000000" w:rsidRPr="007A6526" w:rsidRDefault="00000000" w:rsidP="002B719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403" w:type="pct"/>
            <w:tcBorders>
              <w:top w:val="single" w:sz="6" w:space="0" w:color="auto"/>
              <w:right w:val="single" w:sz="6" w:space="0" w:color="auto"/>
            </w:tcBorders>
          </w:tcPr>
          <w:p w14:paraId="2BA897CE" w14:textId="77777777" w:rsidR="00000000" w:rsidRPr="007A6526" w:rsidRDefault="00000000" w:rsidP="007A6526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7A6526">
              <w:rPr>
                <w:rFonts w:ascii="Arial" w:hAnsi="Arial" w:cs="Arial"/>
              </w:rPr>
              <w:t>podanie do publicznej wiadomości, w formie obwieszczenia Wójta Gminy Koczała, informacji o numerze i granicach okręgu wyborczego, liczbie wybieranych radnych oraz o wyznaczonej siedzibie Gminnej Komisji Wyborczej w Koczale,</w:t>
            </w:r>
          </w:p>
          <w:p w14:paraId="7DD48489" w14:textId="77777777" w:rsidR="00000000" w:rsidRPr="007A6526" w:rsidRDefault="00000000" w:rsidP="007A6526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7A6526">
              <w:rPr>
                <w:rFonts w:ascii="Arial" w:hAnsi="Arial" w:cs="Arial"/>
              </w:rPr>
              <w:t xml:space="preserve">zawiadomienie Komisarza Wyborczego w Słupsku III o utworzeniu komitetu wyborczego </w:t>
            </w:r>
          </w:p>
        </w:tc>
      </w:tr>
      <w:tr w:rsidR="00026185" w14:paraId="241364F1" w14:textId="77777777" w:rsidTr="00075BD1">
        <w:tc>
          <w:tcPr>
            <w:tcW w:w="2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46AACB" w14:textId="77777777" w:rsidR="00000000" w:rsidRPr="007A6526" w:rsidRDefault="00000000" w:rsidP="007A6526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7A6526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12FD06" w14:textId="77777777" w:rsidR="00000000" w:rsidRPr="007A6526" w:rsidRDefault="00000000" w:rsidP="002B719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7A6526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23 maja 2024 r.</w:t>
            </w:r>
          </w:p>
          <w:p w14:paraId="2B818967" w14:textId="77777777" w:rsidR="00000000" w:rsidRPr="007A6526" w:rsidRDefault="00000000" w:rsidP="002B719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403" w:type="pct"/>
            <w:tcBorders>
              <w:top w:val="single" w:sz="6" w:space="0" w:color="auto"/>
              <w:right w:val="single" w:sz="6" w:space="0" w:color="auto"/>
            </w:tcBorders>
          </w:tcPr>
          <w:p w14:paraId="2380ED11" w14:textId="77777777" w:rsidR="00000000" w:rsidRPr="007A6526" w:rsidRDefault="00000000" w:rsidP="007A6526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7A6526">
              <w:rPr>
                <w:rFonts w:ascii="Arial" w:hAnsi="Arial" w:cs="Arial"/>
              </w:rPr>
              <w:t xml:space="preserve">zgłaszanie Komisarzowi Wyborczemu w Słupsku III kandydatów </w:t>
            </w:r>
            <w:r w:rsidRPr="007A6526">
              <w:rPr>
                <w:rFonts w:ascii="Arial" w:hAnsi="Arial" w:cs="Arial"/>
              </w:rPr>
              <w:br/>
              <w:t>do składu Gminnej Komisji Wyborczej w Koczale</w:t>
            </w:r>
          </w:p>
        </w:tc>
      </w:tr>
      <w:tr w:rsidR="00026185" w14:paraId="02648845" w14:textId="77777777" w:rsidTr="00075BD1">
        <w:tc>
          <w:tcPr>
            <w:tcW w:w="2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143B22" w14:textId="77777777" w:rsidR="00000000" w:rsidRPr="007A6526" w:rsidRDefault="00000000" w:rsidP="007A6526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7A6526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2D490F" w14:textId="77777777" w:rsidR="00000000" w:rsidRPr="007A6526" w:rsidRDefault="00000000" w:rsidP="002B719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7A6526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28 maja 2024 r.</w:t>
            </w:r>
          </w:p>
          <w:p w14:paraId="2A58D01E" w14:textId="77777777" w:rsidR="00000000" w:rsidRPr="007A6526" w:rsidRDefault="00000000" w:rsidP="002B719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403" w:type="pct"/>
            <w:tcBorders>
              <w:top w:val="single" w:sz="6" w:space="0" w:color="auto"/>
              <w:right w:val="single" w:sz="6" w:space="0" w:color="auto"/>
            </w:tcBorders>
          </w:tcPr>
          <w:p w14:paraId="2C34D88E" w14:textId="77777777" w:rsidR="00000000" w:rsidRPr="007A6526" w:rsidRDefault="00000000" w:rsidP="007A6526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7A6526">
              <w:rPr>
                <w:rFonts w:ascii="Arial" w:hAnsi="Arial" w:cs="Arial"/>
              </w:rPr>
              <w:t>powołanie przez Komisarza Wyborczego w Słupsku III Gminnej Komisji Wyborczej w Koczale</w:t>
            </w:r>
          </w:p>
        </w:tc>
      </w:tr>
      <w:tr w:rsidR="00026185" w14:paraId="3FE23CA2" w14:textId="77777777" w:rsidTr="00075BD1">
        <w:tc>
          <w:tcPr>
            <w:tcW w:w="2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CC79E2" w14:textId="77777777" w:rsidR="00000000" w:rsidRPr="007A6526" w:rsidRDefault="00000000" w:rsidP="007A6526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7A6526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6CC37E" w14:textId="77777777" w:rsidR="00000000" w:rsidRPr="007A6526" w:rsidRDefault="00000000" w:rsidP="002B719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7A6526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3 czerwca 2024 r. do godz. 16:00</w:t>
            </w:r>
          </w:p>
        </w:tc>
        <w:tc>
          <w:tcPr>
            <w:tcW w:w="3403" w:type="pct"/>
            <w:tcBorders>
              <w:top w:val="single" w:sz="6" w:space="0" w:color="auto"/>
              <w:right w:val="single" w:sz="6" w:space="0" w:color="auto"/>
            </w:tcBorders>
          </w:tcPr>
          <w:p w14:paraId="1794BB4D" w14:textId="77777777" w:rsidR="00000000" w:rsidRPr="007A6526" w:rsidRDefault="00000000" w:rsidP="007A6526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7A6526">
              <w:rPr>
                <w:rFonts w:ascii="Arial" w:hAnsi="Arial" w:cs="Arial"/>
              </w:rPr>
              <w:t xml:space="preserve">zgłaszanie Gminnej Komisji Wyborczej w Koczale list kandydatów </w:t>
            </w:r>
            <w:r w:rsidRPr="007A6526">
              <w:rPr>
                <w:rFonts w:ascii="Arial" w:hAnsi="Arial" w:cs="Arial"/>
              </w:rPr>
              <w:br/>
              <w:t>na rad</w:t>
            </w:r>
            <w:r>
              <w:rPr>
                <w:rFonts w:ascii="Arial" w:hAnsi="Arial" w:cs="Arial"/>
              </w:rPr>
              <w:t>nych</w:t>
            </w:r>
          </w:p>
        </w:tc>
      </w:tr>
      <w:tr w:rsidR="00026185" w14:paraId="4247F0FD" w14:textId="77777777" w:rsidTr="00075BD1">
        <w:tc>
          <w:tcPr>
            <w:tcW w:w="2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3CED83" w14:textId="77777777" w:rsidR="00000000" w:rsidRPr="007A6526" w:rsidRDefault="00000000" w:rsidP="007A6526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7A6526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70B28C" w14:textId="77777777" w:rsidR="00000000" w:rsidRPr="007A6526" w:rsidRDefault="00000000" w:rsidP="002B719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7A6526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7 czerwca 2024 r.</w:t>
            </w:r>
          </w:p>
          <w:p w14:paraId="177E9DA6" w14:textId="77777777" w:rsidR="00000000" w:rsidRPr="007A6526" w:rsidRDefault="00000000" w:rsidP="002B719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403" w:type="pct"/>
            <w:tcBorders>
              <w:top w:val="single" w:sz="6" w:space="0" w:color="auto"/>
              <w:right w:val="single" w:sz="6" w:space="0" w:color="auto"/>
            </w:tcBorders>
          </w:tcPr>
          <w:p w14:paraId="6F729549" w14:textId="77777777" w:rsidR="00000000" w:rsidRPr="007A6526" w:rsidRDefault="00000000" w:rsidP="007A6526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7A6526">
              <w:rPr>
                <w:rFonts w:ascii="Arial" w:hAnsi="Arial" w:cs="Arial"/>
              </w:rPr>
              <w:t xml:space="preserve">zgłaszanie Komisarzowi Wyborczemu w Słupsku III kandydatów </w:t>
            </w:r>
            <w:r w:rsidRPr="007A6526">
              <w:rPr>
                <w:rFonts w:ascii="Arial" w:hAnsi="Arial" w:cs="Arial"/>
              </w:rPr>
              <w:br/>
              <w:t>na członków obwodowej komisji wyborczej,</w:t>
            </w:r>
          </w:p>
          <w:p w14:paraId="19D60343" w14:textId="77777777" w:rsidR="00000000" w:rsidRPr="007A6526" w:rsidRDefault="00000000" w:rsidP="007A6526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7A6526">
              <w:rPr>
                <w:rFonts w:ascii="Arial" w:hAnsi="Arial" w:cs="Arial"/>
              </w:rPr>
              <w:t xml:space="preserve">podanie do publicznej wiadomości, w formie obwieszczenia Wójta Gminy Koczała, informacji o numerze i granicach obwodu głosowania oraz o wyznaczonej siedzibie obwodowej komisji wyborczej, w tym o przystosowaniu lokalu do potrzeb </w:t>
            </w:r>
            <w:r w:rsidRPr="007A6526">
              <w:rPr>
                <w:rFonts w:ascii="Arial" w:hAnsi="Arial" w:cs="Arial"/>
              </w:rPr>
              <w:t>osób niepełnosprawnych oraz o możliwości głosowania korespondencyjnego i głosowania przez pełnomocnika</w:t>
            </w:r>
          </w:p>
        </w:tc>
      </w:tr>
      <w:tr w:rsidR="00026185" w14:paraId="64CFDAE1" w14:textId="77777777" w:rsidTr="00075BD1">
        <w:tc>
          <w:tcPr>
            <w:tcW w:w="2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F4F6F8" w14:textId="77777777" w:rsidR="00000000" w:rsidRPr="007A6526" w:rsidRDefault="00000000" w:rsidP="007A6526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7A6526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B378DD" w14:textId="77777777" w:rsidR="00000000" w:rsidRPr="007A6526" w:rsidRDefault="00000000" w:rsidP="002B719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7A6526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17 czerwca 2024 r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.</w:t>
            </w:r>
          </w:p>
          <w:p w14:paraId="4C3077EC" w14:textId="77777777" w:rsidR="00000000" w:rsidRPr="007A6526" w:rsidRDefault="00000000" w:rsidP="002B719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403" w:type="pct"/>
            <w:tcBorders>
              <w:top w:val="single" w:sz="6" w:space="0" w:color="auto"/>
              <w:right w:val="single" w:sz="6" w:space="0" w:color="auto"/>
            </w:tcBorders>
          </w:tcPr>
          <w:p w14:paraId="7A757711" w14:textId="77777777" w:rsidR="00000000" w:rsidRPr="007A6526" w:rsidRDefault="00000000" w:rsidP="007A6526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 w:rsidRPr="007A6526">
              <w:rPr>
                <w:rFonts w:ascii="Arial" w:hAnsi="Arial" w:cs="Arial"/>
              </w:rPr>
              <w:t>przyznanie przez Gminną Komisję Wyborczą w Koczale numerów dla zarejestrowanych list kandydatów,</w:t>
            </w:r>
          </w:p>
          <w:p w14:paraId="0765BB52" w14:textId="77777777" w:rsidR="00000000" w:rsidRPr="007A6526" w:rsidRDefault="00000000" w:rsidP="007A6526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 w:rsidRPr="007A6526">
              <w:rPr>
                <w:rFonts w:ascii="Arial" w:hAnsi="Arial" w:cs="Arial"/>
              </w:rPr>
              <w:t>powołanie przez Komisarza Wyborczego w Słupsku III obwodowej komisji wyborczej</w:t>
            </w:r>
          </w:p>
        </w:tc>
      </w:tr>
      <w:tr w:rsidR="00026185" w14:paraId="48B2D4D3" w14:textId="77777777" w:rsidTr="00075BD1">
        <w:tc>
          <w:tcPr>
            <w:tcW w:w="2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0CDC62" w14:textId="77777777" w:rsidR="00000000" w:rsidRPr="007A6526" w:rsidRDefault="00000000" w:rsidP="007A6526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7A6526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6F4BA2" w14:textId="77777777" w:rsidR="00000000" w:rsidRPr="007A6526" w:rsidRDefault="00000000" w:rsidP="002B719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7A6526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24 czerwca 2024 r.</w:t>
            </w:r>
          </w:p>
          <w:p w14:paraId="2DB549E3" w14:textId="77777777" w:rsidR="00000000" w:rsidRPr="007A6526" w:rsidRDefault="00000000" w:rsidP="002B719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403" w:type="pct"/>
            <w:tcBorders>
              <w:top w:val="single" w:sz="6" w:space="0" w:color="auto"/>
              <w:right w:val="single" w:sz="6" w:space="0" w:color="auto"/>
            </w:tcBorders>
          </w:tcPr>
          <w:p w14:paraId="1EE0609C" w14:textId="77777777" w:rsidR="00000000" w:rsidRDefault="00000000" w:rsidP="00CC6E79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 w:rsidRPr="007A6526">
              <w:rPr>
                <w:rFonts w:ascii="Arial" w:hAnsi="Arial" w:cs="Arial"/>
              </w:rPr>
              <w:t>zgłaszanie Komisarzowi Wyborczemu w Słupsku III zamiaru głosowania korespondencyjnego przez wyborców niepełnosprawnych oraz wyborców, którzy najpóźniej w dniu głosowania kończą 60 lat,</w:t>
            </w:r>
          </w:p>
          <w:p w14:paraId="20E6FDAA" w14:textId="77777777" w:rsidR="00000000" w:rsidRPr="00CC6E79" w:rsidRDefault="00000000" w:rsidP="00CC6E79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podanie do publicznej wiadomośc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i </w:t>
            </w: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w drodze rozplakatowania obwieszczenia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Gminnej</w:t>
            </w: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Komisji Wyborczej 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Koczale</w:t>
            </w: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o zarejestrowanych listach kandydatów na radnych</w:t>
            </w:r>
          </w:p>
          <w:p w14:paraId="589E370D" w14:textId="77777777" w:rsidR="00000000" w:rsidRPr="00CC6E79" w:rsidRDefault="00000000" w:rsidP="00CC6E79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 w:rsidRPr="007A6526">
              <w:rPr>
                <w:rFonts w:ascii="Arial" w:hAnsi="Arial" w:cs="Arial"/>
              </w:rPr>
              <w:t xml:space="preserve">zgłaszanie zamiaru skorzystania z prawa do bezpłatnego transportu </w:t>
            </w:r>
            <w:r w:rsidRPr="007A6526">
              <w:rPr>
                <w:rFonts w:ascii="Arial" w:hAnsi="Arial" w:cs="Arial"/>
              </w:rPr>
              <w:br/>
              <w:t>do lokalu wyborczego lub bezpłatnego transportu powrotnego przez wyborców niepełnosprawnych oraz przez wyborców, którzy najpóźniej w dniu głosowania kończą 60 lat, w gminie, w której w dniu wyborów nie funkcjonuje gminny przewóz pasażerski</w:t>
            </w:r>
          </w:p>
        </w:tc>
      </w:tr>
      <w:tr w:rsidR="00026185" w14:paraId="37C91393" w14:textId="77777777" w:rsidTr="00075BD1">
        <w:tc>
          <w:tcPr>
            <w:tcW w:w="2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9B7A19" w14:textId="77777777" w:rsidR="00000000" w:rsidRPr="007A6526" w:rsidRDefault="00000000" w:rsidP="007A6526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7A6526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A7C395" w14:textId="77777777" w:rsidR="00000000" w:rsidRPr="007A6526" w:rsidRDefault="00000000" w:rsidP="002B719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7A6526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27 czerwca 2024 r.</w:t>
            </w:r>
          </w:p>
        </w:tc>
        <w:tc>
          <w:tcPr>
            <w:tcW w:w="3403" w:type="pct"/>
            <w:tcBorders>
              <w:top w:val="single" w:sz="6" w:space="0" w:color="auto"/>
              <w:right w:val="single" w:sz="6" w:space="0" w:color="auto"/>
            </w:tcBorders>
          </w:tcPr>
          <w:p w14:paraId="7107154D" w14:textId="77777777" w:rsidR="00000000" w:rsidRPr="007A6526" w:rsidRDefault="00000000" w:rsidP="007A6526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7A6526">
              <w:rPr>
                <w:rFonts w:ascii="Arial" w:hAnsi="Arial" w:cs="Arial"/>
              </w:rPr>
              <w:t>podanie do publicznej wiadomości informacji o organizacji w gminach wiejskich lub miejsko-wiejskich, w dniu wyborów, bezpłatnego gminnego przewozu pasażerskiego, o którym mowa w art. 37f § 1 Kodeksu wyborczego</w:t>
            </w:r>
          </w:p>
        </w:tc>
      </w:tr>
      <w:tr w:rsidR="00026185" w14:paraId="2826A834" w14:textId="77777777" w:rsidTr="00075BD1"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B7C2" w14:textId="77777777" w:rsidR="00000000" w:rsidRPr="007A6526" w:rsidRDefault="00000000" w:rsidP="007A6526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7A6526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660A6" w14:textId="77777777" w:rsidR="00000000" w:rsidRPr="007A6526" w:rsidRDefault="00000000" w:rsidP="002B719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7A6526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28 czerwca 2024 r.</w:t>
            </w:r>
          </w:p>
        </w:tc>
        <w:tc>
          <w:tcPr>
            <w:tcW w:w="340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68B9C" w14:textId="77777777" w:rsidR="00000000" w:rsidRPr="007A6526" w:rsidRDefault="00000000" w:rsidP="007A6526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7A6526">
              <w:rPr>
                <w:rFonts w:ascii="Arial" w:hAnsi="Arial" w:cs="Arial"/>
              </w:rPr>
              <w:t xml:space="preserve">składanie do Wójta Gminy Koczała wniosków o sporządzenie aktu pełnomocnictwa do głosowania przez wyborców niepełnosprawnych oraz przez wyborców, którzy najpóźniej w dniu głosowania kończą </w:t>
            </w:r>
            <w:r w:rsidRPr="007A6526">
              <w:rPr>
                <w:rFonts w:ascii="Arial" w:hAnsi="Arial" w:cs="Arial"/>
              </w:rPr>
              <w:br/>
              <w:t>60 lat</w:t>
            </w:r>
          </w:p>
        </w:tc>
      </w:tr>
      <w:tr w:rsidR="00026185" w14:paraId="3B58E127" w14:textId="77777777" w:rsidTr="00CC6E79"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0FA622" w14:textId="77777777" w:rsidR="00000000" w:rsidRPr="007A6526" w:rsidRDefault="00000000" w:rsidP="007A6526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7A6526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655EFC" w14:textId="77777777" w:rsidR="00000000" w:rsidRPr="007A6526" w:rsidRDefault="00000000" w:rsidP="002B719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7A6526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4 lipca 2024 r.</w:t>
            </w:r>
          </w:p>
        </w:tc>
        <w:tc>
          <w:tcPr>
            <w:tcW w:w="3403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F9D478" w14:textId="77777777" w:rsidR="00000000" w:rsidRPr="007A6526" w:rsidRDefault="00000000" w:rsidP="007A6526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7A6526">
              <w:rPr>
                <w:rFonts w:ascii="Arial" w:hAnsi="Arial" w:cs="Arial"/>
              </w:rPr>
              <w:t>poinformowanie wyborców niepełnosprawnych oraz wyborców, którzy najpóźniej w dniu głosowania kończą 60 lat, którzy zgłosili zamiar skorzystania z prawa do bezpłatnego transportu do lokalu wyborczego, o godzinie transportu w dniu głosowania</w:t>
            </w:r>
          </w:p>
        </w:tc>
      </w:tr>
      <w:tr w:rsidR="00026185" w14:paraId="5208C2BB" w14:textId="77777777" w:rsidTr="00CC6E79">
        <w:tc>
          <w:tcPr>
            <w:tcW w:w="2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C25BD3" w14:textId="77777777" w:rsidR="00000000" w:rsidRPr="007A6526" w:rsidRDefault="00000000" w:rsidP="007A6526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7A6526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99281" w14:textId="77777777" w:rsidR="00000000" w:rsidRPr="007A6526" w:rsidRDefault="00000000" w:rsidP="002B719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7A6526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w dniu 5 lipca 2024 r. </w:t>
            </w:r>
            <w:r w:rsidRPr="007A6526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br/>
              <w:t>o godz. 24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:</w:t>
            </w:r>
            <w:r w:rsidRPr="007A6526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3864B70" w14:textId="77777777" w:rsidR="00000000" w:rsidRPr="007A6526" w:rsidRDefault="00000000" w:rsidP="007A6526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7A6526">
              <w:rPr>
                <w:rFonts w:ascii="Arial" w:hAnsi="Arial" w:cs="Arial"/>
              </w:rPr>
              <w:t>zakończenie kampanii wyborczej</w:t>
            </w:r>
          </w:p>
        </w:tc>
      </w:tr>
      <w:tr w:rsidR="00026185" w14:paraId="2477FA42" w14:textId="77777777" w:rsidTr="00CC6E79">
        <w:tc>
          <w:tcPr>
            <w:tcW w:w="2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EDE" w14:textId="77777777" w:rsidR="00000000" w:rsidRPr="007A6526" w:rsidRDefault="00000000" w:rsidP="007A6526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7A6526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lastRenderedPageBreak/>
              <w:t>12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49CF" w14:textId="77777777" w:rsidR="00000000" w:rsidRPr="007A6526" w:rsidRDefault="00000000" w:rsidP="002B719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7A6526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w dniu 7 lipca 2024 r. </w:t>
            </w:r>
            <w:r w:rsidRPr="007A6526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br/>
              <w:t>w godz. 7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:</w:t>
            </w:r>
            <w:r w:rsidRPr="007A6526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00 – 21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:</w:t>
            </w:r>
            <w:r w:rsidRPr="007A6526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4B57E6" w14:textId="77777777" w:rsidR="00000000" w:rsidRPr="007A6526" w:rsidRDefault="00000000" w:rsidP="007A6526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7A6526">
              <w:rPr>
                <w:rFonts w:ascii="Arial" w:hAnsi="Arial" w:cs="Arial"/>
              </w:rPr>
              <w:t>przeprowadzenie głosowania</w:t>
            </w:r>
          </w:p>
        </w:tc>
      </w:tr>
    </w:tbl>
    <w:p w14:paraId="29C87871" w14:textId="77777777" w:rsidR="00000000" w:rsidRPr="002B7197" w:rsidRDefault="00000000" w:rsidP="002B7197">
      <w:pPr>
        <w:spacing w:after="0" w:line="240" w:lineRule="auto"/>
        <w:ind w:firstLine="0"/>
        <w:rPr>
          <w:rFonts w:eastAsia="Times New Roman" w:cs="Arial"/>
          <w:kern w:val="16"/>
          <w:sz w:val="18"/>
          <w:szCs w:val="18"/>
          <w:lang w:eastAsia="pl-PL"/>
        </w:rPr>
      </w:pPr>
      <w:r w:rsidRPr="002B7197">
        <w:rPr>
          <w:rFonts w:eastAsia="Times New Roman" w:cs="Arial"/>
          <w:kern w:val="16"/>
          <w:sz w:val="18"/>
          <w:szCs w:val="18"/>
          <w:lang w:eastAsia="pl-PL"/>
        </w:rPr>
        <w:t xml:space="preserve">Zgodnie z art. 9 § 2 i 3 Kodeksu wyborczego, jeżeli koniec terminu wykonania czynności określonej w Kodeksie wyborczym przypada na sobotę albo na dzień ustawowo wolny od pracy, termin upływa pierwszego dnia roboczego </w:t>
      </w:r>
      <w:r w:rsidRPr="002B7197">
        <w:rPr>
          <w:rFonts w:eastAsia="Times New Roman" w:cs="Arial"/>
          <w:kern w:val="16"/>
          <w:sz w:val="18"/>
          <w:szCs w:val="18"/>
          <w:lang w:eastAsia="pl-PL"/>
        </w:rPr>
        <w:br/>
        <w:t>po tym dniu. Jeżeli Kodeks wyborczy nie stanowi inaczej, czynności wyborcze są wykonywane w godzinach urzędowania sądów, organów wyborczych i urzędów gmin.</w:t>
      </w:r>
    </w:p>
    <w:p w14:paraId="0AC13EF3" w14:textId="77777777" w:rsidR="00000000" w:rsidRPr="00380333" w:rsidRDefault="00000000" w:rsidP="00380333">
      <w:pPr>
        <w:jc w:val="right"/>
        <w:rPr>
          <w:rFonts w:cs="Arial"/>
          <w:szCs w:val="24"/>
        </w:rPr>
      </w:pPr>
    </w:p>
    <w:sectPr w:rsidR="00380333" w:rsidRPr="00380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25B77"/>
    <w:multiLevelType w:val="hybridMultilevel"/>
    <w:tmpl w:val="46CC83B2"/>
    <w:lvl w:ilvl="0" w:tplc="FE5A7F10">
      <w:start w:val="1"/>
      <w:numFmt w:val="bullet"/>
      <w:lvlText w:val=""/>
      <w:lvlJc w:val="left"/>
      <w:pPr>
        <w:tabs>
          <w:tab w:val="num" w:pos="-6120"/>
        </w:tabs>
        <w:ind w:left="-6120" w:hanging="360"/>
      </w:pPr>
      <w:rPr>
        <w:rFonts w:ascii="Symbol" w:hAnsi="Symbol" w:hint="default"/>
      </w:rPr>
    </w:lvl>
    <w:lvl w:ilvl="1" w:tplc="062623C0" w:tentative="1">
      <w:start w:val="1"/>
      <w:numFmt w:val="bullet"/>
      <w:lvlText w:val="o"/>
      <w:lvlJc w:val="left"/>
      <w:pPr>
        <w:tabs>
          <w:tab w:val="num" w:pos="-5040"/>
        </w:tabs>
        <w:ind w:left="-5040" w:hanging="360"/>
      </w:pPr>
      <w:rPr>
        <w:rFonts w:ascii="Courier New" w:hAnsi="Courier New" w:cs="Courier New" w:hint="default"/>
      </w:rPr>
    </w:lvl>
    <w:lvl w:ilvl="2" w:tplc="E6B68588" w:tentative="1">
      <w:start w:val="1"/>
      <w:numFmt w:val="bullet"/>
      <w:lvlText w:val=""/>
      <w:lvlJc w:val="left"/>
      <w:pPr>
        <w:tabs>
          <w:tab w:val="num" w:pos="-4320"/>
        </w:tabs>
        <w:ind w:left="-4320" w:hanging="360"/>
      </w:pPr>
      <w:rPr>
        <w:rFonts w:ascii="Wingdings" w:hAnsi="Wingdings" w:hint="default"/>
      </w:rPr>
    </w:lvl>
    <w:lvl w:ilvl="3" w:tplc="5D40D99E" w:tentative="1">
      <w:start w:val="1"/>
      <w:numFmt w:val="bullet"/>
      <w:lvlText w:val=""/>
      <w:lvlJc w:val="left"/>
      <w:pPr>
        <w:tabs>
          <w:tab w:val="num" w:pos="-3600"/>
        </w:tabs>
        <w:ind w:left="-3600" w:hanging="360"/>
      </w:pPr>
      <w:rPr>
        <w:rFonts w:ascii="Symbol" w:hAnsi="Symbol" w:hint="default"/>
      </w:rPr>
    </w:lvl>
    <w:lvl w:ilvl="4" w:tplc="092E67BA" w:tentative="1">
      <w:start w:val="1"/>
      <w:numFmt w:val="bullet"/>
      <w:lvlText w:val="o"/>
      <w:lvlJc w:val="left"/>
      <w:pPr>
        <w:tabs>
          <w:tab w:val="num" w:pos="-2880"/>
        </w:tabs>
        <w:ind w:left="-2880" w:hanging="360"/>
      </w:pPr>
      <w:rPr>
        <w:rFonts w:ascii="Courier New" w:hAnsi="Courier New" w:cs="Courier New" w:hint="default"/>
      </w:rPr>
    </w:lvl>
    <w:lvl w:ilvl="5" w:tplc="E6CE2024" w:tentative="1">
      <w:start w:val="1"/>
      <w:numFmt w:val="bullet"/>
      <w:lvlText w:val=""/>
      <w:lvlJc w:val="left"/>
      <w:pPr>
        <w:tabs>
          <w:tab w:val="num" w:pos="-2160"/>
        </w:tabs>
        <w:ind w:left="-2160" w:hanging="360"/>
      </w:pPr>
      <w:rPr>
        <w:rFonts w:ascii="Wingdings" w:hAnsi="Wingdings" w:hint="default"/>
      </w:rPr>
    </w:lvl>
    <w:lvl w:ilvl="6" w:tplc="4D2C0CB4" w:tentative="1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</w:rPr>
    </w:lvl>
    <w:lvl w:ilvl="7" w:tplc="9198E456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8" w:tplc="3E4EB36C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</w:abstractNum>
  <w:abstractNum w:abstractNumId="1" w15:restartNumberingAfterBreak="0">
    <w:nsid w:val="07FE5696"/>
    <w:multiLevelType w:val="hybridMultilevel"/>
    <w:tmpl w:val="1A80E1D0"/>
    <w:lvl w:ilvl="0" w:tplc="BD107E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D1A84A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6922DA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0CC886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B78357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6E94E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5BA818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7C8D52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C4A836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B73BAD"/>
    <w:multiLevelType w:val="hybridMultilevel"/>
    <w:tmpl w:val="16FAF2E4"/>
    <w:lvl w:ilvl="0" w:tplc="1EB216D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180598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22C44B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EBE11D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6FA8B9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43C114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F16204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E426EB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9F6F57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0E385C"/>
    <w:multiLevelType w:val="hybridMultilevel"/>
    <w:tmpl w:val="AC4C8B02"/>
    <w:lvl w:ilvl="0" w:tplc="72B60E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F00900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A90749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53AEA4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5D62AD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57CDC9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4682A6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68CA51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942443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7474A6"/>
    <w:multiLevelType w:val="hybridMultilevel"/>
    <w:tmpl w:val="B8066B72"/>
    <w:lvl w:ilvl="0" w:tplc="25CA15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B744DB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3C62B9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85EE9F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60AF8D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4BCAC4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F066EF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F2C27A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738911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0B1BDE"/>
    <w:multiLevelType w:val="hybridMultilevel"/>
    <w:tmpl w:val="C7242E32"/>
    <w:lvl w:ilvl="0" w:tplc="619ADC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862AA0E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DA6DC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8CA55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44047F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186DCB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BA8E46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8E45C5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AB4ABA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917468"/>
    <w:multiLevelType w:val="hybridMultilevel"/>
    <w:tmpl w:val="09822E30"/>
    <w:lvl w:ilvl="0" w:tplc="3C482A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ADC7AF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2544E3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44EE32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31C708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260D1C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61C3F1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BFA8FE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76A152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B82143"/>
    <w:multiLevelType w:val="hybridMultilevel"/>
    <w:tmpl w:val="60C01A0A"/>
    <w:lvl w:ilvl="0" w:tplc="3B5805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B66154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A4A1AD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0B6043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248EBA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BC05B7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485AC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244B84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7DE69E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A76B8F"/>
    <w:multiLevelType w:val="hybridMultilevel"/>
    <w:tmpl w:val="2BD25B9E"/>
    <w:lvl w:ilvl="0" w:tplc="570251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914BDC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60C13E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FF4BD6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DF82DE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AB62C4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010C94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E22CD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F70B8D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C15271A"/>
    <w:multiLevelType w:val="hybridMultilevel"/>
    <w:tmpl w:val="6E74B69C"/>
    <w:lvl w:ilvl="0" w:tplc="DC1480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D1CC110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ED6582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602D9B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B9AADA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19A124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92E37B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2E25CA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59039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5E949D7"/>
    <w:multiLevelType w:val="hybridMultilevel"/>
    <w:tmpl w:val="C4B4CD72"/>
    <w:lvl w:ilvl="0" w:tplc="657A7A4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EB2DE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51C81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E4DD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584D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0AA90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6A1D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DEBE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E0F8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4327069">
    <w:abstractNumId w:val="2"/>
  </w:num>
  <w:num w:numId="2" w16cid:durableId="755127384">
    <w:abstractNumId w:val="0"/>
  </w:num>
  <w:num w:numId="3" w16cid:durableId="1717124588">
    <w:abstractNumId w:val="10"/>
  </w:num>
  <w:num w:numId="4" w16cid:durableId="666443192">
    <w:abstractNumId w:val="1"/>
  </w:num>
  <w:num w:numId="5" w16cid:durableId="1570774095">
    <w:abstractNumId w:val="8"/>
  </w:num>
  <w:num w:numId="6" w16cid:durableId="619262702">
    <w:abstractNumId w:val="7"/>
  </w:num>
  <w:num w:numId="7" w16cid:durableId="344406540">
    <w:abstractNumId w:val="4"/>
  </w:num>
  <w:num w:numId="8" w16cid:durableId="1924531512">
    <w:abstractNumId w:val="3"/>
  </w:num>
  <w:num w:numId="9" w16cid:durableId="117184010">
    <w:abstractNumId w:val="6"/>
  </w:num>
  <w:num w:numId="10" w16cid:durableId="163328493">
    <w:abstractNumId w:val="9"/>
  </w:num>
  <w:num w:numId="11" w16cid:durableId="14012937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185"/>
    <w:rsid w:val="00026185"/>
    <w:rsid w:val="00F2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FF491"/>
  <w15:docId w15:val="{57867E66-3B83-4208-9126-25932E776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03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3803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380333"/>
    <w:pPr>
      <w:spacing w:after="0" w:line="240" w:lineRule="auto"/>
      <w:ind w:left="720" w:firstLine="0"/>
      <w:contextualSpacing/>
      <w:jc w:val="left"/>
    </w:pPr>
    <w:rPr>
      <w:rFonts w:ascii="Times New Roman" w:eastAsia="Times New Roman" w:hAnsi="Times New Roman"/>
      <w:kern w:val="16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80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0333"/>
    <w:rPr>
      <w:rFonts w:ascii="Arial" w:eastAsia="Calibri" w:hAnsi="Arial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380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0333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644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Bogumiła Bielawa</cp:lastModifiedBy>
  <cp:revision>2</cp:revision>
  <cp:lastPrinted>2017-01-05T08:10:00Z</cp:lastPrinted>
  <dcterms:created xsi:type="dcterms:W3CDTF">2024-05-08T11:07:00Z</dcterms:created>
  <dcterms:modified xsi:type="dcterms:W3CDTF">2024-05-08T11:07:00Z</dcterms:modified>
</cp:coreProperties>
</file>