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6066" w14:textId="77777777" w:rsidR="00B84BEC" w:rsidRDefault="00B84BEC" w:rsidP="00B84BEC">
      <w:pPr>
        <w:spacing w:before="60" w:after="60" w:line="360" w:lineRule="auto"/>
        <w:ind w:right="-24"/>
        <w:rPr>
          <w:rFonts w:ascii="Arial" w:eastAsia="Times New Roman" w:hAnsi="Arial" w:cs="Arial"/>
          <w:lang w:eastAsia="pl-PL"/>
        </w:rPr>
      </w:pPr>
    </w:p>
    <w:p w14:paraId="5BCBE7B2" w14:textId="77777777" w:rsidR="00B84BEC" w:rsidRDefault="00B84BEC" w:rsidP="00B84BEC">
      <w:pPr>
        <w:spacing w:before="60" w:after="60" w:line="360" w:lineRule="auto"/>
        <w:ind w:right="-2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Załącznik numer 1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..........................................</w:t>
      </w:r>
    </w:p>
    <w:p w14:paraId="38846BCF" w14:textId="77777777" w:rsidR="00B84BEC" w:rsidRDefault="00B84BEC" w:rsidP="00B84BEC">
      <w:pPr>
        <w:spacing w:after="0" w:line="360" w:lineRule="auto"/>
        <w:ind w:left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</w:t>
      </w:r>
      <w:r>
        <w:rPr>
          <w:rFonts w:ascii="Arial" w:eastAsia="Times New Roman" w:hAnsi="Arial" w:cs="Arial"/>
          <w:lang w:eastAsia="pl-PL"/>
        </w:rPr>
        <w:tab/>
        <w:t xml:space="preserve">                  (miejscowość i data)</w:t>
      </w:r>
    </w:p>
    <w:p w14:paraId="4B28BD5D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Wynajmującego ......................................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74F57877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Dokładny adres ............................................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</w:t>
      </w:r>
    </w:p>
    <w:p w14:paraId="081B6BB7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REGON .......................................................</w:t>
      </w:r>
    </w:p>
    <w:p w14:paraId="1EFFEFF9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5BA5E88A" w14:textId="77777777" w:rsidR="00B84BEC" w:rsidRDefault="00B84BEC" w:rsidP="00B84BEC">
      <w:pPr>
        <w:spacing w:after="0" w:line="360" w:lineRule="auto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Imię i nazwisko osoby uprawnionej do kontaktu z Zamawiającym ...................................</w:t>
      </w:r>
    </w:p>
    <w:p w14:paraId="06D6E21C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telefonu ...........................................</w:t>
      </w:r>
    </w:p>
    <w:p w14:paraId="7CACF5D4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faksu ...............................................</w:t>
      </w:r>
    </w:p>
    <w:p w14:paraId="125FC5EC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e-mail ………………………………..</w:t>
      </w:r>
    </w:p>
    <w:p w14:paraId="7F38A49B" w14:textId="77777777" w:rsidR="00B84BEC" w:rsidRDefault="00B84BEC" w:rsidP="00B84BEC">
      <w:pPr>
        <w:keepNext/>
        <w:spacing w:after="0" w:line="360" w:lineRule="auto"/>
        <w:outlineLvl w:val="0"/>
        <w:rPr>
          <w:rFonts w:ascii="Arial" w:eastAsia="Times New Roman" w:hAnsi="Arial" w:cs="Arial"/>
          <w:b/>
          <w:lang w:eastAsia="pl-PL"/>
        </w:rPr>
      </w:pPr>
    </w:p>
    <w:p w14:paraId="3B0FBF27" w14:textId="77777777" w:rsidR="00B84BEC" w:rsidRDefault="00B84BEC" w:rsidP="00B84BEC">
      <w:pPr>
        <w:keepNext/>
        <w:spacing w:after="0" w:line="360" w:lineRule="auto"/>
        <w:outlineLvl w:val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OFERTY</w:t>
      </w:r>
    </w:p>
    <w:p w14:paraId="662503EC" w14:textId="77777777" w:rsidR="00B84BEC" w:rsidRDefault="00B84BEC" w:rsidP="00B84BEC">
      <w:pPr>
        <w:spacing w:after="0" w:line="360" w:lineRule="auto"/>
        <w:rPr>
          <w:rFonts w:ascii="Arial" w:hAnsi="Arial" w:cs="Arial"/>
          <w:color w:val="000000"/>
        </w:rPr>
      </w:pPr>
    </w:p>
    <w:p w14:paraId="35145CE3" w14:textId="77777777" w:rsidR="00B84BEC" w:rsidRDefault="00B84BEC" w:rsidP="00B84BEC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Najem powierzchni biurowej i pomocniczej dla Państwowej Inspekcji Pracy Okręgowego Inspektoratu Pracy w Gdańsku Oddziału w Słupsku dostosowanej do wymagań dla instytucji państwowej oraz potrzeb pracowników.</w:t>
      </w:r>
    </w:p>
    <w:p w14:paraId="693C365F" w14:textId="77777777" w:rsidR="00B84BEC" w:rsidRDefault="00B84BEC" w:rsidP="00B84BEC">
      <w:pPr>
        <w:spacing w:after="0" w:line="360" w:lineRule="auto"/>
        <w:rPr>
          <w:rFonts w:ascii="Arial" w:hAnsi="Arial" w:cs="Arial"/>
          <w:color w:val="000000"/>
        </w:rPr>
      </w:pPr>
    </w:p>
    <w:p w14:paraId="45FEC669" w14:textId="77777777" w:rsidR="00B84BEC" w:rsidRDefault="00B84BEC" w:rsidP="00B84BEC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Oferujemy:</w:t>
      </w:r>
    </w:p>
    <w:p w14:paraId="5A0E7333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a) łączną powierzchnię użytkową: ………………….. m2</w:t>
      </w:r>
    </w:p>
    <w:p w14:paraId="7766492F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b) łączną powierzchnię pomieszczeń pracy ……………… m2</w:t>
      </w:r>
    </w:p>
    <w:p w14:paraId="2A12923A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c) ……. * miejsc garażowych/ …….. * garaży/………* miejsc postojowych</w:t>
      </w:r>
    </w:p>
    <w:p w14:paraId="2580822E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 wpisać liczbę</w:t>
      </w:r>
    </w:p>
    <w:p w14:paraId="4E0EE0A6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d) cenę netto czynszu najmu powierzchni za </w:t>
      </w:r>
      <w:r>
        <w:rPr>
          <w:rFonts w:ascii="Arial" w:eastAsia="Times New Roman" w:hAnsi="Arial" w:cs="Arial"/>
          <w:b/>
          <w:lang w:eastAsia="pl-PL"/>
        </w:rPr>
        <w:t>1 m</w:t>
      </w:r>
      <w:r>
        <w:rPr>
          <w:rFonts w:ascii="Arial" w:eastAsia="Times New Roman" w:hAnsi="Arial" w:cs="Arial"/>
          <w:b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………………… zł, cenę brutto za </w:t>
      </w:r>
      <w:r>
        <w:rPr>
          <w:rFonts w:ascii="Arial" w:eastAsia="Times New Roman" w:hAnsi="Arial" w:cs="Arial"/>
          <w:b/>
          <w:lang w:eastAsia="pl-PL"/>
        </w:rPr>
        <w:t>1m</w:t>
      </w:r>
      <w:r>
        <w:rPr>
          <w:rFonts w:ascii="Arial" w:eastAsia="Times New Roman" w:hAnsi="Arial" w:cs="Arial"/>
          <w:b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……………….. zł</w:t>
      </w:r>
    </w:p>
    <w:p w14:paraId="2BCD1427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e) cenę </w:t>
      </w:r>
      <w:r>
        <w:rPr>
          <w:rFonts w:ascii="Arial" w:eastAsia="Times New Roman" w:hAnsi="Arial" w:cs="Arial"/>
          <w:b/>
          <w:lang w:eastAsia="pl-PL"/>
        </w:rPr>
        <w:t>1 m</w:t>
      </w:r>
      <w:r>
        <w:rPr>
          <w:rFonts w:ascii="Arial" w:eastAsia="Times New Roman" w:hAnsi="Arial" w:cs="Arial"/>
          <w:b/>
          <w:vertAlign w:val="superscript"/>
          <w:lang w:eastAsia="pl-PL"/>
        </w:rPr>
        <w:t>2</w:t>
      </w:r>
      <w:r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tytułem opłat eksploatacyjnych, na które składają się koszty utrzymania powierzchni wspólnych budynku: monitoring i ochrona, administracja, podatek od nieruchomości, ubezpieczenie, utrzymanie czystości otoczenia i powierzchni wspólnych, wywóz odpadów, odśnieżanie działki w okresie zimowym w tym także odśnieżanie dachu i usuwanie sopli lodowych, jeżeli wyniknie taka potrzeba, utrzymywanie zieleni na terenie posesji (jeżeli dotyczy), ochrona przeciwpożarowa, konserwacja, bieżące przeglądy i konserwacje budynku, instalacji i urządzeń budynkowych, usuwanie awarii, oświetlenie </w:t>
      </w:r>
      <w:r>
        <w:rPr>
          <w:rFonts w:ascii="Arial" w:eastAsia="Times New Roman" w:hAnsi="Arial" w:cs="Arial"/>
          <w:lang w:eastAsia="pl-PL"/>
        </w:rPr>
        <w:lastRenderedPageBreak/>
        <w:t xml:space="preserve">powierzchni wspólnych itp.) z </w:t>
      </w:r>
      <w:r>
        <w:rPr>
          <w:rFonts w:ascii="Arial" w:eastAsia="Times New Roman" w:hAnsi="Arial" w:cs="Arial"/>
          <w:b/>
          <w:lang w:eastAsia="pl-PL"/>
        </w:rPr>
        <w:t>wyłączeniem</w:t>
      </w:r>
      <w:r>
        <w:rPr>
          <w:rFonts w:ascii="Arial" w:eastAsia="Times New Roman" w:hAnsi="Arial" w:cs="Arial"/>
          <w:lang w:eastAsia="pl-PL"/>
        </w:rPr>
        <w:t xml:space="preserve"> opłat za korzystanie z Internetu i telefonów stacjonarnych: </w:t>
      </w:r>
    </w:p>
    <w:p w14:paraId="758AD975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cena netto……………. zł, </w:t>
      </w:r>
      <w:r>
        <w:rPr>
          <w:rFonts w:ascii="Arial" w:eastAsia="Times New Roman" w:hAnsi="Arial" w:cs="Arial"/>
          <w:lang w:eastAsia="pl-PL"/>
        </w:rPr>
        <w:tab/>
        <w:t>cena brutto: …………………… zł</w:t>
      </w:r>
    </w:p>
    <w:p w14:paraId="6AC54DAB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f) Cena netto i brutto miejsc garażowych/garaży/miejsc postojowych</w:t>
      </w:r>
    </w:p>
    <w:p w14:paraId="2E41962E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cena netto 1 miejsca ………………. zł ,</w:t>
      </w:r>
      <w:r>
        <w:rPr>
          <w:rFonts w:ascii="Arial" w:eastAsia="Times New Roman" w:hAnsi="Arial" w:cs="Arial"/>
          <w:lang w:eastAsia="pl-PL"/>
        </w:rPr>
        <w:tab/>
        <w:t>cena brutto 1 miejsca: …………………… zł</w:t>
      </w:r>
    </w:p>
    <w:p w14:paraId="252B1C55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g) Miesięczny łączny koszt wynajmu netto i brutto (cena 1m</w:t>
      </w:r>
      <w:r>
        <w:rPr>
          <w:rFonts w:ascii="Arial" w:eastAsia="Times New Roman" w:hAnsi="Arial" w:cs="Arial"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powierzchni pomnożona przez oferowaną ilość m</w:t>
      </w:r>
      <w:r>
        <w:rPr>
          <w:rFonts w:ascii="Arial" w:eastAsia="Times New Roman" w:hAnsi="Arial" w:cs="Arial"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+ cena 1 m</w:t>
      </w:r>
      <w:r>
        <w:rPr>
          <w:rFonts w:ascii="Arial" w:eastAsia="Times New Roman" w:hAnsi="Arial" w:cs="Arial"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z tytułu opłat eksploatacyjnych, o których mowa w pkt d) pomnożona przez inność m</w:t>
      </w:r>
      <w:r>
        <w:rPr>
          <w:rFonts w:ascii="Arial" w:eastAsia="Times New Roman" w:hAnsi="Arial" w:cs="Arial"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+ koszt 5 miejsc garażowych/garaży/miejsc postojowych),</w:t>
      </w:r>
    </w:p>
    <w:p w14:paraId="01EAB682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h) oferowana, przybliżona możliwa data rozpoczęcia najmu ……………………</w:t>
      </w:r>
    </w:p>
    <w:p w14:paraId="24685399" w14:textId="77777777" w:rsidR="00B84BEC" w:rsidRDefault="00B84BEC" w:rsidP="00B84BEC">
      <w:pPr>
        <w:spacing w:after="120" w:line="360" w:lineRule="auto"/>
        <w:rPr>
          <w:rFonts w:ascii="Arial" w:eastAsia="Times New Roman" w:hAnsi="Arial" w:cs="Arial"/>
          <w:lang w:eastAsia="pl-PL"/>
        </w:rPr>
      </w:pPr>
    </w:p>
    <w:p w14:paraId="515BDB2B" w14:textId="77777777" w:rsidR="00B84BEC" w:rsidRDefault="00B84BEC" w:rsidP="00B84BEC">
      <w:pPr>
        <w:spacing w:after="12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Oświadczamy, że oferujemy najem na warunkach określonych w zapytaniu ofertowym, zgodnie z opisem przedmiotu zamówienia, oraz zawarcie umowy z Zamawiającym, jeżeli oferta nasza zostanie uznana za najkorzystniejszą.</w:t>
      </w:r>
    </w:p>
    <w:p w14:paraId="4BF3CF25" w14:textId="77777777" w:rsidR="00B84BEC" w:rsidRDefault="00B84BEC" w:rsidP="00B84BE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>
        <w:rPr>
          <w:rFonts w:ascii="Arial" w:eastAsia="Times New Roman" w:hAnsi="Arial" w:cs="Arial"/>
          <w:lang w:eastAsia="pl-PL"/>
        </w:rPr>
        <w:tab/>
        <w:t xml:space="preserve">       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  <w:t xml:space="preserve">        </w:t>
      </w:r>
    </w:p>
    <w:p w14:paraId="635EA611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INFORMACJE DOTYCZĄCE OFEROWANEJ POWIERZCHNI </w:t>
      </w:r>
    </w:p>
    <w:p w14:paraId="4115BC08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14:paraId="79DB6149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Lokalizacja obiektu objętego ankietą (adres): ……………………………………………….</w:t>
      </w:r>
    </w:p>
    <w:p w14:paraId="70301A50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14:paraId="006E6561" w14:textId="77777777" w:rsidR="00B84BEC" w:rsidRDefault="00B84BEC" w:rsidP="00B84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Łączna powierzchnia użytkowa (biurowe pomieszczenia pracy oraz pomocnicze tj. korytarze, magazyn, serwerownia, pomieszczenie kuchenne i socjalne, łazienki itp.) ……………m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, w tym łączna powierzchnia pomieszczeń pracy ………… m</w:t>
      </w:r>
      <w:r>
        <w:rPr>
          <w:rFonts w:ascii="Arial" w:hAnsi="Arial" w:cs="Arial"/>
          <w:color w:val="000000"/>
          <w:vertAlign w:val="superscript"/>
        </w:rPr>
        <w:t>2</w:t>
      </w:r>
    </w:p>
    <w:p w14:paraId="2633E686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08"/>
        <w:gridCol w:w="5112"/>
        <w:gridCol w:w="732"/>
        <w:gridCol w:w="732"/>
        <w:gridCol w:w="2267"/>
      </w:tblGrid>
      <w:tr w:rsidR="00B84BEC" w14:paraId="7B4AFB97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639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A28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Warunki wymagane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00D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Warunki oferowane (niewłaściwe skreślić)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BCDC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Informacje dodatkowe w zakresie oferowanego lokalu</w:t>
            </w:r>
          </w:p>
        </w:tc>
      </w:tr>
      <w:tr w:rsidR="00B84BEC" w14:paraId="68F1C898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CE7D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43FD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Spełnianie wymogów p. </w:t>
            </w:r>
            <w:proofErr w:type="spellStart"/>
            <w:r>
              <w:rPr>
                <w:rFonts w:ascii="Arial" w:hAnsi="Arial" w:cs="Arial"/>
                <w:color w:val="000000"/>
              </w:rPr>
              <w:t>poż</w:t>
            </w:r>
            <w:proofErr w:type="spellEnd"/>
            <w:r>
              <w:rPr>
                <w:rFonts w:ascii="Arial" w:hAnsi="Arial" w:cs="Arial"/>
                <w:color w:val="000000"/>
              </w:rPr>
              <w:t>. (czujki i instalacja przeciwpożarowa)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0BB0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436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99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7A811BC6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4C5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06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Bliskość komunikacji publicznej, dostępność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2FD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29D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012D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Odległość około ……. m od komunikacji publicznej</w:t>
            </w:r>
          </w:p>
        </w:tc>
      </w:tr>
      <w:tr w:rsidR="00B84BEC" w14:paraId="3FDF5D5D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61A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451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Miejsca garażowe oferowane dla Zamawiającego (w hali garażowej w nieruchomości lub w garażu zlokalizowanym bezpośrednim sąsiedztwie nieruchomości)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919D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185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9F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  <w:p w14:paraId="1A4ABA7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Liczba miejsc ………….</w:t>
            </w:r>
          </w:p>
        </w:tc>
      </w:tr>
      <w:tr w:rsidR="00B84BEC" w14:paraId="3495F74F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8A3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E44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Wydzielone, dedykowane wyłącznie dla samochodów Najemcy miejsca postojowe należące do posesji Wynajmującego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78E6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C1C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DC6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  <w:p w14:paraId="2F358E0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Liczba miejsc ………….</w:t>
            </w:r>
          </w:p>
        </w:tc>
      </w:tr>
      <w:tr w:rsidR="00B84BEC" w14:paraId="6DD60BB3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72F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F200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Dostępny bezpłatny parking na terenie lub w bezpośrednim sąsiedztwie nieruchomości (fakultatywnie)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D17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093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3C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6EBDD2B3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CF6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B81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Dostęp do wynajmowanych powierzchni dla osób niepełnosprawnych (brak barier architektonicznych)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543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F0E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60C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4958D94F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FCC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8A4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Zainstalowany system kontroli dostępu do pomieszczeń (np. RFID 125 kHz w formie kart magnetycznych)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B44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28B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AC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1C753973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8430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132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Zapewniony dozór nad obiektem w godzinach i poza godzinami pracy urzędu  (np. monitoring, ochrona całodobowa, system alarmowy)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D63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03A6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B5B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Wpisać jaki</w:t>
            </w:r>
          </w:p>
        </w:tc>
      </w:tr>
      <w:tr w:rsidR="00B84BEC" w14:paraId="54078696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AFF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8F1C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Umożliwienie doprowadzenia do pomieszczenia serwerowni kablowego łącza internetowego i radiolinii z ustawieniem anteny na dachu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07D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188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C5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6CA2E13D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FAB0" w14:textId="7783D98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15B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Umożliwienie oznakowania  budynku  – tablica informacyjna na ścianie przy wejściu do budynku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F1C3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BA95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97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0326F985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2CB" w14:textId="7AEFA3D5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B34D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Liczba pomieszczeń 2 osobowych (2 stanowiska pracy)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445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E195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C85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Podać liczbę</w:t>
            </w:r>
          </w:p>
        </w:tc>
      </w:tr>
      <w:tr w:rsidR="00B84BEC" w14:paraId="56F025CA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81C" w14:textId="33D1A015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D4C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Liczba pomieszczeń 3 osobowych (3 stanowiska pracy)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55A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FA1C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CE5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Podać liczbę</w:t>
            </w:r>
          </w:p>
        </w:tc>
      </w:tr>
      <w:tr w:rsidR="00B84BEC" w14:paraId="1FBE66A2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A128" w14:textId="1F62D41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4F2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pomieszczenie z przeznaczeniem na sekretariat dla 2 osób (2 stanowiska pracy) z pomieszczeniem kuchennym bezpośrednio przy sekretariacie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59EC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628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DA0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16BAA04B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0B8" w14:textId="20EBD0C8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41B5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jednoosobowe pomieszczenie gabinetowe dla kierownika oddziału znajdujące się bezpośrednio przy sekretariacie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6E96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1BF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09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1E7D1CD7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9E7" w14:textId="7129D203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2F6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pomieszczenie ogólnodostępne z przeznaczeniem na biuro porad prawnych (1 stanowisko pracy + 2 interesantów)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3E6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5B5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0B7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0CD423B2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E36" w14:textId="1FCE9274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99B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pomieszczenie socjalne z węzłem sanitarnym – opcjonalnie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CD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6B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3C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05A868B4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471" w14:textId="588EDB03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166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toalety WYMAGANIA: osobno damska i męska (wyposażona dodatkowo w pisuary), minimum 1 toaleta z przeznaczeniem dla osób niepełnosprawnych,  w przypadku rozkładu pomieszczeń na więcej niż 1 piętrze – toaleta damska i męska na każdym piętrze.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6813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880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65C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11F52836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534" w14:textId="504AE6EC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DE2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pomieszczenie przystosowane na potrzeby serwerowni (WYMAGANIA: pomieszczenie i drzwi do pomieszczenia ognioodporne, instalacja przeciwpożarowa, instalacja alarmowa, zainstalowane czujki do sygnalizacji pożaru i włamania, instalacja kontroli dostępu do pomieszczenia, indywidualna klimatyzacja w pomieszczeniu, instalacja elektryczna zabezpieczona osobnym bezpiecznikiem itp.)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615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023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06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5711847B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379" w14:textId="13EEEFC4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F0B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pomieszczenie pomocnicze magazynowe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942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2C3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1F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16462D3B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087" w14:textId="1A44268D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2FD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kompletna i sprawna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instalacja elektryczna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70E5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C05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19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778934BD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A51" w14:textId="49565236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ACA7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kompletna i sprawna instalacja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cieplna (ogrzewanie, ciepła woda)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311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63C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AA4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52313369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F2C" w14:textId="0B0406DA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DAE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kompletna i sprawna instalacja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wodno-kanalizacyjna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12A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6DF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2B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0DF35DA7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4D1" w14:textId="4F7CF089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F5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kompletne i sprawne instalacje przeciwpożarowe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44A7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866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937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0D669881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BC3" w14:textId="20D620A4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853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kompletne i sprawne instalacje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teletechniczne, informatyczne (możliwość podłączeń telefonicznych i internetowych w każdym pomieszczeniu biurowym: sieć informatyczna spełniająca kryteria minimum kategorii 5e, okablowanie strukturalne, sieć telekomunikacyjna, możliwość zainstalowania i w pełni wykorzystania centrali telefonicznej)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675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BAA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25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43A57E2F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89F" w14:textId="3E3ED19F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089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klimatyzacja we wszystkich pomieszczeniach pracy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B173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306A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FB7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336CF027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0E8" w14:textId="152EB55D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A56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odrębna klimatyzacja w serwerowni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97D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7265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B42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62C96E4B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573" w14:textId="144281FA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727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dostawa energii elektrycznej, ogrzewanie pomieszczeń obiektu, dostawa wody (zimnej i ciepłej) i odprowadzenie ścieków oraz wywóz </w:t>
            </w:r>
            <w:r>
              <w:rPr>
                <w:rFonts w:ascii="Arial" w:hAnsi="Arial" w:cs="Arial"/>
                <w:color w:val="000000"/>
              </w:rPr>
              <w:lastRenderedPageBreak/>
              <w:t>nieczystości całkowicie zapewnione przez Wynajmującego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816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9EF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375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7B8DFA14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553" w14:textId="2D8C1118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0870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zapewnienie odrębnego licznika/podlicznika zużycia energii elektrycznej, cieplnej i wodomierza jeżeli nie, to jaki jest proponowany sposób rozliczeń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911E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2356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623F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jeżeli nie, to jaki jest proponowany sposób rozliczeń ………………………</w:t>
            </w:r>
          </w:p>
        </w:tc>
      </w:tr>
      <w:tr w:rsidR="00B84BEC" w14:paraId="1FE241CD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C063" w14:textId="3B4905BA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57D4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dobry stan techniczny i wyremontowane tj. pokoje biurowe i pomocnicze: odnowione powłoki malarskie ścian i sufitów, nowe podłogi/wykładzina podłogowa, okna pomieszczeń szczelne, sprawnie działające – z łatwym dostępem do ich otwierania, w oknach zainstalowane żaluzje lub rolety, drzwi we właściwym stanie technicznym zamykane na klucz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CE5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0E9B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9BD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B84BEC" w14:paraId="13AE3A94" w14:textId="77777777" w:rsidTr="00B84B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CA8" w14:textId="31EB4C45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21F1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toalety: nowo – wyremontowane (glazura i terakota), podłączone i sprawnie działające instalacje i urządzenia sanitarne, ciepła woda w toaletach w kuchni przy sekretariacie i w pomieszczeniu socjalnym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C3E9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A5AD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98" w14:textId="77777777" w:rsidR="00B84BEC" w:rsidRDefault="00B84BEC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E0A09DF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2297C25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C8C398A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14:paraId="7A88090C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  <w:t xml:space="preserve">       </w:t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……………………………………..</w:t>
      </w:r>
    </w:p>
    <w:p w14:paraId="4FCFFEBF" w14:textId="77777777" w:rsidR="00B84BEC" w:rsidRDefault="00B84BEC" w:rsidP="00B84BE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  <w:t xml:space="preserve">      (podpis Wynajmującego)</w:t>
      </w:r>
    </w:p>
    <w:p w14:paraId="56E4A580" w14:textId="77777777" w:rsidR="007C0557" w:rsidRDefault="007C0557"/>
    <w:sectPr w:rsidR="007C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4FB4"/>
    <w:multiLevelType w:val="hybridMultilevel"/>
    <w:tmpl w:val="8AB24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03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EC"/>
    <w:rsid w:val="004C3F90"/>
    <w:rsid w:val="007C0557"/>
    <w:rsid w:val="007F18BB"/>
    <w:rsid w:val="00B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76FF"/>
  <w15:chartTrackingRefBased/>
  <w15:docId w15:val="{0E7B0B7E-334F-4CA4-85D2-2AB6997E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BE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B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B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B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B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B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B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B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B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B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B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B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84BE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1053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Dobrowolska</dc:creator>
  <cp:keywords/>
  <dc:description/>
  <cp:lastModifiedBy>Małgorzata Dobrowolska</cp:lastModifiedBy>
  <cp:revision>1</cp:revision>
  <dcterms:created xsi:type="dcterms:W3CDTF">2025-04-15T12:11:00Z</dcterms:created>
  <dcterms:modified xsi:type="dcterms:W3CDTF">2025-04-15T12:14:00Z</dcterms:modified>
</cp:coreProperties>
</file>