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364E" w14:textId="77777777"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14:paraId="10C509C2" w14:textId="386A68CE"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226732">
        <w:rPr>
          <w:rFonts w:ascii="Arial" w:hAnsi="Arial" w:cs="Arial"/>
        </w:rPr>
        <w:t>21</w:t>
      </w:r>
      <w:r w:rsidR="00BB49DD">
        <w:rPr>
          <w:rFonts w:ascii="Arial" w:hAnsi="Arial" w:cs="Arial"/>
        </w:rPr>
        <w:t>.2023</w:t>
      </w:r>
      <w:r w:rsidR="00654367">
        <w:rPr>
          <w:rFonts w:ascii="Arial" w:hAnsi="Arial" w:cs="Arial"/>
        </w:rPr>
        <w:t>.AK.</w:t>
      </w:r>
      <w:r w:rsidR="00462BC7">
        <w:rPr>
          <w:rFonts w:ascii="Arial" w:hAnsi="Arial" w:cs="Arial"/>
        </w:rPr>
        <w:t>9</w:t>
      </w:r>
    </w:p>
    <w:p w14:paraId="72140C86" w14:textId="7FD4E8F6"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462BC7">
        <w:rPr>
          <w:rFonts w:ascii="Arial" w:hAnsi="Arial" w:cs="Arial"/>
        </w:rPr>
        <w:t>21</w:t>
      </w:r>
      <w:r w:rsidR="00BB49DD">
        <w:rPr>
          <w:rFonts w:ascii="Arial" w:hAnsi="Arial" w:cs="Arial"/>
        </w:rPr>
        <w:t xml:space="preserve"> </w:t>
      </w:r>
      <w:r w:rsidR="00462BC7">
        <w:rPr>
          <w:rFonts w:ascii="Arial" w:hAnsi="Arial" w:cs="Arial"/>
        </w:rPr>
        <w:t>września</w:t>
      </w:r>
      <w:r w:rsidR="00BB49DD">
        <w:rPr>
          <w:rFonts w:ascii="Arial" w:hAnsi="Arial" w:cs="Arial"/>
        </w:rPr>
        <w:t xml:space="preserve"> 2023</w:t>
      </w:r>
      <w:r w:rsidRPr="00E817BF">
        <w:rPr>
          <w:rFonts w:ascii="Arial" w:hAnsi="Arial" w:cs="Arial"/>
        </w:rPr>
        <w:t xml:space="preserve"> r.</w:t>
      </w:r>
    </w:p>
    <w:p w14:paraId="6A3FE49F" w14:textId="72203604" w:rsidR="00B4453A" w:rsidRDefault="00654367" w:rsidP="00813A06">
      <w:pPr>
        <w:autoSpaceDE w:val="0"/>
        <w:autoSpaceDN w:val="0"/>
        <w:adjustRightInd w:val="0"/>
        <w:spacing w:before="100" w:beforeAutospacing="1"/>
        <w:rPr>
          <w:rFonts w:ascii="Arial" w:eastAsia="Times New Roman" w:hAnsi="Arial" w:cs="Arial"/>
          <w:lang w:eastAsia="pl-PL"/>
        </w:rPr>
      </w:pPr>
      <w:r w:rsidRPr="00F55550">
        <w:rPr>
          <w:rFonts w:ascii="Arial" w:hAnsi="Arial" w:cs="Arial"/>
        </w:rPr>
        <w:t>Zgodnie z art. 49 ustawy z dnia 14 czerwca 1960 r. - Kodeks postępowania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administracyj</w:t>
      </w:r>
      <w:r w:rsidR="00BB49DD">
        <w:rPr>
          <w:rFonts w:ascii="Arial" w:hAnsi="Arial" w:cs="Arial"/>
        </w:rPr>
        <w:t>nego (Dz. U. z 202</w:t>
      </w:r>
      <w:r w:rsidR="00B4453A">
        <w:rPr>
          <w:rFonts w:ascii="Arial" w:hAnsi="Arial" w:cs="Arial"/>
        </w:rPr>
        <w:t>3</w:t>
      </w:r>
      <w:r w:rsidR="00BB49DD">
        <w:rPr>
          <w:rFonts w:ascii="Arial" w:hAnsi="Arial" w:cs="Arial"/>
        </w:rPr>
        <w:t xml:space="preserve"> r., poz. </w:t>
      </w:r>
      <w:r w:rsidR="00B4453A">
        <w:rPr>
          <w:rFonts w:ascii="Arial" w:hAnsi="Arial" w:cs="Arial"/>
        </w:rPr>
        <w:t>775</w:t>
      </w:r>
      <w:r w:rsidRPr="00F55550">
        <w:rPr>
          <w:rFonts w:ascii="Arial" w:hAnsi="Arial" w:cs="Arial"/>
        </w:rPr>
        <w:t xml:space="preserve"> z </w:t>
      </w:r>
      <w:proofErr w:type="spellStart"/>
      <w:r w:rsidRPr="00F55550">
        <w:rPr>
          <w:rFonts w:ascii="Arial" w:hAnsi="Arial" w:cs="Arial"/>
        </w:rPr>
        <w:t>późn</w:t>
      </w:r>
      <w:proofErr w:type="spellEnd"/>
      <w:r w:rsidRPr="00F55550">
        <w:rPr>
          <w:rFonts w:ascii="Arial" w:hAnsi="Arial" w:cs="Arial"/>
        </w:rPr>
        <w:t>. zm</w:t>
      </w:r>
      <w:r w:rsidR="00BB49DD">
        <w:rPr>
          <w:rFonts w:ascii="Arial" w:hAnsi="Arial" w:cs="Arial"/>
        </w:rPr>
        <w:t>. – cyt. dalej jako „k.p.a.”) w </w:t>
      </w:r>
      <w:r w:rsidRPr="00F55550">
        <w:rPr>
          <w:rFonts w:ascii="Arial" w:hAnsi="Arial" w:cs="Arial"/>
        </w:rPr>
        <w:t>związku</w:t>
      </w:r>
      <w:r>
        <w:rPr>
          <w:rFonts w:ascii="Arial" w:hAnsi="Arial" w:cs="Arial"/>
        </w:rPr>
        <w:t xml:space="preserve"> z art. 74 ust. 3</w:t>
      </w:r>
      <w:r w:rsidRPr="00F55550">
        <w:rPr>
          <w:rFonts w:ascii="Arial" w:hAnsi="Arial" w:cs="Arial"/>
        </w:rPr>
        <w:t xml:space="preserve"> ustawy z dnia 3 października 2008 </w:t>
      </w:r>
      <w:r w:rsidR="00BB49DD">
        <w:rPr>
          <w:rFonts w:ascii="Arial" w:hAnsi="Arial" w:cs="Arial"/>
        </w:rPr>
        <w:t>r. o udostępnianiu informacji o </w:t>
      </w:r>
      <w:r w:rsidRPr="00F55550">
        <w:rPr>
          <w:rFonts w:ascii="Arial" w:hAnsi="Arial" w:cs="Arial"/>
        </w:rPr>
        <w:t>środowisku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i jego ochronie, udziale społeczeństwa w ochronie środowiska oraz o ocenach oddziaływania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 xml:space="preserve">na środowisko (Dz. U. z 2022 r. poz. 1029 z </w:t>
      </w:r>
      <w:proofErr w:type="spellStart"/>
      <w:r w:rsidRPr="00F55550">
        <w:rPr>
          <w:rFonts w:ascii="Arial" w:hAnsi="Arial" w:cs="Arial"/>
        </w:rPr>
        <w:t>p</w:t>
      </w:r>
      <w:r>
        <w:rPr>
          <w:rFonts w:ascii="Arial" w:hAnsi="Arial" w:cs="Arial"/>
        </w:rPr>
        <w:t>óźn</w:t>
      </w:r>
      <w:proofErr w:type="spellEnd"/>
      <w:r>
        <w:rPr>
          <w:rFonts w:ascii="Arial" w:hAnsi="Arial" w:cs="Arial"/>
        </w:rPr>
        <w:t>. zm. – cyt. dalej jako „</w:t>
      </w:r>
      <w:proofErr w:type="spellStart"/>
      <w:r>
        <w:rPr>
          <w:rFonts w:ascii="Arial" w:hAnsi="Arial" w:cs="Arial"/>
        </w:rPr>
        <w:t>ooś</w:t>
      </w:r>
      <w:proofErr w:type="spellEnd"/>
      <w:r w:rsidRPr="00F55550">
        <w:rPr>
          <w:rFonts w:ascii="Arial" w:hAnsi="Arial" w:cs="Arial"/>
        </w:rPr>
        <w:t>”),</w:t>
      </w:r>
      <w:r>
        <w:rPr>
          <w:rFonts w:ascii="Arial" w:hAnsi="Arial" w:cs="Arial"/>
        </w:rPr>
        <w:t xml:space="preserve"> </w:t>
      </w:r>
      <w:r w:rsidRPr="00574489">
        <w:rPr>
          <w:rFonts w:ascii="Arial" w:hAnsi="Arial" w:cs="Arial"/>
        </w:rPr>
        <w:t xml:space="preserve">Regionalny Dyrektor Ochrony Środowiska w Katowicach </w:t>
      </w:r>
      <w:r w:rsidR="00B4453A" w:rsidRPr="00B4453A">
        <w:rPr>
          <w:rFonts w:ascii="Arial" w:eastAsia="Times New Roman" w:hAnsi="Arial" w:cs="Arial"/>
          <w:lang w:eastAsia="pl-PL"/>
        </w:rPr>
        <w:t>zawiadamia strony</w:t>
      </w:r>
      <w:r w:rsidR="00462BC7">
        <w:rPr>
          <w:rFonts w:ascii="Arial" w:eastAsia="Times New Roman" w:hAnsi="Arial" w:cs="Arial"/>
          <w:lang w:eastAsia="pl-PL"/>
        </w:rPr>
        <w:t xml:space="preserve"> postępowania, że w toku prowadzonego postępowania, wszczętego na wniosek Spółki </w:t>
      </w:r>
      <w:proofErr w:type="spellStart"/>
      <w:r w:rsidR="00462BC7">
        <w:rPr>
          <w:rFonts w:ascii="Arial" w:eastAsia="Times New Roman" w:hAnsi="Arial" w:cs="Arial"/>
          <w:lang w:eastAsia="pl-PL"/>
        </w:rPr>
        <w:t>Klimsa</w:t>
      </w:r>
      <w:proofErr w:type="spellEnd"/>
      <w:r w:rsidR="00462BC7">
        <w:rPr>
          <w:rFonts w:ascii="Arial" w:eastAsia="Times New Roman" w:hAnsi="Arial" w:cs="Arial"/>
          <w:lang w:eastAsia="pl-PL"/>
        </w:rPr>
        <w:t xml:space="preserve"> Inwestycje Sp. z o.o. z</w:t>
      </w:r>
      <w:r w:rsidR="00C53551">
        <w:rPr>
          <w:rFonts w:ascii="Arial" w:eastAsia="Times New Roman" w:hAnsi="Arial" w:cs="Arial"/>
          <w:lang w:eastAsia="pl-PL"/>
        </w:rPr>
        <w:t> </w:t>
      </w:r>
      <w:r w:rsidR="00462BC7">
        <w:rPr>
          <w:rFonts w:ascii="Arial" w:eastAsia="Times New Roman" w:hAnsi="Arial" w:cs="Arial"/>
          <w:lang w:eastAsia="pl-PL"/>
        </w:rPr>
        <w:t xml:space="preserve">siedzibą w Katowicach przy ul. Kopernika ¾, działającej przez prokurenta spółki, </w:t>
      </w:r>
      <w:r w:rsidR="00813A06">
        <w:rPr>
          <w:rFonts w:ascii="Arial" w:eastAsia="Times New Roman" w:hAnsi="Arial" w:cs="Arial"/>
          <w:lang w:eastAsia="pl-PL"/>
        </w:rPr>
        <w:t>złożony w</w:t>
      </w:r>
      <w:r w:rsidR="00C53551">
        <w:rPr>
          <w:rFonts w:ascii="Arial" w:eastAsia="Times New Roman" w:hAnsi="Arial" w:cs="Arial"/>
          <w:lang w:eastAsia="pl-PL"/>
        </w:rPr>
        <w:t> </w:t>
      </w:r>
      <w:r w:rsidR="00813A06">
        <w:rPr>
          <w:rFonts w:ascii="Arial" w:eastAsia="Times New Roman" w:hAnsi="Arial" w:cs="Arial"/>
          <w:lang w:eastAsia="pl-PL"/>
        </w:rPr>
        <w:t>tutejszym urzędzie 8 maja 2023 r., w sprawie wydania decyzji o środowiskowych uwarunkowaniach dla przedsięwzięcia pn.:</w:t>
      </w:r>
      <w:r w:rsidR="00B4453A" w:rsidRPr="00B4453A">
        <w:rPr>
          <w:rFonts w:ascii="Arial" w:eastAsia="Times New Roman" w:hAnsi="Arial" w:cs="Arial"/>
          <w:lang w:eastAsia="pl-PL"/>
        </w:rPr>
        <w:t xml:space="preserve"> „Budowa farm wiatrowych Pawłowice o łącznej mocy do 20 MW</w:t>
      </w:r>
      <w:r w:rsidR="00B4453A">
        <w:rPr>
          <w:rFonts w:ascii="Arial" w:eastAsia="Times New Roman" w:hAnsi="Arial" w:cs="Arial"/>
          <w:lang w:eastAsia="pl-PL"/>
        </w:rPr>
        <w:t>”</w:t>
      </w:r>
      <w:r w:rsidR="00813A06">
        <w:rPr>
          <w:rFonts w:ascii="Arial" w:eastAsia="Times New Roman" w:hAnsi="Arial" w:cs="Arial"/>
          <w:lang w:eastAsia="pl-PL"/>
        </w:rPr>
        <w:t>, zostało wydane 20 września 2023 r. postanowienie Regionalnego Dyrektora Ochrony Środowiska w Katowicach znak: WOOS.420.21.2023.AK.8 stwierdzające obowiązek przeprowadzenia oceny oddziaływania na środowisko dla planowanego przedsięwzięcia.</w:t>
      </w:r>
    </w:p>
    <w:p w14:paraId="6C839F82" w14:textId="75CF9342" w:rsidR="00813A06" w:rsidRPr="00813A06" w:rsidRDefault="00813A06" w:rsidP="00813A06">
      <w:pPr>
        <w:autoSpaceDE w:val="0"/>
        <w:autoSpaceDN w:val="0"/>
        <w:adjustRightInd w:val="0"/>
        <w:spacing w:before="100" w:beforeAutospacing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 wydane postanowienie służy zażalenie do Generalnego Dyrektora Ochrony Środowiska (Al. Jerozolimskie 136 02-305 Warszawa) za pośrednictwem Regionalnego Dyrektora Ochrony Środowiska w Katowicach, w terminie 7 dni od dnia doręczenia.</w:t>
      </w:r>
    </w:p>
    <w:p w14:paraId="67D7DD6C" w14:textId="418452A7" w:rsidR="00813A06" w:rsidRDefault="00813A06" w:rsidP="00B4453A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</w:rPr>
      </w:pPr>
      <w:r>
        <w:rPr>
          <w:rFonts w:ascii="Arial" w:hAnsi="Arial" w:cs="Arial"/>
        </w:rPr>
        <w:t>Z treścią postanowienia można zapoznać się w siedzibie Regionalnej Dyrekcji Ochrony Środowiska w Katowicach; 42-127 Katowice, Plac Grunwaldzki 8/10, w godzinach od 8:00 do</w:t>
      </w:r>
      <w:r w:rsidR="00C5355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15:00 po uprzednim umówieniu się z pracownikiem tutejszej Dyrekcji (nr telefonu do kontaktu: 32 42 06 800) lub w sposób wskazany w art. 49b </w:t>
      </w:r>
      <w:r w:rsidRPr="00813A06">
        <w:rPr>
          <w:rFonts w:ascii="Arial" w:hAnsi="Arial" w:cs="Arial"/>
        </w:rPr>
        <w:t xml:space="preserve">§ 1 </w:t>
      </w:r>
      <w:proofErr w:type="spellStart"/>
      <w:r w:rsidRPr="00813A06">
        <w:rPr>
          <w:rFonts w:ascii="Arial" w:hAnsi="Arial" w:cs="Arial"/>
        </w:rPr>
        <w:t>k.p.a</w:t>
      </w:r>
      <w:proofErr w:type="spellEnd"/>
    </w:p>
    <w:p w14:paraId="09659B88" w14:textId="1D414AA2" w:rsidR="00B4453A" w:rsidRPr="00BC4781" w:rsidRDefault="00813A06" w:rsidP="00813A06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</w:rPr>
      </w:pPr>
      <w:r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pisma w Biuletynie Informacji Publicznej.</w:t>
      </w:r>
    </w:p>
    <w:p w14:paraId="4AD38DEE" w14:textId="77777777" w:rsidR="00813A06" w:rsidRPr="00813A06" w:rsidRDefault="00813A06" w:rsidP="00813A06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813A06">
        <w:rPr>
          <w:rFonts w:ascii="Arial" w:hAnsi="Arial" w:cs="Arial"/>
          <w:lang w:eastAsia="zh-CN"/>
        </w:rPr>
        <w:t>Regionalny Dyrektor</w:t>
      </w:r>
    </w:p>
    <w:p w14:paraId="30F8C8B1" w14:textId="77777777" w:rsidR="00813A06" w:rsidRPr="00813A06" w:rsidRDefault="00813A06" w:rsidP="00813A06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813A06">
        <w:rPr>
          <w:rFonts w:ascii="Arial" w:hAnsi="Arial" w:cs="Arial"/>
          <w:lang w:eastAsia="zh-CN"/>
        </w:rPr>
        <w:t>Ochrony Środowiska w Katowicach</w:t>
      </w:r>
    </w:p>
    <w:p w14:paraId="5337F0FC" w14:textId="77777777" w:rsidR="00813A06" w:rsidRPr="00813A06" w:rsidRDefault="00813A06" w:rsidP="00813A06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813A06">
        <w:rPr>
          <w:rFonts w:ascii="Arial" w:hAnsi="Arial" w:cs="Arial"/>
          <w:lang w:eastAsia="zh-CN"/>
        </w:rPr>
        <w:t xml:space="preserve">Mirosława </w:t>
      </w:r>
      <w:proofErr w:type="spellStart"/>
      <w:r w:rsidRPr="00813A06">
        <w:rPr>
          <w:rFonts w:ascii="Arial" w:hAnsi="Arial" w:cs="Arial"/>
          <w:lang w:eastAsia="zh-CN"/>
        </w:rPr>
        <w:t>Mierczyk</w:t>
      </w:r>
      <w:proofErr w:type="spellEnd"/>
      <w:r w:rsidRPr="00813A06">
        <w:rPr>
          <w:rFonts w:ascii="Arial" w:hAnsi="Arial" w:cs="Arial"/>
          <w:lang w:eastAsia="zh-CN"/>
        </w:rPr>
        <w:t>-Sawicka</w:t>
      </w:r>
    </w:p>
    <w:p w14:paraId="2424E6B7" w14:textId="77777777" w:rsidR="00813A06" w:rsidRPr="00813A06" w:rsidRDefault="00813A06" w:rsidP="00813A06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813A06">
        <w:rPr>
          <w:rFonts w:ascii="Arial" w:hAnsi="Arial" w:cs="Arial"/>
          <w:lang w:eastAsia="zh-CN"/>
        </w:rPr>
        <w:t xml:space="preserve">podpisano elektronicznie </w:t>
      </w:r>
    </w:p>
    <w:p w14:paraId="362E25B8" w14:textId="28508306" w:rsidR="00E83F18" w:rsidRPr="00B84E13" w:rsidRDefault="00E83F18" w:rsidP="00B4453A">
      <w:pPr>
        <w:suppressAutoHyphens/>
        <w:spacing w:before="240" w:after="0" w:line="271" w:lineRule="auto"/>
        <w:rPr>
          <w:rFonts w:ascii="Arial" w:hAnsi="Arial" w:cs="Arial"/>
        </w:rPr>
      </w:pPr>
      <w:r w:rsidRPr="00B84E13">
        <w:rPr>
          <w:rFonts w:ascii="Arial" w:hAnsi="Arial" w:cs="Arial"/>
        </w:rPr>
        <w:t>Upubliczniono od dnia publicznego ogłoszenia</w:t>
      </w:r>
      <w:bookmarkStart w:id="0" w:name="_Hlk137556329"/>
      <w:r w:rsidRPr="00B84E13">
        <w:rPr>
          <w:rFonts w:ascii="Arial" w:hAnsi="Arial" w:cs="Arial"/>
        </w:rPr>
        <w:t xml:space="preserve"> </w:t>
      </w:r>
      <w:bookmarkEnd w:id="0"/>
      <w:r w:rsidRPr="00B84E13">
        <w:rPr>
          <w:rFonts w:ascii="Arial" w:hAnsi="Arial" w:cs="Arial"/>
        </w:rPr>
        <w:t xml:space="preserve">publikacji w </w:t>
      </w:r>
      <w:r w:rsidRPr="00E817BF">
        <w:rPr>
          <w:rFonts w:ascii="Arial" w:hAnsi="Arial" w:cs="Arial"/>
        </w:rPr>
        <w:t xml:space="preserve">BIP: </w:t>
      </w:r>
      <w:r w:rsidRPr="00B10EB4">
        <w:rPr>
          <w:rFonts w:ascii="Arial" w:hAnsi="Arial" w:cs="Arial"/>
        </w:rPr>
        <w:t xml:space="preserve">od </w:t>
      </w:r>
      <w:r w:rsidR="00875EC8">
        <w:rPr>
          <w:rFonts w:ascii="Arial" w:hAnsi="Arial" w:cs="Arial"/>
        </w:rPr>
        <w:t>22</w:t>
      </w:r>
      <w:r w:rsidR="00BB49DD">
        <w:rPr>
          <w:rFonts w:ascii="Arial" w:hAnsi="Arial" w:cs="Arial"/>
        </w:rPr>
        <w:t>.0</w:t>
      </w:r>
      <w:r w:rsidR="00875EC8">
        <w:rPr>
          <w:rFonts w:ascii="Arial" w:hAnsi="Arial" w:cs="Arial"/>
        </w:rPr>
        <w:t>9</w:t>
      </w:r>
      <w:r w:rsidR="00B268E1">
        <w:rPr>
          <w:rFonts w:ascii="Arial" w:hAnsi="Arial" w:cs="Arial"/>
        </w:rPr>
        <w:t>.202</w:t>
      </w:r>
      <w:r w:rsidR="00BB49DD">
        <w:rPr>
          <w:rFonts w:ascii="Arial" w:hAnsi="Arial" w:cs="Arial"/>
        </w:rPr>
        <w:t>3</w:t>
      </w:r>
      <w:r w:rsidR="0098190D" w:rsidRPr="00B10EB4">
        <w:rPr>
          <w:rFonts w:ascii="Arial" w:hAnsi="Arial" w:cs="Arial"/>
        </w:rPr>
        <w:t xml:space="preserve"> </w:t>
      </w:r>
      <w:r w:rsidR="003E462F">
        <w:rPr>
          <w:rFonts w:ascii="Arial" w:hAnsi="Arial" w:cs="Arial"/>
        </w:rPr>
        <w:t xml:space="preserve">r. </w:t>
      </w:r>
      <w:r w:rsidR="00E27C60">
        <w:rPr>
          <w:rFonts w:ascii="Arial" w:hAnsi="Arial" w:cs="Arial"/>
        </w:rPr>
        <w:t>do </w:t>
      </w:r>
      <w:r w:rsidR="00875EC8">
        <w:rPr>
          <w:rFonts w:ascii="Arial" w:hAnsi="Arial" w:cs="Arial"/>
        </w:rPr>
        <w:t>06</w:t>
      </w:r>
      <w:r w:rsidR="00BB49DD">
        <w:rPr>
          <w:rFonts w:ascii="Arial" w:hAnsi="Arial" w:cs="Arial"/>
        </w:rPr>
        <w:t>.</w:t>
      </w:r>
      <w:r w:rsidR="00875EC8">
        <w:rPr>
          <w:rFonts w:ascii="Arial" w:hAnsi="Arial" w:cs="Arial"/>
        </w:rPr>
        <w:t>10</w:t>
      </w:r>
      <w:r w:rsidR="00BB49DD">
        <w:rPr>
          <w:rFonts w:ascii="Arial" w:hAnsi="Arial" w:cs="Arial"/>
        </w:rPr>
        <w:t>.2023</w:t>
      </w:r>
      <w:r w:rsidR="0098190D" w:rsidRPr="00B10EB4">
        <w:rPr>
          <w:rFonts w:ascii="Arial" w:hAnsi="Arial" w:cs="Arial"/>
        </w:rPr>
        <w:t xml:space="preserve"> r.</w:t>
      </w:r>
    </w:p>
    <w:p w14:paraId="2369C170" w14:textId="77777777"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14:paraId="668E15F3" w14:textId="4839E49E" w:rsidR="00875EC8" w:rsidRPr="00875EC8" w:rsidRDefault="00654367" w:rsidP="00875EC8">
      <w:pPr>
        <w:spacing w:before="1320"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Otrzymują:</w:t>
      </w:r>
    </w:p>
    <w:p w14:paraId="73ECEA95" w14:textId="77777777" w:rsidR="00875EC8" w:rsidRPr="00875EC8" w:rsidRDefault="00875EC8" w:rsidP="00875EC8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875EC8">
        <w:rPr>
          <w:rFonts w:ascii="Arial" w:hAnsi="Arial" w:cs="Arial"/>
        </w:rPr>
        <w:t>WOOŚ. a/a.</w:t>
      </w:r>
    </w:p>
    <w:p w14:paraId="54768975" w14:textId="77C8F4D9" w:rsidR="00654367" w:rsidRPr="00AF2087" w:rsidRDefault="00875EC8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875EC8">
        <w:rPr>
          <w:rFonts w:ascii="Arial" w:hAnsi="Arial" w:cs="Arial"/>
        </w:rPr>
        <w:t>Strony postępowania zawiadamiane w trybie art. 49 k.p.a.,</w:t>
      </w:r>
    </w:p>
    <w:p w14:paraId="62842C49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lastRenderedPageBreak/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03A3E41C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4172B5C0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14:paraId="68B36DB3" w14:textId="77777777"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3C3D" w14:textId="77777777" w:rsidR="000F5FD1" w:rsidRDefault="000F5FD1" w:rsidP="00813A06">
      <w:pPr>
        <w:spacing w:after="0" w:line="240" w:lineRule="auto"/>
      </w:pPr>
      <w:r>
        <w:separator/>
      </w:r>
    </w:p>
  </w:endnote>
  <w:endnote w:type="continuationSeparator" w:id="0">
    <w:p w14:paraId="042A2E81" w14:textId="77777777" w:rsidR="000F5FD1" w:rsidRDefault="000F5FD1" w:rsidP="0081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8922" w14:textId="77777777" w:rsidR="000F5FD1" w:rsidRDefault="000F5FD1" w:rsidP="00813A06">
      <w:pPr>
        <w:spacing w:after="0" w:line="240" w:lineRule="auto"/>
      </w:pPr>
      <w:r>
        <w:separator/>
      </w:r>
    </w:p>
  </w:footnote>
  <w:footnote w:type="continuationSeparator" w:id="0">
    <w:p w14:paraId="25B46005" w14:textId="77777777" w:rsidR="000F5FD1" w:rsidRDefault="000F5FD1" w:rsidP="00813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09660">
    <w:abstractNumId w:val="0"/>
  </w:num>
  <w:num w:numId="2" w16cid:durableId="934480230">
    <w:abstractNumId w:val="2"/>
  </w:num>
  <w:num w:numId="3" w16cid:durableId="2102488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94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18"/>
    <w:rsid w:val="00010F31"/>
    <w:rsid w:val="000A0416"/>
    <w:rsid w:val="000F5FD1"/>
    <w:rsid w:val="00144FAD"/>
    <w:rsid w:val="001566F5"/>
    <w:rsid w:val="001839E3"/>
    <w:rsid w:val="001C33C2"/>
    <w:rsid w:val="002005BF"/>
    <w:rsid w:val="00204BE5"/>
    <w:rsid w:val="00214EDB"/>
    <w:rsid w:val="00226732"/>
    <w:rsid w:val="00250E51"/>
    <w:rsid w:val="003A124E"/>
    <w:rsid w:val="003E462F"/>
    <w:rsid w:val="003E70F8"/>
    <w:rsid w:val="00447585"/>
    <w:rsid w:val="00462BC7"/>
    <w:rsid w:val="0058773A"/>
    <w:rsid w:val="005B43F9"/>
    <w:rsid w:val="00624AFF"/>
    <w:rsid w:val="00654367"/>
    <w:rsid w:val="006674D5"/>
    <w:rsid w:val="006E0824"/>
    <w:rsid w:val="00735E65"/>
    <w:rsid w:val="007D73BD"/>
    <w:rsid w:val="00810AB7"/>
    <w:rsid w:val="00813A06"/>
    <w:rsid w:val="008277F7"/>
    <w:rsid w:val="00871704"/>
    <w:rsid w:val="00875EC8"/>
    <w:rsid w:val="008807DC"/>
    <w:rsid w:val="008A7704"/>
    <w:rsid w:val="0098190D"/>
    <w:rsid w:val="00A06FE5"/>
    <w:rsid w:val="00A433E0"/>
    <w:rsid w:val="00B10EB4"/>
    <w:rsid w:val="00B268E1"/>
    <w:rsid w:val="00B4453A"/>
    <w:rsid w:val="00B76CD4"/>
    <w:rsid w:val="00BB49DD"/>
    <w:rsid w:val="00BC6D41"/>
    <w:rsid w:val="00BD5D64"/>
    <w:rsid w:val="00C12596"/>
    <w:rsid w:val="00C53551"/>
    <w:rsid w:val="00C62C1A"/>
    <w:rsid w:val="00C7239A"/>
    <w:rsid w:val="00C734C8"/>
    <w:rsid w:val="00C76488"/>
    <w:rsid w:val="00DA1938"/>
    <w:rsid w:val="00DD1D34"/>
    <w:rsid w:val="00DE49EE"/>
    <w:rsid w:val="00DE62A6"/>
    <w:rsid w:val="00E26D3E"/>
    <w:rsid w:val="00E27C60"/>
    <w:rsid w:val="00E34DAD"/>
    <w:rsid w:val="00E817BF"/>
    <w:rsid w:val="00E83F18"/>
    <w:rsid w:val="00EA6A74"/>
    <w:rsid w:val="00EF04F0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414C"/>
  <w15:docId w15:val="{97427AAD-0BE9-42D1-896E-7B0254C0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Książek-Kubis</cp:lastModifiedBy>
  <cp:revision>9</cp:revision>
  <dcterms:created xsi:type="dcterms:W3CDTF">2022-09-27T12:23:00Z</dcterms:created>
  <dcterms:modified xsi:type="dcterms:W3CDTF">2023-09-22T07:58:00Z</dcterms:modified>
</cp:coreProperties>
</file>