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1713E7BC" w:rsidR="00462637" w:rsidRPr="00B744C4" w:rsidRDefault="00F1391C" w:rsidP="00B744C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D769ED">
        <w:rPr>
          <w:rFonts w:ascii="Arial" w:hAnsi="Arial" w:cs="Arial"/>
          <w:sz w:val="21"/>
          <w:szCs w:val="21"/>
        </w:rPr>
        <w:t>85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1A507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D769ED">
        <w:rPr>
          <w:rFonts w:ascii="Arial" w:hAnsi="Arial" w:cs="Arial"/>
          <w:sz w:val="21"/>
          <w:szCs w:val="21"/>
        </w:rPr>
        <w:t>01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D769ED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A462C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A462C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59D450C1" w:rsidR="001A507C" w:rsidRPr="001A507C" w:rsidRDefault="00B4699C" w:rsidP="001A507C">
      <w:pPr>
        <w:tabs>
          <w:tab w:val="left" w:pos="0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1A507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1A507C">
        <w:rPr>
          <w:rFonts w:ascii="Arial" w:hAnsi="Arial" w:cs="Arial"/>
          <w:i/>
          <w:sz w:val="21"/>
          <w:szCs w:val="21"/>
        </w:rPr>
        <w:t>ustawy z dnia 14 czerwca 1960 r.</w:t>
      </w:r>
      <w:r w:rsidRPr="001A507C">
        <w:rPr>
          <w:rFonts w:ascii="Arial" w:hAnsi="Arial" w:cs="Arial"/>
          <w:sz w:val="21"/>
          <w:szCs w:val="21"/>
        </w:rPr>
        <w:t xml:space="preserve"> </w:t>
      </w:r>
      <w:r w:rsidRPr="001A507C">
        <w:rPr>
          <w:rFonts w:ascii="Arial" w:hAnsi="Arial" w:cs="Arial"/>
          <w:i/>
          <w:sz w:val="21"/>
          <w:szCs w:val="21"/>
        </w:rPr>
        <w:t>Kodeks postępowania administracyjnego (</w:t>
      </w:r>
      <w:r w:rsidRPr="001A507C">
        <w:rPr>
          <w:rFonts w:ascii="Arial" w:hAnsi="Arial" w:cs="Arial"/>
          <w:sz w:val="21"/>
          <w:szCs w:val="21"/>
        </w:rPr>
        <w:t>tekst jedn. Dz. U. z 202</w:t>
      </w:r>
      <w:r w:rsidR="004D1008" w:rsidRPr="001A507C">
        <w:rPr>
          <w:rFonts w:ascii="Arial" w:hAnsi="Arial" w:cs="Arial"/>
          <w:sz w:val="21"/>
          <w:szCs w:val="21"/>
        </w:rPr>
        <w:t>3</w:t>
      </w:r>
      <w:r w:rsidRPr="001A507C">
        <w:rPr>
          <w:rFonts w:ascii="Arial" w:hAnsi="Arial" w:cs="Arial"/>
          <w:sz w:val="21"/>
          <w:szCs w:val="21"/>
        </w:rPr>
        <w:t xml:space="preserve"> r., poz. </w:t>
      </w:r>
      <w:r w:rsidR="004D1008" w:rsidRPr="001A507C">
        <w:rPr>
          <w:rFonts w:ascii="Arial" w:hAnsi="Arial" w:cs="Arial"/>
          <w:sz w:val="21"/>
          <w:szCs w:val="21"/>
        </w:rPr>
        <w:t>775</w:t>
      </w:r>
      <w:r w:rsidR="007A17FF" w:rsidRPr="001A507C">
        <w:rPr>
          <w:rFonts w:ascii="Arial" w:hAnsi="Arial" w:cs="Arial"/>
          <w:sz w:val="21"/>
          <w:szCs w:val="21"/>
        </w:rPr>
        <w:t xml:space="preserve"> ze zm.</w:t>
      </w:r>
      <w:r w:rsidRPr="001A507C">
        <w:rPr>
          <w:rFonts w:ascii="Arial" w:hAnsi="Arial" w:cs="Arial"/>
          <w:i/>
          <w:sz w:val="21"/>
          <w:szCs w:val="21"/>
        </w:rPr>
        <w:t xml:space="preserve">) </w:t>
      </w:r>
      <w:r w:rsidRPr="001A507C">
        <w:rPr>
          <w:rFonts w:ascii="Arial" w:hAnsi="Arial" w:cs="Arial"/>
          <w:sz w:val="21"/>
          <w:szCs w:val="21"/>
        </w:rPr>
        <w:t xml:space="preserve">dalej </w:t>
      </w:r>
      <w:r w:rsidRPr="001A507C">
        <w:rPr>
          <w:rFonts w:ascii="Arial" w:hAnsi="Arial" w:cs="Arial"/>
          <w:i/>
          <w:sz w:val="21"/>
          <w:szCs w:val="21"/>
        </w:rPr>
        <w:t>kpa</w:t>
      </w:r>
      <w:r w:rsidR="00AD67D2" w:rsidRPr="001A507C">
        <w:rPr>
          <w:rFonts w:ascii="Arial" w:hAnsi="Arial" w:cs="Arial"/>
          <w:sz w:val="21"/>
          <w:szCs w:val="21"/>
        </w:rPr>
        <w:t>, w </w:t>
      </w:r>
      <w:r w:rsidRPr="001A507C">
        <w:rPr>
          <w:rFonts w:ascii="Arial" w:hAnsi="Arial" w:cs="Arial"/>
          <w:sz w:val="21"/>
          <w:szCs w:val="21"/>
        </w:rPr>
        <w:t xml:space="preserve">związku z art. 75 ust. 1 pkt </w:t>
      </w:r>
      <w:r w:rsidR="00D769ED" w:rsidRPr="001A507C">
        <w:rPr>
          <w:rFonts w:ascii="Arial" w:hAnsi="Arial" w:cs="Arial"/>
          <w:sz w:val="21"/>
          <w:szCs w:val="21"/>
        </w:rPr>
        <w:t xml:space="preserve">1 lit. n) i lit. t) </w:t>
      </w:r>
      <w:r w:rsidRPr="001A507C">
        <w:rPr>
          <w:rFonts w:ascii="Arial" w:hAnsi="Arial" w:cs="Arial"/>
          <w:sz w:val="21"/>
          <w:szCs w:val="21"/>
        </w:rPr>
        <w:t xml:space="preserve"> oraz art. 74 ust. 3 </w:t>
      </w:r>
      <w:r w:rsidRPr="001A507C">
        <w:rPr>
          <w:rFonts w:ascii="Arial" w:hAnsi="Arial" w:cs="Arial"/>
          <w:i/>
          <w:sz w:val="21"/>
          <w:szCs w:val="21"/>
        </w:rPr>
        <w:t>ustawy z dnia 3 paź</w:t>
      </w:r>
      <w:r w:rsidR="00AD67D2" w:rsidRPr="001A507C">
        <w:rPr>
          <w:rFonts w:ascii="Arial" w:hAnsi="Arial" w:cs="Arial"/>
          <w:i/>
          <w:sz w:val="21"/>
          <w:szCs w:val="21"/>
        </w:rPr>
        <w:t>dziernika 2008 r. o </w:t>
      </w:r>
      <w:r w:rsidRPr="001A507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 w:rsidRPr="001A507C">
        <w:rPr>
          <w:rFonts w:ascii="Arial" w:hAnsi="Arial" w:cs="Arial"/>
          <w:i/>
          <w:sz w:val="21"/>
          <w:szCs w:val="21"/>
        </w:rPr>
        <w:t>3</w:t>
      </w:r>
      <w:r w:rsidRPr="001A507C">
        <w:rPr>
          <w:rFonts w:ascii="Arial" w:hAnsi="Arial" w:cs="Arial"/>
          <w:i/>
          <w:sz w:val="21"/>
          <w:szCs w:val="21"/>
        </w:rPr>
        <w:t xml:space="preserve"> r., poz. </w:t>
      </w:r>
      <w:r w:rsidR="00265E7E" w:rsidRPr="001A507C">
        <w:rPr>
          <w:rFonts w:ascii="Arial" w:hAnsi="Arial" w:cs="Arial"/>
          <w:i/>
          <w:sz w:val="21"/>
          <w:szCs w:val="21"/>
        </w:rPr>
        <w:t>10</w:t>
      </w:r>
      <w:r w:rsidR="004D1008" w:rsidRPr="001A507C">
        <w:rPr>
          <w:rFonts w:ascii="Arial" w:hAnsi="Arial" w:cs="Arial"/>
          <w:i/>
          <w:sz w:val="21"/>
          <w:szCs w:val="21"/>
        </w:rPr>
        <w:t>94</w:t>
      </w:r>
      <w:r w:rsidR="007A17FF" w:rsidRPr="001A507C">
        <w:rPr>
          <w:rFonts w:ascii="Arial" w:hAnsi="Arial" w:cs="Arial"/>
          <w:i/>
          <w:sz w:val="21"/>
          <w:szCs w:val="21"/>
        </w:rPr>
        <w:t xml:space="preserve"> ze zm.</w:t>
      </w:r>
      <w:r w:rsidRPr="001A507C">
        <w:rPr>
          <w:rFonts w:ascii="Arial" w:hAnsi="Arial" w:cs="Arial"/>
          <w:i/>
          <w:sz w:val="21"/>
          <w:szCs w:val="21"/>
        </w:rPr>
        <w:t>)</w:t>
      </w:r>
      <w:r w:rsidRPr="001A507C">
        <w:rPr>
          <w:rFonts w:ascii="Arial" w:hAnsi="Arial" w:cs="Arial"/>
          <w:sz w:val="21"/>
          <w:szCs w:val="21"/>
        </w:rPr>
        <w:t xml:space="preserve">, zwanej dalej </w:t>
      </w:r>
      <w:r w:rsidRPr="001A507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1A507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1A507C">
        <w:rPr>
          <w:rFonts w:ascii="Arial" w:hAnsi="Arial" w:cs="Arial"/>
          <w:sz w:val="21"/>
          <w:szCs w:val="21"/>
        </w:rPr>
        <w:t xml:space="preserve">, </w:t>
      </w:r>
      <w:r w:rsidR="001A507C" w:rsidRPr="001A507C">
        <w:rPr>
          <w:rFonts w:ascii="Arial" w:hAnsi="Arial" w:cs="Arial"/>
          <w:sz w:val="21"/>
          <w:szCs w:val="21"/>
        </w:rPr>
        <w:t>w związku z</w:t>
      </w:r>
      <w:r w:rsidRPr="001A507C">
        <w:rPr>
          <w:rFonts w:ascii="Arial" w:hAnsi="Arial" w:cs="Arial"/>
          <w:sz w:val="21"/>
          <w:szCs w:val="21"/>
        </w:rPr>
        <w:t xml:space="preserve"> </w:t>
      </w:r>
      <w:r w:rsidR="004D1008" w:rsidRPr="001A507C">
        <w:rPr>
          <w:rFonts w:ascii="Arial" w:hAnsi="Arial" w:cs="Arial"/>
          <w:sz w:val="21"/>
          <w:szCs w:val="21"/>
        </w:rPr>
        <w:t>wnios</w:t>
      </w:r>
      <w:bookmarkStart w:id="0" w:name="_Hlk146276014"/>
      <w:r w:rsidR="001A507C" w:rsidRPr="001A507C">
        <w:rPr>
          <w:rFonts w:ascii="Arial" w:hAnsi="Arial" w:cs="Arial"/>
          <w:sz w:val="21"/>
          <w:szCs w:val="21"/>
        </w:rPr>
        <w:t>kiem</w:t>
      </w:r>
      <w:r w:rsidR="00D769ED" w:rsidRPr="001A507C">
        <w:rPr>
          <w:rFonts w:ascii="Arial" w:hAnsi="Arial" w:cs="Arial"/>
          <w:sz w:val="21"/>
          <w:szCs w:val="21"/>
        </w:rPr>
        <w:t xml:space="preserve"> PKP Polskie Linie Kolejowe S.A. znak IRRK2/10/5.2233.136.2023.IRE-02966-I z dnia 28.12.2023 r., </w:t>
      </w:r>
      <w:r w:rsidR="00E66011">
        <w:rPr>
          <w:rFonts w:ascii="Arial" w:hAnsi="Arial" w:cs="Arial"/>
          <w:sz w:val="21"/>
          <w:szCs w:val="21"/>
        </w:rPr>
        <w:t xml:space="preserve">uzupełnionym w dniu 25.01.2024 r., </w:t>
      </w:r>
      <w:r w:rsidR="00D769ED" w:rsidRPr="001A507C">
        <w:rPr>
          <w:rFonts w:ascii="Arial" w:hAnsi="Arial" w:cs="Arial"/>
          <w:sz w:val="21"/>
          <w:szCs w:val="21"/>
        </w:rPr>
        <w:t xml:space="preserve">reprezentowanej przez p. Wieńczysława </w:t>
      </w:r>
      <w:proofErr w:type="spellStart"/>
      <w:r w:rsidR="00D769ED" w:rsidRPr="001A507C">
        <w:rPr>
          <w:rFonts w:ascii="Arial" w:hAnsi="Arial" w:cs="Arial"/>
          <w:sz w:val="21"/>
          <w:szCs w:val="21"/>
        </w:rPr>
        <w:t>Szwindowskiego</w:t>
      </w:r>
      <w:bookmarkEnd w:id="0"/>
      <w:proofErr w:type="spellEnd"/>
      <w:r w:rsidR="004D1008" w:rsidRPr="001A507C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D769ED" w:rsidRPr="001A507C">
        <w:rPr>
          <w:rFonts w:ascii="Arial" w:eastAsia="Times New Roman" w:hAnsi="Arial" w:cs="Arial"/>
          <w:b/>
          <w:bCs/>
          <w:sz w:val="21"/>
          <w:szCs w:val="21"/>
        </w:rPr>
        <w:t>„Zapewnienie dostępu kolejowego do elektrowni jądrowej Lubiatowo-Kopalino – LK229 na odc. Lębork-Łeba”</w:t>
      </w:r>
      <w:r w:rsidR="00D769ED" w:rsidRPr="001A507C">
        <w:rPr>
          <w:rFonts w:ascii="Arial" w:hAnsi="Arial" w:cs="Arial"/>
          <w:sz w:val="21"/>
          <w:szCs w:val="21"/>
        </w:rPr>
        <w:t>,</w:t>
      </w:r>
      <w:r w:rsidR="001A507C" w:rsidRPr="001A507C">
        <w:rPr>
          <w:rFonts w:ascii="Arial" w:hAnsi="Arial" w:cs="Arial"/>
          <w:sz w:val="21"/>
          <w:szCs w:val="21"/>
        </w:rPr>
        <w:t xml:space="preserve"> planowanego do realizacji na terenie działek ewidencyjnych wskazanych w załączniku do niniejszego zawiadomienia,</w:t>
      </w:r>
    </w:p>
    <w:p w14:paraId="5404B705" w14:textId="6643877C" w:rsidR="001A507C" w:rsidRPr="001A507C" w:rsidRDefault="001A507C" w:rsidP="001A507C">
      <w:pPr>
        <w:spacing w:after="0"/>
        <w:ind w:right="-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1A507C">
        <w:rPr>
          <w:rFonts w:ascii="Arial" w:eastAsia="Times New Roman" w:hAnsi="Arial" w:cs="Arial"/>
          <w:sz w:val="21"/>
          <w:szCs w:val="21"/>
          <w:u w:val="single"/>
          <w:lang w:eastAsia="pl-PL"/>
        </w:rPr>
        <w:t>Regionalny Dyrektor Ochrony Środowiska w Gdańsku zawiadamia o:</w:t>
      </w:r>
    </w:p>
    <w:p w14:paraId="53EE2DA4" w14:textId="77777777" w:rsidR="001A507C" w:rsidRPr="001A507C" w:rsidRDefault="001A507C" w:rsidP="001A507C">
      <w:pPr>
        <w:numPr>
          <w:ilvl w:val="0"/>
          <w:numId w:val="33"/>
        </w:num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wszczęciu postępowania administracyjnego</w:t>
      </w:r>
      <w:r w:rsidRPr="001A507C">
        <w:rPr>
          <w:rFonts w:ascii="Arial" w:eastAsia="Times New Roman" w:hAnsi="Arial" w:cs="Arial"/>
          <w:sz w:val="21"/>
          <w:szCs w:val="21"/>
          <w:lang w:eastAsia="pl-PL"/>
        </w:rPr>
        <w:t xml:space="preserve">, w sprawie wydania decyzji o środowiskowych uwarunkowaniach </w:t>
      </w:r>
      <w:r w:rsidRPr="001A507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dla ww. przedsięwzięcia, </w:t>
      </w:r>
    </w:p>
    <w:p w14:paraId="7359D09B" w14:textId="5D285D1A" w:rsidR="001A507C" w:rsidRPr="001A507C" w:rsidRDefault="001A507C" w:rsidP="001A507C">
      <w:pPr>
        <w:numPr>
          <w:ilvl w:val="0"/>
          <w:numId w:val="33"/>
        </w:num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wystąpieniu do Pomorskiego Państwowego Wojewódzkiego Inspektora Sanitarnego </w:t>
      </w:r>
      <w:r w:rsidRPr="001A507C">
        <w:rPr>
          <w:rFonts w:ascii="Arial" w:hAnsi="Arial" w:cs="Arial"/>
          <w:b/>
          <w:bCs/>
          <w:sz w:val="21"/>
          <w:szCs w:val="21"/>
        </w:rPr>
        <w:t xml:space="preserve">oraz </w:t>
      </w:r>
      <w:r w:rsidRPr="001A507C">
        <w:rPr>
          <w:rFonts w:ascii="Arial" w:hAnsi="Arial" w:cs="Arial"/>
          <w:b/>
          <w:bCs/>
          <w:color w:val="000000"/>
          <w:sz w:val="21"/>
          <w:szCs w:val="21"/>
        </w:rPr>
        <w:t>Dyrektora Regionalnego Zarządu Gospodarki Wodnej w Gdańsku, Państwowe Gospodarstwo Wodne WODY POLSKIE</w:t>
      </w:r>
      <w:r w:rsidRPr="001A507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1A507C">
        <w:rPr>
          <w:rFonts w:ascii="Arial" w:eastAsia="Times New Roman" w:hAnsi="Arial" w:cs="Arial"/>
          <w:sz w:val="21"/>
          <w:szCs w:val="21"/>
          <w:lang w:eastAsia="pl-PL"/>
        </w:rPr>
        <w:t>o opinię/uzgodnienie co do konieczności przeprowadzenia oceny oddziaływania przedsięwzięcia na środowisko i ewentualne określenie zakresu raportu, w sprawie wydania decyzji o środowiskowych uwarunkowaniach dla przedsięwzięcia jw.</w:t>
      </w:r>
    </w:p>
    <w:p w14:paraId="2059D6F1" w14:textId="733375D2" w:rsidR="00B4699C" w:rsidRPr="001A507C" w:rsidRDefault="004D1008" w:rsidP="001A507C">
      <w:pPr>
        <w:tabs>
          <w:tab w:val="left" w:pos="0"/>
        </w:tabs>
        <w:spacing w:before="120" w:after="0"/>
        <w:jc w:val="both"/>
        <w:rPr>
          <w:rFonts w:ascii="Arial" w:hAnsi="Arial" w:cs="Arial"/>
          <w:sz w:val="21"/>
          <w:szCs w:val="21"/>
        </w:rPr>
      </w:pPr>
      <w:r w:rsidRPr="001A507C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1A507C">
        <w:rPr>
          <w:rFonts w:ascii="Arial" w:hAnsi="Arial" w:cs="Arial"/>
          <w:sz w:val="21"/>
          <w:szCs w:val="21"/>
        </w:rPr>
        <w:t> </w:t>
      </w:r>
      <w:r w:rsidRPr="001A507C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</w:t>
      </w:r>
      <w:r w:rsidR="00A462CD" w:rsidRPr="001A507C">
        <w:rPr>
          <w:rFonts w:ascii="Arial" w:hAnsi="Arial" w:cs="Arial"/>
          <w:sz w:val="21"/>
          <w:szCs w:val="21"/>
        </w:rPr>
        <w:t>8</w:t>
      </w:r>
      <w:r w:rsidRPr="001A507C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77777777" w:rsidR="00B4699C" w:rsidRPr="001A507C" w:rsidRDefault="00B4699C" w:rsidP="001A507C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1A507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1A507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EF5C9D" w14:textId="77777777" w:rsidR="00A462CD" w:rsidRPr="001A507C" w:rsidRDefault="00A462CD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43D21152" w:rsidR="00B4699C" w:rsidRPr="001A507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1A507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33C2559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3204C6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EADD695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392A76" w14:textId="07EDF3C7" w:rsidR="00AD67D2" w:rsidRPr="00A462CD" w:rsidRDefault="00B4699C" w:rsidP="00700337">
      <w:pPr>
        <w:spacing w:after="2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A462CD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462CD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462CD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A462CD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lastRenderedPageBreak/>
        <w:t xml:space="preserve">Art. 74 ust. 3 </w:t>
      </w:r>
      <w:r w:rsidRPr="00A462C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A462C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462C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A462C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A462C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E6DCED4" w14:textId="77777777" w:rsidR="00D769ED" w:rsidRPr="00D769ED" w:rsidRDefault="00D769ED" w:rsidP="00D769ED">
      <w:pPr>
        <w:spacing w:after="0"/>
        <w:jc w:val="both"/>
        <w:rPr>
          <w:rFonts w:ascii="Arial" w:hAnsi="Arial" w:cs="Arial"/>
          <w:sz w:val="16"/>
          <w:szCs w:val="16"/>
        </w:rPr>
      </w:pPr>
      <w:r w:rsidRPr="00D769ED">
        <w:rPr>
          <w:rFonts w:ascii="Arial" w:hAnsi="Arial" w:cs="Arial"/>
          <w:sz w:val="16"/>
          <w:szCs w:val="16"/>
          <w:u w:val="single"/>
        </w:rPr>
        <w:t xml:space="preserve">Art. 75 ust. 1 pkt 1 lit. n) oraz lit. t) </w:t>
      </w:r>
      <w:r w:rsidRPr="00D769ED">
        <w:rPr>
          <w:rFonts w:ascii="Arial" w:hAnsi="Arial" w:cs="Arial"/>
          <w:iCs/>
          <w:sz w:val="16"/>
          <w:szCs w:val="16"/>
          <w:u w:val="single"/>
        </w:rPr>
        <w:t xml:space="preserve">ustawy </w:t>
      </w:r>
      <w:proofErr w:type="spellStart"/>
      <w:r w:rsidRPr="00D769ED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D769ED">
        <w:rPr>
          <w:rFonts w:ascii="Arial" w:hAnsi="Arial" w:cs="Arial"/>
          <w:iCs/>
          <w:sz w:val="16"/>
          <w:szCs w:val="16"/>
        </w:rPr>
        <w:t>:</w:t>
      </w:r>
      <w:r w:rsidRPr="00D769ED">
        <w:rPr>
          <w:rFonts w:ascii="Arial" w:hAnsi="Arial" w:cs="Arial"/>
          <w:sz w:val="16"/>
          <w:szCs w:val="16"/>
        </w:rPr>
        <w:t xml:space="preserve"> Organem właściwym do wydania decyzji o środowiskowych uwarunkowaniach jest regionalny dyrektor ochrony środowiska – w przypadku inwestycji towarzyszącej, o której mowa w </w:t>
      </w:r>
      <w:hyperlink r:id="rId9" w:anchor="/document/17716352?cm=DOCUMENT" w:history="1">
        <w:r w:rsidRPr="00D769ED">
          <w:rPr>
            <w:rFonts w:ascii="Arial" w:hAnsi="Arial" w:cs="Arial"/>
            <w:sz w:val="16"/>
            <w:szCs w:val="16"/>
          </w:rPr>
          <w:t>ustawie</w:t>
        </w:r>
      </w:hyperlink>
      <w:r w:rsidRPr="00D769ED">
        <w:rPr>
          <w:rFonts w:ascii="Arial" w:hAnsi="Arial" w:cs="Arial"/>
          <w:sz w:val="16"/>
          <w:szCs w:val="16"/>
        </w:rPr>
        <w:t xml:space="preserve"> z dnia 29 czerwca 2011 r. o przygotowaniu i realizacji inwestycji w zakresie obiektów energetyki jądrowej oraz inwestycji towarzyszących a także przedsięwzięć polegających na realizacji linii kolejowej.</w:t>
      </w:r>
    </w:p>
    <w:p w14:paraId="4562E6F1" w14:textId="77777777" w:rsidR="00A462CD" w:rsidRDefault="00A462CD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35C0ED78" w:rsidR="00B4699C" w:rsidRPr="00665907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3DC6EB1" w14:textId="0588D5D7" w:rsidR="00B744C4" w:rsidRPr="00665907" w:rsidRDefault="00B4699C" w:rsidP="00FF336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462CD"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398A13A8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4CDB8A7C" w:rsidR="00EF2D16" w:rsidRDefault="0006088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85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60885"/>
    <w:rsid w:val="00073A98"/>
    <w:rsid w:val="00075F7E"/>
    <w:rsid w:val="000E43B2"/>
    <w:rsid w:val="000F0D13"/>
    <w:rsid w:val="00147DDA"/>
    <w:rsid w:val="00157436"/>
    <w:rsid w:val="00192185"/>
    <w:rsid w:val="001A507C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462CD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F6C35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769ED"/>
    <w:rsid w:val="00D875F7"/>
    <w:rsid w:val="00D87D89"/>
    <w:rsid w:val="00DB3853"/>
    <w:rsid w:val="00DF669E"/>
    <w:rsid w:val="00DF762C"/>
    <w:rsid w:val="00E6530F"/>
    <w:rsid w:val="00E6601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Justyna Powaczyńska</cp:lastModifiedBy>
  <cp:revision>5</cp:revision>
  <cp:lastPrinted>2024-01-23T13:54:00Z</cp:lastPrinted>
  <dcterms:created xsi:type="dcterms:W3CDTF">2024-01-22T10:27:00Z</dcterms:created>
  <dcterms:modified xsi:type="dcterms:W3CDTF">2024-01-25T12:19:00Z</dcterms:modified>
</cp:coreProperties>
</file>