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C50D1" w14:textId="5484728E" w:rsidR="00345B93" w:rsidRPr="00456619" w:rsidRDefault="00000000" w:rsidP="00345B93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EF3DFB">
        <w:rPr>
          <w:rFonts w:ascii="Lato" w:hAnsi="Lato"/>
          <w:spacing w:val="4"/>
          <w:sz w:val="20"/>
        </w:rPr>
        <w:t xml:space="preserve">Znak </w:t>
      </w:r>
      <w:r w:rsidR="003B2B91" w:rsidRPr="00EF3DFB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r w:rsidR="00447586" w:rsidRPr="00EF3DFB">
        <w:rPr>
          <w:rFonts w:ascii="Lato" w:hAnsi="Lato"/>
          <w:spacing w:val="4"/>
          <w:sz w:val="20"/>
          <w:szCs w:val="20"/>
        </w:rPr>
        <w:t>DLI-II.762</w:t>
      </w:r>
      <w:r w:rsidR="0022666B">
        <w:rPr>
          <w:rFonts w:ascii="Lato" w:hAnsi="Lato"/>
          <w:spacing w:val="4"/>
          <w:sz w:val="20"/>
          <w:szCs w:val="20"/>
        </w:rPr>
        <w:t>0</w:t>
      </w:r>
      <w:r w:rsidR="00447586" w:rsidRPr="00EF3DFB">
        <w:rPr>
          <w:rFonts w:ascii="Lato" w:hAnsi="Lato"/>
          <w:spacing w:val="4"/>
          <w:sz w:val="20"/>
          <w:szCs w:val="20"/>
        </w:rPr>
        <w:t>.</w:t>
      </w:r>
      <w:r w:rsidR="00AA4B27">
        <w:rPr>
          <w:rFonts w:ascii="Lato" w:hAnsi="Lato"/>
          <w:spacing w:val="4"/>
          <w:sz w:val="20"/>
          <w:szCs w:val="20"/>
        </w:rPr>
        <w:t>29</w:t>
      </w:r>
      <w:r w:rsidR="00447586" w:rsidRPr="00EF3DFB">
        <w:rPr>
          <w:rFonts w:ascii="Lato" w:hAnsi="Lato"/>
          <w:spacing w:val="4"/>
          <w:sz w:val="20"/>
          <w:szCs w:val="20"/>
        </w:rPr>
        <w:t>.202</w:t>
      </w:r>
      <w:r w:rsidR="0022666B">
        <w:rPr>
          <w:rFonts w:ascii="Lato" w:hAnsi="Lato"/>
          <w:spacing w:val="4"/>
          <w:sz w:val="20"/>
          <w:szCs w:val="20"/>
        </w:rPr>
        <w:t>4</w:t>
      </w:r>
      <w:r w:rsidR="00447586" w:rsidRPr="00EF3DFB">
        <w:rPr>
          <w:rFonts w:ascii="Lato" w:hAnsi="Lato"/>
          <w:spacing w:val="4"/>
          <w:sz w:val="20"/>
          <w:szCs w:val="20"/>
        </w:rPr>
        <w:t>.</w:t>
      </w:r>
      <w:r w:rsidR="00825075">
        <w:rPr>
          <w:rFonts w:ascii="Lato" w:hAnsi="Lato"/>
          <w:spacing w:val="4"/>
          <w:sz w:val="20"/>
          <w:szCs w:val="20"/>
        </w:rPr>
        <w:t>KM</w:t>
      </w:r>
      <w:r w:rsidR="00447586" w:rsidRPr="00EF3DFB">
        <w:rPr>
          <w:rFonts w:ascii="Lato" w:hAnsi="Lato"/>
          <w:spacing w:val="4"/>
          <w:sz w:val="20"/>
          <w:szCs w:val="20"/>
        </w:rPr>
        <w:t>.</w:t>
      </w:r>
      <w:r w:rsidR="0022666B">
        <w:rPr>
          <w:rFonts w:ascii="Lato" w:hAnsi="Lato"/>
          <w:spacing w:val="4"/>
          <w:sz w:val="20"/>
          <w:szCs w:val="20"/>
        </w:rPr>
        <w:t>4</w:t>
      </w:r>
      <w:r w:rsidR="00AA4B27">
        <w:rPr>
          <w:rFonts w:ascii="Lato" w:hAnsi="Lato"/>
          <w:spacing w:val="4"/>
          <w:sz w:val="20"/>
          <w:szCs w:val="20"/>
        </w:rPr>
        <w:t>9</w:t>
      </w:r>
    </w:p>
    <w:p w14:paraId="42358FB2" w14:textId="77777777" w:rsidR="00447586" w:rsidRDefault="00447586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6A3A1AD2" w14:textId="77777777" w:rsidR="002E2EA7" w:rsidRDefault="002E2EA7" w:rsidP="00D33088">
      <w:pPr>
        <w:spacing w:after="120" w:line="240" w:lineRule="exact"/>
        <w:rPr>
          <w:rFonts w:ascii="Lato" w:hAnsi="Lato"/>
          <w:b/>
          <w:spacing w:val="4"/>
          <w:sz w:val="20"/>
          <w:szCs w:val="20"/>
        </w:rPr>
      </w:pPr>
    </w:p>
    <w:p w14:paraId="3D6D2C9E" w14:textId="77777777" w:rsidR="0022666B" w:rsidRPr="00552AA1" w:rsidRDefault="0022666B" w:rsidP="0022666B">
      <w:pPr>
        <w:shd w:val="clear" w:color="auto" w:fill="FFFFFF"/>
        <w:spacing w:after="80"/>
        <w:ind w:left="3686" w:right="423" w:hanging="142"/>
        <w:rPr>
          <w:rFonts w:ascii="Lato" w:hAnsi="Lato" w:cs="Arial"/>
          <w:b/>
          <w:spacing w:val="4"/>
          <w:sz w:val="20"/>
          <w:szCs w:val="20"/>
        </w:rPr>
      </w:pPr>
      <w:r w:rsidRPr="00552AA1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20556DA9" w14:textId="77777777" w:rsidR="0022666B" w:rsidRPr="00552AA1" w:rsidRDefault="0022666B" w:rsidP="0022666B">
      <w:pPr>
        <w:shd w:val="clear" w:color="auto" w:fill="FFFFFF"/>
        <w:spacing w:after="80"/>
        <w:jc w:val="both"/>
        <w:rPr>
          <w:rFonts w:ascii="Lato" w:hAnsi="Lato" w:cs="Arial"/>
          <w:b/>
          <w:spacing w:val="4"/>
          <w:sz w:val="20"/>
          <w:szCs w:val="20"/>
        </w:rPr>
      </w:pPr>
    </w:p>
    <w:p w14:paraId="085CB215" w14:textId="2E4BA9F2" w:rsidR="0022666B" w:rsidRPr="00552AA1" w:rsidRDefault="0022666B" w:rsidP="0022666B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bookmarkStart w:id="0" w:name="mip56431347"/>
      <w:bookmarkStart w:id="1" w:name="mip56431221"/>
      <w:bookmarkStart w:id="2" w:name="mip62193956"/>
      <w:bookmarkStart w:id="3" w:name="mip60747442"/>
      <w:bookmarkEnd w:id="0"/>
      <w:bookmarkEnd w:id="1"/>
      <w:bookmarkEnd w:id="2"/>
      <w:bookmarkEnd w:id="3"/>
      <w:r w:rsidRPr="00552AA1">
        <w:rPr>
          <w:rFonts w:ascii="Lato" w:hAnsi="Lato" w:cs="Arial"/>
          <w:spacing w:val="4"/>
          <w:sz w:val="20"/>
          <w:szCs w:val="20"/>
        </w:rPr>
        <w:t xml:space="preserve">Na podstawie art. 54 § 4 w zw. z art. 33 § 1a ustawy z dnia 30 sierpnia 2002 r. – Prawo </w:t>
      </w:r>
      <w:r>
        <w:rPr>
          <w:rFonts w:ascii="Lato" w:hAnsi="Lato" w:cs="Arial"/>
          <w:spacing w:val="4"/>
          <w:sz w:val="20"/>
          <w:szCs w:val="20"/>
        </w:rPr>
        <w:br/>
      </w:r>
      <w:r w:rsidRPr="00552AA1">
        <w:rPr>
          <w:rFonts w:ascii="Lato" w:hAnsi="Lato" w:cs="Arial"/>
          <w:spacing w:val="4"/>
          <w:sz w:val="20"/>
          <w:szCs w:val="20"/>
        </w:rPr>
        <w:t>o postępowaniu przed sądami administracyjnymi (</w:t>
      </w:r>
      <w:proofErr w:type="spellStart"/>
      <w:r w:rsidRPr="00552AA1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552AA1">
        <w:rPr>
          <w:rFonts w:ascii="Lato" w:hAnsi="Lato" w:cs="Arial"/>
          <w:spacing w:val="4"/>
          <w:sz w:val="20"/>
          <w:szCs w:val="20"/>
        </w:rPr>
        <w:t>. Dz.U. z 202</w:t>
      </w:r>
      <w:r w:rsidR="00AA4B27">
        <w:rPr>
          <w:rFonts w:ascii="Lato" w:hAnsi="Lato" w:cs="Arial"/>
          <w:spacing w:val="4"/>
          <w:sz w:val="20"/>
          <w:szCs w:val="20"/>
        </w:rPr>
        <w:t>6</w:t>
      </w:r>
      <w:r w:rsidRPr="00552AA1">
        <w:rPr>
          <w:rFonts w:ascii="Lato" w:hAnsi="Lato" w:cs="Arial"/>
          <w:spacing w:val="4"/>
          <w:sz w:val="20"/>
          <w:szCs w:val="20"/>
        </w:rPr>
        <w:t xml:space="preserve"> r. poz. </w:t>
      </w:r>
      <w:r w:rsidR="00AA4B27">
        <w:rPr>
          <w:rFonts w:ascii="Lato" w:hAnsi="Lato" w:cs="Arial"/>
          <w:spacing w:val="4"/>
          <w:sz w:val="20"/>
          <w:szCs w:val="20"/>
        </w:rPr>
        <w:t>143</w:t>
      </w:r>
      <w:r w:rsidRPr="00552AA1">
        <w:rPr>
          <w:rFonts w:ascii="Lato" w:hAnsi="Lato" w:cs="Arial"/>
          <w:spacing w:val="4"/>
          <w:sz w:val="20"/>
          <w:szCs w:val="20"/>
        </w:rPr>
        <w:t>, z późn.zm.),</w:t>
      </w:r>
    </w:p>
    <w:p w14:paraId="67288041" w14:textId="523E54E4" w:rsidR="0022666B" w:rsidRPr="00552AA1" w:rsidRDefault="0022666B" w:rsidP="0022666B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552AA1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bCs/>
          <w:spacing w:val="4"/>
          <w:sz w:val="20"/>
          <w:szCs w:val="20"/>
        </w:rPr>
        <w:t>Finansów i Gospodarki</w:t>
      </w:r>
    </w:p>
    <w:p w14:paraId="3E6E4A29" w14:textId="68B88C95" w:rsidR="00AA4B27" w:rsidRDefault="0022666B" w:rsidP="00AA4B27">
      <w:pPr>
        <w:spacing w:after="240" w:line="240" w:lineRule="exact"/>
        <w:jc w:val="both"/>
        <w:rPr>
          <w:rFonts w:ascii="Lato" w:hAnsi="Lato"/>
          <w:spacing w:val="4"/>
          <w:sz w:val="20"/>
          <w:szCs w:val="20"/>
        </w:rPr>
      </w:pPr>
      <w:r w:rsidRPr="00552AA1">
        <w:rPr>
          <w:rFonts w:ascii="Lato" w:hAnsi="Lato" w:cs="Arial"/>
          <w:spacing w:val="4"/>
          <w:sz w:val="20"/>
          <w:szCs w:val="20"/>
        </w:rPr>
        <w:t xml:space="preserve">zawiadamia o przekazaniu do Wojewódzkiego Sądu Administracyjnego w Warszawie skargi wraz z odpowiedzią na skargę na decyzję </w:t>
      </w:r>
      <w:r w:rsidRPr="00552AA1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 xml:space="preserve">Ministra Rozwoju i Technologii </w:t>
      </w:r>
      <w:r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 dnia </w:t>
      </w:r>
      <w:r w:rsidR="00AA4B2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17</w:t>
      </w:r>
      <w:r w:rsidR="00AA4B27"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AA4B2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czerwca</w:t>
      </w:r>
      <w:r w:rsidR="00AA4B27"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202</w:t>
      </w:r>
      <w:r w:rsidR="00AA4B2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="00AA4B27"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r., znak: DLI-II.7620.</w:t>
      </w:r>
      <w:r w:rsidR="00AA4B2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29.2024</w:t>
      </w:r>
      <w:r w:rsidR="00AA4B27"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  <w:r w:rsidR="00AA4B2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KM</w:t>
      </w:r>
      <w:r w:rsidR="00AA4B27"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  <w:r w:rsidR="00AA4B2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43</w:t>
      </w:r>
      <w:r w:rsidR="00AA4B27" w:rsidRPr="002C279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, uchylającą w części i orzekającą w tym zakresie co do istoty sprawy, a w pozostałej części utrzymującą w mocy decyzję</w:t>
      </w:r>
      <w:r w:rsidR="00AA4B27" w:rsidRPr="00FC38C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 xml:space="preserve">Wojewody Małopolskiego z dnia </w:t>
      </w:r>
      <w:r w:rsidR="00AA4B27">
        <w:rPr>
          <w:rFonts w:ascii="Lato" w:hAnsi="Lato" w:cs="Arial"/>
          <w:bCs/>
          <w:iCs/>
          <w:spacing w:val="4"/>
          <w:sz w:val="20"/>
          <w:szCs w:val="20"/>
        </w:rPr>
        <w:br/>
      </w:r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>4 lipca 2024 r., znak: WI-IV.747.2.5.2024, o ustaleniu lokalizacji linii kolejowej</w:t>
      </w:r>
      <w:r w:rsidR="00AA4B27">
        <w:rPr>
          <w:rFonts w:ascii="Lato" w:hAnsi="Lato" w:cs="Arial"/>
          <w:bCs/>
          <w:iCs/>
          <w:spacing w:val="4"/>
          <w:sz w:val="20"/>
          <w:szCs w:val="20"/>
        </w:rPr>
        <w:t xml:space="preserve"> dla inwestycji pn.: „</w:t>
      </w:r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>Rozbiórka, przebudowa, rozbudowa i budowa obiektu budowlanego pn.: linia kolejowa nr 104 Chabówka - Nowy Sącz na odc. C2 od km proj. 44+866</w:t>
      </w:r>
      <w:r w:rsidR="00AA4B27">
        <w:rPr>
          <w:rFonts w:ascii="Lato" w:hAnsi="Lato" w:cs="Arial"/>
          <w:bCs/>
          <w:iCs/>
          <w:spacing w:val="4"/>
          <w:sz w:val="20"/>
          <w:szCs w:val="20"/>
        </w:rPr>
        <w:t xml:space="preserve"> </w:t>
      </w:r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 xml:space="preserve">(km </w:t>
      </w:r>
      <w:proofErr w:type="spellStart"/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>istn</w:t>
      </w:r>
      <w:proofErr w:type="spellEnd"/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 xml:space="preserve">. 45+900) do km proj. 48+600 (km </w:t>
      </w:r>
      <w:proofErr w:type="spellStart"/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>istn</w:t>
      </w:r>
      <w:proofErr w:type="spellEnd"/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>. 49+822) wraz z infrastrukturą techniczną wzdłuż linii kolejowej nr 104 od k</w:t>
      </w:r>
      <w:r w:rsidR="00AA4B27">
        <w:rPr>
          <w:rFonts w:ascii="Lato" w:hAnsi="Lato" w:cs="Arial"/>
          <w:bCs/>
          <w:iCs/>
          <w:spacing w:val="4"/>
          <w:sz w:val="20"/>
          <w:szCs w:val="20"/>
        </w:rPr>
        <w:t>m</w:t>
      </w:r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 xml:space="preserve"> proj. 44+866 (km </w:t>
      </w:r>
      <w:proofErr w:type="spellStart"/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>istn</w:t>
      </w:r>
      <w:proofErr w:type="spellEnd"/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 xml:space="preserve">. 45+900) do km proj. 48+940 (km </w:t>
      </w:r>
      <w:proofErr w:type="spellStart"/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>istn</w:t>
      </w:r>
      <w:proofErr w:type="spellEnd"/>
      <w:r w:rsidR="00AA4B27" w:rsidRPr="00D47205">
        <w:rPr>
          <w:rFonts w:ascii="Lato" w:hAnsi="Lato" w:cs="Arial"/>
          <w:bCs/>
          <w:iCs/>
          <w:spacing w:val="4"/>
          <w:sz w:val="20"/>
          <w:szCs w:val="20"/>
        </w:rPr>
        <w:t>. 50+170)</w:t>
      </w:r>
      <w:r w:rsidR="00AA4B27">
        <w:rPr>
          <w:rFonts w:ascii="Lato" w:hAnsi="Lato"/>
          <w:spacing w:val="4"/>
          <w:sz w:val="20"/>
          <w:szCs w:val="20"/>
        </w:rPr>
        <w:t>”.</w:t>
      </w:r>
    </w:p>
    <w:p w14:paraId="1B3E4CCF" w14:textId="298E874A" w:rsidR="0022666B" w:rsidRPr="0022666B" w:rsidRDefault="0022666B" w:rsidP="00AA4B27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552AA1">
        <w:rPr>
          <w:rFonts w:ascii="Lato" w:hAnsi="Lato" w:cs="Arial"/>
          <w:spacing w:val="4"/>
          <w:sz w:val="20"/>
          <w:szCs w:val="20"/>
        </w:rPr>
        <w:t xml:space="preserve">Jednocześnie informuję, że osoba, która brała udział w postępowaniu i nie wniosła skargi, a wynik postępowania sądowego dotyczy jej interesu prawnego, jest uczestnikiem tego postępowania </w:t>
      </w:r>
      <w:r w:rsidR="009E0493">
        <w:rPr>
          <w:rFonts w:ascii="Lato" w:hAnsi="Lato" w:cs="Arial"/>
          <w:spacing w:val="4"/>
          <w:sz w:val="20"/>
          <w:szCs w:val="20"/>
        </w:rPr>
        <w:br/>
      </w:r>
      <w:r w:rsidRPr="00552AA1">
        <w:rPr>
          <w:rFonts w:ascii="Lato" w:hAnsi="Lato" w:cs="Arial"/>
          <w:spacing w:val="4"/>
          <w:sz w:val="20"/>
          <w:szCs w:val="20"/>
        </w:rPr>
        <w:t xml:space="preserve">na prawach strony, jeżeli przed rozpoczęciem rozprawy złoży wniosek o przystąpienie </w:t>
      </w:r>
      <w:r w:rsidR="009E0493">
        <w:rPr>
          <w:rFonts w:ascii="Lato" w:hAnsi="Lato" w:cs="Arial"/>
          <w:spacing w:val="4"/>
          <w:sz w:val="20"/>
          <w:szCs w:val="20"/>
        </w:rPr>
        <w:br/>
      </w:r>
      <w:r w:rsidRPr="00552AA1">
        <w:rPr>
          <w:rFonts w:ascii="Lato" w:hAnsi="Lato" w:cs="Arial"/>
          <w:spacing w:val="4"/>
          <w:sz w:val="20"/>
          <w:szCs w:val="20"/>
        </w:rPr>
        <w:t>do postępowania.</w:t>
      </w:r>
    </w:p>
    <w:p w14:paraId="79FD9F5A" w14:textId="1172D7E3" w:rsidR="002A128C" w:rsidRDefault="00260C44" w:rsidP="004736FA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I</w:t>
      </w:r>
      <w:r w:rsidR="002E58B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nformuję, że </w:t>
      </w:r>
      <w:r w:rsidR="002E58B9" w:rsidRPr="002E58B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właściwym w przedmiotowej sprawie - stosownie do treści rozporządzenia Prezesa Rady Ministrów z dnia 25 lipca 2025 r. w sprawie szczegółowego zakresu działania Ministra </w:t>
      </w:r>
      <w:bookmarkStart w:id="4" w:name="_Hlk204788863"/>
      <w:r w:rsidR="002E58B9" w:rsidRPr="002E58B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Finansów i Gospodarki </w:t>
      </w:r>
      <w:bookmarkEnd w:id="4"/>
      <w:r w:rsidR="002E58B9" w:rsidRPr="002E58B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(Dz.U. z 2025 r. poz. 997) - jest obecnie Minister Finansów i Gospodarki. Natomiast zgodnie § 1 ust. 4 pkt 1 lit. a i b ww. rozporządzenia Prezesa Rady Ministrów z dnia 25 lipca 2025 r. obsługę Ministra</w:t>
      </w:r>
      <w:r w:rsidR="00B6725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Finansów i Gospodarki</w:t>
      </w:r>
      <w:r w:rsidR="002E58B9" w:rsidRPr="002E58B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zapewnia</w:t>
      </w:r>
      <w:bookmarkStart w:id="5" w:name="mip78902002"/>
      <w:bookmarkEnd w:id="5"/>
      <w:r w:rsidR="002E58B9" w:rsidRPr="002E58B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Ministerstwo Rozwoju </w:t>
      </w:r>
      <w:r w:rsidR="009E0493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2E58B9" w:rsidRPr="002E58B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i Technologii w zakresie działów administracji rządowej: budownictwo, planowanie </w:t>
      </w:r>
      <w:r w:rsidR="009E0493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2E58B9" w:rsidRPr="002E58B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 zagospodarowanie przestrzenne oraz mieszkalnictwo; gospodarka.</w:t>
      </w:r>
      <w:r w:rsidR="00D33088">
        <w:rPr>
          <w:rFonts w:ascii="Lato" w:hAnsi="Lato" w:cs="Arial"/>
          <w:spacing w:val="4"/>
          <w:sz w:val="20"/>
          <w:szCs w:val="20"/>
        </w:rPr>
        <w:t xml:space="preserve"> </w:t>
      </w:r>
    </w:p>
    <w:p w14:paraId="16759F21" w14:textId="505698C6" w:rsidR="0022666B" w:rsidRPr="00584EDE" w:rsidRDefault="0022666B" w:rsidP="00584EDE">
      <w:pPr>
        <w:spacing w:after="120" w:line="240" w:lineRule="auto"/>
        <w:jc w:val="both"/>
        <w:rPr>
          <w:rFonts w:ascii="Lato" w:hAnsi="Lato" w:cs="Arial"/>
          <w:sz w:val="20"/>
          <w:szCs w:val="20"/>
        </w:rPr>
      </w:pPr>
      <w:r w:rsidRPr="00552AA1">
        <w:rPr>
          <w:rFonts w:ascii="Lato" w:hAnsi="Lato" w:cs="Arial"/>
          <w:b/>
          <w:bCs/>
          <w:sz w:val="20"/>
          <w:szCs w:val="20"/>
          <w:u w:val="single"/>
        </w:rPr>
        <w:t>Załącznik:</w:t>
      </w:r>
      <w:r w:rsidRPr="00552AA1">
        <w:rPr>
          <w:rFonts w:ascii="Lato" w:hAnsi="Lato" w:cs="Arial"/>
          <w:sz w:val="20"/>
          <w:szCs w:val="20"/>
        </w:rPr>
        <w:t xml:space="preserve"> informacja o przetwarzaniu danych osobowych.</w:t>
      </w:r>
    </w:p>
    <w:p w14:paraId="66ABE71A" w14:textId="77777777" w:rsidR="00F54223" w:rsidRDefault="00F54223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</w:p>
    <w:p w14:paraId="51F56D3F" w14:textId="77777777" w:rsidR="000D0288" w:rsidRDefault="000D0288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</w:p>
    <w:p w14:paraId="41DA339E" w14:textId="77777777" w:rsidR="000D0288" w:rsidRPr="000D0288" w:rsidRDefault="000D0288" w:rsidP="000D0288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0D0288">
        <w:rPr>
          <w:rFonts w:ascii="Lato" w:hAnsi="Lato"/>
          <w:b/>
          <w:bCs/>
          <w:sz w:val="20"/>
        </w:rPr>
        <w:t>Z upoważnienia</w:t>
      </w:r>
    </w:p>
    <w:p w14:paraId="6AFAF98E" w14:textId="545F3214" w:rsidR="000D0288" w:rsidRPr="000D0288" w:rsidRDefault="00954CB8" w:rsidP="000D0288">
      <w:pPr>
        <w:spacing w:after="120" w:line="240" w:lineRule="exact"/>
        <w:ind w:left="4253"/>
        <w:rPr>
          <w:rFonts w:ascii="Lato" w:hAnsi="Lato"/>
          <w:sz w:val="20"/>
        </w:rPr>
      </w:pPr>
      <w:r>
        <w:rPr>
          <w:rFonts w:ascii="Lato" w:hAnsi="Lato"/>
          <w:sz w:val="20"/>
        </w:rPr>
        <w:t>Edyta Lubaszewska</w:t>
      </w:r>
    </w:p>
    <w:p w14:paraId="3944AF87" w14:textId="266A9753" w:rsidR="000D0288" w:rsidRPr="000D0288" w:rsidRDefault="00954CB8" w:rsidP="000D0288">
      <w:pPr>
        <w:spacing w:after="120" w:line="240" w:lineRule="exact"/>
        <w:ind w:left="4253"/>
        <w:rPr>
          <w:rFonts w:ascii="Lato" w:hAnsi="Lato"/>
          <w:sz w:val="20"/>
        </w:rPr>
      </w:pPr>
      <w:r>
        <w:rPr>
          <w:rFonts w:ascii="Lato" w:hAnsi="Lato"/>
          <w:sz w:val="20"/>
        </w:rPr>
        <w:t>dyrektor</w:t>
      </w:r>
    </w:p>
    <w:p w14:paraId="1B0E9A19" w14:textId="069885D6" w:rsidR="000D0288" w:rsidRPr="000D0288" w:rsidRDefault="00954CB8" w:rsidP="000D0288">
      <w:pPr>
        <w:spacing w:after="120" w:line="240" w:lineRule="exact"/>
        <w:ind w:left="4253"/>
        <w:rPr>
          <w:rFonts w:ascii="Lato" w:hAnsi="Lato"/>
          <w:sz w:val="20"/>
        </w:rPr>
      </w:pPr>
      <w:r>
        <w:rPr>
          <w:rFonts w:ascii="Lato" w:hAnsi="Lato"/>
          <w:sz w:val="20"/>
        </w:rPr>
        <w:t>Departament Lokalizacji Inwestycji</w:t>
      </w:r>
    </w:p>
    <w:p w14:paraId="1A3A7292" w14:textId="3B3F8816" w:rsidR="000D0288" w:rsidRPr="000D0288" w:rsidRDefault="00954CB8" w:rsidP="000D0288">
      <w:pPr>
        <w:spacing w:after="120" w:line="240" w:lineRule="exact"/>
        <w:ind w:left="4253"/>
        <w:rPr>
          <w:rFonts w:ascii="Lato" w:hAnsi="Lato"/>
          <w:sz w:val="20"/>
        </w:rPr>
      </w:pPr>
      <w:r>
        <w:rPr>
          <w:rFonts w:ascii="Lato" w:hAnsi="Lato"/>
          <w:sz w:val="20"/>
        </w:rPr>
        <w:t>/ kwalifikowany podpis elektroniczny /</w:t>
      </w:r>
    </w:p>
    <w:p w14:paraId="4F4A1B70" w14:textId="77777777" w:rsidR="000D0288" w:rsidRPr="000D0288" w:rsidRDefault="000D0288" w:rsidP="000D0288">
      <w:pPr>
        <w:spacing w:after="120" w:line="240" w:lineRule="exact"/>
        <w:ind w:left="4253"/>
        <w:rPr>
          <w:rFonts w:ascii="Lato" w:hAnsi="Lato"/>
          <w:sz w:val="20"/>
        </w:rPr>
      </w:pPr>
      <w:r w:rsidRPr="000D0288">
        <w:rPr>
          <w:rFonts w:ascii="Lato" w:hAnsi="Lato"/>
          <w:sz w:val="20"/>
        </w:rPr>
        <w:t>w Ministerstwie Rozwoju i Technologii</w:t>
      </w:r>
    </w:p>
    <w:p w14:paraId="1E2FD657" w14:textId="77777777" w:rsidR="000D0288" w:rsidRPr="000D0288" w:rsidRDefault="000D0288" w:rsidP="00D31565">
      <w:pPr>
        <w:spacing w:after="120" w:line="240" w:lineRule="exact"/>
        <w:ind w:left="4253"/>
        <w:rPr>
          <w:rFonts w:ascii="Lato" w:hAnsi="Lato"/>
          <w:sz w:val="20"/>
        </w:rPr>
      </w:pPr>
    </w:p>
    <w:p w14:paraId="43039C1E" w14:textId="77777777" w:rsidR="00456619" w:rsidRDefault="00456619" w:rsidP="000D0288">
      <w:pPr>
        <w:spacing w:before="120" w:after="12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2D5431AE" w14:textId="77777777" w:rsidR="00456619" w:rsidRDefault="00456619" w:rsidP="009037C9">
      <w:pPr>
        <w:spacing w:before="120" w:after="12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4B33FF05" w14:textId="7C88F60C" w:rsidR="009037C9" w:rsidRPr="0018161D" w:rsidRDefault="009037C9" w:rsidP="009037C9">
      <w:pPr>
        <w:spacing w:before="120" w:after="12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t>Informacja o przetwarzaniu danych osobowych</w:t>
      </w:r>
    </w:p>
    <w:p w14:paraId="4263A426" w14:textId="77777777" w:rsidR="00584EDE" w:rsidRDefault="009037C9" w:rsidP="009037C9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>Zgodnie z art. 13 ust. 1 i 2 Rozporządzenia Parlamentu Europejskiego i Rady (UE) 2016/679 z dnia 27 kwietnia 2016 r. w sprawie ochrony osób fizycznych w związku z przetwarzaniem danych osobowych</w:t>
      </w:r>
    </w:p>
    <w:p w14:paraId="24CB3EC1" w14:textId="039D129C" w:rsidR="009037C9" w:rsidRPr="0018161D" w:rsidRDefault="009037C9" w:rsidP="009037C9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i w sprawie swobodnego przepływu takich danych oraz uchylenia dyrektywy 95/46/WE (Dz. U. L 119 z 4 maja 2016, z </w:t>
      </w:r>
      <w:proofErr w:type="spellStart"/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>późn</w:t>
      </w:r>
      <w:proofErr w:type="spellEnd"/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>. zm.), zwanego dalej „RODO”, informuję, że:</w:t>
      </w:r>
    </w:p>
    <w:p w14:paraId="24334716" w14:textId="77777777" w:rsidR="009037C9" w:rsidRDefault="009037C9" w:rsidP="009037C9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BF47FA">
        <w:rPr>
          <w:rFonts w:ascii="Lato" w:eastAsia="Times New Roman" w:hAnsi="Lato" w:cs="Arial"/>
          <w:sz w:val="20"/>
          <w:szCs w:val="20"/>
          <w:lang w:eastAsia="pl-PL"/>
        </w:rPr>
        <w:t>ePUAP</w:t>
      </w:r>
      <w:proofErr w:type="spellEnd"/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w </w:t>
      </w:r>
      <w:proofErr w:type="spellStart"/>
      <w:r w:rsidRPr="00BF47FA">
        <w:rPr>
          <w:rFonts w:ascii="Lato" w:eastAsia="Times New Roman" w:hAnsi="Lato" w:cs="Arial"/>
          <w:sz w:val="20"/>
          <w:szCs w:val="20"/>
          <w:lang w:eastAsia="pl-PL"/>
        </w:rPr>
        <w:t>MRiT</w:t>
      </w:r>
      <w:proofErr w:type="spellEnd"/>
      <w:r w:rsidRPr="00BF47FA">
        <w:rPr>
          <w:rFonts w:ascii="Lato" w:eastAsia="Times New Roman" w:hAnsi="Lato" w:cs="Arial"/>
          <w:sz w:val="20"/>
          <w:szCs w:val="20"/>
          <w:lang w:eastAsia="pl-PL"/>
        </w:rPr>
        <w:t>.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</w:p>
    <w:p w14:paraId="5E3AC9B8" w14:textId="77777777" w:rsidR="009037C9" w:rsidRPr="00BF47FA" w:rsidRDefault="009037C9" w:rsidP="009037C9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F47FA">
        <w:rPr>
          <w:rFonts w:ascii="Lato" w:eastAsia="Times New Roman" w:hAnsi="Lato" w:cs="Arial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z w:val="20"/>
          <w:szCs w:val="20"/>
          <w:lang w:eastAsia="en-GB"/>
        </w:rPr>
        <w:br/>
      </w:r>
      <w:r w:rsidRPr="00BF47FA">
        <w:rPr>
          <w:rFonts w:ascii="Lato" w:eastAsia="Times New Roman" w:hAnsi="Lato" w:cs="Arial"/>
          <w:sz w:val="20"/>
          <w:szCs w:val="20"/>
          <w:lang w:eastAsia="en-GB"/>
        </w:rPr>
        <w:t>00-507 Warszawa</w:t>
      </w: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, adres e-mail: </w:t>
      </w:r>
      <w:r w:rsidRPr="00464DCB">
        <w:rPr>
          <w:rFonts w:ascii="Lato" w:eastAsia="Times New Roman" w:hAnsi="Lato" w:cs="Arial"/>
          <w:sz w:val="20"/>
          <w:szCs w:val="20"/>
          <w:lang w:eastAsia="pl-PL"/>
        </w:rPr>
        <w:t>iod@mrit.gov.pl</w:t>
      </w:r>
      <w:r w:rsidRPr="00BF47FA">
        <w:rPr>
          <w:rFonts w:ascii="Lato" w:eastAsia="Times New Roman" w:hAnsi="Lato" w:cs="Arial"/>
          <w:sz w:val="20"/>
          <w:szCs w:val="24"/>
          <w:lang w:eastAsia="pl-PL"/>
        </w:rPr>
        <w:t>.</w:t>
      </w:r>
    </w:p>
    <w:p w14:paraId="10597090" w14:textId="31DA30A0" w:rsidR="009037C9" w:rsidRPr="00464DCB" w:rsidRDefault="009037C9" w:rsidP="009037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-2"/>
          <w:sz w:val="20"/>
          <w:szCs w:val="24"/>
          <w:lang w:eastAsia="pl-PL"/>
        </w:rPr>
      </w:pPr>
      <w:r w:rsidRPr="00BF47FA">
        <w:rPr>
          <w:rFonts w:ascii="Lato" w:eastAsia="Times New Roman" w:hAnsi="Lato" w:cs="Arial"/>
          <w:color w:val="000000"/>
          <w:sz w:val="20"/>
          <w:szCs w:val="20"/>
          <w:lang w:eastAsia="en-GB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BF47FA">
        <w:rPr>
          <w:rFonts w:ascii="Lato" w:eastAsia="Times New Roman" w:hAnsi="Lato" w:cs="Arial"/>
          <w:color w:val="000000"/>
          <w:sz w:val="20"/>
          <w:szCs w:val="20"/>
          <w:lang w:eastAsia="en-GB"/>
        </w:rPr>
        <w:t>t.j</w:t>
      </w:r>
      <w:proofErr w:type="spellEnd"/>
      <w:r w:rsidRPr="00BF47FA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. Dz.U. </w:t>
      </w:r>
      <w:r w:rsidRPr="00BF47FA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>z 202</w:t>
      </w:r>
      <w:r w:rsidR="00CB0392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>5</w:t>
      </w:r>
      <w:r w:rsidRPr="00BF47FA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 r. poz. </w:t>
      </w:r>
      <w:r w:rsidR="00CB0392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>1691</w:t>
      </w:r>
      <w:r w:rsidRPr="00BF47FA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), dalej „KPA”, </w:t>
      </w:r>
      <w:r w:rsidRPr="00AC37D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oraz w związku z ustawą z dnia 28 marca 2003 r. o transporcie kolejowym </w:t>
      </w:r>
      <w:r w:rsidRPr="002A4539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proofErr w:type="spellStart"/>
      <w:r w:rsidRPr="002A4539">
        <w:rPr>
          <w:rFonts w:ascii="Lato" w:eastAsia="Times New Roman" w:hAnsi="Lato" w:cs="Arial"/>
          <w:spacing w:val="4"/>
          <w:sz w:val="20"/>
          <w:szCs w:val="20"/>
          <w:lang w:eastAsia="pl-PL"/>
        </w:rPr>
        <w:t>t.j</w:t>
      </w:r>
      <w:proofErr w:type="spellEnd"/>
      <w:r w:rsidRPr="002A453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Dz.U.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2A4539">
        <w:rPr>
          <w:rFonts w:ascii="Lato" w:eastAsia="Times New Roman" w:hAnsi="Lato" w:cs="Arial"/>
          <w:spacing w:val="4"/>
          <w:sz w:val="20"/>
          <w:szCs w:val="20"/>
          <w:lang w:eastAsia="pl-PL"/>
        </w:rPr>
        <w:t>z 202</w:t>
      </w:r>
      <w:r w:rsidR="00CB0392">
        <w:rPr>
          <w:rFonts w:ascii="Lato" w:eastAsia="Times New Roman" w:hAnsi="Lato" w:cs="Arial"/>
          <w:spacing w:val="4"/>
          <w:sz w:val="20"/>
          <w:szCs w:val="20"/>
          <w:lang w:eastAsia="pl-PL"/>
        </w:rPr>
        <w:t>5</w:t>
      </w:r>
      <w:r w:rsidRPr="002A453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poz. </w:t>
      </w:r>
      <w:r w:rsidR="00CB039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1234 z </w:t>
      </w:r>
      <w:proofErr w:type="spellStart"/>
      <w:r w:rsidR="00CB0392">
        <w:rPr>
          <w:rFonts w:ascii="Lato" w:eastAsia="Times New Roman" w:hAnsi="Lato" w:cs="Arial"/>
          <w:spacing w:val="4"/>
          <w:sz w:val="20"/>
          <w:szCs w:val="20"/>
          <w:lang w:eastAsia="pl-PL"/>
        </w:rPr>
        <w:t>późn</w:t>
      </w:r>
      <w:proofErr w:type="spellEnd"/>
      <w:r w:rsidR="00CB0392">
        <w:rPr>
          <w:rFonts w:ascii="Lato" w:eastAsia="Times New Roman" w:hAnsi="Lato" w:cs="Arial"/>
          <w:spacing w:val="4"/>
          <w:sz w:val="20"/>
          <w:szCs w:val="20"/>
          <w:lang w:eastAsia="pl-PL"/>
        </w:rPr>
        <w:t>. zm</w:t>
      </w:r>
      <w:r w:rsidRPr="002A453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).   </w:t>
      </w:r>
    </w:p>
    <w:p w14:paraId="523FFA2F" w14:textId="77777777" w:rsidR="009037C9" w:rsidRPr="00BF47FA" w:rsidRDefault="009037C9" w:rsidP="009037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BF47FA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7B6DCDEA" w14:textId="77777777" w:rsidR="009037C9" w:rsidRPr="0018161D" w:rsidRDefault="009037C9" w:rsidP="009037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</w:t>
      </w:r>
      <w:r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Pani/Pana dane mogą być udostępnione innym odbiorcom lub kategoriom odbiorców. Odbiorcami danych mogą być:</w:t>
      </w:r>
    </w:p>
    <w:p w14:paraId="3E8178FA" w14:textId="77777777" w:rsidR="009037C9" w:rsidRPr="0018161D" w:rsidRDefault="009037C9" w:rsidP="009037C9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080AE91D" w14:textId="77777777" w:rsidR="009037C9" w:rsidRPr="0018161D" w:rsidRDefault="009037C9" w:rsidP="009037C9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59DAC4B" w14:textId="77777777" w:rsidR="009037C9" w:rsidRPr="0018161D" w:rsidRDefault="009037C9" w:rsidP="009037C9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2CE779E9" w14:textId="77777777" w:rsidR="009037C9" w:rsidRPr="0018161D" w:rsidRDefault="009037C9" w:rsidP="009037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473CB01E" w14:textId="77777777" w:rsidR="009037C9" w:rsidRPr="0018161D" w:rsidRDefault="009037C9" w:rsidP="009037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14 lipca 1983 r. </w:t>
      </w:r>
      <w:r w:rsidRPr="0018161D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18161D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(Dz. U. z 2020 r. poz. 164, z </w:t>
      </w:r>
      <w:proofErr w:type="spellStart"/>
      <w:r w:rsidRPr="0018161D">
        <w:rPr>
          <w:rFonts w:ascii="Lato" w:eastAsia="Times New Roman" w:hAnsi="Lato" w:cs="Arial"/>
          <w:sz w:val="20"/>
          <w:szCs w:val="20"/>
          <w:lang w:eastAsia="pl-PL"/>
        </w:rPr>
        <w:t>późn</w:t>
      </w:r>
      <w:proofErr w:type="spellEnd"/>
      <w:r w:rsidRPr="0018161D">
        <w:rPr>
          <w:rFonts w:ascii="Lato" w:eastAsia="Times New Roman" w:hAnsi="Lato" w:cs="Arial"/>
          <w:sz w:val="20"/>
          <w:szCs w:val="20"/>
          <w:lang w:eastAsia="pl-PL"/>
        </w:rPr>
        <w:t>. zm.).</w:t>
      </w:r>
    </w:p>
    <w:p w14:paraId="7E3D4BE2" w14:textId="77777777" w:rsidR="009037C9" w:rsidRPr="0018161D" w:rsidRDefault="009037C9" w:rsidP="009037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109506E7" w14:textId="77777777" w:rsidR="009037C9" w:rsidRPr="0018161D" w:rsidRDefault="009037C9" w:rsidP="009037C9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403691AD" w14:textId="77777777" w:rsidR="009037C9" w:rsidRPr="0018161D" w:rsidRDefault="009037C9" w:rsidP="009037C9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087F77D0" w14:textId="77777777" w:rsidR="009037C9" w:rsidRPr="0018161D" w:rsidRDefault="009037C9" w:rsidP="009037C9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1D241180" w14:textId="77777777" w:rsidR="009037C9" w:rsidRPr="0018161D" w:rsidRDefault="009037C9" w:rsidP="009037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0BC0120D" w14:textId="77777777" w:rsidR="009037C9" w:rsidRPr="0018161D" w:rsidRDefault="009037C9" w:rsidP="009037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04BEA941" w14:textId="17B09365" w:rsidR="000D0288" w:rsidRPr="000D0288" w:rsidRDefault="009037C9" w:rsidP="000D0288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b/>
          <w:bCs/>
          <w:iCs/>
          <w:sz w:val="20"/>
          <w:szCs w:val="24"/>
          <w:u w:val="single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0D0288" w:rsidRPr="000D0288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EA34E" w14:textId="77777777" w:rsidR="00A47876" w:rsidRDefault="00A47876">
      <w:pPr>
        <w:spacing w:after="0" w:line="240" w:lineRule="auto"/>
      </w:pPr>
      <w:r>
        <w:separator/>
      </w:r>
    </w:p>
  </w:endnote>
  <w:endnote w:type="continuationSeparator" w:id="0">
    <w:p w14:paraId="50377824" w14:textId="77777777" w:rsidR="00A47876" w:rsidRDefault="00A47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222066E7-10C2-4A7D-86C1-61584DF9190E}"/>
    <w:embedBold r:id="rId2" w:fontKey="{BF0C9CC8-AA6A-4DEE-8CC5-143460219258}"/>
    <w:embedItalic r:id="rId3" w:fontKey="{FD467670-3908-4674-9AFF-4642559470B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A243B731-2FDC-4133-AA89-62ADD57AD26D}"/>
    <w:embedBold r:id="rId5" w:fontKey="{5BC04032-0F44-40BC-B6F2-879CAFE62B1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49BA0B9F-71FA-4C2F-94B5-F83D03D7A9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5921A042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456619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8AE1E" w14:textId="77777777" w:rsidR="00F54223" w:rsidRDefault="00F54223" w:rsidP="0022666B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noProof/>
        <w:sz w:val="14"/>
        <w:szCs w:val="14"/>
        <w:lang w:eastAsia="pl-PL"/>
      </w:rPr>
    </w:pPr>
  </w:p>
  <w:p w14:paraId="5D73ADC9" w14:textId="390A9C3D" w:rsidR="0022666B" w:rsidRPr="001E1273" w:rsidRDefault="0022666B" w:rsidP="0022666B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717E04A" wp14:editId="2A04596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2A5607" id="Łącznik prosty 3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39DEE544" w14:textId="77777777" w:rsidR="0022666B" w:rsidRPr="001E1273" w:rsidRDefault="0022666B" w:rsidP="0022666B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370E3519" w14:textId="77777777" w:rsidR="0022666B" w:rsidRDefault="0022666B" w:rsidP="0022666B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  <w:p w14:paraId="48028A07" w14:textId="0A4BC5E4" w:rsidR="00A82F78" w:rsidRDefault="00A82F78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260DF" w14:textId="77777777" w:rsidR="00A47876" w:rsidRDefault="00A47876">
      <w:pPr>
        <w:spacing w:after="0" w:line="240" w:lineRule="auto"/>
      </w:pPr>
      <w:r>
        <w:separator/>
      </w:r>
    </w:p>
  </w:footnote>
  <w:footnote w:type="continuationSeparator" w:id="0">
    <w:p w14:paraId="0B0322DD" w14:textId="77777777" w:rsidR="00A47876" w:rsidRDefault="00A47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A88FF" w14:textId="77777777" w:rsidR="0026706D" w:rsidRDefault="0026706D" w:rsidP="0026706D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</w:p>
  <w:p w14:paraId="7D68E40B" w14:textId="77777777" w:rsidR="0022666B" w:rsidRDefault="0022666B" w:rsidP="0022666B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</w:p>
  <w:p w14:paraId="64E26111" w14:textId="1D2F896D" w:rsidR="0026706D" w:rsidRPr="006C7777" w:rsidRDefault="0026706D" w:rsidP="0026706D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Załącznik do obwieszczenia </w:t>
    </w: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br/>
      <w:t xml:space="preserve">Ministra </w:t>
    </w:r>
    <w:r>
      <w:rPr>
        <w:rFonts w:ascii="Lato" w:hAnsi="Lato" w:cs="Arial"/>
        <w:color w:val="000000"/>
        <w:spacing w:val="4"/>
        <w:sz w:val="18"/>
        <w:szCs w:val="18"/>
        <w:lang w:eastAsia="en-GB"/>
      </w:rPr>
      <w:t>Finansów i Gospodarki</w:t>
    </w: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br/>
      <w:t xml:space="preserve">znak: </w:t>
    </w:r>
    <w:r w:rsidRPr="009E0E28">
      <w:rPr>
        <w:rFonts w:ascii="Lato" w:hAnsi="Lato" w:cs="Arial"/>
        <w:color w:val="000000"/>
        <w:spacing w:val="4"/>
        <w:sz w:val="18"/>
        <w:szCs w:val="18"/>
        <w:lang w:eastAsia="en-GB"/>
      </w:rPr>
      <w:t>DLI-II.7620.</w:t>
    </w:r>
    <w:r w:rsidR="00F72C76">
      <w:rPr>
        <w:rFonts w:ascii="Lato" w:hAnsi="Lato" w:cs="Arial"/>
        <w:color w:val="000000"/>
        <w:spacing w:val="4"/>
        <w:sz w:val="18"/>
        <w:szCs w:val="18"/>
        <w:lang w:eastAsia="en-GB"/>
      </w:rPr>
      <w:t>29</w:t>
    </w:r>
    <w:r w:rsidRPr="009E0E28">
      <w:rPr>
        <w:rFonts w:ascii="Lato" w:hAnsi="Lato" w:cs="Arial"/>
        <w:color w:val="000000"/>
        <w:spacing w:val="4"/>
        <w:sz w:val="18"/>
        <w:szCs w:val="18"/>
        <w:lang w:eastAsia="en-GB"/>
      </w:rPr>
      <w:t>.2024.KM.</w:t>
    </w:r>
    <w:r w:rsidR="00F6068C">
      <w:rPr>
        <w:rFonts w:ascii="Lato" w:hAnsi="Lato" w:cs="Arial"/>
        <w:color w:val="000000"/>
        <w:spacing w:val="4"/>
        <w:sz w:val="18"/>
        <w:szCs w:val="18"/>
        <w:lang w:eastAsia="en-GB"/>
      </w:rPr>
      <w:t>4</w:t>
    </w:r>
    <w:r w:rsidR="00F72C76">
      <w:rPr>
        <w:rFonts w:ascii="Lato" w:hAnsi="Lato" w:cs="Arial"/>
        <w:color w:val="000000"/>
        <w:spacing w:val="4"/>
        <w:sz w:val="18"/>
        <w:szCs w:val="18"/>
        <w:lang w:eastAsia="en-GB"/>
      </w:rPr>
      <w:t>9</w:t>
    </w:r>
  </w:p>
  <w:p w14:paraId="018436BD" w14:textId="71765D33" w:rsidR="00A82F78" w:rsidRDefault="00A82F78" w:rsidP="0026706D">
    <w:pPr>
      <w:tabs>
        <w:tab w:val="left" w:pos="7230"/>
      </w:tabs>
      <w:spacing w:after="80"/>
      <w:ind w:left="368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2E7BEF"/>
    <w:multiLevelType w:val="hybridMultilevel"/>
    <w:tmpl w:val="006A1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A79F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AB40F63"/>
    <w:multiLevelType w:val="hybridMultilevel"/>
    <w:tmpl w:val="056678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E3083"/>
    <w:multiLevelType w:val="hybridMultilevel"/>
    <w:tmpl w:val="9904B456"/>
    <w:lvl w:ilvl="0" w:tplc="0DDC1A7E">
      <w:numFmt w:val="bullet"/>
      <w:lvlText w:val=""/>
      <w:lvlJc w:val="left"/>
      <w:pPr>
        <w:ind w:left="945" w:hanging="585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6585A"/>
    <w:multiLevelType w:val="hybridMultilevel"/>
    <w:tmpl w:val="54D291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EE680C"/>
    <w:multiLevelType w:val="hybridMultilevel"/>
    <w:tmpl w:val="AEA2FE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D0D2848"/>
    <w:multiLevelType w:val="hybridMultilevel"/>
    <w:tmpl w:val="EE0602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6"/>
  </w:num>
  <w:num w:numId="5" w16cid:durableId="1346395448">
    <w:abstractNumId w:val="6"/>
  </w:num>
  <w:num w:numId="6" w16cid:durableId="1718432802">
    <w:abstractNumId w:val="12"/>
  </w:num>
  <w:num w:numId="7" w16cid:durableId="1072391146">
    <w:abstractNumId w:val="5"/>
  </w:num>
  <w:num w:numId="8" w16cid:durableId="20709616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15"/>
  </w:num>
  <w:num w:numId="11" w16cid:durableId="655886164">
    <w:abstractNumId w:val="17"/>
  </w:num>
  <w:num w:numId="12" w16cid:durableId="1708482926">
    <w:abstractNumId w:val="10"/>
  </w:num>
  <w:num w:numId="13" w16cid:durableId="1955751030">
    <w:abstractNumId w:val="11"/>
  </w:num>
  <w:num w:numId="14" w16cid:durableId="625310447">
    <w:abstractNumId w:val="11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2112623207">
    <w:abstractNumId w:val="4"/>
  </w:num>
  <w:num w:numId="16" w16cid:durableId="223806940">
    <w:abstractNumId w:val="18"/>
  </w:num>
  <w:num w:numId="17" w16cid:durableId="706177756">
    <w:abstractNumId w:val="8"/>
  </w:num>
  <w:num w:numId="18" w16cid:durableId="670790074">
    <w:abstractNumId w:val="7"/>
  </w:num>
  <w:num w:numId="19" w16cid:durableId="44256888">
    <w:abstractNumId w:val="9"/>
  </w:num>
  <w:num w:numId="20" w16cid:durableId="2124376537">
    <w:abstractNumId w:val="14"/>
  </w:num>
  <w:num w:numId="21" w16cid:durableId="17340852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44094"/>
    <w:rsid w:val="000558B3"/>
    <w:rsid w:val="00086B20"/>
    <w:rsid w:val="000C3AB3"/>
    <w:rsid w:val="000D0288"/>
    <w:rsid w:val="001247A7"/>
    <w:rsid w:val="00163BAD"/>
    <w:rsid w:val="00166598"/>
    <w:rsid w:val="001E1912"/>
    <w:rsid w:val="0022666B"/>
    <w:rsid w:val="00234155"/>
    <w:rsid w:val="00260C44"/>
    <w:rsid w:val="0026706D"/>
    <w:rsid w:val="002A128C"/>
    <w:rsid w:val="002E0637"/>
    <w:rsid w:val="002E2EA7"/>
    <w:rsid w:val="002E58B9"/>
    <w:rsid w:val="00314F8C"/>
    <w:rsid w:val="00320CAD"/>
    <w:rsid w:val="003230A3"/>
    <w:rsid w:val="00345B93"/>
    <w:rsid w:val="0035146D"/>
    <w:rsid w:val="003B2B91"/>
    <w:rsid w:val="003C7C0F"/>
    <w:rsid w:val="003E26F6"/>
    <w:rsid w:val="004110D9"/>
    <w:rsid w:val="00411FE2"/>
    <w:rsid w:val="00425987"/>
    <w:rsid w:val="00425B89"/>
    <w:rsid w:val="00433A0F"/>
    <w:rsid w:val="00442445"/>
    <w:rsid w:val="00447586"/>
    <w:rsid w:val="00456619"/>
    <w:rsid w:val="00456BF9"/>
    <w:rsid w:val="004736FA"/>
    <w:rsid w:val="004B36F3"/>
    <w:rsid w:val="004F3A33"/>
    <w:rsid w:val="00510F7A"/>
    <w:rsid w:val="0053644A"/>
    <w:rsid w:val="00584EDE"/>
    <w:rsid w:val="005B379C"/>
    <w:rsid w:val="005D7822"/>
    <w:rsid w:val="005D79A1"/>
    <w:rsid w:val="005F503A"/>
    <w:rsid w:val="00606225"/>
    <w:rsid w:val="00646E61"/>
    <w:rsid w:val="00647925"/>
    <w:rsid w:val="00652C02"/>
    <w:rsid w:val="00662DDE"/>
    <w:rsid w:val="00671882"/>
    <w:rsid w:val="00682B41"/>
    <w:rsid w:val="006B1C93"/>
    <w:rsid w:val="006C31D2"/>
    <w:rsid w:val="007124D1"/>
    <w:rsid w:val="007414C9"/>
    <w:rsid w:val="0074170D"/>
    <w:rsid w:val="00741DFF"/>
    <w:rsid w:val="00797308"/>
    <w:rsid w:val="007974A9"/>
    <w:rsid w:val="007B70CA"/>
    <w:rsid w:val="007C0F6F"/>
    <w:rsid w:val="007E65A6"/>
    <w:rsid w:val="007F0C6A"/>
    <w:rsid w:val="007F2AFD"/>
    <w:rsid w:val="00817A0A"/>
    <w:rsid w:val="008221C7"/>
    <w:rsid w:val="00825075"/>
    <w:rsid w:val="008368F7"/>
    <w:rsid w:val="0084576C"/>
    <w:rsid w:val="00855149"/>
    <w:rsid w:val="00867F87"/>
    <w:rsid w:val="0088162D"/>
    <w:rsid w:val="009037C9"/>
    <w:rsid w:val="009216D4"/>
    <w:rsid w:val="00935652"/>
    <w:rsid w:val="0095137D"/>
    <w:rsid w:val="00954CB8"/>
    <w:rsid w:val="009607B8"/>
    <w:rsid w:val="00974747"/>
    <w:rsid w:val="00984047"/>
    <w:rsid w:val="00995ED0"/>
    <w:rsid w:val="009D6283"/>
    <w:rsid w:val="009E0493"/>
    <w:rsid w:val="00A2721D"/>
    <w:rsid w:val="00A31ABB"/>
    <w:rsid w:val="00A450E2"/>
    <w:rsid w:val="00A47876"/>
    <w:rsid w:val="00A566AC"/>
    <w:rsid w:val="00A57C2F"/>
    <w:rsid w:val="00A708C0"/>
    <w:rsid w:val="00A82F78"/>
    <w:rsid w:val="00AA4B27"/>
    <w:rsid w:val="00AA5CE5"/>
    <w:rsid w:val="00B6725D"/>
    <w:rsid w:val="00B944B6"/>
    <w:rsid w:val="00BE32FF"/>
    <w:rsid w:val="00C204C1"/>
    <w:rsid w:val="00C54396"/>
    <w:rsid w:val="00C80B78"/>
    <w:rsid w:val="00C86E89"/>
    <w:rsid w:val="00CB0392"/>
    <w:rsid w:val="00D01F62"/>
    <w:rsid w:val="00D17830"/>
    <w:rsid w:val="00D3177B"/>
    <w:rsid w:val="00D33088"/>
    <w:rsid w:val="00D47E9C"/>
    <w:rsid w:val="00D555F7"/>
    <w:rsid w:val="00D634EC"/>
    <w:rsid w:val="00D77C95"/>
    <w:rsid w:val="00DD2D39"/>
    <w:rsid w:val="00DD6C08"/>
    <w:rsid w:val="00DF6856"/>
    <w:rsid w:val="00E05941"/>
    <w:rsid w:val="00E32115"/>
    <w:rsid w:val="00E477E1"/>
    <w:rsid w:val="00E6568C"/>
    <w:rsid w:val="00E744D4"/>
    <w:rsid w:val="00EF3DFB"/>
    <w:rsid w:val="00F12FC3"/>
    <w:rsid w:val="00F20038"/>
    <w:rsid w:val="00F3770F"/>
    <w:rsid w:val="00F54223"/>
    <w:rsid w:val="00F6068C"/>
    <w:rsid w:val="00F71824"/>
    <w:rsid w:val="00F72C76"/>
    <w:rsid w:val="00F77F08"/>
    <w:rsid w:val="00FB4FE6"/>
    <w:rsid w:val="00FE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paragraph" w:styleId="Tekstpodstawowywcity">
    <w:name w:val="Body Text Indent"/>
    <w:basedOn w:val="Normalny"/>
    <w:link w:val="TekstpodstawowywcityZnak"/>
    <w:unhideWhenUsed/>
    <w:rsid w:val="0082507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2507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824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Młyńska Klaudia</cp:lastModifiedBy>
  <cp:revision>8</cp:revision>
  <cp:lastPrinted>2022-09-08T13:34:00Z</cp:lastPrinted>
  <dcterms:created xsi:type="dcterms:W3CDTF">2026-08-20T08:15:00Z</dcterms:created>
  <dcterms:modified xsi:type="dcterms:W3CDTF">2026-08-20T10:23:00Z</dcterms:modified>
</cp:coreProperties>
</file>