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88" w:rsidRPr="00F5512B" w:rsidRDefault="00B237F4">
      <w:pPr>
        <w:jc w:val="center"/>
        <w:rPr>
          <w:rFonts w:ascii="Calibri" w:hAnsi="Calibri"/>
          <w:b/>
          <w:smallCaps/>
          <w:color w:val="008000"/>
          <w:spacing w:val="-12"/>
          <w:sz w:val="28"/>
        </w:rPr>
      </w:pPr>
      <w:r w:rsidRPr="00CD4BDE">
        <w:rPr>
          <w:noProof/>
          <w:sz w:val="2"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-466725</wp:posOffset>
            </wp:positionV>
            <wp:extent cx="6364605" cy="690880"/>
            <wp:effectExtent l="0" t="0" r="0" b="0"/>
            <wp:wrapTight wrapText="bothSides">
              <wp:wrapPolygon edited="0">
                <wp:start x="0" y="0"/>
                <wp:lineTo x="0" y="20846"/>
                <wp:lineTo x="21529" y="20846"/>
                <wp:lineTo x="21529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7DC" w:rsidRPr="000876D8">
        <w:rPr>
          <w:rFonts w:ascii="Calibri" w:hAnsi="Calibri"/>
          <w:b/>
          <w:smallCaps/>
          <w:color w:val="008000"/>
          <w:spacing w:val="-12"/>
          <w:sz w:val="2"/>
        </w:rPr>
        <w:t xml:space="preserve">                                  </w:t>
      </w:r>
      <w:r w:rsidR="00A137DC" w:rsidRPr="00CD4BDE">
        <w:rPr>
          <w:rFonts w:ascii="Calibri" w:hAnsi="Calibri"/>
          <w:b/>
          <w:smallCaps/>
          <w:color w:val="008000"/>
          <w:spacing w:val="-12"/>
          <w:sz w:val="2"/>
        </w:rPr>
        <w:t xml:space="preserve">                    </w:t>
      </w:r>
      <w:r w:rsidR="00CD4BDE" w:rsidRPr="00CD4BDE">
        <w:rPr>
          <w:rFonts w:ascii="Calibri" w:hAnsi="Calibri"/>
          <w:b/>
          <w:smallCaps/>
          <w:color w:val="008000"/>
          <w:spacing w:val="-12"/>
          <w:sz w:val="2"/>
        </w:rPr>
        <w:t xml:space="preserve">                                           </w:t>
      </w:r>
      <w:r w:rsidR="00A137DC" w:rsidRPr="00CD4BDE">
        <w:rPr>
          <w:rFonts w:ascii="Calibri" w:hAnsi="Calibri"/>
          <w:b/>
          <w:smallCaps/>
          <w:color w:val="008000"/>
          <w:spacing w:val="-12"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A137DC" w:rsidRPr="00886CE1">
        <w:rPr>
          <w:rFonts w:ascii="Calibri" w:hAnsi="Calibri"/>
          <w:b/>
          <w:smallCaps/>
          <w:color w:val="008000"/>
          <w:spacing w:val="-12"/>
          <w:sz w:val="36"/>
        </w:rPr>
        <w:t xml:space="preserve">                            </w:t>
      </w:r>
      <w:r w:rsidR="00A137DC" w:rsidRPr="00F5512B">
        <w:rPr>
          <w:rFonts w:ascii="Calibri" w:hAnsi="Calibri"/>
          <w:b/>
          <w:smallCaps/>
          <w:color w:val="008000"/>
          <w:spacing w:val="-12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0F46" w:rsidRPr="00F5512B">
        <w:rPr>
          <w:rFonts w:ascii="Calibri" w:hAnsi="Calibri"/>
          <w:b/>
          <w:smallCaps/>
          <w:color w:val="008000"/>
          <w:spacing w:val="-12"/>
          <w:sz w:val="28"/>
        </w:rPr>
        <w:t xml:space="preserve"> </w:t>
      </w:r>
    </w:p>
    <w:p w:rsidR="00061DE6" w:rsidRPr="00575558" w:rsidRDefault="00575558" w:rsidP="0078293D">
      <w:pPr>
        <w:spacing w:after="120"/>
        <w:jc w:val="center"/>
        <w:rPr>
          <w:rFonts w:ascii="Calibri" w:hAnsi="Calibri"/>
          <w:smallCaps/>
          <w:color w:val="1F4E79"/>
          <w:spacing w:val="-12"/>
          <w:sz w:val="32"/>
          <w:szCs w:val="32"/>
        </w:rPr>
      </w:pPr>
      <w:r>
        <w:rPr>
          <w:rFonts w:ascii="Calibri" w:hAnsi="Calibri"/>
          <w:smallCaps/>
          <w:color w:val="1F4E79"/>
          <w:spacing w:val="-12"/>
          <w:sz w:val="32"/>
          <w:szCs w:val="32"/>
        </w:rPr>
        <w:t>p</w:t>
      </w:r>
      <w:r w:rsidRPr="00575558">
        <w:rPr>
          <w:rFonts w:ascii="Calibri" w:hAnsi="Calibri"/>
          <w:smallCaps/>
          <w:color w:val="1F4E79"/>
          <w:spacing w:val="-12"/>
          <w:sz w:val="32"/>
          <w:szCs w:val="32"/>
        </w:rPr>
        <w:t>rogram</w:t>
      </w:r>
      <w:r w:rsidR="00061DE6" w:rsidRPr="00575558">
        <w:rPr>
          <w:rFonts w:ascii="Calibri" w:hAnsi="Calibri"/>
          <w:smallCaps/>
          <w:color w:val="1F4E79"/>
          <w:spacing w:val="-12"/>
          <w:sz w:val="32"/>
          <w:szCs w:val="32"/>
        </w:rPr>
        <w:t xml:space="preserve"> </w:t>
      </w:r>
      <w:r w:rsidR="00F1562A" w:rsidRPr="00575558">
        <w:rPr>
          <w:rStyle w:val="Odwoanieprzypisudolnego"/>
          <w:rFonts w:ascii="Calibri" w:hAnsi="Calibri"/>
          <w:smallCaps/>
          <w:color w:val="1F4E79"/>
          <w:spacing w:val="-12"/>
          <w:sz w:val="32"/>
          <w:szCs w:val="32"/>
        </w:rPr>
        <w:footnoteReference w:id="1"/>
      </w:r>
      <w:r w:rsidR="00061DE6" w:rsidRPr="00575558">
        <w:rPr>
          <w:rFonts w:ascii="Calibri" w:hAnsi="Calibri"/>
          <w:smallCaps/>
          <w:color w:val="1F4E79"/>
          <w:spacing w:val="-12"/>
          <w:sz w:val="32"/>
          <w:szCs w:val="32"/>
        </w:rPr>
        <w:t xml:space="preserve"> </w:t>
      </w:r>
      <w:r w:rsidRPr="00575558">
        <w:rPr>
          <w:rFonts w:ascii="Calibri" w:hAnsi="Calibri"/>
          <w:smallCaps/>
          <w:color w:val="1F4E79"/>
          <w:spacing w:val="-12"/>
          <w:sz w:val="32"/>
          <w:szCs w:val="32"/>
        </w:rPr>
        <w:t>konferencji szkoleniowej</w:t>
      </w:r>
    </w:p>
    <w:p w:rsidR="00061DE6" w:rsidRPr="00575558" w:rsidRDefault="004A442D" w:rsidP="001E54D3">
      <w:pPr>
        <w:jc w:val="center"/>
        <w:rPr>
          <w:rFonts w:ascii="Calibri" w:hAnsi="Calibri"/>
          <w:b/>
          <w:smallCaps/>
          <w:color w:val="1F4E79"/>
          <w:spacing w:val="-12"/>
          <w:sz w:val="36"/>
          <w:szCs w:val="30"/>
        </w:rPr>
      </w:pPr>
      <w:r w:rsidRPr="00575558">
        <w:rPr>
          <w:rFonts w:ascii="Calibri" w:hAnsi="Calibri"/>
          <w:b/>
          <w:smallCaps/>
          <w:color w:val="1F4E79"/>
          <w:spacing w:val="-12"/>
          <w:sz w:val="36"/>
          <w:szCs w:val="30"/>
        </w:rPr>
        <w:t>„</w:t>
      </w:r>
      <w:r w:rsidR="00E12708">
        <w:rPr>
          <w:rFonts w:ascii="Calibri" w:hAnsi="Calibri"/>
          <w:b/>
          <w:smallCaps/>
          <w:color w:val="1F4E79"/>
          <w:spacing w:val="-12"/>
          <w:sz w:val="36"/>
          <w:szCs w:val="30"/>
        </w:rPr>
        <w:t>Adaptacja do Zmian Klimatu</w:t>
      </w:r>
      <w:r w:rsidRPr="00575558">
        <w:rPr>
          <w:rFonts w:ascii="Calibri" w:hAnsi="Calibri"/>
          <w:b/>
          <w:smallCaps/>
          <w:color w:val="1F4E79"/>
          <w:spacing w:val="-12"/>
          <w:sz w:val="36"/>
          <w:szCs w:val="30"/>
        </w:rPr>
        <w:t>”</w:t>
      </w:r>
    </w:p>
    <w:p w:rsidR="004A442D" w:rsidRPr="000876D8" w:rsidRDefault="004A442D" w:rsidP="001E54D3">
      <w:pPr>
        <w:jc w:val="center"/>
        <w:rPr>
          <w:rFonts w:ascii="Calibri" w:hAnsi="Calibri"/>
          <w:b/>
          <w:smallCaps/>
          <w:color w:val="008000"/>
          <w:spacing w:val="-12"/>
          <w:sz w:val="6"/>
        </w:rPr>
      </w:pPr>
    </w:p>
    <w:p w:rsidR="009F2688" w:rsidRPr="00F5512B" w:rsidRDefault="009F2688" w:rsidP="001E54D3">
      <w:pPr>
        <w:ind w:left="900"/>
        <w:jc w:val="center"/>
        <w:rPr>
          <w:rFonts w:ascii="Calibri" w:hAnsi="Calibri"/>
          <w:b/>
          <w:sz w:val="6"/>
        </w:rPr>
      </w:pPr>
    </w:p>
    <w:p w:rsidR="009E6D57" w:rsidRPr="00575558" w:rsidRDefault="009E6D57" w:rsidP="009E6D57">
      <w:pPr>
        <w:spacing w:after="60"/>
        <w:jc w:val="center"/>
        <w:rPr>
          <w:rFonts w:ascii="Calibri" w:hAnsi="Calibri"/>
          <w:bCs/>
          <w:color w:val="FF0000"/>
          <w:sz w:val="28"/>
          <w:szCs w:val="28"/>
          <w:lang w:eastAsia="pl-PL"/>
        </w:rPr>
      </w:pPr>
      <w:r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>Szkolenie dla Beneficjentów</w:t>
      </w:r>
      <w:r w:rsidR="00EF5722" w:rsidRPr="00575558">
        <w:rPr>
          <w:rStyle w:val="Odwoanieprzypisudolnego"/>
          <w:rFonts w:ascii="Calibri" w:hAnsi="Calibri"/>
          <w:bCs/>
          <w:color w:val="FF0000"/>
          <w:sz w:val="28"/>
          <w:szCs w:val="28"/>
          <w:lang w:eastAsia="pl-PL"/>
        </w:rPr>
        <w:footnoteReference w:id="2"/>
      </w:r>
      <w:r w:rsidR="00452BB9"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 xml:space="preserve"> </w:t>
      </w:r>
      <w:r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 xml:space="preserve">II osi priorytetowej </w:t>
      </w:r>
      <w:r w:rsidR="0042085B"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>PO</w:t>
      </w:r>
      <w:r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 xml:space="preserve">IiŚ 2014-2020, </w:t>
      </w:r>
    </w:p>
    <w:p w:rsidR="009E6D57" w:rsidRPr="00575558" w:rsidRDefault="009E6D57" w:rsidP="009E6D57">
      <w:pPr>
        <w:spacing w:after="60"/>
        <w:jc w:val="center"/>
        <w:rPr>
          <w:rFonts w:ascii="Calibri" w:hAnsi="Calibri"/>
          <w:bCs/>
          <w:color w:val="FF0000"/>
          <w:sz w:val="28"/>
          <w:szCs w:val="28"/>
          <w:lang w:eastAsia="pl-PL"/>
        </w:rPr>
      </w:pPr>
      <w:r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 xml:space="preserve">Ochrona środowiska, w tym adaptacja do zmian klimatu, </w:t>
      </w:r>
    </w:p>
    <w:p w:rsidR="009F2688" w:rsidRDefault="009E6D57" w:rsidP="00BA17C5">
      <w:pPr>
        <w:spacing w:after="120"/>
        <w:jc w:val="center"/>
        <w:rPr>
          <w:rFonts w:ascii="Calibri" w:hAnsi="Calibri"/>
          <w:bCs/>
          <w:color w:val="FF0000"/>
          <w:sz w:val="28"/>
          <w:szCs w:val="28"/>
          <w:lang w:eastAsia="pl-PL"/>
        </w:rPr>
      </w:pPr>
      <w:r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>Działanie 2.</w:t>
      </w:r>
      <w:r w:rsidR="000E0709">
        <w:rPr>
          <w:rFonts w:ascii="Calibri" w:hAnsi="Calibri"/>
          <w:bCs/>
          <w:color w:val="FF0000"/>
          <w:sz w:val="28"/>
          <w:szCs w:val="28"/>
          <w:lang w:eastAsia="pl-PL"/>
        </w:rPr>
        <w:t>1</w:t>
      </w:r>
      <w:r w:rsidRPr="00575558">
        <w:rPr>
          <w:rFonts w:ascii="Calibri" w:hAnsi="Calibri"/>
          <w:bCs/>
          <w:color w:val="FF0000"/>
          <w:sz w:val="28"/>
          <w:szCs w:val="28"/>
          <w:lang w:eastAsia="pl-PL"/>
        </w:rPr>
        <w:t xml:space="preserve"> </w:t>
      </w:r>
      <w:r w:rsidR="000E0709" w:rsidRPr="000E0709">
        <w:rPr>
          <w:rFonts w:ascii="Calibri" w:hAnsi="Calibri"/>
          <w:bCs/>
          <w:color w:val="FF0000"/>
          <w:sz w:val="28"/>
          <w:szCs w:val="28"/>
          <w:lang w:eastAsia="pl-PL"/>
        </w:rPr>
        <w:t>Adaptacja do zmian klimatu wraz zabezpieczeniem i zwiększeniem odporności na klęski żywiołowe, w szczególności katastrofy naturalne oraz monitoring środowiska</w:t>
      </w:r>
    </w:p>
    <w:p w:rsidR="00886CE1" w:rsidRPr="00575C83" w:rsidRDefault="00886CE1" w:rsidP="00886CE1">
      <w:pPr>
        <w:jc w:val="center"/>
        <w:rPr>
          <w:rFonts w:ascii="Calibri" w:hAnsi="Calibri"/>
          <w:color w:val="FF0000"/>
          <w:sz w:val="12"/>
        </w:rPr>
      </w:pPr>
    </w:p>
    <w:p w:rsidR="00303FD5" w:rsidRDefault="00303FD5" w:rsidP="001227D7">
      <w:pPr>
        <w:spacing w:after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</w:t>
      </w:r>
      <w:r w:rsidR="00EC370E">
        <w:rPr>
          <w:rFonts w:ascii="Calibri" w:hAnsi="Calibri"/>
          <w:b/>
          <w:sz w:val="28"/>
          <w:szCs w:val="28"/>
        </w:rPr>
        <w:t>7 listopada 2021</w:t>
      </w:r>
      <w:r w:rsidR="001227D7" w:rsidRPr="00F5512B">
        <w:rPr>
          <w:rFonts w:ascii="Calibri" w:hAnsi="Calibri"/>
          <w:b/>
          <w:sz w:val="28"/>
          <w:szCs w:val="28"/>
        </w:rPr>
        <w:t xml:space="preserve"> r.</w:t>
      </w:r>
    </w:p>
    <w:p w:rsidR="00FD78AF" w:rsidRPr="00575558" w:rsidRDefault="00BA17C5" w:rsidP="001227D7">
      <w:pPr>
        <w:spacing w:after="60"/>
        <w:jc w:val="center"/>
        <w:rPr>
          <w:rFonts w:ascii="Calibri" w:hAnsi="Calibri"/>
          <w:sz w:val="32"/>
          <w:szCs w:val="28"/>
        </w:rPr>
      </w:pPr>
      <w:r>
        <w:rPr>
          <w:rFonts w:ascii="Calibri" w:hAnsi="Calibri"/>
          <w:sz w:val="28"/>
          <w:szCs w:val="28"/>
        </w:rPr>
        <w:t xml:space="preserve">lokalizacja: </w:t>
      </w:r>
      <w:r w:rsidR="00E12708">
        <w:rPr>
          <w:rFonts w:ascii="Calibri" w:hAnsi="Calibri"/>
          <w:sz w:val="28"/>
          <w:szCs w:val="28"/>
        </w:rPr>
        <w:t>on-line</w:t>
      </w:r>
    </w:p>
    <w:p w:rsidR="006E6593" w:rsidRPr="00886CE1" w:rsidRDefault="006E6593" w:rsidP="009E6D57">
      <w:pPr>
        <w:spacing w:after="60"/>
        <w:jc w:val="center"/>
        <w:rPr>
          <w:rFonts w:ascii="Calibri" w:hAnsi="Calibri"/>
          <w:b/>
          <w:szCs w:val="28"/>
        </w:rPr>
      </w:pPr>
    </w:p>
    <w:tbl>
      <w:tblPr>
        <w:tblW w:w="91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8"/>
        <w:gridCol w:w="7740"/>
      </w:tblGrid>
      <w:tr w:rsidR="006506AB" w:rsidRPr="00F5512B" w:rsidTr="2B5AB01E">
        <w:trPr>
          <w:trHeight w:val="601"/>
        </w:trPr>
        <w:tc>
          <w:tcPr>
            <w:tcW w:w="1368" w:type="dxa"/>
            <w:vAlign w:val="center"/>
          </w:tcPr>
          <w:p w:rsidR="006506AB" w:rsidRPr="00D47440" w:rsidRDefault="006506AB" w:rsidP="00214228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214228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:00</w:t>
            </w:r>
          </w:p>
        </w:tc>
        <w:tc>
          <w:tcPr>
            <w:tcW w:w="7740" w:type="dxa"/>
            <w:vAlign w:val="center"/>
          </w:tcPr>
          <w:p w:rsidR="006506AB" w:rsidRPr="00D47440" w:rsidRDefault="006506AB" w:rsidP="00266571">
            <w:pPr>
              <w:spacing w:before="60" w:after="60"/>
              <w:rPr>
                <w:rFonts w:ascii="Calibri" w:hAnsi="Calibri" w:cs="Arial"/>
                <w:b/>
                <w:bCs/>
                <w:szCs w:val="22"/>
              </w:rPr>
            </w:pPr>
            <w:r w:rsidRPr="00D47440">
              <w:rPr>
                <w:rFonts w:ascii="Calibri" w:hAnsi="Calibri" w:cs="Arial"/>
                <w:b/>
                <w:bCs/>
                <w:szCs w:val="22"/>
              </w:rPr>
              <w:t>Powitanie</w:t>
            </w:r>
            <w:r>
              <w:rPr>
                <w:rFonts w:ascii="Calibri" w:hAnsi="Calibri" w:cs="Arial"/>
                <w:b/>
                <w:bCs/>
                <w:szCs w:val="22"/>
              </w:rPr>
              <w:t xml:space="preserve"> i wprowadzenie</w:t>
            </w:r>
          </w:p>
          <w:p w:rsidR="00E33D17" w:rsidRDefault="006506AB" w:rsidP="00E12708">
            <w:pPr>
              <w:spacing w:before="60" w:after="60"/>
              <w:rPr>
                <w:rFonts w:ascii="Calibri" w:hAnsi="Calibri" w:cs="Arial"/>
                <w:bCs/>
                <w:szCs w:val="22"/>
              </w:rPr>
            </w:pPr>
            <w:r w:rsidRPr="00D47440">
              <w:rPr>
                <w:rFonts w:ascii="Calibri" w:hAnsi="Calibri" w:cs="Arial"/>
                <w:bCs/>
                <w:szCs w:val="22"/>
              </w:rPr>
              <w:t xml:space="preserve"> </w:t>
            </w:r>
            <w:r w:rsidR="00E33D17">
              <w:rPr>
                <w:rFonts w:ascii="Calibri" w:hAnsi="Calibri" w:cs="Arial"/>
                <w:bCs/>
                <w:szCs w:val="22"/>
              </w:rPr>
              <w:t>Artur Lorkowski – Zastępca Prezesa Zarządu NFOŚiGW</w:t>
            </w:r>
          </w:p>
          <w:p w:rsidR="006506AB" w:rsidRPr="00D47440" w:rsidRDefault="006506AB" w:rsidP="00E12708">
            <w:pPr>
              <w:spacing w:before="60" w:after="60"/>
              <w:rPr>
                <w:rFonts w:ascii="Calibri" w:hAnsi="Calibri" w:cs="Arial"/>
                <w:b/>
                <w:bCs/>
                <w:szCs w:val="22"/>
              </w:rPr>
            </w:pPr>
            <w:r w:rsidRPr="00D47440">
              <w:rPr>
                <w:rFonts w:ascii="Calibri" w:hAnsi="Calibri" w:cs="Arial"/>
                <w:bCs/>
                <w:szCs w:val="22"/>
              </w:rPr>
              <w:t>Czyżewska, Dyrektor Departamentu Adaptacji do Zmian Klimatu</w:t>
            </w:r>
          </w:p>
        </w:tc>
      </w:tr>
      <w:tr w:rsidR="001C2CFA" w:rsidRPr="00F5512B" w:rsidTr="2B5AB01E">
        <w:trPr>
          <w:trHeight w:val="601"/>
        </w:trPr>
        <w:tc>
          <w:tcPr>
            <w:tcW w:w="1368" w:type="dxa"/>
            <w:vAlign w:val="center"/>
          </w:tcPr>
          <w:p w:rsidR="001C2CFA" w:rsidRPr="00D47440" w:rsidRDefault="001C2CFA" w:rsidP="00214228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 w:rsidRPr="00D47440">
              <w:rPr>
                <w:rFonts w:ascii="Calibri" w:hAnsi="Calibri"/>
                <w:szCs w:val="22"/>
              </w:rPr>
              <w:t>1</w:t>
            </w:r>
            <w:r w:rsidR="00214228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:10-1</w:t>
            </w:r>
            <w:r w:rsidR="00214228">
              <w:rPr>
                <w:rFonts w:ascii="Calibri" w:hAnsi="Calibri"/>
                <w:szCs w:val="22"/>
              </w:rPr>
              <w:t>0</w:t>
            </w:r>
            <w:r w:rsidRPr="00D47440">
              <w:rPr>
                <w:rFonts w:ascii="Calibri" w:hAnsi="Calibri"/>
                <w:szCs w:val="22"/>
              </w:rPr>
              <w:t>:</w:t>
            </w:r>
            <w:r w:rsidR="00214228">
              <w:rPr>
                <w:rFonts w:ascii="Calibri" w:hAnsi="Calibri"/>
                <w:szCs w:val="22"/>
              </w:rPr>
              <w:t>20</w:t>
            </w:r>
          </w:p>
        </w:tc>
        <w:tc>
          <w:tcPr>
            <w:tcW w:w="7740" w:type="dxa"/>
            <w:vAlign w:val="center"/>
          </w:tcPr>
          <w:p w:rsidR="0092071B" w:rsidRDefault="00EC370E" w:rsidP="0092071B">
            <w:pPr>
              <w:spacing w:before="60" w:after="60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 w:cs="Arial"/>
                <w:b/>
                <w:bCs/>
                <w:szCs w:val="22"/>
              </w:rPr>
              <w:t xml:space="preserve">Realizacja Działania 2.1 </w:t>
            </w:r>
            <w:r w:rsidRPr="00EC370E">
              <w:rPr>
                <w:rFonts w:ascii="Calibri" w:hAnsi="Calibri" w:cs="Arial"/>
                <w:b/>
                <w:bCs/>
                <w:szCs w:val="22"/>
              </w:rPr>
              <w:t>Adaptacja do zmian klimatu wraz zabezpieczeniem i zwiększeniem odporności na klęski żywiołowe, w szczególności katastrofy naturalne oraz monitoring środowiska</w:t>
            </w:r>
          </w:p>
          <w:p w:rsidR="0092071B" w:rsidRDefault="00EC370E" w:rsidP="00214228">
            <w:pPr>
              <w:spacing w:before="60" w:after="60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Anna Czyżewska</w:t>
            </w:r>
            <w:r w:rsidR="0092071B" w:rsidRPr="00D47440">
              <w:rPr>
                <w:rFonts w:ascii="Calibri" w:hAnsi="Calibri" w:cs="Arial"/>
                <w:bCs/>
                <w:szCs w:val="22"/>
              </w:rPr>
              <w:t xml:space="preserve">, </w:t>
            </w:r>
            <w:r>
              <w:rPr>
                <w:rFonts w:ascii="Calibri" w:hAnsi="Calibri" w:cs="Arial"/>
                <w:bCs/>
                <w:szCs w:val="22"/>
              </w:rPr>
              <w:t xml:space="preserve">Dyrektor </w:t>
            </w:r>
            <w:r w:rsidR="0092071B" w:rsidRPr="00D47440">
              <w:rPr>
                <w:rFonts w:ascii="Calibri" w:hAnsi="Calibri" w:cs="Arial"/>
                <w:bCs/>
                <w:szCs w:val="22"/>
              </w:rPr>
              <w:t>Departamen</w:t>
            </w:r>
            <w:r>
              <w:rPr>
                <w:rFonts w:ascii="Calibri" w:hAnsi="Calibri" w:cs="Arial"/>
                <w:bCs/>
                <w:szCs w:val="22"/>
              </w:rPr>
              <w:t>tu</w:t>
            </w:r>
            <w:r w:rsidR="0092071B" w:rsidRPr="00D47440">
              <w:rPr>
                <w:rFonts w:ascii="Calibri" w:hAnsi="Calibri" w:cs="Arial"/>
                <w:bCs/>
                <w:szCs w:val="22"/>
              </w:rPr>
              <w:t xml:space="preserve"> Adaptacji do Zmian Klimatu</w:t>
            </w:r>
            <w:r w:rsidR="0092071B">
              <w:rPr>
                <w:rFonts w:ascii="Calibri" w:hAnsi="Calibri" w:cs="Arial"/>
                <w:bCs/>
                <w:szCs w:val="22"/>
              </w:rPr>
              <w:t xml:space="preserve"> </w:t>
            </w:r>
          </w:p>
        </w:tc>
      </w:tr>
      <w:tr w:rsidR="009D2A02" w:rsidRPr="00F5512B" w:rsidTr="2B5AB01E">
        <w:trPr>
          <w:trHeight w:val="601"/>
        </w:trPr>
        <w:tc>
          <w:tcPr>
            <w:tcW w:w="1368" w:type="dxa"/>
            <w:vAlign w:val="center"/>
          </w:tcPr>
          <w:p w:rsidR="009D2A02" w:rsidRDefault="00034CF5" w:rsidP="00861BA4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214228"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/>
                <w:szCs w:val="22"/>
              </w:rPr>
              <w:t>:</w:t>
            </w:r>
            <w:r w:rsidR="00214228">
              <w:rPr>
                <w:rFonts w:ascii="Calibri" w:hAnsi="Calibri"/>
                <w:szCs w:val="22"/>
              </w:rPr>
              <w:t>20</w:t>
            </w:r>
            <w:r>
              <w:rPr>
                <w:rFonts w:ascii="Calibri" w:hAnsi="Calibri"/>
                <w:szCs w:val="22"/>
              </w:rPr>
              <w:t>-1</w:t>
            </w:r>
            <w:r w:rsidR="00861BA4">
              <w:rPr>
                <w:rFonts w:ascii="Calibri" w:hAnsi="Calibri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:</w:t>
            </w:r>
            <w:r w:rsidR="00861BA4">
              <w:rPr>
                <w:rFonts w:ascii="Calibri" w:hAnsi="Calibri"/>
                <w:szCs w:val="22"/>
              </w:rPr>
              <w:t>00</w:t>
            </w:r>
          </w:p>
        </w:tc>
        <w:tc>
          <w:tcPr>
            <w:tcW w:w="7740" w:type="dxa"/>
            <w:vAlign w:val="center"/>
          </w:tcPr>
          <w:p w:rsidR="009D2A02" w:rsidRDefault="0067448E" w:rsidP="2B5AB01E">
            <w:pPr>
              <w:spacing w:before="60" w:after="60"/>
              <w:rPr>
                <w:rFonts w:ascii="Calibri" w:hAnsi="Calibri" w:cs="Arial"/>
                <w:b/>
                <w:bCs/>
              </w:rPr>
            </w:pPr>
            <w:r w:rsidRPr="0067448E">
              <w:rPr>
                <w:rFonts w:ascii="Calibri" w:hAnsi="Calibri" w:cs="Arial"/>
                <w:b/>
                <w:bCs/>
              </w:rPr>
              <w:t>Kwalifikowalność w projektach POIiŚ 2014-2020 oraz najczęściej popełniane błędy we wnioskach o płatność</w:t>
            </w:r>
          </w:p>
          <w:p w:rsidR="00034CF5" w:rsidRDefault="00EC370E" w:rsidP="00EC370E">
            <w:pPr>
              <w:spacing w:before="60" w:after="60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Sylwia Mróz</w:t>
            </w:r>
            <w:r w:rsidR="00034CF5" w:rsidRPr="00D47440">
              <w:rPr>
                <w:rFonts w:ascii="Calibri" w:hAnsi="Calibri" w:cs="Arial"/>
                <w:bCs/>
                <w:szCs w:val="22"/>
              </w:rPr>
              <w:t xml:space="preserve">, </w:t>
            </w:r>
            <w:r>
              <w:rPr>
                <w:rFonts w:ascii="Calibri" w:hAnsi="Calibri" w:cs="Arial"/>
                <w:bCs/>
                <w:szCs w:val="22"/>
              </w:rPr>
              <w:t>NFOŚiGW</w:t>
            </w:r>
          </w:p>
        </w:tc>
      </w:tr>
      <w:tr w:rsidR="00034CF5" w:rsidRPr="00F5512B" w:rsidTr="2B5AB01E">
        <w:trPr>
          <w:trHeight w:val="601"/>
        </w:trPr>
        <w:tc>
          <w:tcPr>
            <w:tcW w:w="1368" w:type="dxa"/>
            <w:vAlign w:val="center"/>
          </w:tcPr>
          <w:p w:rsidR="00034CF5" w:rsidRDefault="00034CF5" w:rsidP="00861BA4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861BA4">
              <w:rPr>
                <w:rFonts w:ascii="Calibri" w:hAnsi="Calibri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:</w:t>
            </w:r>
            <w:r w:rsidR="00861BA4">
              <w:rPr>
                <w:rFonts w:ascii="Calibri" w:hAnsi="Calibri"/>
                <w:szCs w:val="22"/>
              </w:rPr>
              <w:t>00</w:t>
            </w:r>
            <w:r>
              <w:rPr>
                <w:rFonts w:ascii="Calibri" w:hAnsi="Calibri"/>
                <w:szCs w:val="22"/>
              </w:rPr>
              <w:t>-1</w:t>
            </w:r>
            <w:r w:rsidR="00214228">
              <w:rPr>
                <w:rFonts w:ascii="Calibri" w:hAnsi="Calibri"/>
                <w:szCs w:val="22"/>
              </w:rPr>
              <w:t>1:</w:t>
            </w:r>
            <w:r w:rsidR="00861BA4">
              <w:rPr>
                <w:rFonts w:ascii="Calibri" w:hAnsi="Calibri"/>
                <w:szCs w:val="22"/>
              </w:rPr>
              <w:t>45</w:t>
            </w:r>
          </w:p>
        </w:tc>
        <w:tc>
          <w:tcPr>
            <w:tcW w:w="7740" w:type="dxa"/>
            <w:vAlign w:val="center"/>
          </w:tcPr>
          <w:p w:rsidR="00034CF5" w:rsidRPr="00034CF5" w:rsidRDefault="00214228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Nieprawidłowości</w:t>
            </w:r>
          </w:p>
          <w:p w:rsidR="00034CF5" w:rsidRDefault="00EC370E" w:rsidP="00EC370E">
            <w:pPr>
              <w:spacing w:before="60" w:after="60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Piotr Makuch,</w:t>
            </w:r>
            <w:r w:rsidR="007E6D1F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NFOŚiGW</w:t>
            </w:r>
          </w:p>
        </w:tc>
      </w:tr>
      <w:tr w:rsidR="00214228" w:rsidRPr="00F5512B" w:rsidTr="2B5AB01E">
        <w:trPr>
          <w:trHeight w:val="601"/>
        </w:trPr>
        <w:tc>
          <w:tcPr>
            <w:tcW w:w="1368" w:type="dxa"/>
            <w:vAlign w:val="center"/>
          </w:tcPr>
          <w:p w:rsidR="00214228" w:rsidRDefault="00214228" w:rsidP="00861BA4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11:</w:t>
            </w:r>
            <w:r w:rsidR="00861BA4">
              <w:rPr>
                <w:rFonts w:ascii="Calibri" w:hAnsi="Calibri"/>
                <w:szCs w:val="22"/>
              </w:rPr>
              <w:t>45</w:t>
            </w:r>
            <w:r>
              <w:rPr>
                <w:rFonts w:ascii="Calibri" w:hAnsi="Calibri"/>
                <w:szCs w:val="22"/>
              </w:rPr>
              <w:t>-12:</w:t>
            </w:r>
            <w:r w:rsidR="00861BA4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7740" w:type="dxa"/>
            <w:vAlign w:val="center"/>
          </w:tcPr>
          <w:p w:rsidR="00214228" w:rsidRDefault="00214228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Przerwa</w:t>
            </w:r>
          </w:p>
        </w:tc>
      </w:tr>
      <w:tr w:rsidR="00034CF5" w:rsidRPr="00F5512B" w:rsidTr="2B5AB01E">
        <w:trPr>
          <w:trHeight w:val="601"/>
        </w:trPr>
        <w:tc>
          <w:tcPr>
            <w:tcW w:w="1368" w:type="dxa"/>
            <w:vAlign w:val="center"/>
          </w:tcPr>
          <w:p w:rsidR="00034CF5" w:rsidRDefault="00034CF5" w:rsidP="00861BA4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12:</w:t>
            </w:r>
            <w:r w:rsidR="00861BA4">
              <w:rPr>
                <w:rFonts w:ascii="Calibri" w:hAnsi="Calibri"/>
                <w:szCs w:val="22"/>
              </w:rPr>
              <w:t>15</w:t>
            </w:r>
            <w:r>
              <w:rPr>
                <w:rFonts w:ascii="Calibri" w:hAnsi="Calibri"/>
                <w:szCs w:val="22"/>
              </w:rPr>
              <w:t>-1</w:t>
            </w:r>
            <w:r w:rsidR="00214228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:</w:t>
            </w:r>
            <w:r w:rsidR="00861BA4">
              <w:rPr>
                <w:rFonts w:ascii="Calibri" w:hAnsi="Calibri"/>
                <w:szCs w:val="22"/>
              </w:rPr>
              <w:t>45</w:t>
            </w:r>
          </w:p>
        </w:tc>
        <w:tc>
          <w:tcPr>
            <w:tcW w:w="7740" w:type="dxa"/>
            <w:vAlign w:val="center"/>
          </w:tcPr>
          <w:p w:rsidR="00034CF5" w:rsidRDefault="00EC370E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FENiKS</w:t>
            </w:r>
            <w:proofErr w:type="spellEnd"/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 xml:space="preserve"> oraz KPO</w:t>
            </w:r>
          </w:p>
          <w:p w:rsidR="00034CF5" w:rsidRPr="00034CF5" w:rsidRDefault="00EC370E" w:rsidP="009D2A02">
            <w:pPr>
              <w:spacing w:before="60" w:after="60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Piotr Czarnocki</w:t>
            </w:r>
            <w:r w:rsidR="002825E0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, MKIŚ</w:t>
            </w:r>
          </w:p>
        </w:tc>
      </w:tr>
      <w:tr w:rsidR="00034CF5" w:rsidRPr="00F5512B" w:rsidTr="2B5AB01E">
        <w:trPr>
          <w:trHeight w:val="601"/>
        </w:trPr>
        <w:tc>
          <w:tcPr>
            <w:tcW w:w="1368" w:type="dxa"/>
            <w:vAlign w:val="center"/>
          </w:tcPr>
          <w:p w:rsidR="00034CF5" w:rsidRDefault="00034CF5" w:rsidP="00861BA4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214228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:</w:t>
            </w:r>
            <w:r w:rsidR="00861BA4">
              <w:rPr>
                <w:rFonts w:ascii="Calibri" w:hAnsi="Calibri"/>
                <w:szCs w:val="22"/>
              </w:rPr>
              <w:t>45</w:t>
            </w:r>
            <w:r>
              <w:rPr>
                <w:rFonts w:ascii="Calibri" w:hAnsi="Calibri"/>
                <w:szCs w:val="22"/>
              </w:rPr>
              <w:t>-1</w:t>
            </w:r>
            <w:r w:rsidR="00861BA4">
              <w:rPr>
                <w:rFonts w:ascii="Calibri" w:hAnsi="Calibri"/>
                <w:szCs w:val="22"/>
              </w:rPr>
              <w:t>3</w:t>
            </w:r>
            <w:r>
              <w:rPr>
                <w:rFonts w:ascii="Calibri" w:hAnsi="Calibri"/>
                <w:szCs w:val="22"/>
              </w:rPr>
              <w:t>:</w:t>
            </w:r>
            <w:r w:rsidR="00861BA4">
              <w:rPr>
                <w:rFonts w:ascii="Calibri" w:hAnsi="Calibri"/>
                <w:szCs w:val="22"/>
              </w:rPr>
              <w:t>0</w:t>
            </w:r>
            <w:r w:rsidR="00953F8D"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7740" w:type="dxa"/>
            <w:vAlign w:val="center"/>
          </w:tcPr>
          <w:p w:rsidR="00034CF5" w:rsidRDefault="0067448E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MPA</w:t>
            </w:r>
          </w:p>
          <w:p w:rsidR="0067448E" w:rsidRPr="0067448E" w:rsidRDefault="0067448E" w:rsidP="009D2A02">
            <w:pPr>
              <w:spacing w:before="60" w:after="60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67448E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Małgorzata Hajto, IOŚ</w:t>
            </w:r>
            <w:r w:rsidR="00953F8D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, przedstawiciel JASPERS</w:t>
            </w:r>
          </w:p>
        </w:tc>
      </w:tr>
      <w:tr w:rsidR="00824B10" w:rsidRPr="00F5512B" w:rsidTr="2B5AB01E">
        <w:trPr>
          <w:trHeight w:val="601"/>
        </w:trPr>
        <w:tc>
          <w:tcPr>
            <w:tcW w:w="1368" w:type="dxa"/>
            <w:vAlign w:val="center"/>
          </w:tcPr>
          <w:p w:rsidR="00824B10" w:rsidRDefault="00953F8D" w:rsidP="00034CF5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13:05-13:20</w:t>
            </w:r>
          </w:p>
        </w:tc>
        <w:tc>
          <w:tcPr>
            <w:tcW w:w="7740" w:type="dxa"/>
            <w:vAlign w:val="center"/>
          </w:tcPr>
          <w:p w:rsidR="00824B10" w:rsidRDefault="00824B10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Klimada</w:t>
            </w:r>
            <w:proofErr w:type="spellEnd"/>
            <w:r w:rsidR="00590C77"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 xml:space="preserve"> – scenariusze klimatyczne</w:t>
            </w:r>
          </w:p>
          <w:p w:rsidR="00824B10" w:rsidRDefault="00824B10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Joanna Stróżewska, IOŚ</w:t>
            </w:r>
          </w:p>
        </w:tc>
      </w:tr>
      <w:tr w:rsidR="00E11E29" w:rsidRPr="00F5512B" w:rsidTr="2B5AB01E">
        <w:trPr>
          <w:trHeight w:val="601"/>
        </w:trPr>
        <w:tc>
          <w:tcPr>
            <w:tcW w:w="1368" w:type="dxa"/>
            <w:vAlign w:val="center"/>
          </w:tcPr>
          <w:p w:rsidR="00E11E29" w:rsidRDefault="00E11E29" w:rsidP="00214228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bookmarkStart w:id="0" w:name="_GoBack"/>
          </w:p>
        </w:tc>
        <w:tc>
          <w:tcPr>
            <w:tcW w:w="7740" w:type="dxa"/>
            <w:vAlign w:val="center"/>
          </w:tcPr>
          <w:p w:rsidR="00E11E29" w:rsidRDefault="00E11E29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</w:p>
        </w:tc>
      </w:tr>
      <w:bookmarkEnd w:id="0"/>
      <w:tr w:rsidR="0092071B" w:rsidRPr="00F5512B" w:rsidTr="2B5AB01E">
        <w:trPr>
          <w:trHeight w:val="601"/>
        </w:trPr>
        <w:tc>
          <w:tcPr>
            <w:tcW w:w="1368" w:type="dxa"/>
            <w:vAlign w:val="center"/>
          </w:tcPr>
          <w:p w:rsidR="0092071B" w:rsidRDefault="0092071B" w:rsidP="00214228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214228">
              <w:rPr>
                <w:rFonts w:ascii="Calibri" w:hAnsi="Calibri"/>
                <w:szCs w:val="22"/>
              </w:rPr>
              <w:t>3</w:t>
            </w:r>
            <w:r w:rsidR="00953F8D">
              <w:rPr>
                <w:rFonts w:ascii="Calibri" w:hAnsi="Calibri"/>
                <w:szCs w:val="22"/>
              </w:rPr>
              <w:t>:20</w:t>
            </w:r>
            <w:r>
              <w:rPr>
                <w:rFonts w:ascii="Calibri" w:hAnsi="Calibri"/>
                <w:szCs w:val="22"/>
              </w:rPr>
              <w:t>-1</w:t>
            </w:r>
            <w:r w:rsidR="00214228">
              <w:rPr>
                <w:rFonts w:ascii="Calibri" w:hAnsi="Calibri"/>
                <w:szCs w:val="22"/>
              </w:rPr>
              <w:t>3</w:t>
            </w:r>
            <w:r>
              <w:rPr>
                <w:rFonts w:ascii="Calibri" w:hAnsi="Calibri"/>
                <w:szCs w:val="22"/>
              </w:rPr>
              <w:t>:</w:t>
            </w:r>
            <w:r w:rsidR="00FB1BC7">
              <w:rPr>
                <w:rFonts w:ascii="Calibri" w:hAnsi="Calibri"/>
                <w:szCs w:val="22"/>
              </w:rPr>
              <w:t>5</w:t>
            </w:r>
            <w:r w:rsidR="00953F8D"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7740" w:type="dxa"/>
            <w:vAlign w:val="center"/>
          </w:tcPr>
          <w:p w:rsidR="0092071B" w:rsidRDefault="0067448E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EkoBabice</w:t>
            </w:r>
            <w:proofErr w:type="spellEnd"/>
          </w:p>
          <w:p w:rsidR="0067448E" w:rsidRDefault="0067448E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Przedstawiciel Gminy Babice</w:t>
            </w:r>
          </w:p>
        </w:tc>
      </w:tr>
      <w:tr w:rsidR="008322B4" w:rsidRPr="00F5512B" w:rsidTr="2B5AB01E">
        <w:trPr>
          <w:trHeight w:val="601"/>
        </w:trPr>
        <w:tc>
          <w:tcPr>
            <w:tcW w:w="1368" w:type="dxa"/>
            <w:vAlign w:val="center"/>
          </w:tcPr>
          <w:p w:rsidR="008322B4" w:rsidRDefault="00953F8D" w:rsidP="00214228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13:50</w:t>
            </w:r>
            <w:r w:rsidR="00FB1BC7">
              <w:rPr>
                <w:rFonts w:ascii="Calibri" w:hAnsi="Calibri"/>
                <w:szCs w:val="22"/>
              </w:rPr>
              <w:t>-14:15</w:t>
            </w:r>
          </w:p>
        </w:tc>
        <w:tc>
          <w:tcPr>
            <w:tcW w:w="7740" w:type="dxa"/>
            <w:vAlign w:val="center"/>
          </w:tcPr>
          <w:p w:rsidR="008322B4" w:rsidRDefault="008322B4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Dyskusja</w:t>
            </w:r>
          </w:p>
        </w:tc>
      </w:tr>
      <w:tr w:rsidR="00034CF5" w:rsidRPr="00F5512B" w:rsidTr="2B5AB01E">
        <w:trPr>
          <w:trHeight w:val="601"/>
        </w:trPr>
        <w:tc>
          <w:tcPr>
            <w:tcW w:w="1368" w:type="dxa"/>
            <w:vAlign w:val="center"/>
          </w:tcPr>
          <w:p w:rsidR="00034CF5" w:rsidRDefault="00034CF5" w:rsidP="008322B4">
            <w:pPr>
              <w:tabs>
                <w:tab w:val="num" w:pos="720"/>
              </w:tabs>
              <w:spacing w:before="60" w:after="60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8322B4">
              <w:rPr>
                <w:rFonts w:ascii="Calibri" w:hAnsi="Calibri"/>
                <w:szCs w:val="22"/>
              </w:rPr>
              <w:t>4</w:t>
            </w:r>
            <w:r>
              <w:rPr>
                <w:rFonts w:ascii="Calibri" w:hAnsi="Calibri"/>
                <w:szCs w:val="22"/>
              </w:rPr>
              <w:t>:</w:t>
            </w:r>
            <w:r w:rsidR="00FB1BC7">
              <w:rPr>
                <w:rFonts w:ascii="Calibri" w:hAnsi="Calibri"/>
                <w:szCs w:val="22"/>
              </w:rPr>
              <w:t>15</w:t>
            </w:r>
            <w:r>
              <w:rPr>
                <w:rFonts w:ascii="Calibri" w:hAnsi="Calibri"/>
                <w:szCs w:val="22"/>
              </w:rPr>
              <w:t>-1</w:t>
            </w:r>
            <w:r w:rsidR="008322B4">
              <w:rPr>
                <w:rFonts w:ascii="Calibri" w:hAnsi="Calibri"/>
                <w:szCs w:val="22"/>
              </w:rPr>
              <w:t>4</w:t>
            </w:r>
            <w:r>
              <w:rPr>
                <w:rFonts w:ascii="Calibri" w:hAnsi="Calibri"/>
                <w:szCs w:val="22"/>
              </w:rPr>
              <w:t>:</w:t>
            </w:r>
            <w:r w:rsidR="00FB1BC7"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7740" w:type="dxa"/>
            <w:vAlign w:val="center"/>
          </w:tcPr>
          <w:p w:rsidR="00034CF5" w:rsidRDefault="00034CF5" w:rsidP="009D2A02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  <w:t>Zakończenie konferencji</w:t>
            </w:r>
          </w:p>
          <w:p w:rsidR="00034CF5" w:rsidRDefault="00034CF5" w:rsidP="00034CF5">
            <w:pPr>
              <w:spacing w:before="60" w:after="60"/>
              <w:rPr>
                <w:rFonts w:ascii="Calibri" w:hAnsi="Calibri" w:cs="Calibri"/>
                <w:b/>
                <w:color w:val="000000"/>
                <w:szCs w:val="22"/>
                <w:shd w:val="clear" w:color="auto" w:fill="FFFFFF"/>
              </w:rPr>
            </w:pPr>
            <w:r w:rsidRPr="00062BC2">
              <w:rPr>
                <w:rFonts w:ascii="Calibri" w:hAnsi="Calibri" w:cs="Arial"/>
                <w:bCs/>
                <w:szCs w:val="22"/>
              </w:rPr>
              <w:t xml:space="preserve">Anna Czyżewska, Dyrektor Departamentu Adaptacji do Zmian </w:t>
            </w:r>
            <w:r>
              <w:rPr>
                <w:rFonts w:ascii="Calibri" w:hAnsi="Calibri" w:cs="Arial"/>
                <w:bCs/>
                <w:szCs w:val="22"/>
              </w:rPr>
              <w:t>Klimatu</w:t>
            </w:r>
          </w:p>
        </w:tc>
      </w:tr>
    </w:tbl>
    <w:p w:rsidR="008B087F" w:rsidRPr="001227D7" w:rsidRDefault="008B087F" w:rsidP="0092071B">
      <w:pPr>
        <w:spacing w:after="120"/>
        <w:jc w:val="center"/>
        <w:rPr>
          <w:rFonts w:ascii="Calibri" w:hAnsi="Calibri"/>
          <w:sz w:val="2"/>
        </w:rPr>
      </w:pPr>
    </w:p>
    <w:sectPr w:rsidR="008B087F" w:rsidRPr="001227D7" w:rsidSect="0067683D">
      <w:headerReference w:type="default" r:id="rId9"/>
      <w:footerReference w:type="default" r:id="rId10"/>
      <w:footnotePr>
        <w:numFmt w:val="lowerRoman"/>
      </w:footnotePr>
      <w:pgSz w:w="11906" w:h="16838"/>
      <w:pgMar w:top="851" w:right="1418" w:bottom="851" w:left="1797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E8" w:rsidRDefault="00C07AE8">
      <w:r>
        <w:separator/>
      </w:r>
    </w:p>
  </w:endnote>
  <w:endnote w:type="continuationSeparator" w:id="0">
    <w:p w:rsidR="00C07AE8" w:rsidRDefault="00C0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14" w:rsidRPr="000E5714" w:rsidRDefault="007559AC">
    <w:pPr>
      <w:pStyle w:val="Stopka"/>
      <w:jc w:val="center"/>
      <w:rPr>
        <w:rFonts w:ascii="Calibri" w:hAnsi="Calibri"/>
        <w:sz w:val="20"/>
      </w:rPr>
    </w:pPr>
    <w:r w:rsidRPr="000E5714">
      <w:rPr>
        <w:rFonts w:ascii="Calibri" w:hAnsi="Calibri"/>
        <w:sz w:val="20"/>
      </w:rPr>
      <w:fldChar w:fldCharType="begin"/>
    </w:r>
    <w:r w:rsidR="000E5714" w:rsidRPr="000E5714">
      <w:rPr>
        <w:rFonts w:ascii="Calibri" w:hAnsi="Calibri"/>
        <w:sz w:val="20"/>
      </w:rPr>
      <w:instrText>PAGE   \* MERGEFORMAT</w:instrText>
    </w:r>
    <w:r w:rsidRPr="000E5714">
      <w:rPr>
        <w:rFonts w:ascii="Calibri" w:hAnsi="Calibri"/>
        <w:sz w:val="20"/>
      </w:rPr>
      <w:fldChar w:fldCharType="separate"/>
    </w:r>
    <w:r w:rsidR="00E11E29">
      <w:rPr>
        <w:rFonts w:ascii="Calibri" w:hAnsi="Calibri"/>
        <w:noProof/>
        <w:sz w:val="20"/>
      </w:rPr>
      <w:t>2</w:t>
    </w:r>
    <w:r w:rsidRPr="000E5714">
      <w:rPr>
        <w:rFonts w:ascii="Calibri" w:hAnsi="Calibri"/>
        <w:sz w:val="20"/>
      </w:rPr>
      <w:fldChar w:fldCharType="end"/>
    </w:r>
  </w:p>
  <w:p w:rsidR="000E5714" w:rsidRDefault="000E5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E8" w:rsidRDefault="00C07AE8">
      <w:r>
        <w:separator/>
      </w:r>
    </w:p>
  </w:footnote>
  <w:footnote w:type="continuationSeparator" w:id="0">
    <w:p w:rsidR="00C07AE8" w:rsidRDefault="00C07AE8">
      <w:r>
        <w:continuationSeparator/>
      </w:r>
    </w:p>
  </w:footnote>
  <w:footnote w:id="1">
    <w:p w:rsidR="00F1562A" w:rsidRPr="00FD5782" w:rsidRDefault="00F1562A">
      <w:pPr>
        <w:pStyle w:val="Tekstprzypisudolnego"/>
        <w:rPr>
          <w:rFonts w:ascii="Calibri" w:hAnsi="Calibri"/>
        </w:rPr>
      </w:pPr>
      <w:r w:rsidRPr="00FD5782">
        <w:rPr>
          <w:rStyle w:val="Odwoanieprzypisudolnego"/>
          <w:rFonts w:ascii="Calibri" w:hAnsi="Calibri"/>
        </w:rPr>
        <w:footnoteRef/>
      </w:r>
      <w:r w:rsidRPr="00FD5782">
        <w:rPr>
          <w:rFonts w:ascii="Calibri" w:hAnsi="Calibri"/>
        </w:rPr>
        <w:t xml:space="preserve"> </w:t>
      </w:r>
      <w:r w:rsidR="00FD5782">
        <w:rPr>
          <w:rFonts w:ascii="Calibri" w:hAnsi="Calibri"/>
        </w:rPr>
        <w:t xml:space="preserve">  </w:t>
      </w:r>
      <w:r w:rsidRPr="00FD5782">
        <w:rPr>
          <w:rFonts w:ascii="Calibri" w:hAnsi="Calibri"/>
        </w:rPr>
        <w:t xml:space="preserve">program ma charakter orientacyjny – </w:t>
      </w:r>
      <w:r w:rsidR="00AD28D7" w:rsidRPr="00FD5782">
        <w:rPr>
          <w:rFonts w:ascii="Calibri" w:hAnsi="Calibri"/>
        </w:rPr>
        <w:t>zmianie mogą ulec godziny poszczególnych prezentacji</w:t>
      </w:r>
    </w:p>
  </w:footnote>
  <w:footnote w:id="2">
    <w:p w:rsidR="00EF5722" w:rsidRPr="00FD5782" w:rsidRDefault="00EF5722" w:rsidP="00EF572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F3" w:rsidRDefault="004101F3"/>
  <w:p w:rsidR="004101F3" w:rsidRDefault="00410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1E3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436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20DB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FC2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A1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A4A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8CAA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20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58C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E27C4"/>
    <w:multiLevelType w:val="hybridMultilevel"/>
    <w:tmpl w:val="6E22A484"/>
    <w:lvl w:ilvl="0" w:tplc="13809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DCB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C5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7CA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4D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4F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29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AE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E1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50270"/>
    <w:multiLevelType w:val="hybridMultilevel"/>
    <w:tmpl w:val="49C6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1E8F"/>
    <w:multiLevelType w:val="hybridMultilevel"/>
    <w:tmpl w:val="FD728830"/>
    <w:lvl w:ilvl="0" w:tplc="62D27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AA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644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07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68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47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FCB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84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AD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40E86"/>
    <w:multiLevelType w:val="hybridMultilevel"/>
    <w:tmpl w:val="D2F23FEA"/>
    <w:lvl w:ilvl="0" w:tplc="FB769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46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788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0E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89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9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D28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7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EB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numFmt w:val="lowerRoman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D"/>
    <w:rsid w:val="00017E94"/>
    <w:rsid w:val="00020342"/>
    <w:rsid w:val="0002493F"/>
    <w:rsid w:val="000262D4"/>
    <w:rsid w:val="000329E8"/>
    <w:rsid w:val="00034CF5"/>
    <w:rsid w:val="00035165"/>
    <w:rsid w:val="000375DA"/>
    <w:rsid w:val="000420EE"/>
    <w:rsid w:val="00052774"/>
    <w:rsid w:val="0005353F"/>
    <w:rsid w:val="000560F8"/>
    <w:rsid w:val="0005613D"/>
    <w:rsid w:val="00056966"/>
    <w:rsid w:val="0005731B"/>
    <w:rsid w:val="00061DE6"/>
    <w:rsid w:val="000623A6"/>
    <w:rsid w:val="00062BC2"/>
    <w:rsid w:val="000839C9"/>
    <w:rsid w:val="00083BC4"/>
    <w:rsid w:val="00083E3B"/>
    <w:rsid w:val="000876D8"/>
    <w:rsid w:val="000A6462"/>
    <w:rsid w:val="000B18CB"/>
    <w:rsid w:val="000B4A07"/>
    <w:rsid w:val="000B502A"/>
    <w:rsid w:val="000C258B"/>
    <w:rsid w:val="000C7228"/>
    <w:rsid w:val="000D624A"/>
    <w:rsid w:val="000D686D"/>
    <w:rsid w:val="000D7690"/>
    <w:rsid w:val="000E0709"/>
    <w:rsid w:val="000E1C98"/>
    <w:rsid w:val="000E5714"/>
    <w:rsid w:val="000F5BDE"/>
    <w:rsid w:val="00120B09"/>
    <w:rsid w:val="001227D7"/>
    <w:rsid w:val="00135D66"/>
    <w:rsid w:val="00141F55"/>
    <w:rsid w:val="0015054C"/>
    <w:rsid w:val="00162AFB"/>
    <w:rsid w:val="00164589"/>
    <w:rsid w:val="00165630"/>
    <w:rsid w:val="0016769B"/>
    <w:rsid w:val="00172525"/>
    <w:rsid w:val="0017601B"/>
    <w:rsid w:val="0018282A"/>
    <w:rsid w:val="00183279"/>
    <w:rsid w:val="00187467"/>
    <w:rsid w:val="0019329D"/>
    <w:rsid w:val="001B3C18"/>
    <w:rsid w:val="001B677B"/>
    <w:rsid w:val="001C09E5"/>
    <w:rsid w:val="001C2CFA"/>
    <w:rsid w:val="001E54D3"/>
    <w:rsid w:val="001F1146"/>
    <w:rsid w:val="00207B78"/>
    <w:rsid w:val="00211740"/>
    <w:rsid w:val="002120FF"/>
    <w:rsid w:val="00212FAC"/>
    <w:rsid w:val="00214228"/>
    <w:rsid w:val="00222747"/>
    <w:rsid w:val="0025159B"/>
    <w:rsid w:val="0025241B"/>
    <w:rsid w:val="00252E7C"/>
    <w:rsid w:val="00266571"/>
    <w:rsid w:val="00270275"/>
    <w:rsid w:val="002716F0"/>
    <w:rsid w:val="0027238D"/>
    <w:rsid w:val="0027606E"/>
    <w:rsid w:val="002825E0"/>
    <w:rsid w:val="00296616"/>
    <w:rsid w:val="00297D1D"/>
    <w:rsid w:val="002A26CD"/>
    <w:rsid w:val="002C2A71"/>
    <w:rsid w:val="002C48DE"/>
    <w:rsid w:val="002D253F"/>
    <w:rsid w:val="002F3C09"/>
    <w:rsid w:val="00300BD6"/>
    <w:rsid w:val="00303FD5"/>
    <w:rsid w:val="003054DA"/>
    <w:rsid w:val="00306ECD"/>
    <w:rsid w:val="00310D17"/>
    <w:rsid w:val="003138A7"/>
    <w:rsid w:val="00313E2D"/>
    <w:rsid w:val="0031583C"/>
    <w:rsid w:val="0032058B"/>
    <w:rsid w:val="0032234E"/>
    <w:rsid w:val="00322B53"/>
    <w:rsid w:val="003265AD"/>
    <w:rsid w:val="00327015"/>
    <w:rsid w:val="00335AF1"/>
    <w:rsid w:val="00360E9C"/>
    <w:rsid w:val="003711BF"/>
    <w:rsid w:val="003761B4"/>
    <w:rsid w:val="00377F1C"/>
    <w:rsid w:val="00380601"/>
    <w:rsid w:val="003A5E22"/>
    <w:rsid w:val="003B207C"/>
    <w:rsid w:val="003B6B6B"/>
    <w:rsid w:val="003B7234"/>
    <w:rsid w:val="003C1EC3"/>
    <w:rsid w:val="003C3CBD"/>
    <w:rsid w:val="003C690C"/>
    <w:rsid w:val="003D046B"/>
    <w:rsid w:val="003E4FC1"/>
    <w:rsid w:val="003F000E"/>
    <w:rsid w:val="00404ADD"/>
    <w:rsid w:val="004101F3"/>
    <w:rsid w:val="00413C1B"/>
    <w:rsid w:val="0042085B"/>
    <w:rsid w:val="00427274"/>
    <w:rsid w:val="00427E24"/>
    <w:rsid w:val="00431315"/>
    <w:rsid w:val="00446BD3"/>
    <w:rsid w:val="0045132B"/>
    <w:rsid w:val="00452BB9"/>
    <w:rsid w:val="00456B99"/>
    <w:rsid w:val="0047089E"/>
    <w:rsid w:val="00473735"/>
    <w:rsid w:val="004800C4"/>
    <w:rsid w:val="004800EA"/>
    <w:rsid w:val="004815FB"/>
    <w:rsid w:val="00486D29"/>
    <w:rsid w:val="00487220"/>
    <w:rsid w:val="004872B7"/>
    <w:rsid w:val="004967B8"/>
    <w:rsid w:val="00497F5B"/>
    <w:rsid w:val="004A442D"/>
    <w:rsid w:val="004A58D3"/>
    <w:rsid w:val="004A6204"/>
    <w:rsid w:val="004A7938"/>
    <w:rsid w:val="004B4280"/>
    <w:rsid w:val="004D2ED3"/>
    <w:rsid w:val="004D4AD1"/>
    <w:rsid w:val="004D5572"/>
    <w:rsid w:val="004D5754"/>
    <w:rsid w:val="004F3430"/>
    <w:rsid w:val="00504802"/>
    <w:rsid w:val="00506EF8"/>
    <w:rsid w:val="00512E90"/>
    <w:rsid w:val="00520BA0"/>
    <w:rsid w:val="00540B30"/>
    <w:rsid w:val="00540DBF"/>
    <w:rsid w:val="00554AB1"/>
    <w:rsid w:val="005577B5"/>
    <w:rsid w:val="00563C20"/>
    <w:rsid w:val="00567529"/>
    <w:rsid w:val="00575558"/>
    <w:rsid w:val="00575C83"/>
    <w:rsid w:val="005813F3"/>
    <w:rsid w:val="00583614"/>
    <w:rsid w:val="00584427"/>
    <w:rsid w:val="00590C77"/>
    <w:rsid w:val="005A227E"/>
    <w:rsid w:val="005B3450"/>
    <w:rsid w:val="005B5658"/>
    <w:rsid w:val="005B614A"/>
    <w:rsid w:val="005D4BF0"/>
    <w:rsid w:val="005E0283"/>
    <w:rsid w:val="005E4825"/>
    <w:rsid w:val="00602FA9"/>
    <w:rsid w:val="00606374"/>
    <w:rsid w:val="00610BEB"/>
    <w:rsid w:val="00611A6D"/>
    <w:rsid w:val="00615201"/>
    <w:rsid w:val="00621AB4"/>
    <w:rsid w:val="00621EE0"/>
    <w:rsid w:val="00634270"/>
    <w:rsid w:val="006346A9"/>
    <w:rsid w:val="00640311"/>
    <w:rsid w:val="0064142A"/>
    <w:rsid w:val="00646727"/>
    <w:rsid w:val="006506AB"/>
    <w:rsid w:val="006515EB"/>
    <w:rsid w:val="006603C3"/>
    <w:rsid w:val="006614A6"/>
    <w:rsid w:val="00662AD0"/>
    <w:rsid w:val="0067448E"/>
    <w:rsid w:val="0067580E"/>
    <w:rsid w:val="0067683D"/>
    <w:rsid w:val="0068364E"/>
    <w:rsid w:val="00684354"/>
    <w:rsid w:val="00697D08"/>
    <w:rsid w:val="006A1995"/>
    <w:rsid w:val="006A3351"/>
    <w:rsid w:val="006C3F7D"/>
    <w:rsid w:val="006C4C58"/>
    <w:rsid w:val="006D21CF"/>
    <w:rsid w:val="006D3DAC"/>
    <w:rsid w:val="006D54A9"/>
    <w:rsid w:val="006E6593"/>
    <w:rsid w:val="007077AA"/>
    <w:rsid w:val="00722F24"/>
    <w:rsid w:val="007237B8"/>
    <w:rsid w:val="00733556"/>
    <w:rsid w:val="0073490C"/>
    <w:rsid w:val="00737DE4"/>
    <w:rsid w:val="00745A12"/>
    <w:rsid w:val="00747744"/>
    <w:rsid w:val="00753D04"/>
    <w:rsid w:val="00754706"/>
    <w:rsid w:val="007559AC"/>
    <w:rsid w:val="00760986"/>
    <w:rsid w:val="0076210C"/>
    <w:rsid w:val="00762D2A"/>
    <w:rsid w:val="00762F20"/>
    <w:rsid w:val="00771798"/>
    <w:rsid w:val="00775D84"/>
    <w:rsid w:val="0078293D"/>
    <w:rsid w:val="007846B5"/>
    <w:rsid w:val="0079110D"/>
    <w:rsid w:val="00794434"/>
    <w:rsid w:val="007A4F20"/>
    <w:rsid w:val="007D443A"/>
    <w:rsid w:val="007E6B5D"/>
    <w:rsid w:val="007E6D1F"/>
    <w:rsid w:val="007F2E42"/>
    <w:rsid w:val="007F5E10"/>
    <w:rsid w:val="0081226F"/>
    <w:rsid w:val="00824B10"/>
    <w:rsid w:val="008322B4"/>
    <w:rsid w:val="008323C9"/>
    <w:rsid w:val="0085219D"/>
    <w:rsid w:val="00853872"/>
    <w:rsid w:val="008611BD"/>
    <w:rsid w:val="00861BA4"/>
    <w:rsid w:val="00864463"/>
    <w:rsid w:val="00866B8B"/>
    <w:rsid w:val="00867979"/>
    <w:rsid w:val="008752BE"/>
    <w:rsid w:val="00876D01"/>
    <w:rsid w:val="00880E42"/>
    <w:rsid w:val="00886CE1"/>
    <w:rsid w:val="0089281C"/>
    <w:rsid w:val="008945AD"/>
    <w:rsid w:val="008A5291"/>
    <w:rsid w:val="008B087F"/>
    <w:rsid w:val="008D5CEF"/>
    <w:rsid w:val="008D654A"/>
    <w:rsid w:val="008E1715"/>
    <w:rsid w:val="008E707E"/>
    <w:rsid w:val="008F1F71"/>
    <w:rsid w:val="009000FE"/>
    <w:rsid w:val="00900DC4"/>
    <w:rsid w:val="00900F46"/>
    <w:rsid w:val="0090545A"/>
    <w:rsid w:val="0090696D"/>
    <w:rsid w:val="009166DC"/>
    <w:rsid w:val="0092071B"/>
    <w:rsid w:val="00935A4B"/>
    <w:rsid w:val="00936A5B"/>
    <w:rsid w:val="009471B3"/>
    <w:rsid w:val="00953F8D"/>
    <w:rsid w:val="0095707D"/>
    <w:rsid w:val="00960EC9"/>
    <w:rsid w:val="009802DD"/>
    <w:rsid w:val="00992186"/>
    <w:rsid w:val="009973D3"/>
    <w:rsid w:val="009A2DFA"/>
    <w:rsid w:val="009A72A1"/>
    <w:rsid w:val="009A7343"/>
    <w:rsid w:val="009B19A7"/>
    <w:rsid w:val="009B4DE1"/>
    <w:rsid w:val="009C40F8"/>
    <w:rsid w:val="009D1229"/>
    <w:rsid w:val="009D1408"/>
    <w:rsid w:val="009D2A02"/>
    <w:rsid w:val="009D2F15"/>
    <w:rsid w:val="009D3979"/>
    <w:rsid w:val="009E6D57"/>
    <w:rsid w:val="009F1CCA"/>
    <w:rsid w:val="009F2688"/>
    <w:rsid w:val="009F6A41"/>
    <w:rsid w:val="00A04153"/>
    <w:rsid w:val="00A137DC"/>
    <w:rsid w:val="00A17831"/>
    <w:rsid w:val="00A35992"/>
    <w:rsid w:val="00A51C61"/>
    <w:rsid w:val="00A753EE"/>
    <w:rsid w:val="00A842E7"/>
    <w:rsid w:val="00A87470"/>
    <w:rsid w:val="00A937F1"/>
    <w:rsid w:val="00A94DA9"/>
    <w:rsid w:val="00AA330D"/>
    <w:rsid w:val="00AA6424"/>
    <w:rsid w:val="00AA6FE2"/>
    <w:rsid w:val="00AB3CED"/>
    <w:rsid w:val="00AC01E5"/>
    <w:rsid w:val="00AD28D7"/>
    <w:rsid w:val="00AD3305"/>
    <w:rsid w:val="00AD61D4"/>
    <w:rsid w:val="00AE0421"/>
    <w:rsid w:val="00AE34C8"/>
    <w:rsid w:val="00AE4838"/>
    <w:rsid w:val="00AE5233"/>
    <w:rsid w:val="00B012CA"/>
    <w:rsid w:val="00B12E8D"/>
    <w:rsid w:val="00B147A7"/>
    <w:rsid w:val="00B237F4"/>
    <w:rsid w:val="00B24DC3"/>
    <w:rsid w:val="00B251B3"/>
    <w:rsid w:val="00B37EA3"/>
    <w:rsid w:val="00B44B5F"/>
    <w:rsid w:val="00B53322"/>
    <w:rsid w:val="00B537E5"/>
    <w:rsid w:val="00B55676"/>
    <w:rsid w:val="00B56465"/>
    <w:rsid w:val="00B64D14"/>
    <w:rsid w:val="00B7424F"/>
    <w:rsid w:val="00B84FF6"/>
    <w:rsid w:val="00B85102"/>
    <w:rsid w:val="00B95278"/>
    <w:rsid w:val="00BA17C5"/>
    <w:rsid w:val="00BA359F"/>
    <w:rsid w:val="00BA3785"/>
    <w:rsid w:val="00BA5694"/>
    <w:rsid w:val="00BB053E"/>
    <w:rsid w:val="00BB1480"/>
    <w:rsid w:val="00BC5162"/>
    <w:rsid w:val="00BC7E23"/>
    <w:rsid w:val="00BD339B"/>
    <w:rsid w:val="00BD57D4"/>
    <w:rsid w:val="00BE3618"/>
    <w:rsid w:val="00BE3630"/>
    <w:rsid w:val="00BF5DF2"/>
    <w:rsid w:val="00BF6B86"/>
    <w:rsid w:val="00C03205"/>
    <w:rsid w:val="00C04B5C"/>
    <w:rsid w:val="00C05224"/>
    <w:rsid w:val="00C07AE8"/>
    <w:rsid w:val="00C10B13"/>
    <w:rsid w:val="00C1153E"/>
    <w:rsid w:val="00C206D0"/>
    <w:rsid w:val="00C278D0"/>
    <w:rsid w:val="00C342E6"/>
    <w:rsid w:val="00C44933"/>
    <w:rsid w:val="00C55F1F"/>
    <w:rsid w:val="00C64368"/>
    <w:rsid w:val="00C76418"/>
    <w:rsid w:val="00C86B27"/>
    <w:rsid w:val="00C91164"/>
    <w:rsid w:val="00CA4FC4"/>
    <w:rsid w:val="00CB74FF"/>
    <w:rsid w:val="00CD0C73"/>
    <w:rsid w:val="00CD43FE"/>
    <w:rsid w:val="00CD4BDE"/>
    <w:rsid w:val="00CE307A"/>
    <w:rsid w:val="00CE4C9D"/>
    <w:rsid w:val="00CF65A2"/>
    <w:rsid w:val="00CF702B"/>
    <w:rsid w:val="00D048C1"/>
    <w:rsid w:val="00D04FFB"/>
    <w:rsid w:val="00D056A3"/>
    <w:rsid w:val="00D10D0F"/>
    <w:rsid w:val="00D13366"/>
    <w:rsid w:val="00D13BAC"/>
    <w:rsid w:val="00D16D35"/>
    <w:rsid w:val="00D25940"/>
    <w:rsid w:val="00D25E49"/>
    <w:rsid w:val="00D2778C"/>
    <w:rsid w:val="00D459BA"/>
    <w:rsid w:val="00D47440"/>
    <w:rsid w:val="00D51B4D"/>
    <w:rsid w:val="00D56283"/>
    <w:rsid w:val="00D56647"/>
    <w:rsid w:val="00D56C20"/>
    <w:rsid w:val="00D65353"/>
    <w:rsid w:val="00D67F8A"/>
    <w:rsid w:val="00D734BF"/>
    <w:rsid w:val="00D835A7"/>
    <w:rsid w:val="00D848FC"/>
    <w:rsid w:val="00D84EF6"/>
    <w:rsid w:val="00D85E9A"/>
    <w:rsid w:val="00D90AED"/>
    <w:rsid w:val="00D91530"/>
    <w:rsid w:val="00D91E07"/>
    <w:rsid w:val="00D95407"/>
    <w:rsid w:val="00DA6B88"/>
    <w:rsid w:val="00DB0A52"/>
    <w:rsid w:val="00DB2D34"/>
    <w:rsid w:val="00DB6C39"/>
    <w:rsid w:val="00DC063F"/>
    <w:rsid w:val="00DC3D8B"/>
    <w:rsid w:val="00DC3DB4"/>
    <w:rsid w:val="00DD6A07"/>
    <w:rsid w:val="00DE0FFD"/>
    <w:rsid w:val="00DF15B6"/>
    <w:rsid w:val="00DF251A"/>
    <w:rsid w:val="00DF3603"/>
    <w:rsid w:val="00DF7664"/>
    <w:rsid w:val="00E11D66"/>
    <w:rsid w:val="00E11E29"/>
    <w:rsid w:val="00E12708"/>
    <w:rsid w:val="00E20419"/>
    <w:rsid w:val="00E20DB1"/>
    <w:rsid w:val="00E26291"/>
    <w:rsid w:val="00E323F2"/>
    <w:rsid w:val="00E33D17"/>
    <w:rsid w:val="00E513C7"/>
    <w:rsid w:val="00E51ECA"/>
    <w:rsid w:val="00E5244B"/>
    <w:rsid w:val="00E5574E"/>
    <w:rsid w:val="00E55B5D"/>
    <w:rsid w:val="00E62291"/>
    <w:rsid w:val="00E62804"/>
    <w:rsid w:val="00E651C1"/>
    <w:rsid w:val="00E72B83"/>
    <w:rsid w:val="00E72DAE"/>
    <w:rsid w:val="00E733FA"/>
    <w:rsid w:val="00E74472"/>
    <w:rsid w:val="00E75E7D"/>
    <w:rsid w:val="00E90F4F"/>
    <w:rsid w:val="00EA3765"/>
    <w:rsid w:val="00EA4A3F"/>
    <w:rsid w:val="00EB235A"/>
    <w:rsid w:val="00EC0D4E"/>
    <w:rsid w:val="00EC370E"/>
    <w:rsid w:val="00EC60AB"/>
    <w:rsid w:val="00EE222F"/>
    <w:rsid w:val="00EF4D73"/>
    <w:rsid w:val="00EF5722"/>
    <w:rsid w:val="00F0314C"/>
    <w:rsid w:val="00F04A45"/>
    <w:rsid w:val="00F077E6"/>
    <w:rsid w:val="00F1562A"/>
    <w:rsid w:val="00F17A27"/>
    <w:rsid w:val="00F17FF0"/>
    <w:rsid w:val="00F204D6"/>
    <w:rsid w:val="00F36272"/>
    <w:rsid w:val="00F367D8"/>
    <w:rsid w:val="00F413D5"/>
    <w:rsid w:val="00F41C7B"/>
    <w:rsid w:val="00F5512B"/>
    <w:rsid w:val="00F617B7"/>
    <w:rsid w:val="00F70DA1"/>
    <w:rsid w:val="00F71384"/>
    <w:rsid w:val="00F72BB9"/>
    <w:rsid w:val="00F731C7"/>
    <w:rsid w:val="00F74706"/>
    <w:rsid w:val="00F804F9"/>
    <w:rsid w:val="00F92582"/>
    <w:rsid w:val="00FA706C"/>
    <w:rsid w:val="00FB1BC7"/>
    <w:rsid w:val="00FB313A"/>
    <w:rsid w:val="00FB4D08"/>
    <w:rsid w:val="00FC19D1"/>
    <w:rsid w:val="00FC46A5"/>
    <w:rsid w:val="00FD1978"/>
    <w:rsid w:val="00FD5782"/>
    <w:rsid w:val="00FD78AF"/>
    <w:rsid w:val="00FE4164"/>
    <w:rsid w:val="00FF24B6"/>
    <w:rsid w:val="00FF2D27"/>
    <w:rsid w:val="00FF46E1"/>
    <w:rsid w:val="2B5AB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3C38BF93-53BF-456F-BC56-88676F2A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9AC"/>
    <w:rPr>
      <w:sz w:val="22"/>
      <w:szCs w:val="24"/>
      <w:lang w:eastAsia="en-US"/>
    </w:rPr>
  </w:style>
  <w:style w:type="paragraph" w:styleId="Nagwek3">
    <w:name w:val="heading 3"/>
    <w:basedOn w:val="Normalny"/>
    <w:qFormat/>
    <w:rsid w:val="00B64D14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559A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559AC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BB9"/>
    <w:rPr>
      <w:sz w:val="20"/>
      <w:szCs w:val="20"/>
    </w:rPr>
  </w:style>
  <w:style w:type="paragraph" w:styleId="Tekstdymka">
    <w:name w:val="Balloon Text"/>
    <w:basedOn w:val="Normalny"/>
    <w:semiHidden/>
    <w:rsid w:val="007559A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52BB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5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562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1562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1562A"/>
    <w:rPr>
      <w:vertAlign w:val="superscript"/>
    </w:rPr>
  </w:style>
  <w:style w:type="character" w:customStyle="1" w:styleId="StopkaZnak">
    <w:name w:val="Stopka Znak"/>
    <w:link w:val="Stopka"/>
    <w:uiPriority w:val="99"/>
    <w:rsid w:val="000E5714"/>
    <w:rPr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FC4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6A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C46A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6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46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5327-85F9-4D01-A618-B7B51D33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161</Words>
  <Characters>10929</Characters>
  <Application>Microsoft Office Word</Application>
  <DocSecurity>0</DocSecurity>
  <Lines>91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 KONFERENCJI   SZKOLENIOWEJ</vt:lpstr>
    </vt:vector>
  </TitlesOfParts>
  <Company>NFOSiGW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KONFERENCJI   SZKOLENIOWEJ</dc:title>
  <dc:creator>Maliszewski Bartłomiej</dc:creator>
  <cp:lastModifiedBy>Maliszewski Bartłomiej</cp:lastModifiedBy>
  <cp:revision>5</cp:revision>
  <cp:lastPrinted>2019-09-10T18:18:00Z</cp:lastPrinted>
  <dcterms:created xsi:type="dcterms:W3CDTF">2021-10-28T07:27:00Z</dcterms:created>
  <dcterms:modified xsi:type="dcterms:W3CDTF">2021-11-03T08:25:00Z</dcterms:modified>
</cp:coreProperties>
</file>