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604D5" w14:textId="53C3FAB4" w:rsidR="001D665C" w:rsidRPr="00FB4B36" w:rsidRDefault="001D665C" w:rsidP="001D665C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/>
          <w:bCs/>
          <w:i/>
        </w:rPr>
      </w:pPr>
      <w:r w:rsidRPr="008D1612">
        <w:rPr>
          <w:rFonts w:asciiTheme="minorHAnsi" w:hAnsiTheme="minorHAnsi" w:cstheme="minorHAnsi"/>
          <w:b/>
          <w:bCs/>
          <w:i/>
        </w:rPr>
        <w:t xml:space="preserve">Załącznik nr </w:t>
      </w:r>
      <w:r>
        <w:rPr>
          <w:rFonts w:asciiTheme="minorHAnsi" w:hAnsiTheme="minorHAnsi" w:cstheme="minorHAnsi"/>
          <w:b/>
          <w:bCs/>
          <w:i/>
        </w:rPr>
        <w:t>1</w:t>
      </w:r>
      <w:r w:rsidRPr="008D1612">
        <w:rPr>
          <w:rFonts w:asciiTheme="minorHAnsi" w:hAnsiTheme="minorHAnsi" w:cstheme="minorHAnsi"/>
          <w:b/>
          <w:bCs/>
          <w:i/>
        </w:rPr>
        <w:t xml:space="preserve"> do </w:t>
      </w:r>
      <w:r>
        <w:rPr>
          <w:rFonts w:asciiTheme="minorHAnsi" w:hAnsiTheme="minorHAnsi" w:cstheme="minorHAnsi"/>
          <w:b/>
          <w:bCs/>
          <w:i/>
        </w:rPr>
        <w:t>Zaproszenia</w:t>
      </w:r>
      <w:r w:rsidRPr="008D1612">
        <w:rPr>
          <w:rFonts w:asciiTheme="minorHAnsi" w:hAnsiTheme="minorHAnsi" w:cstheme="minorHAnsi"/>
          <w:b/>
          <w:bCs/>
          <w:i/>
        </w:rPr>
        <w:t xml:space="preserve"> / Załącznik nr </w:t>
      </w:r>
      <w:r>
        <w:rPr>
          <w:rFonts w:asciiTheme="minorHAnsi" w:hAnsiTheme="minorHAnsi" w:cstheme="minorHAnsi"/>
          <w:b/>
          <w:bCs/>
          <w:i/>
        </w:rPr>
        <w:t>1</w:t>
      </w:r>
      <w:r w:rsidRPr="008D1612">
        <w:rPr>
          <w:rFonts w:asciiTheme="minorHAnsi" w:hAnsiTheme="minorHAnsi" w:cstheme="minorHAnsi"/>
          <w:b/>
          <w:bCs/>
          <w:i/>
        </w:rPr>
        <w:t xml:space="preserve"> do Umowy</w:t>
      </w:r>
    </w:p>
    <w:p w14:paraId="5CF39F05" w14:textId="09287370" w:rsidR="00076C30" w:rsidRDefault="00076C30" w:rsidP="006526E6">
      <w:pPr>
        <w:pStyle w:val="Nagwek1"/>
        <w:spacing w:line="276" w:lineRule="auto"/>
        <w:ind w:left="0" w:right="4"/>
        <w:rPr>
          <w:rFonts w:asciiTheme="minorHAnsi" w:hAnsiTheme="minorHAnsi" w:cstheme="minorHAnsi"/>
        </w:rPr>
      </w:pPr>
    </w:p>
    <w:p w14:paraId="2FE3138B" w14:textId="034306F9" w:rsidR="00076C30" w:rsidRDefault="00076C30" w:rsidP="00076C30">
      <w:pPr>
        <w:pStyle w:val="Nagwek1"/>
        <w:spacing w:line="276" w:lineRule="auto"/>
        <w:ind w:left="0" w:right="4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UNP: </w:t>
      </w:r>
      <w:r w:rsidRPr="00076C30">
        <w:rPr>
          <w:rFonts w:asciiTheme="minorHAnsi" w:hAnsiTheme="minorHAnsi" w:cstheme="minorHAnsi"/>
        </w:rPr>
        <w:t>1001-24-</w:t>
      </w:r>
      <w:r w:rsidR="00F76498">
        <w:rPr>
          <w:rFonts w:asciiTheme="minorHAnsi" w:hAnsiTheme="minorHAnsi" w:cstheme="minorHAnsi"/>
        </w:rPr>
        <w:t>152439</w:t>
      </w:r>
    </w:p>
    <w:p w14:paraId="6FE14363" w14:textId="77777777" w:rsidR="00076C30" w:rsidRDefault="00076C30" w:rsidP="00F76498">
      <w:pPr>
        <w:pStyle w:val="Nagwek1"/>
        <w:spacing w:line="276" w:lineRule="auto"/>
        <w:ind w:left="0" w:right="4"/>
        <w:jc w:val="left"/>
        <w:rPr>
          <w:rFonts w:asciiTheme="minorHAnsi" w:hAnsiTheme="minorHAnsi" w:cstheme="minorHAnsi"/>
        </w:rPr>
      </w:pPr>
    </w:p>
    <w:p w14:paraId="717D7A91" w14:textId="75D73AB1" w:rsidR="00924B29" w:rsidRDefault="002957AF" w:rsidP="002A2B43">
      <w:pPr>
        <w:pStyle w:val="Nagwek1"/>
        <w:spacing w:line="276" w:lineRule="auto"/>
        <w:ind w:left="0" w:right="4"/>
        <w:rPr>
          <w:rFonts w:asciiTheme="minorHAnsi" w:hAnsiTheme="minorHAnsi" w:cstheme="minorHAnsi"/>
        </w:rPr>
      </w:pPr>
      <w:r w:rsidRPr="00091996">
        <w:rPr>
          <w:rFonts w:asciiTheme="minorHAnsi" w:hAnsiTheme="minorHAnsi" w:cstheme="minorHAnsi"/>
        </w:rPr>
        <w:t>OPIS PRZEDMIOTU ZAMÓWIENIA</w:t>
      </w:r>
    </w:p>
    <w:p w14:paraId="5ED2011C" w14:textId="77777777" w:rsidR="006526E6" w:rsidRPr="00091996" w:rsidRDefault="006526E6" w:rsidP="002A2B43">
      <w:pPr>
        <w:pStyle w:val="Nagwek1"/>
        <w:spacing w:line="276" w:lineRule="auto"/>
        <w:ind w:left="0" w:right="1778"/>
        <w:rPr>
          <w:rFonts w:asciiTheme="minorHAnsi" w:hAnsiTheme="minorHAnsi" w:cstheme="minorHAnsi"/>
        </w:rPr>
      </w:pPr>
    </w:p>
    <w:p w14:paraId="237A8521" w14:textId="5E0F9E41" w:rsidR="00FB0564" w:rsidRPr="00DD2F76" w:rsidRDefault="00E20BDD" w:rsidP="002A2B43">
      <w:pPr>
        <w:pStyle w:val="Akapitzlist"/>
        <w:widowControl/>
        <w:numPr>
          <w:ilvl w:val="0"/>
          <w:numId w:val="1"/>
        </w:numPr>
        <w:suppressAutoHyphens/>
        <w:autoSpaceDE/>
        <w:autoSpaceDN/>
        <w:spacing w:line="276" w:lineRule="auto"/>
        <w:ind w:left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B0564">
        <w:rPr>
          <w:rFonts w:asciiTheme="minorHAnsi" w:hAnsiTheme="minorHAnsi" w:cstheme="minorHAnsi"/>
          <w:sz w:val="24"/>
          <w:szCs w:val="24"/>
        </w:rPr>
        <w:t>Przedmiotem zamówienia jest</w:t>
      </w:r>
      <w:r w:rsidR="00FB0564" w:rsidRPr="00FB056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B0564" w:rsidRPr="00FB0564">
        <w:rPr>
          <w:rFonts w:asciiTheme="minorHAnsi" w:hAnsiTheme="minorHAnsi" w:cstheme="minorHAnsi"/>
          <w:b/>
          <w:bCs/>
          <w:sz w:val="24"/>
          <w:szCs w:val="24"/>
        </w:rPr>
        <w:t>dostawa urządzeń klimatyzacyjnych/systemu</w:t>
      </w:r>
      <w:r w:rsidR="00076C3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B0564" w:rsidRPr="00FB0564">
        <w:rPr>
          <w:rFonts w:asciiTheme="minorHAnsi" w:hAnsiTheme="minorHAnsi" w:cstheme="minorHAnsi"/>
          <w:b/>
          <w:bCs/>
          <w:sz w:val="24"/>
          <w:szCs w:val="24"/>
        </w:rPr>
        <w:t>klimatyzacji wraz z zaprojektowaniem oraz wykonaniem montażu tych urządzeń/systemu</w:t>
      </w:r>
      <w:r w:rsidR="00A27050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FB0564" w:rsidRPr="00FB0564">
        <w:rPr>
          <w:rFonts w:asciiTheme="minorHAnsi" w:hAnsiTheme="minorHAnsi" w:cstheme="minorHAnsi"/>
          <w:b/>
          <w:bCs/>
          <w:sz w:val="24"/>
          <w:szCs w:val="24"/>
        </w:rPr>
        <w:t>i przewodów (instalacji) klimatyzacyjnych, a także ich uruchomieniem</w:t>
      </w:r>
      <w:r w:rsidR="00FB0564">
        <w:rPr>
          <w:rFonts w:asciiTheme="minorHAnsi" w:hAnsiTheme="minorHAnsi" w:cstheme="minorHAnsi"/>
          <w:b/>
          <w:sz w:val="24"/>
          <w:szCs w:val="24"/>
        </w:rPr>
        <w:t xml:space="preserve"> w budynkach biurowych jednostek administracji skarbowej, podległych Izbie </w:t>
      </w:r>
      <w:r w:rsidR="00FB0564" w:rsidRPr="00DD2F76">
        <w:rPr>
          <w:rFonts w:asciiTheme="minorHAnsi" w:hAnsiTheme="minorHAnsi" w:cstheme="minorHAnsi"/>
          <w:b/>
          <w:sz w:val="24"/>
          <w:szCs w:val="24"/>
        </w:rPr>
        <w:t>Administracji Skarbowej w Łodzi.</w:t>
      </w:r>
    </w:p>
    <w:p w14:paraId="23E91548" w14:textId="5474325B" w:rsidR="00BD552F" w:rsidRPr="00DD2F76" w:rsidRDefault="00BD552F" w:rsidP="002A2B43">
      <w:pPr>
        <w:pStyle w:val="Akapitzlist"/>
        <w:widowControl/>
        <w:suppressAutoHyphens/>
        <w:autoSpaceDE/>
        <w:autoSpaceDN/>
        <w:spacing w:line="276" w:lineRule="auto"/>
        <w:ind w:left="426" w:firstLine="0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D2F76">
        <w:rPr>
          <w:rFonts w:asciiTheme="minorHAnsi" w:hAnsiTheme="minorHAnsi" w:cstheme="minorHAnsi"/>
          <w:bCs/>
          <w:sz w:val="24"/>
          <w:szCs w:val="24"/>
        </w:rPr>
        <w:t>Zamówienie zostało podzielone na części</w:t>
      </w:r>
      <w:r w:rsidR="00616F98" w:rsidRPr="00DD2F76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FB0564" w:rsidRPr="00DD2F76">
        <w:rPr>
          <w:rFonts w:asciiTheme="minorHAnsi" w:hAnsiTheme="minorHAnsi" w:cstheme="minorHAnsi"/>
          <w:bCs/>
          <w:sz w:val="24"/>
          <w:szCs w:val="24"/>
        </w:rPr>
        <w:t xml:space="preserve">w tym </w:t>
      </w:r>
      <w:r w:rsidR="00616F98" w:rsidRPr="00DD2F76">
        <w:rPr>
          <w:rFonts w:asciiTheme="minorHAnsi" w:hAnsiTheme="minorHAnsi" w:cstheme="minorHAnsi"/>
          <w:bCs/>
          <w:sz w:val="24"/>
          <w:szCs w:val="24"/>
        </w:rPr>
        <w:t>dla</w:t>
      </w:r>
      <w:r w:rsidRPr="00DD2F76">
        <w:rPr>
          <w:rFonts w:asciiTheme="minorHAnsi" w:hAnsiTheme="minorHAnsi" w:cstheme="minorHAnsi"/>
          <w:bCs/>
          <w:sz w:val="24"/>
          <w:szCs w:val="24"/>
        </w:rPr>
        <w:t>:</w:t>
      </w:r>
    </w:p>
    <w:p w14:paraId="3485E84D" w14:textId="2C1E71A5" w:rsidR="002A2B43" w:rsidRPr="00A27050" w:rsidRDefault="00FB0564" w:rsidP="00A27050">
      <w:pPr>
        <w:pStyle w:val="Akapitzlist"/>
        <w:widowControl/>
        <w:numPr>
          <w:ilvl w:val="0"/>
          <w:numId w:val="4"/>
        </w:numPr>
        <w:suppressAutoHyphens/>
        <w:autoSpaceDE/>
        <w:autoSpaceDN/>
        <w:spacing w:line="276" w:lineRule="auto"/>
        <w:ind w:left="851" w:hanging="425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D2F76">
        <w:rPr>
          <w:rFonts w:asciiTheme="minorHAnsi" w:hAnsiTheme="minorHAnsi" w:cstheme="minorHAnsi"/>
          <w:b/>
          <w:bCs/>
          <w:sz w:val="24"/>
          <w:szCs w:val="24"/>
        </w:rPr>
        <w:t xml:space="preserve">budynku biurowego </w:t>
      </w:r>
      <w:r w:rsidR="00A34588" w:rsidRPr="00DD2F76">
        <w:rPr>
          <w:rFonts w:asciiTheme="minorHAnsi" w:hAnsiTheme="minorHAnsi" w:cstheme="minorHAnsi"/>
          <w:b/>
          <w:bCs/>
          <w:sz w:val="24"/>
          <w:szCs w:val="24"/>
        </w:rPr>
        <w:t xml:space="preserve">Drugiego </w:t>
      </w:r>
      <w:r w:rsidRPr="00DD2F76">
        <w:rPr>
          <w:rFonts w:asciiTheme="minorHAnsi" w:hAnsiTheme="minorHAnsi" w:cstheme="minorHAnsi"/>
          <w:b/>
          <w:bCs/>
          <w:sz w:val="24"/>
          <w:szCs w:val="24"/>
        </w:rPr>
        <w:t xml:space="preserve">Urzędu Skarbowego </w:t>
      </w:r>
      <w:r w:rsidR="00A34588" w:rsidRPr="00DD2F76">
        <w:rPr>
          <w:rFonts w:asciiTheme="minorHAnsi" w:hAnsiTheme="minorHAnsi" w:cstheme="minorHAnsi"/>
          <w:b/>
          <w:bCs/>
          <w:sz w:val="24"/>
          <w:szCs w:val="24"/>
        </w:rPr>
        <w:t>Łódź-Górna</w:t>
      </w:r>
      <w:r w:rsidR="00616F98" w:rsidRPr="00DD2F76">
        <w:rPr>
          <w:rFonts w:asciiTheme="minorHAnsi" w:hAnsiTheme="minorHAnsi" w:cstheme="minorHAnsi"/>
          <w:b/>
          <w:bCs/>
          <w:sz w:val="24"/>
          <w:szCs w:val="24"/>
        </w:rPr>
        <w:t xml:space="preserve">, zlokalizowanego </w:t>
      </w:r>
      <w:r w:rsidR="00A34588" w:rsidRPr="00DD2F76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616F98" w:rsidRPr="00DD2F76">
        <w:rPr>
          <w:rFonts w:asciiTheme="minorHAnsi" w:hAnsiTheme="minorHAnsi" w:cstheme="minorHAnsi"/>
          <w:b/>
          <w:bCs/>
          <w:sz w:val="24"/>
          <w:szCs w:val="24"/>
        </w:rPr>
        <w:t xml:space="preserve">w </w:t>
      </w:r>
      <w:r w:rsidR="00A34588" w:rsidRPr="00DD2F76">
        <w:rPr>
          <w:rFonts w:asciiTheme="minorHAnsi" w:hAnsiTheme="minorHAnsi" w:cstheme="minorHAnsi"/>
          <w:b/>
          <w:bCs/>
          <w:sz w:val="24"/>
          <w:szCs w:val="24"/>
        </w:rPr>
        <w:t>Łodzi</w:t>
      </w:r>
      <w:r w:rsidR="00616F98" w:rsidRPr="00DD2F76">
        <w:rPr>
          <w:rFonts w:asciiTheme="minorHAnsi" w:hAnsiTheme="minorHAnsi" w:cstheme="minorHAnsi"/>
          <w:b/>
          <w:bCs/>
          <w:sz w:val="24"/>
          <w:szCs w:val="24"/>
        </w:rPr>
        <w:t xml:space="preserve">, przy ul. </w:t>
      </w:r>
      <w:r w:rsidR="00A34588" w:rsidRPr="00DD2F76">
        <w:rPr>
          <w:rFonts w:asciiTheme="minorHAnsi" w:hAnsiTheme="minorHAnsi" w:cstheme="minorHAnsi"/>
          <w:b/>
          <w:bCs/>
          <w:sz w:val="24"/>
          <w:szCs w:val="24"/>
        </w:rPr>
        <w:t>Wróblewskiego 10A</w:t>
      </w:r>
      <w:r w:rsidR="00616F98" w:rsidRPr="00DD2F76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A34588" w:rsidRPr="00DD2F76">
        <w:rPr>
          <w:rFonts w:asciiTheme="minorHAnsi" w:hAnsiTheme="minorHAnsi" w:cstheme="minorHAnsi"/>
          <w:b/>
          <w:bCs/>
          <w:sz w:val="24"/>
          <w:szCs w:val="24"/>
        </w:rPr>
        <w:t xml:space="preserve">parter - Sala Obsługi oraz </w:t>
      </w:r>
      <w:r w:rsidR="00616F98" w:rsidRPr="00DD2F76">
        <w:rPr>
          <w:rFonts w:asciiTheme="minorHAnsi" w:hAnsiTheme="minorHAnsi" w:cstheme="minorHAnsi"/>
          <w:b/>
          <w:bCs/>
          <w:sz w:val="24"/>
          <w:szCs w:val="24"/>
        </w:rPr>
        <w:t xml:space="preserve">pokoje </w:t>
      </w:r>
      <w:r w:rsidR="00A34588" w:rsidRPr="00DD2F76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DD2F76">
        <w:rPr>
          <w:rFonts w:asciiTheme="minorHAnsi" w:hAnsiTheme="minorHAnsi" w:cstheme="minorHAnsi"/>
          <w:b/>
          <w:bCs/>
          <w:sz w:val="24"/>
          <w:szCs w:val="24"/>
        </w:rPr>
        <w:t>o numerach</w:t>
      </w:r>
      <w:r w:rsidR="00A34588" w:rsidRPr="00DD2F76">
        <w:rPr>
          <w:rFonts w:asciiTheme="minorHAnsi" w:hAnsiTheme="minorHAnsi" w:cstheme="minorHAnsi"/>
          <w:b/>
          <w:bCs/>
          <w:sz w:val="24"/>
          <w:szCs w:val="24"/>
        </w:rPr>
        <w:t xml:space="preserve">: 3, 4, 6, 7) - </w:t>
      </w:r>
      <w:r w:rsidR="00616F98" w:rsidRPr="00DD2F76">
        <w:rPr>
          <w:rFonts w:asciiTheme="minorHAnsi" w:hAnsiTheme="minorHAnsi" w:cstheme="minorHAnsi"/>
          <w:b/>
          <w:bCs/>
          <w:sz w:val="24"/>
          <w:szCs w:val="24"/>
        </w:rPr>
        <w:t xml:space="preserve">część </w:t>
      </w:r>
      <w:r w:rsidR="00A34588" w:rsidRPr="00DD2F76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616F98" w:rsidRPr="00DD2F76">
        <w:rPr>
          <w:rFonts w:asciiTheme="minorHAnsi" w:hAnsiTheme="minorHAnsi" w:cstheme="minorHAnsi"/>
          <w:b/>
          <w:bCs/>
          <w:sz w:val="24"/>
          <w:szCs w:val="24"/>
        </w:rPr>
        <w:t xml:space="preserve"> zamówienia.</w:t>
      </w:r>
    </w:p>
    <w:p w14:paraId="3608B325" w14:textId="046D1CF7" w:rsidR="00DD2F76" w:rsidRDefault="00DD2F76" w:rsidP="002A2B43">
      <w:pPr>
        <w:widowControl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2A2B43">
        <w:rPr>
          <w:rFonts w:asciiTheme="minorHAnsi" w:hAnsiTheme="minorHAnsi" w:cstheme="minorHAnsi"/>
          <w:sz w:val="24"/>
          <w:szCs w:val="24"/>
        </w:rPr>
        <w:t xml:space="preserve">Przedmiotowy budynek jest </w:t>
      </w:r>
      <w:r w:rsidR="002A2B43" w:rsidRPr="002A2B43">
        <w:rPr>
          <w:rFonts w:asciiTheme="minorHAnsi" w:hAnsiTheme="minorHAnsi" w:cstheme="minorHAnsi"/>
          <w:sz w:val="24"/>
          <w:szCs w:val="24"/>
        </w:rPr>
        <w:t>ujęty w</w:t>
      </w:r>
      <w:r w:rsidRPr="002A2B43">
        <w:rPr>
          <w:rFonts w:asciiTheme="minorHAnsi" w:hAnsiTheme="minorHAnsi" w:cstheme="minorHAnsi"/>
          <w:sz w:val="24"/>
          <w:szCs w:val="24"/>
        </w:rPr>
        <w:t xml:space="preserve"> gminnej ewidencji zabytków miasta Łodzi jako budynek przemysłow</w:t>
      </w:r>
      <w:r w:rsidR="002A2B43" w:rsidRPr="002A2B43">
        <w:rPr>
          <w:rFonts w:asciiTheme="minorHAnsi" w:hAnsiTheme="minorHAnsi" w:cstheme="minorHAnsi"/>
          <w:sz w:val="24"/>
          <w:szCs w:val="24"/>
        </w:rPr>
        <w:t>y</w:t>
      </w:r>
      <w:r w:rsidRPr="002A2B43">
        <w:rPr>
          <w:rFonts w:asciiTheme="minorHAnsi" w:eastAsiaTheme="minorHAnsi" w:hAnsiTheme="minorHAnsi" w:cstheme="minorHAnsi"/>
          <w:sz w:val="24"/>
          <w:szCs w:val="24"/>
        </w:rPr>
        <w:t xml:space="preserve"> z zespołu fabrycznego Henryka </w:t>
      </w:r>
      <w:proofErr w:type="spellStart"/>
      <w:r w:rsidRPr="002A2B43">
        <w:rPr>
          <w:rFonts w:asciiTheme="minorHAnsi" w:eastAsiaTheme="minorHAnsi" w:hAnsiTheme="minorHAnsi" w:cstheme="minorHAnsi"/>
          <w:sz w:val="24"/>
          <w:szCs w:val="24"/>
        </w:rPr>
        <w:t>Fuxa</w:t>
      </w:r>
      <w:proofErr w:type="spellEnd"/>
      <w:r w:rsidR="002A2B43" w:rsidRPr="002A2B43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2A2B43">
        <w:rPr>
          <w:rFonts w:asciiTheme="minorHAnsi" w:eastAsiaTheme="minorHAnsi" w:hAnsiTheme="minorHAnsi" w:cstheme="minorHAnsi"/>
          <w:sz w:val="24"/>
          <w:szCs w:val="24"/>
        </w:rPr>
        <w:t>(Zarządzenie Nr 772/2023 Prezydenta Miasta łodzi z dnia 6 kwietnia</w:t>
      </w:r>
      <w:r w:rsidR="002A2B43" w:rsidRPr="002A2B43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2A2B43">
        <w:rPr>
          <w:rFonts w:asciiTheme="minorHAnsi" w:eastAsiaTheme="minorHAnsi" w:hAnsiTheme="minorHAnsi" w:cstheme="minorHAnsi"/>
          <w:sz w:val="24"/>
          <w:szCs w:val="24"/>
        </w:rPr>
        <w:t>2023 r. zmieniające zarządzenie w sprawie przyjęcia gminne</w:t>
      </w:r>
      <w:r w:rsidR="002A2B43" w:rsidRPr="002A2B43">
        <w:rPr>
          <w:rFonts w:asciiTheme="minorHAnsi" w:eastAsiaTheme="minorHAnsi" w:hAnsiTheme="minorHAnsi" w:cstheme="minorHAnsi"/>
          <w:sz w:val="24"/>
          <w:szCs w:val="24"/>
        </w:rPr>
        <w:t xml:space="preserve">j </w:t>
      </w:r>
      <w:r w:rsidRPr="002A2B43">
        <w:rPr>
          <w:rFonts w:asciiTheme="minorHAnsi" w:eastAsiaTheme="minorHAnsi" w:hAnsiTheme="minorHAnsi" w:cstheme="minorHAnsi"/>
          <w:sz w:val="24"/>
          <w:szCs w:val="24"/>
        </w:rPr>
        <w:t>ewidencji zabytków miasta Łodzi). Ponadto na</w:t>
      </w:r>
      <w:r w:rsidR="002A2B43" w:rsidRPr="002A2B43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2A2B43">
        <w:rPr>
          <w:rFonts w:asciiTheme="minorHAnsi" w:eastAsiaTheme="minorHAnsi" w:hAnsiTheme="minorHAnsi" w:cstheme="minorHAnsi"/>
          <w:sz w:val="24"/>
          <w:szCs w:val="24"/>
        </w:rPr>
        <w:t>przedmiotowym obszarze obowiązują zapisy miejscowego planu zagospodarowania przestrzennego przyjętego</w:t>
      </w:r>
      <w:r w:rsidR="002A2B43" w:rsidRPr="002A2B43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2A2B43">
        <w:rPr>
          <w:rFonts w:asciiTheme="minorHAnsi" w:eastAsiaTheme="minorHAnsi" w:hAnsiTheme="minorHAnsi" w:cstheme="minorHAnsi"/>
          <w:sz w:val="24"/>
          <w:szCs w:val="24"/>
        </w:rPr>
        <w:t xml:space="preserve">uchwałą Nr XXXVII/972/16 Rady Miejskiej </w:t>
      </w:r>
      <w:r w:rsidR="002A2B43" w:rsidRPr="002A2B43">
        <w:rPr>
          <w:rFonts w:asciiTheme="minorHAnsi" w:eastAsiaTheme="minorHAnsi" w:hAnsiTheme="minorHAnsi" w:cstheme="minorHAnsi"/>
          <w:sz w:val="24"/>
          <w:szCs w:val="24"/>
        </w:rPr>
        <w:br/>
      </w:r>
      <w:r w:rsidRPr="002A2B43">
        <w:rPr>
          <w:rFonts w:asciiTheme="minorHAnsi" w:eastAsiaTheme="minorHAnsi" w:hAnsiTheme="minorHAnsi" w:cstheme="minorHAnsi"/>
          <w:sz w:val="24"/>
          <w:szCs w:val="24"/>
        </w:rPr>
        <w:t>w Łodzi z dnia 16 listopada 2016 r. w sprawie uchwalenia</w:t>
      </w:r>
      <w:r w:rsidR="002A2B43" w:rsidRPr="002A2B43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2A2B43">
        <w:rPr>
          <w:rFonts w:asciiTheme="minorHAnsi" w:eastAsiaTheme="minorHAnsi" w:hAnsiTheme="minorHAnsi" w:cstheme="minorHAnsi"/>
          <w:sz w:val="24"/>
          <w:szCs w:val="24"/>
        </w:rPr>
        <w:t xml:space="preserve">miejscowego planu zagospodarowania przestrzennego dla części obszaru miasta Łodzi położonej w rejonie </w:t>
      </w:r>
      <w:r w:rsidR="002A2B43">
        <w:rPr>
          <w:rFonts w:asciiTheme="minorHAnsi" w:eastAsiaTheme="minorHAnsi" w:hAnsiTheme="minorHAnsi" w:cstheme="minorHAnsi"/>
          <w:sz w:val="24"/>
          <w:szCs w:val="24"/>
        </w:rPr>
        <w:br/>
      </w:r>
      <w:r w:rsidRPr="002A2B43">
        <w:rPr>
          <w:rFonts w:asciiTheme="minorHAnsi" w:eastAsiaTheme="minorHAnsi" w:hAnsiTheme="minorHAnsi" w:cstheme="minorHAnsi"/>
          <w:sz w:val="24"/>
          <w:szCs w:val="24"/>
        </w:rPr>
        <w:t>alei</w:t>
      </w:r>
      <w:r w:rsidR="002A2B43" w:rsidRPr="002A2B43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2A2B43">
        <w:rPr>
          <w:rFonts w:asciiTheme="minorHAnsi" w:eastAsiaTheme="minorHAnsi" w:hAnsiTheme="minorHAnsi" w:cstheme="minorHAnsi"/>
          <w:sz w:val="24"/>
          <w:szCs w:val="24"/>
        </w:rPr>
        <w:t xml:space="preserve">Politechniki oraz ulic: Walerego Wróblewskiego, Wólczańskiej i inż. Stefana </w:t>
      </w:r>
      <w:proofErr w:type="spellStart"/>
      <w:r w:rsidRPr="002A2B43">
        <w:rPr>
          <w:rFonts w:asciiTheme="minorHAnsi" w:eastAsiaTheme="minorHAnsi" w:hAnsiTheme="minorHAnsi" w:cstheme="minorHAnsi"/>
          <w:sz w:val="24"/>
          <w:szCs w:val="24"/>
        </w:rPr>
        <w:t>Skrzywana</w:t>
      </w:r>
      <w:proofErr w:type="spellEnd"/>
      <w:r w:rsidRPr="002A2B43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2A2B43" w:rsidRPr="002A2B43">
        <w:rPr>
          <w:rFonts w:asciiTheme="minorHAnsi" w:eastAsiaTheme="minorHAnsi" w:hAnsiTheme="minorHAnsi" w:cstheme="minorHAnsi"/>
          <w:sz w:val="24"/>
          <w:szCs w:val="24"/>
        </w:rPr>
        <w:br/>
      </w:r>
      <w:r w:rsidRPr="002A2B43">
        <w:rPr>
          <w:rFonts w:asciiTheme="minorHAnsi" w:eastAsiaTheme="minorHAnsi" w:hAnsiTheme="minorHAnsi" w:cstheme="minorHAnsi"/>
          <w:sz w:val="24"/>
          <w:szCs w:val="24"/>
        </w:rPr>
        <w:t>(Dz.</w:t>
      </w:r>
      <w:r w:rsidR="002A2B43" w:rsidRPr="002A2B43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2A2B43">
        <w:rPr>
          <w:rFonts w:asciiTheme="minorHAnsi" w:eastAsiaTheme="minorHAnsi" w:hAnsiTheme="minorHAnsi" w:cstheme="minorHAnsi"/>
          <w:sz w:val="24"/>
          <w:szCs w:val="24"/>
        </w:rPr>
        <w:t xml:space="preserve">U. </w:t>
      </w:r>
      <w:r w:rsidR="002A2B43" w:rsidRPr="002A2B43">
        <w:rPr>
          <w:rFonts w:asciiTheme="minorHAnsi" w:eastAsiaTheme="minorHAnsi" w:hAnsiTheme="minorHAnsi" w:cstheme="minorHAnsi"/>
          <w:sz w:val="24"/>
          <w:szCs w:val="24"/>
        </w:rPr>
        <w:t>W</w:t>
      </w:r>
      <w:r w:rsidRPr="002A2B43">
        <w:rPr>
          <w:rFonts w:asciiTheme="minorHAnsi" w:eastAsiaTheme="minorHAnsi" w:hAnsiTheme="minorHAnsi" w:cstheme="minorHAnsi"/>
          <w:sz w:val="24"/>
          <w:szCs w:val="24"/>
        </w:rPr>
        <w:t>oj</w:t>
      </w:r>
      <w:r w:rsidR="002A2B43" w:rsidRPr="002A2B43">
        <w:rPr>
          <w:rFonts w:asciiTheme="minorHAnsi" w:eastAsiaTheme="minorHAnsi" w:hAnsiTheme="minorHAnsi" w:cstheme="minorHAnsi"/>
          <w:sz w:val="24"/>
          <w:szCs w:val="24"/>
        </w:rPr>
        <w:t>ewództwa</w:t>
      </w:r>
      <w:r w:rsidRPr="002A2B43">
        <w:rPr>
          <w:rFonts w:asciiTheme="minorHAnsi" w:eastAsiaTheme="minorHAnsi" w:hAnsiTheme="minorHAnsi" w:cstheme="minorHAnsi"/>
          <w:sz w:val="24"/>
          <w:szCs w:val="24"/>
        </w:rPr>
        <w:t xml:space="preserve"> Łódz</w:t>
      </w:r>
      <w:r w:rsidR="002A2B43" w:rsidRPr="002A2B43">
        <w:rPr>
          <w:rFonts w:asciiTheme="minorHAnsi" w:eastAsiaTheme="minorHAnsi" w:hAnsiTheme="minorHAnsi" w:cstheme="minorHAnsi"/>
          <w:sz w:val="24"/>
          <w:szCs w:val="24"/>
        </w:rPr>
        <w:t>kiego</w:t>
      </w:r>
      <w:r w:rsidRPr="002A2B43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2A2B43" w:rsidRPr="002A2B43">
        <w:rPr>
          <w:rFonts w:asciiTheme="minorHAnsi" w:eastAsiaTheme="minorHAnsi" w:hAnsiTheme="minorHAnsi" w:cstheme="minorHAnsi"/>
          <w:sz w:val="24"/>
          <w:szCs w:val="24"/>
        </w:rPr>
        <w:t xml:space="preserve">z </w:t>
      </w:r>
      <w:r w:rsidRPr="002A2B43">
        <w:rPr>
          <w:rFonts w:asciiTheme="minorHAnsi" w:eastAsiaTheme="minorHAnsi" w:hAnsiTheme="minorHAnsi" w:cstheme="minorHAnsi"/>
          <w:sz w:val="24"/>
          <w:szCs w:val="24"/>
        </w:rPr>
        <w:t xml:space="preserve">dnia 7 grudnia 2016 r. poz. 5337). Zgodnie </w:t>
      </w:r>
      <w:r w:rsidR="00DE0F20">
        <w:rPr>
          <w:rFonts w:asciiTheme="minorHAnsi" w:eastAsiaTheme="minorHAnsi" w:hAnsiTheme="minorHAnsi" w:cstheme="minorHAnsi"/>
          <w:sz w:val="24"/>
          <w:szCs w:val="24"/>
        </w:rPr>
        <w:br/>
      </w:r>
      <w:r w:rsidRPr="002A2B43">
        <w:rPr>
          <w:rFonts w:asciiTheme="minorHAnsi" w:eastAsiaTheme="minorHAnsi" w:hAnsiTheme="minorHAnsi" w:cstheme="minorHAnsi"/>
          <w:sz w:val="24"/>
          <w:szCs w:val="24"/>
        </w:rPr>
        <w:t>z §</w:t>
      </w:r>
      <w:r w:rsidR="002A2B43" w:rsidRPr="002A2B43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2A2B43">
        <w:rPr>
          <w:rFonts w:asciiTheme="minorHAnsi" w:eastAsiaTheme="minorHAnsi" w:hAnsiTheme="minorHAnsi" w:cstheme="minorHAnsi"/>
          <w:sz w:val="24"/>
          <w:szCs w:val="24"/>
        </w:rPr>
        <w:t xml:space="preserve">5 pkt 6 lit c. w/w </w:t>
      </w:r>
      <w:proofErr w:type="spellStart"/>
      <w:r w:rsidRPr="002A2B43">
        <w:rPr>
          <w:rFonts w:asciiTheme="minorHAnsi" w:eastAsiaTheme="minorHAnsi" w:hAnsiTheme="minorHAnsi" w:cstheme="minorHAnsi"/>
          <w:sz w:val="24"/>
          <w:szCs w:val="24"/>
        </w:rPr>
        <w:t>mpzp</w:t>
      </w:r>
      <w:proofErr w:type="spellEnd"/>
      <w:r w:rsidRPr="002A2B43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2A2B43">
        <w:rPr>
          <w:rFonts w:asciiTheme="minorHAnsi" w:eastAsiaTheme="minorHAnsi" w:hAnsiTheme="minorHAnsi" w:cstheme="minorHAnsi"/>
          <w:i/>
          <w:iCs/>
          <w:sz w:val="24"/>
          <w:szCs w:val="24"/>
        </w:rPr>
        <w:t>w zakresie lokalizacji urządzeń</w:t>
      </w:r>
      <w:r w:rsidR="002A2B43" w:rsidRPr="002A2B43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2A2B43">
        <w:rPr>
          <w:rFonts w:asciiTheme="minorHAnsi" w:eastAsiaTheme="minorHAnsi" w:hAnsiTheme="minorHAnsi" w:cstheme="minorHAnsi"/>
          <w:i/>
          <w:iCs/>
          <w:sz w:val="24"/>
          <w:szCs w:val="24"/>
        </w:rPr>
        <w:t xml:space="preserve">technicznych: zakaz lokalizacji </w:t>
      </w:r>
      <w:r w:rsidR="00DE0F20">
        <w:rPr>
          <w:rFonts w:asciiTheme="minorHAnsi" w:eastAsiaTheme="minorHAnsi" w:hAnsiTheme="minorHAnsi" w:cstheme="minorHAnsi"/>
          <w:i/>
          <w:iCs/>
          <w:sz w:val="24"/>
          <w:szCs w:val="24"/>
        </w:rPr>
        <w:br/>
      </w:r>
      <w:r w:rsidRPr="002A2B43">
        <w:rPr>
          <w:rFonts w:asciiTheme="minorHAnsi" w:eastAsiaTheme="minorHAnsi" w:hAnsiTheme="minorHAnsi" w:cstheme="minorHAnsi"/>
          <w:i/>
          <w:iCs/>
          <w:sz w:val="24"/>
          <w:szCs w:val="24"/>
        </w:rPr>
        <w:t>na elewacjach frontowych oraz w prześwitach bramowych, elementów</w:t>
      </w:r>
      <w:r w:rsidR="002A2B43" w:rsidRPr="002A2B43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2A2B43">
        <w:rPr>
          <w:rFonts w:asciiTheme="minorHAnsi" w:eastAsiaTheme="minorHAnsi" w:hAnsiTheme="minorHAnsi" w:cstheme="minorHAnsi"/>
          <w:i/>
          <w:iCs/>
          <w:sz w:val="24"/>
          <w:szCs w:val="24"/>
        </w:rPr>
        <w:t xml:space="preserve">technicznego wyposażenia budynków, w tym: klimatyzatorów </w:t>
      </w:r>
      <w:r w:rsidRPr="002A2B43">
        <w:rPr>
          <w:rFonts w:asciiTheme="minorHAnsi" w:eastAsiaTheme="minorHAnsi" w:hAnsiTheme="minorHAnsi" w:cstheme="minorHAnsi"/>
          <w:sz w:val="24"/>
          <w:szCs w:val="24"/>
        </w:rPr>
        <w:t>(…).</w:t>
      </w:r>
    </w:p>
    <w:p w14:paraId="5210593F" w14:textId="560B1566" w:rsidR="002A2B43" w:rsidRPr="002A2B43" w:rsidRDefault="002A2B43" w:rsidP="002A2B43">
      <w:pPr>
        <w:widowControl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2A2B43">
        <w:rPr>
          <w:rFonts w:asciiTheme="minorHAnsi" w:eastAsiaTheme="minorHAnsi" w:hAnsiTheme="minorHAnsi" w:cstheme="minorHAnsi"/>
          <w:sz w:val="24"/>
          <w:szCs w:val="24"/>
        </w:rPr>
        <w:t xml:space="preserve">Mając na uwadze powyższe </w:t>
      </w:r>
      <w:r>
        <w:rPr>
          <w:rFonts w:asciiTheme="minorHAnsi" w:eastAsiaTheme="minorHAnsi" w:hAnsiTheme="minorHAnsi" w:cstheme="minorHAnsi"/>
          <w:sz w:val="24"/>
          <w:szCs w:val="24"/>
        </w:rPr>
        <w:t>Łódzki Wojewódzki Konserwator Zabytków</w:t>
      </w:r>
      <w:r w:rsidRPr="002A2B43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(dalej ŁWKZ) pismem </w:t>
      </w:r>
      <w:r>
        <w:rPr>
          <w:rFonts w:asciiTheme="minorHAnsi" w:eastAsiaTheme="minorHAnsi" w:hAnsiTheme="minorHAnsi" w:cstheme="minorHAnsi"/>
          <w:sz w:val="24"/>
          <w:szCs w:val="24"/>
        </w:rPr>
        <w:br/>
        <w:t xml:space="preserve">z 11 października 2024 r. nr WUOZ-ZN.5183.1028.2024.IJ </w:t>
      </w:r>
      <w:r w:rsidRPr="005F1CE1">
        <w:rPr>
          <w:rFonts w:asciiTheme="minorHAnsi" w:eastAsiaTheme="minorHAnsi" w:hAnsiTheme="minorHAnsi" w:cstheme="minorHAnsi"/>
          <w:sz w:val="24"/>
          <w:szCs w:val="24"/>
          <w:u w:val="single"/>
        </w:rPr>
        <w:t xml:space="preserve">wydał następujące wytyczne </w:t>
      </w:r>
      <w:r w:rsidRPr="005F1CE1">
        <w:rPr>
          <w:rFonts w:asciiTheme="minorHAnsi" w:eastAsiaTheme="minorHAnsi" w:hAnsiTheme="minorHAnsi" w:cstheme="minorHAnsi"/>
          <w:sz w:val="24"/>
          <w:szCs w:val="24"/>
          <w:u w:val="single"/>
        </w:rPr>
        <w:br/>
        <w:t>do montażu planowanych urządzeń i instalacji:</w:t>
      </w:r>
    </w:p>
    <w:p w14:paraId="0711BDB4" w14:textId="6CDEF7B2" w:rsidR="002A2B43" w:rsidRPr="002A2B43" w:rsidRDefault="002A2B43" w:rsidP="002A2B43">
      <w:pPr>
        <w:widowControl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2A2B43">
        <w:rPr>
          <w:rFonts w:asciiTheme="minorHAnsi" w:eastAsiaTheme="minorHAnsi" w:hAnsiTheme="minorHAnsi" w:cstheme="minorHAnsi"/>
          <w:sz w:val="24"/>
          <w:szCs w:val="24"/>
        </w:rPr>
        <w:t xml:space="preserve">- dopuszcza 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się </w:t>
      </w:r>
      <w:r w:rsidRPr="002A2B43">
        <w:rPr>
          <w:rFonts w:asciiTheme="minorHAnsi" w:eastAsiaTheme="minorHAnsi" w:hAnsiTheme="minorHAnsi" w:cstheme="minorHAnsi"/>
          <w:sz w:val="24"/>
          <w:szCs w:val="24"/>
        </w:rPr>
        <w:t xml:space="preserve">montaż urządzeń instalacji klimatyzacji </w:t>
      </w:r>
      <w:r w:rsidRPr="002A2B43">
        <w:rPr>
          <w:rFonts w:asciiTheme="minorHAnsi" w:eastAsiaTheme="minorHAnsi" w:hAnsiTheme="minorHAnsi" w:cstheme="minorHAnsi"/>
          <w:sz w:val="24"/>
          <w:szCs w:val="24"/>
          <w:u w:val="single"/>
        </w:rPr>
        <w:t>na elewacji szczytowej od strony południowej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2A2B43">
        <w:rPr>
          <w:rFonts w:asciiTheme="minorHAnsi" w:eastAsiaTheme="minorHAnsi" w:hAnsiTheme="minorHAnsi" w:cstheme="minorHAnsi"/>
          <w:sz w:val="24"/>
          <w:szCs w:val="24"/>
        </w:rPr>
        <w:t>przedmiotowego budynku lub na dachu budynku przy istniejącym nadszybiu windowym, niedopuszczalny jest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2A2B43">
        <w:rPr>
          <w:rFonts w:asciiTheme="minorHAnsi" w:eastAsiaTheme="minorHAnsi" w:hAnsiTheme="minorHAnsi" w:cstheme="minorHAnsi"/>
          <w:sz w:val="24"/>
          <w:szCs w:val="24"/>
        </w:rPr>
        <w:t xml:space="preserve">montaż jednostek klimatyzacji na elewacji frontowej </w:t>
      </w:r>
      <w:r>
        <w:rPr>
          <w:rFonts w:asciiTheme="minorHAnsi" w:eastAsiaTheme="minorHAnsi" w:hAnsiTheme="minorHAnsi" w:cstheme="minorHAnsi"/>
          <w:sz w:val="24"/>
          <w:szCs w:val="24"/>
        </w:rPr>
        <w:br/>
      </w:r>
      <w:r w:rsidRPr="002A2B43">
        <w:rPr>
          <w:rFonts w:asciiTheme="minorHAnsi" w:eastAsiaTheme="minorHAnsi" w:hAnsiTheme="minorHAnsi" w:cstheme="minorHAnsi"/>
          <w:sz w:val="24"/>
          <w:szCs w:val="24"/>
        </w:rPr>
        <w:t>(od strony zachodniej), rysunek elewacji z zaznaczonym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2A2B43">
        <w:rPr>
          <w:rFonts w:asciiTheme="minorHAnsi" w:eastAsiaTheme="minorHAnsi" w:hAnsiTheme="minorHAnsi" w:cstheme="minorHAnsi"/>
          <w:sz w:val="24"/>
          <w:szCs w:val="24"/>
        </w:rPr>
        <w:t>miejscem montażu oraz wymiarami jednostek zewnętrznych należy uzgodnić z ŁWKZ;</w:t>
      </w:r>
    </w:p>
    <w:p w14:paraId="038D8339" w14:textId="492FF979" w:rsidR="002A2B43" w:rsidRPr="002A2B43" w:rsidRDefault="002A2B43" w:rsidP="002A2B43">
      <w:pPr>
        <w:widowControl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2A2B43">
        <w:rPr>
          <w:rFonts w:asciiTheme="minorHAnsi" w:eastAsiaTheme="minorHAnsi" w:hAnsiTheme="minorHAnsi" w:cstheme="minorHAnsi"/>
          <w:sz w:val="24"/>
          <w:szCs w:val="24"/>
        </w:rPr>
        <w:t xml:space="preserve">- zaleca się montaż klimatyzatorów wewnętrznych, a w przypadku zastosowania urządzeń </w:t>
      </w:r>
      <w:r>
        <w:rPr>
          <w:rFonts w:asciiTheme="minorHAnsi" w:eastAsiaTheme="minorHAnsi" w:hAnsiTheme="minorHAnsi" w:cstheme="minorHAnsi"/>
          <w:sz w:val="24"/>
          <w:szCs w:val="24"/>
        </w:rPr>
        <w:br/>
      </w:r>
      <w:r w:rsidRPr="002A2B43">
        <w:rPr>
          <w:rFonts w:asciiTheme="minorHAnsi" w:eastAsiaTheme="minorHAnsi" w:hAnsiTheme="minorHAnsi" w:cstheme="minorHAnsi"/>
          <w:sz w:val="24"/>
          <w:szCs w:val="24"/>
        </w:rPr>
        <w:t>z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2A2B43">
        <w:rPr>
          <w:rFonts w:asciiTheme="minorHAnsi" w:eastAsiaTheme="minorHAnsi" w:hAnsiTheme="minorHAnsi" w:cstheme="minorHAnsi"/>
          <w:sz w:val="24"/>
          <w:szCs w:val="24"/>
        </w:rPr>
        <w:t>jednostkami zewnętrznymi należy dobrać ich możliwie najmniejszy rozmiar;</w:t>
      </w:r>
    </w:p>
    <w:p w14:paraId="66EFD03C" w14:textId="77777777" w:rsidR="002A2B43" w:rsidRPr="002A2B43" w:rsidRDefault="002A2B43" w:rsidP="002A2B43">
      <w:pPr>
        <w:widowControl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2A2B43">
        <w:rPr>
          <w:rFonts w:asciiTheme="minorHAnsi" w:eastAsiaTheme="minorHAnsi" w:hAnsiTheme="minorHAnsi" w:cstheme="minorHAnsi"/>
          <w:sz w:val="24"/>
          <w:szCs w:val="24"/>
        </w:rPr>
        <w:t xml:space="preserve">- </w:t>
      </w:r>
      <w:bookmarkStart w:id="0" w:name="_Hlk180148237"/>
      <w:r w:rsidRPr="002A2B43">
        <w:rPr>
          <w:rFonts w:asciiTheme="minorHAnsi" w:eastAsiaTheme="minorHAnsi" w:hAnsiTheme="minorHAnsi" w:cstheme="minorHAnsi"/>
          <w:sz w:val="24"/>
          <w:szCs w:val="24"/>
        </w:rPr>
        <w:t>wszelkie instalacje i okablowanie niezbędne do funkcjonowania urządzeń klimatyzacji należy</w:t>
      </w:r>
    </w:p>
    <w:p w14:paraId="437054FE" w14:textId="09FEAF02" w:rsidR="002A2B43" w:rsidRPr="002A2B43" w:rsidRDefault="002A2B43" w:rsidP="002A2B43">
      <w:pPr>
        <w:widowControl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2A2B43">
        <w:rPr>
          <w:rFonts w:asciiTheme="minorHAnsi" w:eastAsiaTheme="minorHAnsi" w:hAnsiTheme="minorHAnsi" w:cstheme="minorHAnsi"/>
          <w:sz w:val="24"/>
          <w:szCs w:val="24"/>
        </w:rPr>
        <w:t>prowadzić podtynkowo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2A2B43">
        <w:rPr>
          <w:rFonts w:asciiTheme="minorHAnsi" w:eastAsiaTheme="minorHAnsi" w:hAnsiTheme="minorHAnsi" w:cstheme="minorHAnsi"/>
          <w:sz w:val="24"/>
          <w:szCs w:val="24"/>
        </w:rPr>
        <w:t>- trasa instalacji nie może kolidować z elementami architektonicznego wystroju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2A2B43">
        <w:rPr>
          <w:rFonts w:asciiTheme="minorHAnsi" w:eastAsiaTheme="minorHAnsi" w:hAnsiTheme="minorHAnsi" w:cstheme="minorHAnsi"/>
          <w:sz w:val="24"/>
          <w:szCs w:val="24"/>
        </w:rPr>
        <w:t>elewacji;</w:t>
      </w:r>
    </w:p>
    <w:p w14:paraId="18CFBCB8" w14:textId="7FB1E5A0" w:rsidR="002A2B43" w:rsidRPr="002A2B43" w:rsidRDefault="002A2B43" w:rsidP="002A2B43">
      <w:pPr>
        <w:widowControl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2A2B43">
        <w:rPr>
          <w:rFonts w:asciiTheme="minorHAnsi" w:eastAsiaTheme="minorHAnsi" w:hAnsiTheme="minorHAnsi" w:cstheme="minorHAnsi"/>
          <w:sz w:val="24"/>
          <w:szCs w:val="24"/>
        </w:rPr>
        <w:lastRenderedPageBreak/>
        <w:t xml:space="preserve">- zaleca się aby przeanalizować możliwość zgrupowania urządzeń w taki sposób </w:t>
      </w:r>
      <w:r>
        <w:rPr>
          <w:rFonts w:asciiTheme="minorHAnsi" w:eastAsiaTheme="minorHAnsi" w:hAnsiTheme="minorHAnsi" w:cstheme="minorHAnsi"/>
          <w:sz w:val="24"/>
          <w:szCs w:val="24"/>
        </w:rPr>
        <w:br/>
      </w:r>
      <w:r w:rsidRPr="002A2B43">
        <w:rPr>
          <w:rFonts w:asciiTheme="minorHAnsi" w:eastAsiaTheme="minorHAnsi" w:hAnsiTheme="minorHAnsi" w:cstheme="minorHAnsi"/>
          <w:sz w:val="24"/>
          <w:szCs w:val="24"/>
        </w:rPr>
        <w:t>aby maksymalnie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2A2B43">
        <w:rPr>
          <w:rFonts w:asciiTheme="minorHAnsi" w:eastAsiaTheme="minorHAnsi" w:hAnsiTheme="minorHAnsi" w:cstheme="minorHAnsi"/>
          <w:sz w:val="24"/>
          <w:szCs w:val="24"/>
        </w:rPr>
        <w:t>ograniczyć wpływ na estetykę zabytkowego budynku elementów instalacyjnych;</w:t>
      </w:r>
    </w:p>
    <w:bookmarkEnd w:id="0"/>
    <w:p w14:paraId="748795B0" w14:textId="6160601E" w:rsidR="002A2B43" w:rsidRPr="002A2B43" w:rsidRDefault="002A2B43" w:rsidP="009B0EF4">
      <w:pPr>
        <w:widowControl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2A2B43">
        <w:rPr>
          <w:rFonts w:asciiTheme="minorHAnsi" w:eastAsiaTheme="minorHAnsi" w:hAnsiTheme="minorHAnsi" w:cstheme="minorHAnsi"/>
          <w:sz w:val="24"/>
          <w:szCs w:val="24"/>
        </w:rPr>
        <w:t>- należy zastosować osłonę maskującą klimatyzatory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- </w:t>
      </w:r>
      <w:r w:rsidRPr="002A2B43">
        <w:rPr>
          <w:rFonts w:asciiTheme="minorHAnsi" w:eastAsiaTheme="minorHAnsi" w:hAnsiTheme="minorHAnsi" w:cstheme="minorHAnsi"/>
          <w:sz w:val="24"/>
          <w:szCs w:val="24"/>
        </w:rPr>
        <w:t>formę osłony należy uzgodnić w ŁWKZ</w:t>
      </w:r>
      <w:r w:rsidR="00EF2CEF">
        <w:rPr>
          <w:rFonts w:asciiTheme="minorHAnsi" w:eastAsiaTheme="minorHAnsi" w:hAnsiTheme="minorHAnsi" w:cstheme="minorHAnsi"/>
          <w:sz w:val="24"/>
          <w:szCs w:val="24"/>
        </w:rPr>
        <w:t>.</w:t>
      </w:r>
    </w:p>
    <w:p w14:paraId="3073FAA9" w14:textId="31ACEC85" w:rsidR="006B4A44" w:rsidRPr="00616F98" w:rsidRDefault="00E20BDD" w:rsidP="00A27050">
      <w:pPr>
        <w:pStyle w:val="Akapitzlist"/>
        <w:widowControl/>
        <w:numPr>
          <w:ilvl w:val="0"/>
          <w:numId w:val="1"/>
        </w:numPr>
        <w:suppressAutoHyphens/>
        <w:autoSpaceDE/>
        <w:autoSpaceDN/>
        <w:spacing w:after="100" w:line="276" w:lineRule="auto"/>
        <w:ind w:left="426" w:right="6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D2F76">
        <w:rPr>
          <w:rFonts w:asciiTheme="minorHAnsi" w:hAnsiTheme="minorHAnsi" w:cstheme="minorHAnsi"/>
          <w:sz w:val="24"/>
          <w:szCs w:val="24"/>
        </w:rPr>
        <w:t>Przed złożeniem oferty</w:t>
      </w:r>
      <w:r w:rsidR="00DB489D" w:rsidRPr="00DD2F76">
        <w:rPr>
          <w:rFonts w:asciiTheme="minorHAnsi" w:hAnsiTheme="minorHAnsi" w:cstheme="minorHAnsi"/>
          <w:sz w:val="24"/>
          <w:szCs w:val="24"/>
        </w:rPr>
        <w:t xml:space="preserve"> </w:t>
      </w:r>
      <w:r w:rsidR="00E51F94" w:rsidRPr="00DD2F76">
        <w:rPr>
          <w:rFonts w:asciiTheme="minorHAnsi" w:hAnsiTheme="minorHAnsi" w:cstheme="minorHAnsi"/>
          <w:sz w:val="24"/>
          <w:szCs w:val="24"/>
        </w:rPr>
        <w:t>wymagane</w:t>
      </w:r>
      <w:r w:rsidR="00DB489D" w:rsidRPr="00DD2F76">
        <w:rPr>
          <w:rFonts w:asciiTheme="minorHAnsi" w:hAnsiTheme="minorHAnsi" w:cstheme="minorHAnsi"/>
          <w:sz w:val="24"/>
          <w:szCs w:val="24"/>
        </w:rPr>
        <w:t xml:space="preserve"> jest, aby</w:t>
      </w:r>
      <w:r w:rsidRPr="00DD2F76">
        <w:rPr>
          <w:rFonts w:asciiTheme="minorHAnsi" w:hAnsiTheme="minorHAnsi" w:cstheme="minorHAnsi"/>
          <w:sz w:val="24"/>
          <w:szCs w:val="24"/>
        </w:rPr>
        <w:t xml:space="preserve"> Wykonawca dokona</w:t>
      </w:r>
      <w:r w:rsidR="00DB489D" w:rsidRPr="00DD2F76">
        <w:rPr>
          <w:rFonts w:asciiTheme="minorHAnsi" w:hAnsiTheme="minorHAnsi" w:cstheme="minorHAnsi"/>
          <w:sz w:val="24"/>
          <w:szCs w:val="24"/>
        </w:rPr>
        <w:t>ł</w:t>
      </w:r>
      <w:r w:rsidR="00605927" w:rsidRPr="00DD2F7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D2F76">
        <w:rPr>
          <w:rFonts w:asciiTheme="minorHAnsi" w:hAnsiTheme="minorHAnsi" w:cstheme="minorHAnsi"/>
          <w:sz w:val="24"/>
          <w:szCs w:val="24"/>
        </w:rPr>
        <w:t xml:space="preserve">wizji </w:t>
      </w:r>
      <w:r w:rsidRPr="00DD2F76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0860267A" wp14:editId="6BB0C825">
            <wp:extent cx="4573" cy="4574"/>
            <wp:effectExtent l="0" t="0" r="0" b="0"/>
            <wp:docPr id="1349" name="Picture 13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" name="Picture 13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1B27" w:rsidRPr="00DD2F76">
        <w:rPr>
          <w:rFonts w:asciiTheme="minorHAnsi" w:hAnsiTheme="minorHAnsi" w:cstheme="minorHAnsi"/>
          <w:sz w:val="24"/>
          <w:szCs w:val="24"/>
        </w:rPr>
        <w:t xml:space="preserve">lokalnej </w:t>
      </w:r>
      <w:r w:rsidR="00EC67B3" w:rsidRPr="00DD2F76">
        <w:rPr>
          <w:rFonts w:asciiTheme="minorHAnsi" w:hAnsiTheme="minorHAnsi" w:cstheme="minorHAnsi"/>
          <w:sz w:val="24"/>
          <w:szCs w:val="24"/>
        </w:rPr>
        <w:t>miejsc</w:t>
      </w:r>
      <w:r w:rsidR="00A27050">
        <w:rPr>
          <w:rFonts w:asciiTheme="minorHAnsi" w:hAnsiTheme="minorHAnsi" w:cstheme="minorHAnsi"/>
          <w:sz w:val="24"/>
          <w:szCs w:val="24"/>
        </w:rPr>
        <w:t xml:space="preserve"> </w:t>
      </w:r>
      <w:r w:rsidR="00741F3B" w:rsidRPr="00741F3B">
        <w:rPr>
          <w:rFonts w:asciiTheme="minorHAnsi" w:hAnsiTheme="minorHAnsi" w:cstheme="minorHAnsi"/>
          <w:sz w:val="24"/>
          <w:szCs w:val="24"/>
        </w:rPr>
        <w:t>mo</w:t>
      </w:r>
      <w:r w:rsidR="00EC67B3" w:rsidRPr="00741F3B">
        <w:rPr>
          <w:rFonts w:asciiTheme="minorHAnsi" w:hAnsiTheme="minorHAnsi" w:cstheme="minorHAnsi"/>
          <w:sz w:val="24"/>
          <w:szCs w:val="24"/>
        </w:rPr>
        <w:t>ntażu</w:t>
      </w:r>
      <w:r w:rsidRPr="00741F3B">
        <w:rPr>
          <w:rFonts w:asciiTheme="minorHAnsi" w:hAnsiTheme="minorHAnsi" w:cstheme="minorHAnsi"/>
          <w:sz w:val="24"/>
          <w:szCs w:val="24"/>
        </w:rPr>
        <w:t xml:space="preserve"> w celu zapoznania si</w:t>
      </w:r>
      <w:r w:rsidR="00DB489D" w:rsidRPr="00741F3B">
        <w:rPr>
          <w:rFonts w:asciiTheme="minorHAnsi" w:hAnsiTheme="minorHAnsi" w:cstheme="minorHAnsi"/>
          <w:sz w:val="24"/>
          <w:szCs w:val="24"/>
        </w:rPr>
        <w:t>ę ze stanem technicznym budynk</w:t>
      </w:r>
      <w:r w:rsidR="00616F98">
        <w:rPr>
          <w:rFonts w:asciiTheme="minorHAnsi" w:hAnsiTheme="minorHAnsi" w:cstheme="minorHAnsi"/>
          <w:sz w:val="24"/>
          <w:szCs w:val="24"/>
        </w:rPr>
        <w:t>ów. Oględziny</w:t>
      </w:r>
      <w:r w:rsidR="004019FC">
        <w:rPr>
          <w:rFonts w:asciiTheme="minorHAnsi" w:hAnsiTheme="minorHAnsi" w:cstheme="minorHAnsi"/>
          <w:sz w:val="24"/>
          <w:szCs w:val="24"/>
        </w:rPr>
        <w:t xml:space="preserve"> </w:t>
      </w:r>
      <w:r w:rsidR="00A27050">
        <w:rPr>
          <w:rFonts w:asciiTheme="minorHAnsi" w:hAnsiTheme="minorHAnsi" w:cstheme="minorHAnsi"/>
          <w:sz w:val="24"/>
          <w:szCs w:val="24"/>
        </w:rPr>
        <w:t xml:space="preserve"> </w:t>
      </w:r>
      <w:r w:rsidR="00616F98">
        <w:rPr>
          <w:rFonts w:asciiTheme="minorHAnsi" w:hAnsiTheme="minorHAnsi" w:cstheme="minorHAnsi"/>
          <w:sz w:val="24"/>
          <w:szCs w:val="24"/>
        </w:rPr>
        <w:t>w budynkach</w:t>
      </w:r>
      <w:r w:rsidRPr="00741F3B">
        <w:rPr>
          <w:rFonts w:asciiTheme="minorHAnsi" w:hAnsiTheme="minorHAnsi" w:cstheme="minorHAnsi"/>
          <w:sz w:val="24"/>
          <w:szCs w:val="24"/>
        </w:rPr>
        <w:t xml:space="preserve"> mają na celu uzyskanie wszelkich informacji niezbędnych do</w:t>
      </w:r>
      <w:r w:rsidR="00A27050">
        <w:rPr>
          <w:rFonts w:asciiTheme="minorHAnsi" w:hAnsiTheme="minorHAnsi" w:cstheme="minorHAnsi"/>
          <w:sz w:val="24"/>
          <w:szCs w:val="24"/>
        </w:rPr>
        <w:t xml:space="preserve"> </w:t>
      </w:r>
      <w:r w:rsidR="00DB489D" w:rsidRPr="00741F3B">
        <w:rPr>
          <w:rFonts w:asciiTheme="minorHAnsi" w:hAnsiTheme="minorHAnsi" w:cstheme="minorHAnsi"/>
          <w:sz w:val="24"/>
          <w:szCs w:val="24"/>
        </w:rPr>
        <w:t>przygotowania oferty.</w:t>
      </w:r>
      <w:r w:rsidR="00E51F94">
        <w:rPr>
          <w:rFonts w:asciiTheme="minorHAnsi" w:hAnsiTheme="minorHAnsi" w:cstheme="minorHAnsi"/>
          <w:sz w:val="24"/>
          <w:szCs w:val="24"/>
        </w:rPr>
        <w:t xml:space="preserve"> Koszty związane z udziałem w wizji lokalnej (np</w:t>
      </w:r>
      <w:r w:rsidR="00616F98">
        <w:rPr>
          <w:rFonts w:asciiTheme="minorHAnsi" w:hAnsiTheme="minorHAnsi" w:cstheme="minorHAnsi"/>
          <w:sz w:val="24"/>
          <w:szCs w:val="24"/>
        </w:rPr>
        <w:t>. kosztu podróży, noclegu itp.)</w:t>
      </w:r>
      <w:r w:rsidR="004019FC">
        <w:rPr>
          <w:rFonts w:asciiTheme="minorHAnsi" w:hAnsiTheme="minorHAnsi" w:cstheme="minorHAnsi"/>
          <w:sz w:val="24"/>
          <w:szCs w:val="24"/>
        </w:rPr>
        <w:t xml:space="preserve"> </w:t>
      </w:r>
      <w:r w:rsidR="00616F98">
        <w:rPr>
          <w:rFonts w:asciiTheme="minorHAnsi" w:hAnsiTheme="minorHAnsi" w:cstheme="minorHAnsi"/>
          <w:sz w:val="24"/>
          <w:szCs w:val="24"/>
        </w:rPr>
        <w:t xml:space="preserve">poniesie wykonawca. </w:t>
      </w:r>
      <w:r w:rsidR="009D3366" w:rsidRPr="00616F98">
        <w:rPr>
          <w:rFonts w:asciiTheme="minorHAnsi" w:hAnsiTheme="minorHAnsi" w:cstheme="minorHAnsi"/>
          <w:sz w:val="24"/>
          <w:szCs w:val="24"/>
        </w:rPr>
        <w:t>Wizję lokalną n</w:t>
      </w:r>
      <w:r w:rsidR="00E51F94" w:rsidRPr="00616F98">
        <w:rPr>
          <w:rFonts w:asciiTheme="minorHAnsi" w:hAnsiTheme="minorHAnsi" w:cstheme="minorHAnsi"/>
          <w:sz w:val="24"/>
          <w:szCs w:val="24"/>
        </w:rPr>
        <w:t>ależy</w:t>
      </w:r>
      <w:r w:rsidR="00616F98" w:rsidRPr="00616F98">
        <w:rPr>
          <w:rFonts w:asciiTheme="minorHAnsi" w:hAnsiTheme="minorHAnsi" w:cstheme="minorHAnsi"/>
          <w:sz w:val="24"/>
          <w:szCs w:val="24"/>
        </w:rPr>
        <w:t xml:space="preserve"> udokumentować składając podpis</w:t>
      </w:r>
      <w:r w:rsidR="00A27050">
        <w:rPr>
          <w:rFonts w:asciiTheme="minorHAnsi" w:hAnsiTheme="minorHAnsi" w:cstheme="minorHAnsi"/>
          <w:sz w:val="24"/>
          <w:szCs w:val="24"/>
        </w:rPr>
        <w:t xml:space="preserve"> </w:t>
      </w:r>
      <w:r w:rsidR="00E51F94" w:rsidRPr="00616F98">
        <w:rPr>
          <w:rFonts w:asciiTheme="minorHAnsi" w:hAnsiTheme="minorHAnsi" w:cstheme="minorHAnsi"/>
          <w:sz w:val="24"/>
          <w:szCs w:val="24"/>
        </w:rPr>
        <w:t xml:space="preserve">na </w:t>
      </w:r>
      <w:r w:rsidR="009D3366" w:rsidRPr="00616F98">
        <w:rPr>
          <w:rFonts w:asciiTheme="minorHAnsi" w:hAnsiTheme="minorHAnsi" w:cstheme="minorHAnsi"/>
          <w:sz w:val="24"/>
          <w:szCs w:val="24"/>
        </w:rPr>
        <w:t>protokole</w:t>
      </w:r>
      <w:r w:rsidR="00E51F94" w:rsidRPr="00616F98">
        <w:rPr>
          <w:rFonts w:asciiTheme="minorHAnsi" w:hAnsiTheme="minorHAnsi" w:cstheme="minorHAnsi"/>
          <w:sz w:val="24"/>
          <w:szCs w:val="24"/>
        </w:rPr>
        <w:t>, któr</w:t>
      </w:r>
      <w:r w:rsidR="009D3366" w:rsidRPr="00616F98">
        <w:rPr>
          <w:rFonts w:asciiTheme="minorHAnsi" w:hAnsiTheme="minorHAnsi" w:cstheme="minorHAnsi"/>
          <w:sz w:val="24"/>
          <w:szCs w:val="24"/>
        </w:rPr>
        <w:t>ym</w:t>
      </w:r>
      <w:r w:rsidR="00E51F94" w:rsidRPr="00616F98">
        <w:rPr>
          <w:rFonts w:asciiTheme="minorHAnsi" w:hAnsiTheme="minorHAnsi" w:cstheme="minorHAnsi"/>
          <w:sz w:val="24"/>
          <w:szCs w:val="24"/>
        </w:rPr>
        <w:t xml:space="preserve"> dysponują </w:t>
      </w:r>
      <w:r w:rsidR="007C5FBA" w:rsidRPr="00616F98">
        <w:rPr>
          <w:rFonts w:asciiTheme="minorHAnsi" w:hAnsiTheme="minorHAnsi" w:cstheme="minorHAnsi"/>
          <w:sz w:val="24"/>
          <w:szCs w:val="24"/>
        </w:rPr>
        <w:t>osoby wskazane do kontaktu</w:t>
      </w:r>
      <w:r w:rsidR="00E51F94" w:rsidRPr="00616F98">
        <w:rPr>
          <w:rFonts w:asciiTheme="minorHAnsi" w:hAnsiTheme="minorHAnsi" w:cstheme="minorHAnsi"/>
          <w:sz w:val="24"/>
          <w:szCs w:val="24"/>
        </w:rPr>
        <w:t xml:space="preserve"> w poszczególnych jednostkach. </w:t>
      </w:r>
    </w:p>
    <w:p w14:paraId="08CDAC39" w14:textId="77777777" w:rsidR="00A27050" w:rsidRDefault="006B4A44" w:rsidP="00A27050">
      <w:pPr>
        <w:pStyle w:val="Akapitzlist"/>
        <w:widowControl/>
        <w:numPr>
          <w:ilvl w:val="0"/>
          <w:numId w:val="1"/>
        </w:numPr>
        <w:suppressAutoHyphens/>
        <w:autoSpaceDE/>
        <w:autoSpaceDN/>
        <w:spacing w:after="100" w:line="276" w:lineRule="auto"/>
        <w:ind w:left="425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44AD0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0" wp14:anchorId="084EEDCA" wp14:editId="5705190D">
            <wp:simplePos x="0" y="0"/>
            <wp:positionH relativeFrom="page">
              <wp:posOffset>6654493</wp:posOffset>
            </wp:positionH>
            <wp:positionV relativeFrom="page">
              <wp:posOffset>4925916</wp:posOffset>
            </wp:positionV>
            <wp:extent cx="4573" cy="4574"/>
            <wp:effectExtent l="0" t="0" r="0" b="0"/>
            <wp:wrapSquare wrapText="bothSides"/>
            <wp:docPr id="1353" name="Picture 1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" name="Picture 135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4AD0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0" wp14:anchorId="799EEA2D" wp14:editId="608AB41C">
            <wp:simplePos x="0" y="0"/>
            <wp:positionH relativeFrom="page">
              <wp:posOffset>6654493</wp:posOffset>
            </wp:positionH>
            <wp:positionV relativeFrom="page">
              <wp:posOffset>4720098</wp:posOffset>
            </wp:positionV>
            <wp:extent cx="4573" cy="4574"/>
            <wp:effectExtent l="0" t="0" r="0" b="0"/>
            <wp:wrapSquare wrapText="bothSides"/>
            <wp:docPr id="1352" name="Picture 1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" name="Picture 13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4AD0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0" wp14:anchorId="442C8870" wp14:editId="7B7B0A99">
            <wp:simplePos x="0" y="0"/>
            <wp:positionH relativeFrom="page">
              <wp:posOffset>6654493</wp:posOffset>
            </wp:positionH>
            <wp:positionV relativeFrom="page">
              <wp:posOffset>2547572</wp:posOffset>
            </wp:positionV>
            <wp:extent cx="4573" cy="4574"/>
            <wp:effectExtent l="0" t="0" r="0" b="0"/>
            <wp:wrapSquare wrapText="bothSides"/>
            <wp:docPr id="1347" name="Picture 1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" name="Picture 134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4AD0">
        <w:rPr>
          <w:rFonts w:asciiTheme="minorHAnsi" w:hAnsiTheme="minorHAnsi" w:cstheme="minorHAnsi"/>
          <w:sz w:val="24"/>
          <w:szCs w:val="24"/>
        </w:rPr>
        <w:t xml:space="preserve">Podstawą wykonania wyceny </w:t>
      </w:r>
      <w:r w:rsidR="00616F98" w:rsidRPr="00444AD0">
        <w:rPr>
          <w:rFonts w:asciiTheme="minorHAnsi" w:hAnsiTheme="minorHAnsi" w:cstheme="minorHAnsi"/>
          <w:sz w:val="24"/>
          <w:szCs w:val="24"/>
        </w:rPr>
        <w:t>przedmiotu umowy</w:t>
      </w:r>
      <w:r w:rsidRPr="00444AD0">
        <w:rPr>
          <w:rFonts w:asciiTheme="minorHAnsi" w:hAnsiTheme="minorHAnsi" w:cstheme="minorHAnsi"/>
          <w:sz w:val="24"/>
          <w:szCs w:val="24"/>
        </w:rPr>
        <w:t xml:space="preserve"> jest wizja lokalna na obiekcie. </w:t>
      </w:r>
    </w:p>
    <w:p w14:paraId="635E6BF7" w14:textId="47BA3287" w:rsidR="00A27050" w:rsidRPr="00A27050" w:rsidRDefault="00A27050" w:rsidP="00A27050">
      <w:pPr>
        <w:pStyle w:val="Akapitzlist"/>
        <w:widowControl/>
        <w:numPr>
          <w:ilvl w:val="0"/>
          <w:numId w:val="1"/>
        </w:numPr>
        <w:suppressAutoHyphens/>
        <w:autoSpaceDE/>
        <w:autoSpaceDN/>
        <w:spacing w:after="100" w:line="276" w:lineRule="auto"/>
        <w:ind w:left="425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27050">
        <w:rPr>
          <w:rFonts w:asciiTheme="minorHAnsi" w:hAnsiTheme="minorHAnsi" w:cstheme="minorHAnsi"/>
          <w:b/>
          <w:sz w:val="24"/>
          <w:szCs w:val="24"/>
        </w:rPr>
        <w:t xml:space="preserve">Zamawiający wymaga, by po wyborze oferty projekt instalacji, w tym projekt elewacji  </w:t>
      </w:r>
      <w:r w:rsidRPr="00A27050">
        <w:rPr>
          <w:rFonts w:asciiTheme="minorHAnsi" w:hAnsiTheme="minorHAnsi" w:cstheme="minorHAnsi"/>
          <w:b/>
          <w:sz w:val="24"/>
          <w:szCs w:val="24"/>
        </w:rPr>
        <w:br/>
        <w:t xml:space="preserve">z zaznaczonym miejscem montażu wraz z wymiarami jednostek zewnętrznych i formę osłony maskującej klimatyzatory Wykonawca uzgodnił z ŁWKZ, stosownie do jego wytycznych w tym zakresie. </w:t>
      </w:r>
    </w:p>
    <w:p w14:paraId="14C37BFF" w14:textId="77777777" w:rsidR="009A070C" w:rsidRDefault="00444AD0" w:rsidP="002A2B43">
      <w:pPr>
        <w:pStyle w:val="Akapitzlist"/>
        <w:widowControl/>
        <w:numPr>
          <w:ilvl w:val="0"/>
          <w:numId w:val="1"/>
        </w:numPr>
        <w:suppressAutoHyphens/>
        <w:autoSpaceDE/>
        <w:autoSpaceDN/>
        <w:spacing w:after="100" w:line="276" w:lineRule="auto"/>
        <w:ind w:left="425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F5821">
        <w:rPr>
          <w:rFonts w:asciiTheme="minorHAnsi" w:hAnsiTheme="minorHAnsi" w:cstheme="minorHAnsi"/>
          <w:sz w:val="24"/>
          <w:szCs w:val="24"/>
        </w:rPr>
        <w:t xml:space="preserve">Wykonawca zobowiązany jest w </w:t>
      </w:r>
      <w:r w:rsidRPr="009A070C">
        <w:rPr>
          <w:rFonts w:asciiTheme="minorHAnsi" w:hAnsiTheme="minorHAnsi" w:cstheme="minorHAnsi"/>
          <w:bCs/>
          <w:sz w:val="24"/>
          <w:szCs w:val="24"/>
        </w:rPr>
        <w:t>terminie</w:t>
      </w:r>
      <w:r w:rsidR="009A070C" w:rsidRPr="009A070C">
        <w:rPr>
          <w:rFonts w:asciiTheme="minorHAnsi" w:hAnsiTheme="minorHAnsi" w:cstheme="minorHAnsi"/>
          <w:bCs/>
          <w:sz w:val="24"/>
          <w:szCs w:val="24"/>
        </w:rPr>
        <w:t xml:space="preserve"> do 10</w:t>
      </w:r>
      <w:r w:rsidRPr="009A070C">
        <w:rPr>
          <w:rFonts w:asciiTheme="minorHAnsi" w:hAnsiTheme="minorHAnsi" w:cstheme="minorHAnsi"/>
          <w:bCs/>
          <w:sz w:val="24"/>
          <w:szCs w:val="24"/>
        </w:rPr>
        <w:t xml:space="preserve"> dni kalendarzowych</w:t>
      </w:r>
      <w:r w:rsidRPr="00DF5821">
        <w:rPr>
          <w:rFonts w:asciiTheme="minorHAnsi" w:hAnsiTheme="minorHAnsi" w:cstheme="minorHAnsi"/>
          <w:sz w:val="24"/>
          <w:szCs w:val="24"/>
        </w:rPr>
        <w:t xml:space="preserve"> od </w:t>
      </w:r>
      <w:r w:rsidR="00A27050">
        <w:rPr>
          <w:rFonts w:asciiTheme="minorHAnsi" w:hAnsiTheme="minorHAnsi" w:cstheme="minorHAnsi"/>
          <w:sz w:val="24"/>
          <w:szCs w:val="24"/>
        </w:rPr>
        <w:t xml:space="preserve">wyboru oferty najkorzystniejszej </w:t>
      </w:r>
      <w:r w:rsidRPr="00DF5821">
        <w:rPr>
          <w:rFonts w:asciiTheme="minorHAnsi" w:hAnsiTheme="minorHAnsi" w:cstheme="minorHAnsi"/>
          <w:sz w:val="24"/>
          <w:szCs w:val="24"/>
        </w:rPr>
        <w:t>do dostarczenia Zamawiającemu projektu instalacji</w:t>
      </w:r>
      <w:r w:rsidR="009A070C">
        <w:rPr>
          <w:rFonts w:asciiTheme="minorHAnsi" w:hAnsiTheme="minorHAnsi" w:cstheme="minorHAnsi"/>
          <w:sz w:val="24"/>
          <w:szCs w:val="24"/>
        </w:rPr>
        <w:t xml:space="preserve">, zgodnej z wytycznymi ŁWKZ. </w:t>
      </w:r>
      <w:r w:rsidRPr="00DF5821">
        <w:rPr>
          <w:rFonts w:asciiTheme="minorHAnsi" w:hAnsiTheme="minorHAnsi" w:cstheme="minorHAnsi"/>
          <w:sz w:val="24"/>
          <w:szCs w:val="24"/>
        </w:rPr>
        <w:t xml:space="preserve">Opracowana dokumentacja podlegać będzie w </w:t>
      </w:r>
      <w:r w:rsidRPr="00DF5821">
        <w:rPr>
          <w:rFonts w:asciiTheme="minorHAnsi" w:hAnsiTheme="minorHAnsi" w:cstheme="minorHAnsi"/>
          <w:b/>
          <w:sz w:val="24"/>
          <w:szCs w:val="24"/>
        </w:rPr>
        <w:t>terminie 3 dni roboczych</w:t>
      </w:r>
      <w:r w:rsidRPr="00DF5821">
        <w:rPr>
          <w:rFonts w:asciiTheme="minorHAnsi" w:hAnsiTheme="minorHAnsi" w:cstheme="minorHAnsi"/>
          <w:sz w:val="24"/>
          <w:szCs w:val="24"/>
        </w:rPr>
        <w:t xml:space="preserve"> od jej przedłożenia sprawdzeniu i zaopiniowaniu przez Zamawiającego. Wykonawca zobowiązany jest do wprowadzenia do dokumentacji projektowej uwag Zamawiającego </w:t>
      </w:r>
      <w:r w:rsidRPr="00DF5821">
        <w:rPr>
          <w:rFonts w:asciiTheme="minorHAnsi" w:hAnsiTheme="minorHAnsi" w:cstheme="minorHAnsi"/>
          <w:b/>
          <w:sz w:val="24"/>
          <w:szCs w:val="24"/>
        </w:rPr>
        <w:t>w terminie 3 dni roboczych</w:t>
      </w:r>
      <w:r w:rsidRPr="00DF5821">
        <w:rPr>
          <w:rFonts w:asciiTheme="minorHAnsi" w:hAnsiTheme="minorHAnsi" w:cstheme="minorHAnsi"/>
          <w:sz w:val="24"/>
          <w:szCs w:val="24"/>
        </w:rPr>
        <w:t xml:space="preserve"> od ich zgłoszenia. </w:t>
      </w:r>
    </w:p>
    <w:p w14:paraId="42FDDD8C" w14:textId="7B67D117" w:rsidR="006B4BC8" w:rsidRPr="006B4BC8" w:rsidRDefault="00444AD0" w:rsidP="002A2B43">
      <w:pPr>
        <w:pStyle w:val="Akapitzlist"/>
        <w:widowControl/>
        <w:numPr>
          <w:ilvl w:val="0"/>
          <w:numId w:val="1"/>
        </w:numPr>
        <w:suppressAutoHyphens/>
        <w:autoSpaceDE/>
        <w:autoSpaceDN/>
        <w:spacing w:after="100" w:line="276" w:lineRule="auto"/>
        <w:ind w:left="425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F5821">
        <w:rPr>
          <w:rFonts w:asciiTheme="minorHAnsi" w:hAnsiTheme="minorHAnsi" w:cstheme="minorHAnsi"/>
          <w:sz w:val="24"/>
          <w:szCs w:val="24"/>
        </w:rPr>
        <w:t>Zatwierdzona przez Zamawiającego dokumentacja będzie</w:t>
      </w:r>
      <w:r w:rsidR="00A27050">
        <w:rPr>
          <w:rFonts w:asciiTheme="minorHAnsi" w:hAnsiTheme="minorHAnsi" w:cstheme="minorHAnsi"/>
          <w:sz w:val="24"/>
          <w:szCs w:val="24"/>
        </w:rPr>
        <w:t xml:space="preserve"> </w:t>
      </w:r>
      <w:r w:rsidRPr="00DF5821">
        <w:rPr>
          <w:rFonts w:asciiTheme="minorHAnsi" w:hAnsiTheme="minorHAnsi" w:cstheme="minorHAnsi"/>
          <w:sz w:val="24"/>
          <w:szCs w:val="24"/>
        </w:rPr>
        <w:t xml:space="preserve">podstawą do </w:t>
      </w:r>
      <w:r w:rsidR="009A070C">
        <w:rPr>
          <w:rFonts w:asciiTheme="minorHAnsi" w:hAnsiTheme="minorHAnsi" w:cstheme="minorHAnsi"/>
          <w:sz w:val="24"/>
          <w:szCs w:val="24"/>
        </w:rPr>
        <w:t xml:space="preserve">zawarcia umowy </w:t>
      </w:r>
      <w:r w:rsidR="009A070C">
        <w:rPr>
          <w:rFonts w:asciiTheme="minorHAnsi" w:hAnsiTheme="minorHAnsi" w:cstheme="minorHAnsi"/>
          <w:sz w:val="24"/>
          <w:szCs w:val="24"/>
        </w:rPr>
        <w:br/>
        <w:t xml:space="preserve">i </w:t>
      </w:r>
      <w:r w:rsidRPr="00DF5821">
        <w:rPr>
          <w:rFonts w:asciiTheme="minorHAnsi" w:hAnsiTheme="minorHAnsi" w:cstheme="minorHAnsi"/>
          <w:sz w:val="24"/>
          <w:szCs w:val="24"/>
        </w:rPr>
        <w:t>wykonania instalacji urządzeń</w:t>
      </w:r>
      <w:r w:rsidR="009A070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A99ACFD" w14:textId="2B3FBDE6" w:rsidR="001D1373" w:rsidRPr="006B4A44" w:rsidRDefault="00DB489D" w:rsidP="002A2B43">
      <w:pPr>
        <w:pStyle w:val="Akapitzlist"/>
        <w:widowControl/>
        <w:numPr>
          <w:ilvl w:val="0"/>
          <w:numId w:val="1"/>
        </w:numPr>
        <w:suppressAutoHyphens/>
        <w:autoSpaceDE/>
        <w:autoSpaceDN/>
        <w:spacing w:line="276" w:lineRule="auto"/>
        <w:ind w:left="425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44AD0">
        <w:rPr>
          <w:rFonts w:asciiTheme="minorHAnsi" w:hAnsiTheme="minorHAnsi" w:cstheme="minorHAnsi"/>
          <w:sz w:val="24"/>
          <w:szCs w:val="24"/>
        </w:rPr>
        <w:t>Przedmiot zamówienia powinien spełniać</w:t>
      </w:r>
      <w:r w:rsidR="00CD2A81" w:rsidRPr="00444AD0">
        <w:rPr>
          <w:rFonts w:asciiTheme="minorHAnsi" w:hAnsiTheme="minorHAnsi" w:cstheme="minorHAnsi"/>
          <w:sz w:val="24"/>
          <w:szCs w:val="24"/>
        </w:rPr>
        <w:t xml:space="preserve"> poniżej wskazane minimalne</w:t>
      </w:r>
      <w:r w:rsidR="00CD2A81" w:rsidRPr="006B4A44">
        <w:rPr>
          <w:rFonts w:asciiTheme="minorHAnsi" w:hAnsiTheme="minorHAnsi" w:cstheme="minorHAnsi"/>
          <w:sz w:val="24"/>
          <w:szCs w:val="24"/>
        </w:rPr>
        <w:t xml:space="preserve"> kryteria</w:t>
      </w:r>
      <w:r w:rsidRPr="006B4A44">
        <w:rPr>
          <w:rFonts w:asciiTheme="minorHAnsi" w:hAnsiTheme="minorHAnsi" w:cstheme="minorHAnsi"/>
          <w:sz w:val="24"/>
          <w:szCs w:val="24"/>
        </w:rPr>
        <w:t xml:space="preserve"> techniczne</w:t>
      </w:r>
      <w:r w:rsidR="00CD2A81" w:rsidRPr="006B4A44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0B8D8F4E" w14:textId="6A5BA66C" w:rsidR="007D19F2" w:rsidRPr="00082CBE" w:rsidRDefault="007D19F2" w:rsidP="002A2B43">
      <w:pPr>
        <w:widowControl/>
        <w:suppressAutoHyphens/>
        <w:adjustRightInd w:val="0"/>
        <w:spacing w:line="276" w:lineRule="auto"/>
        <w:ind w:left="426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082CBE">
        <w:rPr>
          <w:rFonts w:asciiTheme="minorHAnsi" w:eastAsiaTheme="minorHAnsi" w:hAnsiTheme="minorHAnsi" w:cstheme="minorHAnsi"/>
          <w:sz w:val="24"/>
          <w:szCs w:val="24"/>
        </w:rPr>
        <w:t>Wymagania minimalne jednostki wewnętrznej:</w:t>
      </w:r>
    </w:p>
    <w:p w14:paraId="2792F957" w14:textId="287A6B15" w:rsidR="007D19F2" w:rsidRPr="00082CBE" w:rsidRDefault="007D19F2" w:rsidP="0044248C">
      <w:pPr>
        <w:pStyle w:val="Akapitzlist"/>
        <w:widowControl/>
        <w:numPr>
          <w:ilvl w:val="0"/>
          <w:numId w:val="3"/>
        </w:numPr>
        <w:suppressAutoHyphens/>
        <w:adjustRightInd w:val="0"/>
        <w:spacing w:line="276" w:lineRule="auto"/>
        <w:ind w:left="879" w:hanging="425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082CBE">
        <w:rPr>
          <w:rFonts w:asciiTheme="minorHAnsi" w:eastAsiaTheme="minorHAnsi" w:hAnsiTheme="minorHAnsi" w:cstheme="minorHAnsi"/>
          <w:sz w:val="24"/>
          <w:szCs w:val="24"/>
        </w:rPr>
        <w:t xml:space="preserve">wydajność chłodnicza: </w:t>
      </w:r>
      <w:r w:rsidR="009A070C">
        <w:rPr>
          <w:rFonts w:ascii="Calibri" w:eastAsia="Calibri" w:hAnsi="Calibri" w:cs="Calibri"/>
          <w:sz w:val="24"/>
          <w:szCs w:val="24"/>
        </w:rPr>
        <w:t>powinna być dostosowana</w:t>
      </w:r>
      <w:r w:rsidR="0044248C" w:rsidRPr="00082CBE">
        <w:rPr>
          <w:rFonts w:ascii="Calibri" w:eastAsia="Calibri" w:hAnsi="Calibri" w:cs="Calibri"/>
          <w:sz w:val="24"/>
          <w:szCs w:val="24"/>
        </w:rPr>
        <w:t xml:space="preserve"> do zapotrzebowania dla danego pomieszczenia</w:t>
      </w:r>
      <w:r w:rsidR="00910AE3">
        <w:rPr>
          <w:rFonts w:ascii="Calibri" w:eastAsia="Calibri" w:hAnsi="Calibri" w:cs="Calibri"/>
          <w:sz w:val="24"/>
          <w:szCs w:val="24"/>
        </w:rPr>
        <w:t>,</w:t>
      </w:r>
      <w:r w:rsidR="0044248C" w:rsidRPr="00082CBE">
        <w:rPr>
          <w:rFonts w:ascii="Calibri" w:eastAsia="Calibri" w:hAnsi="Calibri" w:cs="Calibri"/>
          <w:sz w:val="24"/>
          <w:szCs w:val="24"/>
        </w:rPr>
        <w:t xml:space="preserve"> </w:t>
      </w:r>
      <w:r w:rsidR="009B0EF4" w:rsidRPr="00082CBE">
        <w:rPr>
          <w:rFonts w:asciiTheme="minorHAnsi" w:eastAsiaTheme="minorHAnsi" w:hAnsiTheme="minorHAnsi" w:cstheme="minorHAnsi"/>
          <w:sz w:val="24"/>
          <w:szCs w:val="24"/>
        </w:rPr>
        <w:t>z uwzględnieniem</w:t>
      </w:r>
      <w:r w:rsidR="002729E3" w:rsidRPr="00082CBE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44248C" w:rsidRPr="00082CBE">
        <w:rPr>
          <w:rFonts w:asciiTheme="minorHAnsi" w:eastAsiaTheme="minorHAnsi" w:hAnsiTheme="minorHAnsi" w:cstheme="minorHAnsi"/>
          <w:sz w:val="24"/>
          <w:szCs w:val="24"/>
        </w:rPr>
        <w:t>powierzchni</w:t>
      </w:r>
      <w:r w:rsidR="002729E3" w:rsidRPr="00082CBE">
        <w:rPr>
          <w:rFonts w:asciiTheme="minorHAnsi" w:eastAsiaTheme="minorHAnsi" w:hAnsiTheme="minorHAnsi" w:cstheme="minorHAnsi"/>
          <w:sz w:val="24"/>
          <w:szCs w:val="24"/>
        </w:rPr>
        <w:t xml:space="preserve"> pomieszczeń</w:t>
      </w:r>
      <w:r w:rsidR="009B0EF4" w:rsidRPr="00082CBE">
        <w:rPr>
          <w:rFonts w:asciiTheme="minorHAnsi" w:eastAsiaTheme="minorHAnsi" w:hAnsiTheme="minorHAnsi" w:cstheme="minorHAnsi"/>
          <w:sz w:val="24"/>
          <w:szCs w:val="24"/>
        </w:rPr>
        <w:t xml:space="preserve"> (</w:t>
      </w:r>
      <w:r w:rsidR="002729E3" w:rsidRPr="00082CBE">
        <w:rPr>
          <w:rFonts w:asciiTheme="minorHAnsi" w:eastAsiaTheme="minorHAnsi" w:hAnsiTheme="minorHAnsi" w:cstheme="minorHAnsi"/>
          <w:sz w:val="24"/>
          <w:szCs w:val="24"/>
        </w:rPr>
        <w:t>Sala Obsługi</w:t>
      </w:r>
      <w:r w:rsidR="009B0EF4" w:rsidRPr="00082CBE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C27C53" w:rsidRPr="00082CBE">
        <w:rPr>
          <w:rFonts w:asciiTheme="minorHAnsi" w:eastAsiaTheme="minorHAnsi" w:hAnsiTheme="minorHAnsi" w:cstheme="minorHAnsi"/>
          <w:sz w:val="24"/>
          <w:szCs w:val="24"/>
        </w:rPr>
        <w:t>–</w:t>
      </w:r>
      <w:r w:rsidR="002729E3" w:rsidRPr="00082CBE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C27C53" w:rsidRPr="00082CBE">
        <w:rPr>
          <w:rFonts w:asciiTheme="minorHAnsi" w:eastAsiaTheme="minorHAnsi" w:hAnsiTheme="minorHAnsi" w:cstheme="minorHAnsi"/>
          <w:sz w:val="24"/>
          <w:szCs w:val="24"/>
        </w:rPr>
        <w:t xml:space="preserve">ok. </w:t>
      </w:r>
      <w:r w:rsidR="002729E3" w:rsidRPr="00082CBE">
        <w:rPr>
          <w:rFonts w:asciiTheme="minorHAnsi" w:eastAsiaTheme="minorHAnsi" w:hAnsiTheme="minorHAnsi" w:cstheme="minorHAnsi"/>
          <w:sz w:val="24"/>
          <w:szCs w:val="24"/>
        </w:rPr>
        <w:t>45 m2</w:t>
      </w:r>
      <w:r w:rsidR="00EF2CEF" w:rsidRPr="00082CBE">
        <w:rPr>
          <w:rFonts w:asciiTheme="minorHAnsi" w:eastAsiaTheme="minorHAnsi" w:hAnsiTheme="minorHAnsi" w:cstheme="minorHAnsi"/>
          <w:sz w:val="24"/>
          <w:szCs w:val="24"/>
        </w:rPr>
        <w:t>;</w:t>
      </w:r>
      <w:r w:rsidR="009B0EF4" w:rsidRPr="00082CBE">
        <w:rPr>
          <w:rFonts w:asciiTheme="minorHAnsi" w:eastAsiaTheme="minorHAnsi" w:hAnsiTheme="minorHAnsi" w:cstheme="minorHAnsi"/>
          <w:sz w:val="24"/>
          <w:szCs w:val="24"/>
        </w:rPr>
        <w:t xml:space="preserve"> pok. nr </w:t>
      </w:r>
      <w:r w:rsidR="00C27C53" w:rsidRPr="00082CBE">
        <w:rPr>
          <w:rFonts w:asciiTheme="minorHAnsi" w:eastAsiaTheme="minorHAnsi" w:hAnsiTheme="minorHAnsi" w:cstheme="minorHAnsi"/>
          <w:sz w:val="24"/>
          <w:szCs w:val="24"/>
        </w:rPr>
        <w:t>3</w:t>
      </w:r>
      <w:r w:rsidR="009B0EF4" w:rsidRPr="00082CBE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C27C53" w:rsidRPr="00082CBE">
        <w:rPr>
          <w:rFonts w:asciiTheme="minorHAnsi" w:eastAsiaTheme="minorHAnsi" w:hAnsiTheme="minorHAnsi" w:cstheme="minorHAnsi"/>
          <w:sz w:val="24"/>
          <w:szCs w:val="24"/>
        </w:rPr>
        <w:t>–</w:t>
      </w:r>
      <w:r w:rsidR="009B0EF4" w:rsidRPr="00082CBE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C27C53" w:rsidRPr="00082CBE">
        <w:rPr>
          <w:rFonts w:asciiTheme="minorHAnsi" w:eastAsiaTheme="minorHAnsi" w:hAnsiTheme="minorHAnsi" w:cstheme="minorHAnsi"/>
          <w:sz w:val="24"/>
          <w:szCs w:val="24"/>
        </w:rPr>
        <w:t>ok. 11 m2</w:t>
      </w:r>
      <w:r w:rsidR="00EF2CEF" w:rsidRPr="00082CBE">
        <w:rPr>
          <w:rFonts w:asciiTheme="minorHAnsi" w:eastAsiaTheme="minorHAnsi" w:hAnsiTheme="minorHAnsi" w:cstheme="minorHAnsi"/>
          <w:sz w:val="24"/>
          <w:szCs w:val="24"/>
        </w:rPr>
        <w:t>;</w:t>
      </w:r>
      <w:r w:rsidR="00C27C53" w:rsidRPr="00082CBE">
        <w:rPr>
          <w:rFonts w:asciiTheme="minorHAnsi" w:eastAsiaTheme="minorHAnsi" w:hAnsiTheme="minorHAnsi" w:cstheme="minorHAnsi"/>
          <w:sz w:val="24"/>
          <w:szCs w:val="24"/>
        </w:rPr>
        <w:t xml:space="preserve"> pok. 4 – ok. 13 m2</w:t>
      </w:r>
      <w:r w:rsidR="00EF2CEF" w:rsidRPr="00082CBE">
        <w:rPr>
          <w:rFonts w:asciiTheme="minorHAnsi" w:eastAsiaTheme="minorHAnsi" w:hAnsiTheme="minorHAnsi" w:cstheme="minorHAnsi"/>
          <w:sz w:val="24"/>
          <w:szCs w:val="24"/>
        </w:rPr>
        <w:t>;</w:t>
      </w:r>
      <w:r w:rsidR="00C27C53" w:rsidRPr="00082CBE">
        <w:rPr>
          <w:rFonts w:asciiTheme="minorHAnsi" w:eastAsiaTheme="minorHAnsi" w:hAnsiTheme="minorHAnsi" w:cstheme="minorHAnsi"/>
          <w:sz w:val="24"/>
          <w:szCs w:val="24"/>
        </w:rPr>
        <w:t xml:space="preserve"> pok. nr 6 – ok. 12 m2</w:t>
      </w:r>
      <w:r w:rsidR="00EF2CEF" w:rsidRPr="00082CBE">
        <w:rPr>
          <w:rFonts w:asciiTheme="minorHAnsi" w:eastAsiaTheme="minorHAnsi" w:hAnsiTheme="minorHAnsi" w:cstheme="minorHAnsi"/>
          <w:sz w:val="24"/>
          <w:szCs w:val="24"/>
        </w:rPr>
        <w:t>;</w:t>
      </w:r>
      <w:r w:rsidR="00C27C53" w:rsidRPr="00082CBE">
        <w:rPr>
          <w:rFonts w:asciiTheme="minorHAnsi" w:eastAsiaTheme="minorHAnsi" w:hAnsiTheme="minorHAnsi" w:cstheme="minorHAnsi"/>
          <w:sz w:val="24"/>
          <w:szCs w:val="24"/>
        </w:rPr>
        <w:t xml:space="preserve"> pok. nr 7 – ok. 24 m2)</w:t>
      </w:r>
      <w:r w:rsidR="0044248C" w:rsidRPr="00082CBE">
        <w:rPr>
          <w:rFonts w:asciiTheme="minorHAnsi" w:eastAsiaTheme="minorHAnsi" w:hAnsiTheme="minorHAnsi" w:cstheme="minorHAnsi"/>
          <w:sz w:val="24"/>
          <w:szCs w:val="24"/>
        </w:rPr>
        <w:t xml:space="preserve"> oraz wysokości pomieszczeń (ok. 3,5 m),</w:t>
      </w:r>
    </w:p>
    <w:p w14:paraId="2AEDBE3F" w14:textId="374A56BC" w:rsidR="007D19F2" w:rsidRPr="00082CBE" w:rsidRDefault="007D19F2" w:rsidP="002A2B43">
      <w:pPr>
        <w:pStyle w:val="Akapitzlist"/>
        <w:widowControl/>
        <w:numPr>
          <w:ilvl w:val="0"/>
          <w:numId w:val="3"/>
        </w:numPr>
        <w:suppressAutoHyphens/>
        <w:adjustRightInd w:val="0"/>
        <w:spacing w:line="276" w:lineRule="auto"/>
        <w:ind w:left="879" w:hanging="425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082CBE">
        <w:rPr>
          <w:rFonts w:asciiTheme="minorHAnsi" w:eastAsia="CIDFont+F6" w:hAnsiTheme="minorHAnsi" w:cstheme="minorHAnsi"/>
          <w:sz w:val="24"/>
          <w:szCs w:val="24"/>
        </w:rPr>
        <w:t>t</w:t>
      </w:r>
      <w:r w:rsidR="002F6733" w:rsidRPr="00082CBE">
        <w:rPr>
          <w:rFonts w:asciiTheme="minorHAnsi" w:eastAsiaTheme="minorHAnsi" w:hAnsiTheme="minorHAnsi" w:cstheme="minorHAnsi"/>
          <w:sz w:val="24"/>
          <w:szCs w:val="24"/>
        </w:rPr>
        <w:t>yp czynnika chłodzącego: R32</w:t>
      </w:r>
      <w:r w:rsidR="0008094E" w:rsidRPr="00082CBE">
        <w:rPr>
          <w:rFonts w:asciiTheme="minorHAnsi" w:eastAsiaTheme="minorHAnsi" w:hAnsiTheme="minorHAnsi" w:cstheme="minorHAnsi"/>
          <w:sz w:val="24"/>
          <w:szCs w:val="24"/>
        </w:rPr>
        <w:t>,</w:t>
      </w:r>
    </w:p>
    <w:p w14:paraId="39EE2C3C" w14:textId="05E13F56" w:rsidR="0008094E" w:rsidRPr="00E42DBF" w:rsidRDefault="0008094E" w:rsidP="002A2B43">
      <w:pPr>
        <w:pStyle w:val="Akapitzlist"/>
        <w:widowControl/>
        <w:numPr>
          <w:ilvl w:val="0"/>
          <w:numId w:val="3"/>
        </w:numPr>
        <w:suppressAutoHyphens/>
        <w:adjustRightInd w:val="0"/>
        <w:spacing w:line="276" w:lineRule="auto"/>
        <w:ind w:left="879" w:hanging="425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E42DBF">
        <w:rPr>
          <w:rFonts w:asciiTheme="minorHAnsi" w:eastAsiaTheme="minorHAnsi" w:hAnsiTheme="minorHAnsi" w:cstheme="minorHAnsi"/>
          <w:sz w:val="24"/>
          <w:szCs w:val="24"/>
        </w:rPr>
        <w:t xml:space="preserve">poziom ciśnienia akustycznego powinien być nie większy niż </w:t>
      </w:r>
      <w:r w:rsidR="000D18E2" w:rsidRPr="00E42DBF">
        <w:rPr>
          <w:rFonts w:asciiTheme="minorHAnsi" w:eastAsiaTheme="minorHAnsi" w:hAnsiTheme="minorHAnsi" w:cstheme="minorHAnsi"/>
          <w:sz w:val="24"/>
          <w:szCs w:val="24"/>
        </w:rPr>
        <w:t>40</w:t>
      </w:r>
      <w:r w:rsidR="00007948" w:rsidRPr="00E42DBF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="00007948" w:rsidRPr="00E42DBF">
        <w:rPr>
          <w:rFonts w:asciiTheme="minorHAnsi" w:eastAsiaTheme="minorHAnsi" w:hAnsiTheme="minorHAnsi" w:cstheme="minorHAnsi"/>
          <w:sz w:val="24"/>
          <w:szCs w:val="24"/>
        </w:rPr>
        <w:t>dB</w:t>
      </w:r>
      <w:proofErr w:type="spellEnd"/>
      <w:r w:rsidR="00007948" w:rsidRPr="00E42DBF">
        <w:rPr>
          <w:rFonts w:asciiTheme="minorHAnsi" w:eastAsiaTheme="minorHAnsi" w:hAnsiTheme="minorHAnsi" w:cstheme="minorHAnsi"/>
          <w:sz w:val="24"/>
          <w:szCs w:val="24"/>
        </w:rPr>
        <w:t xml:space="preserve">(A), </w:t>
      </w:r>
    </w:p>
    <w:p w14:paraId="2FDE0D92" w14:textId="20590E97" w:rsidR="00007948" w:rsidRPr="00E42DBF" w:rsidRDefault="000D18E2" w:rsidP="002A2B43">
      <w:pPr>
        <w:pStyle w:val="Akapitzlist"/>
        <w:widowControl/>
        <w:numPr>
          <w:ilvl w:val="0"/>
          <w:numId w:val="3"/>
        </w:numPr>
        <w:suppressAutoHyphens/>
        <w:adjustRightInd w:val="0"/>
        <w:spacing w:line="276" w:lineRule="auto"/>
        <w:ind w:left="879" w:hanging="425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E42DBF">
        <w:rPr>
          <w:rFonts w:asciiTheme="minorHAnsi" w:eastAsiaTheme="minorHAnsi" w:hAnsiTheme="minorHAnsi" w:cstheme="minorHAnsi"/>
          <w:sz w:val="24"/>
          <w:szCs w:val="24"/>
        </w:rPr>
        <w:t xml:space="preserve">klasa energetyczna </w:t>
      </w:r>
      <w:r w:rsidR="00007948" w:rsidRPr="00E42DBF">
        <w:rPr>
          <w:rFonts w:asciiTheme="minorHAnsi" w:eastAsiaTheme="minorHAnsi" w:hAnsiTheme="minorHAnsi" w:cstheme="minorHAnsi"/>
          <w:sz w:val="24"/>
          <w:szCs w:val="24"/>
        </w:rPr>
        <w:t xml:space="preserve">min. </w:t>
      </w:r>
      <w:r w:rsidRPr="00E42DBF">
        <w:rPr>
          <w:rFonts w:asciiTheme="minorHAnsi" w:eastAsiaTheme="minorHAnsi" w:hAnsiTheme="minorHAnsi" w:cstheme="minorHAnsi"/>
          <w:sz w:val="24"/>
          <w:szCs w:val="24"/>
        </w:rPr>
        <w:t>A++</w:t>
      </w:r>
      <w:r w:rsidR="00007948" w:rsidRPr="00E42DBF">
        <w:rPr>
          <w:rFonts w:asciiTheme="minorHAnsi" w:eastAsiaTheme="minorHAnsi" w:hAnsiTheme="minorHAnsi" w:cstheme="minorHAnsi"/>
          <w:sz w:val="24"/>
          <w:szCs w:val="24"/>
        </w:rPr>
        <w:t>,</w:t>
      </w:r>
    </w:p>
    <w:p w14:paraId="13C34FE5" w14:textId="35CF6C28" w:rsidR="00007948" w:rsidRPr="004D2FC9" w:rsidRDefault="00007948" w:rsidP="002A2B43">
      <w:pPr>
        <w:pStyle w:val="Akapitzlist"/>
        <w:widowControl/>
        <w:numPr>
          <w:ilvl w:val="0"/>
          <w:numId w:val="3"/>
        </w:numPr>
        <w:suppressAutoHyphens/>
        <w:adjustRightInd w:val="0"/>
        <w:spacing w:line="276" w:lineRule="auto"/>
        <w:ind w:left="879" w:hanging="425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4D2FC9">
        <w:rPr>
          <w:rFonts w:asciiTheme="minorHAnsi" w:hAnsiTheme="minorHAnsi" w:cstheme="minorHAnsi"/>
          <w:sz w:val="24"/>
          <w:szCs w:val="24"/>
        </w:rPr>
        <w:t>przeznaczony do pracy w zakresach temperatur od - 1</w:t>
      </w:r>
      <w:r w:rsidR="000D18E2" w:rsidRPr="004D2FC9">
        <w:rPr>
          <w:rFonts w:asciiTheme="minorHAnsi" w:hAnsiTheme="minorHAnsi" w:cstheme="minorHAnsi"/>
          <w:sz w:val="24"/>
          <w:szCs w:val="24"/>
        </w:rPr>
        <w:t>0</w:t>
      </w:r>
      <w:r w:rsidRPr="004D2FC9">
        <w:rPr>
          <w:rFonts w:asciiTheme="minorHAnsi" w:hAnsiTheme="minorHAnsi" w:cstheme="minorHAnsi"/>
          <w:sz w:val="24"/>
          <w:szCs w:val="24"/>
        </w:rPr>
        <w:t xml:space="preserve"> °C do + </w:t>
      </w:r>
      <w:r w:rsidR="000D18E2" w:rsidRPr="004D2FC9">
        <w:rPr>
          <w:rFonts w:asciiTheme="minorHAnsi" w:hAnsiTheme="minorHAnsi" w:cstheme="minorHAnsi"/>
          <w:sz w:val="24"/>
          <w:szCs w:val="24"/>
        </w:rPr>
        <w:t>50</w:t>
      </w:r>
      <w:r w:rsidRPr="004D2FC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D2FC9">
        <w:rPr>
          <w:rFonts w:asciiTheme="minorHAnsi" w:hAnsiTheme="minorHAnsi" w:cstheme="minorHAnsi"/>
          <w:sz w:val="24"/>
          <w:szCs w:val="24"/>
        </w:rPr>
        <w:t>°C</w:t>
      </w:r>
      <w:r w:rsidR="000D18E2" w:rsidRPr="004D2FC9">
        <w:rPr>
          <w:rFonts w:asciiTheme="minorHAnsi" w:hAnsiTheme="minorHAnsi" w:cstheme="minorHAnsi"/>
          <w:sz w:val="24"/>
          <w:szCs w:val="24"/>
        </w:rPr>
        <w:t>,</w:t>
      </w:r>
    </w:p>
    <w:p w14:paraId="13B07A41" w14:textId="54DDBF98" w:rsidR="003F2665" w:rsidRPr="004D2FC9" w:rsidRDefault="000D18E2" w:rsidP="002A2B43">
      <w:pPr>
        <w:pStyle w:val="Akapitzlist"/>
        <w:widowControl/>
        <w:numPr>
          <w:ilvl w:val="0"/>
          <w:numId w:val="3"/>
        </w:numPr>
        <w:suppressAutoHyphens/>
        <w:adjustRightInd w:val="0"/>
        <w:spacing w:line="276" w:lineRule="auto"/>
        <w:ind w:left="879" w:hanging="425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4D2FC9">
        <w:rPr>
          <w:rFonts w:asciiTheme="minorHAnsi" w:hAnsiTheme="minorHAnsi" w:cstheme="minorHAnsi"/>
          <w:sz w:val="24"/>
          <w:szCs w:val="24"/>
        </w:rPr>
        <w:t>gwarancja na u</w:t>
      </w:r>
      <w:r w:rsidR="00B46FE0" w:rsidRPr="004D2FC9">
        <w:rPr>
          <w:rFonts w:asciiTheme="minorHAnsi" w:hAnsiTheme="minorHAnsi" w:cstheme="minorHAnsi"/>
          <w:sz w:val="24"/>
          <w:szCs w:val="24"/>
        </w:rPr>
        <w:t xml:space="preserve">rządzenia minimum </w:t>
      </w:r>
      <w:r w:rsidR="00BD47B0" w:rsidRPr="004D2FC9">
        <w:rPr>
          <w:rFonts w:asciiTheme="minorHAnsi" w:hAnsiTheme="minorHAnsi" w:cstheme="minorHAnsi"/>
          <w:sz w:val="24"/>
          <w:szCs w:val="24"/>
        </w:rPr>
        <w:t>36</w:t>
      </w:r>
      <w:r w:rsidR="00964DE1" w:rsidRPr="004D2FC9">
        <w:rPr>
          <w:rFonts w:asciiTheme="minorHAnsi" w:hAnsiTheme="minorHAnsi" w:cstheme="minorHAnsi"/>
          <w:sz w:val="24"/>
          <w:szCs w:val="24"/>
        </w:rPr>
        <w:t xml:space="preserve"> miesięcy.</w:t>
      </w:r>
    </w:p>
    <w:p w14:paraId="1FD40B17" w14:textId="77777777" w:rsidR="003F2665" w:rsidRPr="003F2665" w:rsidRDefault="003F2665" w:rsidP="002A2B43">
      <w:pPr>
        <w:widowControl/>
        <w:suppressAutoHyphens/>
        <w:adjustRightInd w:val="0"/>
        <w:spacing w:line="276" w:lineRule="auto"/>
        <w:ind w:left="426"/>
        <w:jc w:val="both"/>
        <w:rPr>
          <w:rFonts w:asciiTheme="minorHAnsi" w:eastAsiaTheme="minorHAnsi" w:hAnsiTheme="minorHAnsi" w:cstheme="minorHAnsi"/>
          <w:sz w:val="24"/>
          <w:szCs w:val="24"/>
          <w:u w:val="single"/>
        </w:rPr>
      </w:pPr>
      <w:r w:rsidRPr="003F2665">
        <w:rPr>
          <w:rFonts w:asciiTheme="minorHAnsi" w:eastAsiaTheme="minorHAnsi" w:hAnsiTheme="minorHAnsi" w:cstheme="minorHAnsi"/>
          <w:sz w:val="24"/>
          <w:szCs w:val="24"/>
          <w:u w:val="single"/>
        </w:rPr>
        <w:t xml:space="preserve">Ponadto: </w:t>
      </w:r>
    </w:p>
    <w:p w14:paraId="71750BC0" w14:textId="6B2E9FA2" w:rsidR="000D18E2" w:rsidRPr="003F2665" w:rsidRDefault="000D18E2" w:rsidP="002A2B43">
      <w:pPr>
        <w:pStyle w:val="Akapitzlist"/>
        <w:widowControl/>
        <w:numPr>
          <w:ilvl w:val="0"/>
          <w:numId w:val="1"/>
        </w:numPr>
        <w:suppressAutoHyphens/>
        <w:adjustRightInd w:val="0"/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3F2665">
        <w:rPr>
          <w:rFonts w:asciiTheme="minorHAnsi" w:eastAsiaTheme="minorHAnsi" w:hAnsiTheme="minorHAnsi" w:cstheme="minorHAnsi"/>
          <w:sz w:val="24"/>
          <w:szCs w:val="24"/>
        </w:rPr>
        <w:t xml:space="preserve">Wymagania minimalne jednostki zewnętrznej Wykonawca dobierze do montowanych jednostek wewnętrznych. Jednak poziom ciśnienia akustycznego musi być nie większy </w:t>
      </w:r>
      <w:r w:rsidR="00323BC0">
        <w:rPr>
          <w:rFonts w:asciiTheme="minorHAnsi" w:eastAsiaTheme="minorHAnsi" w:hAnsiTheme="minorHAnsi" w:cstheme="minorHAnsi"/>
          <w:sz w:val="24"/>
          <w:szCs w:val="24"/>
        </w:rPr>
        <w:br/>
      </w:r>
      <w:r w:rsidRPr="003F2665">
        <w:rPr>
          <w:rFonts w:asciiTheme="minorHAnsi" w:eastAsiaTheme="minorHAnsi" w:hAnsiTheme="minorHAnsi" w:cstheme="minorHAnsi"/>
          <w:sz w:val="24"/>
          <w:szCs w:val="24"/>
        </w:rPr>
        <w:t xml:space="preserve">niż 65 </w:t>
      </w:r>
      <w:proofErr w:type="spellStart"/>
      <w:r w:rsidRPr="003F2665">
        <w:rPr>
          <w:rFonts w:asciiTheme="minorHAnsi" w:eastAsiaTheme="minorHAnsi" w:hAnsiTheme="minorHAnsi" w:cstheme="minorHAnsi"/>
          <w:sz w:val="24"/>
          <w:szCs w:val="24"/>
        </w:rPr>
        <w:t>dB</w:t>
      </w:r>
      <w:proofErr w:type="spellEnd"/>
      <w:r w:rsidRPr="003F2665">
        <w:rPr>
          <w:rFonts w:asciiTheme="minorHAnsi" w:eastAsiaTheme="minorHAnsi" w:hAnsiTheme="minorHAnsi" w:cstheme="minorHAnsi"/>
          <w:sz w:val="24"/>
          <w:szCs w:val="24"/>
        </w:rPr>
        <w:t>(A).</w:t>
      </w:r>
    </w:p>
    <w:p w14:paraId="146E33AB" w14:textId="56C596B1" w:rsidR="00CC33F9" w:rsidRPr="009A070C" w:rsidRDefault="00964DE1" w:rsidP="002A2B43">
      <w:pPr>
        <w:pStyle w:val="Akapitzlist"/>
        <w:widowControl/>
        <w:numPr>
          <w:ilvl w:val="0"/>
          <w:numId w:val="1"/>
        </w:numPr>
        <w:suppressAutoHyphens/>
        <w:adjustRightInd w:val="0"/>
        <w:spacing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9A070C">
        <w:rPr>
          <w:rFonts w:asciiTheme="minorHAnsi" w:hAnsiTheme="minorHAnsi" w:cstheme="minorHAnsi"/>
          <w:sz w:val="24"/>
          <w:szCs w:val="24"/>
        </w:rPr>
        <w:t xml:space="preserve">Wykonawca zobowiązany jest do </w:t>
      </w:r>
      <w:r w:rsidR="009219BB">
        <w:rPr>
          <w:rFonts w:asciiTheme="minorHAnsi" w:hAnsiTheme="minorHAnsi" w:cstheme="minorHAnsi"/>
          <w:sz w:val="24"/>
          <w:szCs w:val="24"/>
        </w:rPr>
        <w:t>przeanalizowania możliwości zgrupowania urządzeń</w:t>
      </w:r>
      <w:r w:rsidR="009219BB">
        <w:rPr>
          <w:rFonts w:asciiTheme="minorHAnsi" w:hAnsiTheme="minorHAnsi" w:cstheme="minorHAnsi"/>
          <w:sz w:val="24"/>
          <w:szCs w:val="24"/>
        </w:rPr>
        <w:br/>
        <w:t xml:space="preserve">w taki sposób aby maksymalnie ograniczyć wpływ na estetykę zabytkowego budynku </w:t>
      </w:r>
      <w:r w:rsidR="009219BB">
        <w:rPr>
          <w:rFonts w:asciiTheme="minorHAnsi" w:hAnsiTheme="minorHAnsi" w:cstheme="minorHAnsi"/>
          <w:sz w:val="24"/>
          <w:szCs w:val="24"/>
        </w:rPr>
        <w:lastRenderedPageBreak/>
        <w:t xml:space="preserve">elementów instalacyjnych, m.in. jednostek zewnętrznych, </w:t>
      </w:r>
      <w:r w:rsidR="006B4BC8" w:rsidRPr="009A070C">
        <w:rPr>
          <w:rFonts w:asciiTheme="minorHAnsi" w:hAnsiTheme="minorHAnsi" w:cstheme="minorHAnsi"/>
          <w:sz w:val="24"/>
          <w:szCs w:val="24"/>
        </w:rPr>
        <w:t xml:space="preserve">mając na uwadze </w:t>
      </w:r>
      <w:r w:rsidR="009E062F" w:rsidRPr="009A070C">
        <w:rPr>
          <w:rFonts w:asciiTheme="minorHAnsi" w:hAnsiTheme="minorHAnsi" w:cstheme="minorHAnsi"/>
          <w:sz w:val="24"/>
          <w:szCs w:val="24"/>
        </w:rPr>
        <w:t>wskazane powyżej</w:t>
      </w:r>
      <w:r w:rsidR="00323BC0" w:rsidRPr="009A070C">
        <w:rPr>
          <w:rFonts w:asciiTheme="minorHAnsi" w:hAnsiTheme="minorHAnsi" w:cstheme="minorHAnsi"/>
          <w:sz w:val="24"/>
          <w:szCs w:val="24"/>
        </w:rPr>
        <w:t xml:space="preserve"> </w:t>
      </w:r>
      <w:r w:rsidR="006B4BC8" w:rsidRPr="009A070C">
        <w:rPr>
          <w:rFonts w:asciiTheme="minorHAnsi" w:hAnsiTheme="minorHAnsi" w:cstheme="minorHAnsi"/>
          <w:sz w:val="24"/>
          <w:szCs w:val="24"/>
        </w:rPr>
        <w:t>wytyczne ŁWKZ.</w:t>
      </w:r>
      <w:r w:rsidR="00082CBE" w:rsidRPr="009A070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20E1D80" w14:textId="77777777" w:rsidR="007351E2" w:rsidRPr="002D7D58" w:rsidRDefault="00964DE1" w:rsidP="002A2B43">
      <w:pPr>
        <w:pStyle w:val="Akapitzlist"/>
        <w:widowControl/>
        <w:numPr>
          <w:ilvl w:val="0"/>
          <w:numId w:val="1"/>
        </w:numPr>
        <w:suppressAutoHyphens/>
        <w:adjustRightInd w:val="0"/>
        <w:spacing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2D7D58">
        <w:rPr>
          <w:rFonts w:asciiTheme="minorHAnsi" w:hAnsiTheme="minorHAnsi" w:cstheme="minorHAnsi"/>
          <w:sz w:val="24"/>
          <w:szCs w:val="24"/>
        </w:rPr>
        <w:t>Jednostka wewnętrzna musi mieć możliwość sterowania bezprzewodowego (pilot).</w:t>
      </w:r>
    </w:p>
    <w:p w14:paraId="0A4134BF" w14:textId="02DCC4C3" w:rsidR="007351E2" w:rsidRPr="007351E2" w:rsidRDefault="006B4A44" w:rsidP="002A2B43">
      <w:pPr>
        <w:pStyle w:val="Akapitzlist"/>
        <w:widowControl/>
        <w:numPr>
          <w:ilvl w:val="0"/>
          <w:numId w:val="1"/>
        </w:numPr>
        <w:suppressAutoHyphens/>
        <w:adjustRightInd w:val="0"/>
        <w:spacing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2D7D58">
        <w:rPr>
          <w:rFonts w:asciiTheme="minorHAnsi" w:hAnsiTheme="minorHAnsi" w:cstheme="minorHAnsi"/>
          <w:sz w:val="24"/>
          <w:szCs w:val="24"/>
        </w:rPr>
        <w:t xml:space="preserve">Wykonawca zobowiązany jest do </w:t>
      </w:r>
      <w:r w:rsidRPr="0057175D">
        <w:rPr>
          <w:rFonts w:asciiTheme="minorHAnsi" w:hAnsiTheme="minorHAnsi" w:cstheme="minorHAnsi"/>
          <w:sz w:val="24"/>
          <w:szCs w:val="24"/>
        </w:rPr>
        <w:t>zamontowania</w:t>
      </w:r>
      <w:r w:rsidR="00D05E28">
        <w:rPr>
          <w:rFonts w:asciiTheme="minorHAnsi" w:hAnsiTheme="minorHAnsi" w:cstheme="minorHAnsi"/>
          <w:sz w:val="24"/>
          <w:szCs w:val="24"/>
        </w:rPr>
        <w:t xml:space="preserve"> </w:t>
      </w:r>
      <w:r w:rsidRPr="0057175D">
        <w:rPr>
          <w:rFonts w:asciiTheme="minorHAnsi" w:hAnsiTheme="minorHAnsi" w:cstheme="minorHAnsi"/>
          <w:sz w:val="24"/>
          <w:szCs w:val="24"/>
        </w:rPr>
        <w:t xml:space="preserve">czujników otwarcia okna </w:t>
      </w:r>
      <w:r w:rsidRPr="002D7D58">
        <w:rPr>
          <w:rFonts w:asciiTheme="minorHAnsi" w:hAnsiTheme="minorHAnsi" w:cstheme="minorHAnsi"/>
          <w:sz w:val="24"/>
          <w:szCs w:val="24"/>
        </w:rPr>
        <w:t>na</w:t>
      </w:r>
      <w:r w:rsidRPr="007351E2">
        <w:rPr>
          <w:rFonts w:asciiTheme="minorHAnsi" w:hAnsiTheme="minorHAnsi" w:cstheme="minorHAnsi"/>
          <w:sz w:val="24"/>
          <w:szCs w:val="24"/>
        </w:rPr>
        <w:t xml:space="preserve"> każdym oknie, które można otwierać</w:t>
      </w:r>
      <w:r w:rsidR="00D05E28" w:rsidRPr="00D05E28">
        <w:rPr>
          <w:rFonts w:asciiTheme="minorHAnsi" w:hAnsiTheme="minorHAnsi" w:cstheme="minorHAnsi"/>
          <w:sz w:val="24"/>
          <w:szCs w:val="24"/>
        </w:rPr>
        <w:t xml:space="preserve"> </w:t>
      </w:r>
      <w:r w:rsidR="00D05E28">
        <w:rPr>
          <w:rFonts w:asciiTheme="minorHAnsi" w:hAnsiTheme="minorHAnsi" w:cstheme="minorHAnsi"/>
          <w:sz w:val="24"/>
          <w:szCs w:val="24"/>
        </w:rPr>
        <w:t>i zsynchronizowania ich z urządzeniem klimatyzacyjnym.</w:t>
      </w:r>
    </w:p>
    <w:p w14:paraId="3E7DE438" w14:textId="734EAC99" w:rsidR="00274C13" w:rsidRPr="00323BC0" w:rsidRDefault="002957AF" w:rsidP="002A2B43">
      <w:pPr>
        <w:pStyle w:val="Tekstpodstawowy"/>
        <w:widowControl/>
        <w:numPr>
          <w:ilvl w:val="0"/>
          <w:numId w:val="1"/>
        </w:numPr>
        <w:suppressAutoHyphens/>
        <w:spacing w:line="276" w:lineRule="auto"/>
        <w:ind w:left="426" w:hanging="426"/>
        <w:rPr>
          <w:rFonts w:asciiTheme="minorHAnsi" w:hAnsiTheme="minorHAnsi" w:cstheme="minorHAnsi"/>
          <w:color w:val="FF0000"/>
        </w:rPr>
      </w:pPr>
      <w:r w:rsidRPr="00B57015">
        <w:rPr>
          <w:rFonts w:asciiTheme="minorHAnsi" w:hAnsiTheme="minorHAnsi" w:cstheme="minorHAnsi"/>
        </w:rPr>
        <w:t>W związku z prowadzonymi pracami wymaga się odtworz</w:t>
      </w:r>
      <w:r w:rsidR="0008094E">
        <w:rPr>
          <w:rFonts w:asciiTheme="minorHAnsi" w:hAnsiTheme="minorHAnsi" w:cstheme="minorHAnsi"/>
        </w:rPr>
        <w:t xml:space="preserve">enia tynku i powłoki malarskiej </w:t>
      </w:r>
      <w:r w:rsidRPr="00B57015">
        <w:rPr>
          <w:rFonts w:asciiTheme="minorHAnsi" w:hAnsiTheme="minorHAnsi" w:cstheme="minorHAnsi"/>
        </w:rPr>
        <w:t>na</w:t>
      </w:r>
      <w:r w:rsidR="0030415C" w:rsidRPr="00B57015">
        <w:rPr>
          <w:rFonts w:asciiTheme="minorHAnsi" w:hAnsiTheme="minorHAnsi" w:cstheme="minorHAnsi"/>
        </w:rPr>
        <w:t> </w:t>
      </w:r>
      <w:r w:rsidRPr="00B57015">
        <w:rPr>
          <w:rFonts w:asciiTheme="minorHAnsi" w:hAnsiTheme="minorHAnsi" w:cstheme="minorHAnsi"/>
        </w:rPr>
        <w:t>ścianach, na których prowadzono instalację</w:t>
      </w:r>
      <w:r w:rsidR="00007C55" w:rsidRPr="00B57015">
        <w:rPr>
          <w:rFonts w:asciiTheme="minorHAnsi" w:hAnsiTheme="minorHAnsi" w:cstheme="minorHAnsi"/>
          <w:color w:val="00B050"/>
        </w:rPr>
        <w:t xml:space="preserve"> </w:t>
      </w:r>
      <w:r w:rsidR="00007C55" w:rsidRPr="00B57015">
        <w:rPr>
          <w:rFonts w:asciiTheme="minorHAnsi" w:hAnsiTheme="minorHAnsi" w:cstheme="minorHAnsi"/>
        </w:rPr>
        <w:t>– jeżeli będzie</w:t>
      </w:r>
      <w:r w:rsidR="000D5740">
        <w:rPr>
          <w:rFonts w:asciiTheme="minorHAnsi" w:hAnsiTheme="minorHAnsi" w:cstheme="minorHAnsi"/>
        </w:rPr>
        <w:t xml:space="preserve"> </w:t>
      </w:r>
      <w:r w:rsidR="00007C55" w:rsidRPr="00B57015">
        <w:rPr>
          <w:rFonts w:asciiTheme="minorHAnsi" w:hAnsiTheme="minorHAnsi" w:cstheme="minorHAnsi"/>
        </w:rPr>
        <w:t>to wymagane</w:t>
      </w:r>
      <w:r w:rsidRPr="00B57015">
        <w:rPr>
          <w:rFonts w:asciiTheme="minorHAnsi" w:hAnsiTheme="minorHAnsi" w:cstheme="minorHAnsi"/>
        </w:rPr>
        <w:t xml:space="preserve">. </w:t>
      </w:r>
    </w:p>
    <w:p w14:paraId="52DF1328" w14:textId="0BDF18A9" w:rsidR="0030415C" w:rsidRPr="00E51F94" w:rsidRDefault="00EC67B3" w:rsidP="002A2B43">
      <w:pPr>
        <w:pStyle w:val="Akapitzlist"/>
        <w:widowControl/>
        <w:numPr>
          <w:ilvl w:val="0"/>
          <w:numId w:val="1"/>
        </w:numPr>
        <w:suppressAutoHyphens/>
        <w:spacing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E51F94">
        <w:rPr>
          <w:rFonts w:asciiTheme="minorHAnsi" w:hAnsiTheme="minorHAnsi" w:cstheme="minorHAnsi"/>
          <w:sz w:val="24"/>
          <w:szCs w:val="24"/>
        </w:rPr>
        <w:t>Zamówienie powinno</w:t>
      </w:r>
      <w:r w:rsidR="00214DC2" w:rsidRPr="00E51F94">
        <w:rPr>
          <w:rFonts w:asciiTheme="minorHAnsi" w:hAnsiTheme="minorHAnsi" w:cstheme="minorHAnsi"/>
          <w:sz w:val="24"/>
          <w:szCs w:val="24"/>
        </w:rPr>
        <w:t xml:space="preserve"> obejmować w szczególności:</w:t>
      </w:r>
    </w:p>
    <w:p w14:paraId="52EEBBEC" w14:textId="1206AD93" w:rsidR="0030415C" w:rsidRPr="00DE666B" w:rsidRDefault="00007948" w:rsidP="002A2B43">
      <w:pPr>
        <w:pStyle w:val="Akapitzlist"/>
        <w:widowControl/>
        <w:numPr>
          <w:ilvl w:val="0"/>
          <w:numId w:val="2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DE666B">
        <w:rPr>
          <w:rFonts w:asciiTheme="minorHAnsi" w:hAnsiTheme="minorHAnsi" w:cstheme="minorHAnsi"/>
          <w:sz w:val="24"/>
          <w:szCs w:val="24"/>
        </w:rPr>
        <w:t>dostawę fabrycznie now</w:t>
      </w:r>
      <w:r w:rsidR="00FB0564">
        <w:rPr>
          <w:rFonts w:asciiTheme="minorHAnsi" w:hAnsiTheme="minorHAnsi" w:cstheme="minorHAnsi"/>
          <w:sz w:val="24"/>
          <w:szCs w:val="24"/>
        </w:rPr>
        <w:t>ych</w:t>
      </w:r>
      <w:r w:rsidR="00214DC2" w:rsidRPr="00DE666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64DE1">
        <w:rPr>
          <w:rFonts w:asciiTheme="minorHAnsi" w:hAnsiTheme="minorHAnsi" w:cstheme="minorHAnsi"/>
          <w:sz w:val="24"/>
          <w:szCs w:val="24"/>
        </w:rPr>
        <w:t>klimatyzator</w:t>
      </w:r>
      <w:r w:rsidR="00FB0564">
        <w:rPr>
          <w:rFonts w:asciiTheme="minorHAnsi" w:hAnsiTheme="minorHAnsi" w:cstheme="minorHAnsi"/>
          <w:sz w:val="24"/>
          <w:szCs w:val="24"/>
        </w:rPr>
        <w:t>ów</w:t>
      </w:r>
      <w:r w:rsidRPr="00DE666B">
        <w:rPr>
          <w:rFonts w:asciiTheme="minorHAnsi" w:hAnsiTheme="minorHAnsi" w:cstheme="minorHAnsi"/>
          <w:sz w:val="24"/>
          <w:szCs w:val="24"/>
        </w:rPr>
        <w:t>,</w:t>
      </w:r>
    </w:p>
    <w:p w14:paraId="605C6A09" w14:textId="72F9C809" w:rsidR="00964DE1" w:rsidRDefault="00214DC2" w:rsidP="002A2B43">
      <w:pPr>
        <w:pStyle w:val="Akapitzlist"/>
        <w:widowControl/>
        <w:numPr>
          <w:ilvl w:val="0"/>
          <w:numId w:val="2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DE666B">
        <w:rPr>
          <w:rFonts w:asciiTheme="minorHAnsi" w:hAnsiTheme="minorHAnsi" w:cstheme="minorHAnsi"/>
          <w:sz w:val="24"/>
          <w:szCs w:val="24"/>
        </w:rPr>
        <w:t>wykonanie</w:t>
      </w:r>
      <w:r w:rsidR="00964DE1">
        <w:rPr>
          <w:rFonts w:asciiTheme="minorHAnsi" w:hAnsiTheme="minorHAnsi" w:cstheme="minorHAnsi"/>
          <w:sz w:val="24"/>
          <w:szCs w:val="24"/>
        </w:rPr>
        <w:t xml:space="preserve"> nowych</w:t>
      </w:r>
      <w:r w:rsidRPr="00DE666B">
        <w:rPr>
          <w:rFonts w:asciiTheme="minorHAnsi" w:hAnsiTheme="minorHAnsi" w:cstheme="minorHAnsi"/>
          <w:sz w:val="24"/>
          <w:szCs w:val="24"/>
        </w:rPr>
        <w:t xml:space="preserve"> instalacji</w:t>
      </w:r>
      <w:r w:rsidRPr="00DE66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A2E45" w:rsidRPr="00DE666B">
        <w:rPr>
          <w:rFonts w:asciiTheme="minorHAnsi" w:hAnsiTheme="minorHAnsi" w:cstheme="minorHAnsi"/>
          <w:sz w:val="24"/>
          <w:szCs w:val="24"/>
        </w:rPr>
        <w:t>chłodniczych,</w:t>
      </w:r>
    </w:p>
    <w:p w14:paraId="737BF16F" w14:textId="797FCAA8" w:rsidR="001C6B10" w:rsidRDefault="001C6B10" w:rsidP="002A2B43">
      <w:pPr>
        <w:pStyle w:val="Akapitzlist"/>
        <w:widowControl/>
        <w:numPr>
          <w:ilvl w:val="0"/>
          <w:numId w:val="2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1C6B10">
        <w:rPr>
          <w:rFonts w:asciiTheme="minorHAnsi" w:hAnsiTheme="minorHAnsi" w:cstheme="minorHAnsi"/>
          <w:sz w:val="24"/>
          <w:szCs w:val="24"/>
        </w:rPr>
        <w:t>wykonanie instalacji elektrycznej zasilającej jednostki,</w:t>
      </w:r>
    </w:p>
    <w:p w14:paraId="5F4B220B" w14:textId="2D455832" w:rsidR="00964DE1" w:rsidRPr="00EF2CEF" w:rsidRDefault="00964DE1" w:rsidP="002A2B43">
      <w:pPr>
        <w:pStyle w:val="Akapitzlist"/>
        <w:widowControl/>
        <w:numPr>
          <w:ilvl w:val="0"/>
          <w:numId w:val="2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964DE1">
        <w:rPr>
          <w:rFonts w:asciiTheme="minorHAnsi" w:hAnsiTheme="minorHAnsi" w:cstheme="minorHAnsi"/>
          <w:sz w:val="24"/>
          <w:szCs w:val="24"/>
        </w:rPr>
        <w:t>wykonanie nowych instalacji odprowadzenia skroplin</w:t>
      </w:r>
      <w:r w:rsidR="00F36CED" w:rsidRPr="00EF2CEF">
        <w:rPr>
          <w:rFonts w:asciiTheme="minorHAnsi" w:hAnsiTheme="minorHAnsi" w:cstheme="minorHAnsi"/>
          <w:sz w:val="24"/>
          <w:szCs w:val="24"/>
        </w:rPr>
        <w:t>,</w:t>
      </w:r>
    </w:p>
    <w:p w14:paraId="11EFC722" w14:textId="13349B66" w:rsidR="0030415C" w:rsidRPr="009219BB" w:rsidRDefault="00214DC2" w:rsidP="002A2B43">
      <w:pPr>
        <w:pStyle w:val="Akapitzlist"/>
        <w:widowControl/>
        <w:numPr>
          <w:ilvl w:val="0"/>
          <w:numId w:val="2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9219BB">
        <w:rPr>
          <w:rFonts w:asciiTheme="minorHAnsi" w:hAnsiTheme="minorHAnsi" w:cstheme="minorHAnsi"/>
          <w:sz w:val="24"/>
          <w:szCs w:val="24"/>
        </w:rPr>
        <w:t xml:space="preserve">montaż </w:t>
      </w:r>
      <w:r w:rsidR="0030415C" w:rsidRPr="009219BB">
        <w:rPr>
          <w:rFonts w:asciiTheme="minorHAnsi" w:hAnsiTheme="minorHAnsi" w:cstheme="minorHAnsi"/>
          <w:sz w:val="24"/>
          <w:szCs w:val="24"/>
        </w:rPr>
        <w:t>spec</w:t>
      </w:r>
      <w:r w:rsidR="00DE666B" w:rsidRPr="009219BB">
        <w:rPr>
          <w:rFonts w:asciiTheme="minorHAnsi" w:hAnsiTheme="minorHAnsi" w:cstheme="minorHAnsi"/>
          <w:sz w:val="24"/>
          <w:szCs w:val="24"/>
        </w:rPr>
        <w:t xml:space="preserve">jalnych uchwytów dla </w:t>
      </w:r>
      <w:r w:rsidR="00964DE1" w:rsidRPr="009219BB">
        <w:rPr>
          <w:rFonts w:asciiTheme="minorHAnsi" w:hAnsiTheme="minorHAnsi" w:cstheme="minorHAnsi"/>
          <w:sz w:val="24"/>
          <w:szCs w:val="24"/>
        </w:rPr>
        <w:t>jednostki zewnętrznej</w:t>
      </w:r>
      <w:r w:rsidR="00DE666B" w:rsidRPr="009219BB">
        <w:rPr>
          <w:rFonts w:asciiTheme="minorHAnsi" w:hAnsiTheme="minorHAnsi" w:cstheme="minorHAnsi"/>
          <w:sz w:val="24"/>
          <w:szCs w:val="24"/>
        </w:rPr>
        <w:t>,</w:t>
      </w:r>
    </w:p>
    <w:p w14:paraId="643A4AC7" w14:textId="3A5D286F" w:rsidR="009B0EF4" w:rsidRPr="009219BB" w:rsidRDefault="009B0EF4" w:rsidP="002A2B43">
      <w:pPr>
        <w:pStyle w:val="Akapitzlist"/>
        <w:widowControl/>
        <w:numPr>
          <w:ilvl w:val="0"/>
          <w:numId w:val="2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9219BB">
        <w:rPr>
          <w:rFonts w:asciiTheme="minorHAnsi" w:eastAsiaTheme="minorHAnsi" w:hAnsiTheme="minorHAnsi" w:cstheme="minorHAnsi"/>
          <w:sz w:val="24"/>
          <w:szCs w:val="24"/>
        </w:rPr>
        <w:t>zastosowanie osłony</w:t>
      </w:r>
      <w:r w:rsidR="006B4BC8" w:rsidRPr="009219BB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9219BB">
        <w:rPr>
          <w:rFonts w:asciiTheme="minorHAnsi" w:eastAsiaTheme="minorHAnsi" w:hAnsiTheme="minorHAnsi" w:cstheme="minorHAnsi"/>
          <w:sz w:val="24"/>
          <w:szCs w:val="24"/>
        </w:rPr>
        <w:t>maskującej klimatyzatory  (forma osłony do uzgodnienia z ŁWKZ),</w:t>
      </w:r>
    </w:p>
    <w:p w14:paraId="7BEE697F" w14:textId="63D57ADD" w:rsidR="001C6B10" w:rsidRPr="00DE666B" w:rsidRDefault="001C6B10" w:rsidP="002A2B43">
      <w:pPr>
        <w:pStyle w:val="Akapitzlist"/>
        <w:widowControl/>
        <w:numPr>
          <w:ilvl w:val="0"/>
          <w:numId w:val="2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napełnienie urządzeń czynnikiem chłodniczym,</w:t>
      </w:r>
    </w:p>
    <w:p w14:paraId="5C199085" w14:textId="33530565" w:rsidR="00274C13" w:rsidRDefault="00DE666B" w:rsidP="002A2B43">
      <w:pPr>
        <w:pStyle w:val="Akapitzlist"/>
        <w:widowControl/>
        <w:numPr>
          <w:ilvl w:val="0"/>
          <w:numId w:val="2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DE666B">
        <w:rPr>
          <w:rFonts w:asciiTheme="minorHAnsi" w:hAnsiTheme="minorHAnsi" w:cstheme="minorHAnsi"/>
          <w:sz w:val="24"/>
          <w:szCs w:val="24"/>
        </w:rPr>
        <w:t>wykonanie rozruchu urządzenia</w:t>
      </w:r>
      <w:r w:rsidR="00214DC2" w:rsidRPr="00DE666B">
        <w:rPr>
          <w:rFonts w:asciiTheme="minorHAnsi" w:hAnsiTheme="minorHAnsi" w:cstheme="minorHAnsi"/>
          <w:sz w:val="24"/>
          <w:szCs w:val="24"/>
        </w:rPr>
        <w:t xml:space="preserve"> oraz sprawdzenie poprawności</w:t>
      </w:r>
      <w:r w:rsidR="00214DC2" w:rsidRPr="00DE666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E43A53" w:rsidRPr="00DE666B">
        <w:rPr>
          <w:rFonts w:asciiTheme="minorHAnsi" w:hAnsiTheme="minorHAnsi" w:cstheme="minorHAnsi"/>
          <w:sz w:val="24"/>
          <w:szCs w:val="24"/>
        </w:rPr>
        <w:t>działania</w:t>
      </w:r>
      <w:r w:rsidR="00F36CED">
        <w:rPr>
          <w:rFonts w:asciiTheme="minorHAnsi" w:hAnsiTheme="minorHAnsi" w:cstheme="minorHAnsi"/>
          <w:sz w:val="24"/>
          <w:szCs w:val="24"/>
        </w:rPr>
        <w:t xml:space="preserve"> </w:t>
      </w:r>
      <w:r w:rsidR="00E43A53" w:rsidRPr="00DE666B">
        <w:rPr>
          <w:rFonts w:asciiTheme="minorHAnsi" w:hAnsiTheme="minorHAnsi" w:cstheme="minorHAnsi"/>
          <w:sz w:val="24"/>
          <w:szCs w:val="24"/>
        </w:rPr>
        <w:t>wraz</w:t>
      </w:r>
      <w:r w:rsidR="00F36CED">
        <w:rPr>
          <w:rFonts w:asciiTheme="minorHAnsi" w:hAnsiTheme="minorHAnsi" w:cstheme="minorHAnsi"/>
          <w:sz w:val="24"/>
          <w:szCs w:val="24"/>
        </w:rPr>
        <w:t> </w:t>
      </w:r>
      <w:r w:rsidR="00E43A53" w:rsidRPr="00DE666B">
        <w:rPr>
          <w:rFonts w:asciiTheme="minorHAnsi" w:hAnsiTheme="minorHAnsi" w:cstheme="minorHAnsi"/>
          <w:sz w:val="24"/>
          <w:szCs w:val="24"/>
        </w:rPr>
        <w:t>z</w:t>
      </w:r>
      <w:r w:rsidR="00F36CED">
        <w:rPr>
          <w:rFonts w:asciiTheme="minorHAnsi" w:hAnsiTheme="minorHAnsi" w:cstheme="minorHAnsi"/>
          <w:sz w:val="24"/>
          <w:szCs w:val="24"/>
        </w:rPr>
        <w:t> </w:t>
      </w:r>
      <w:r w:rsidR="00E43A53" w:rsidRPr="00DE666B">
        <w:rPr>
          <w:rFonts w:asciiTheme="minorHAnsi" w:hAnsiTheme="minorHAnsi" w:cstheme="minorHAnsi"/>
          <w:sz w:val="24"/>
          <w:szCs w:val="24"/>
        </w:rPr>
        <w:t>przepro</w:t>
      </w:r>
      <w:r w:rsidR="00F36CED">
        <w:rPr>
          <w:rFonts w:asciiTheme="minorHAnsi" w:hAnsiTheme="minorHAnsi" w:cstheme="minorHAnsi"/>
          <w:sz w:val="24"/>
          <w:szCs w:val="24"/>
        </w:rPr>
        <w:t>wadzeniem kontroli szczelności</w:t>
      </w:r>
      <w:r w:rsidR="001C6B10">
        <w:rPr>
          <w:rFonts w:asciiTheme="minorHAnsi" w:hAnsiTheme="minorHAnsi" w:cstheme="minorHAnsi"/>
          <w:sz w:val="24"/>
          <w:szCs w:val="24"/>
        </w:rPr>
        <w:t>,</w:t>
      </w:r>
    </w:p>
    <w:p w14:paraId="5947A0A1" w14:textId="02BD42F9" w:rsidR="00961A65" w:rsidRPr="009E062F" w:rsidRDefault="00961A65" w:rsidP="002A2B43">
      <w:pPr>
        <w:pStyle w:val="Akapitzlist"/>
        <w:widowControl/>
        <w:numPr>
          <w:ilvl w:val="0"/>
          <w:numId w:val="2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652090">
        <w:rPr>
          <w:rFonts w:asciiTheme="minorHAnsi" w:hAnsiTheme="minorHAnsi" w:cstheme="minorHAnsi"/>
          <w:sz w:val="24"/>
          <w:szCs w:val="24"/>
        </w:rPr>
        <w:t xml:space="preserve">opracowanie </w:t>
      </w:r>
      <w:r w:rsidR="00BD47B0" w:rsidRPr="00652090">
        <w:rPr>
          <w:rFonts w:asciiTheme="minorHAnsi" w:hAnsiTheme="minorHAnsi" w:cstheme="minorHAnsi"/>
          <w:sz w:val="24"/>
          <w:szCs w:val="24"/>
        </w:rPr>
        <w:t xml:space="preserve">projektu </w:t>
      </w:r>
      <w:r w:rsidR="00652090" w:rsidRPr="00652090">
        <w:rPr>
          <w:rFonts w:asciiTheme="minorHAnsi" w:hAnsiTheme="minorHAnsi" w:cstheme="minorHAnsi"/>
          <w:sz w:val="24"/>
          <w:szCs w:val="24"/>
        </w:rPr>
        <w:t>montażu</w:t>
      </w:r>
      <w:r w:rsidR="00652090">
        <w:rPr>
          <w:rFonts w:asciiTheme="minorHAnsi" w:hAnsiTheme="minorHAnsi" w:cstheme="minorHAnsi"/>
          <w:sz w:val="24"/>
          <w:szCs w:val="24"/>
        </w:rPr>
        <w:t xml:space="preserve"> oraz</w:t>
      </w:r>
      <w:r w:rsidRPr="001C6B10">
        <w:rPr>
          <w:rFonts w:asciiTheme="minorHAnsi" w:hAnsiTheme="minorHAnsi" w:cstheme="minorHAnsi"/>
          <w:sz w:val="24"/>
          <w:szCs w:val="24"/>
        </w:rPr>
        <w:t xml:space="preserve"> wykonanie zgodnie z obowiązującymi przepisami </w:t>
      </w:r>
      <w:r w:rsidR="00652090">
        <w:rPr>
          <w:rFonts w:asciiTheme="minorHAnsi" w:hAnsiTheme="minorHAnsi" w:cstheme="minorHAnsi"/>
          <w:sz w:val="24"/>
          <w:szCs w:val="24"/>
        </w:rPr>
        <w:br/>
      </w:r>
      <w:r w:rsidRPr="009E062F">
        <w:rPr>
          <w:rFonts w:asciiTheme="minorHAnsi" w:hAnsiTheme="minorHAnsi" w:cstheme="minorHAnsi"/>
          <w:sz w:val="24"/>
          <w:szCs w:val="24"/>
        </w:rPr>
        <w:t>i normami dokumentacji powykonawczej,</w:t>
      </w:r>
    </w:p>
    <w:p w14:paraId="2BEA342E" w14:textId="25EA9095" w:rsidR="00961A65" w:rsidRPr="009219BB" w:rsidRDefault="00961A65" w:rsidP="002A2B43">
      <w:pPr>
        <w:pStyle w:val="Akapitzlist"/>
        <w:widowControl/>
        <w:numPr>
          <w:ilvl w:val="0"/>
          <w:numId w:val="2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9219BB">
        <w:rPr>
          <w:rFonts w:asciiTheme="minorHAnsi" w:hAnsiTheme="minorHAnsi" w:cstheme="minorHAnsi"/>
          <w:sz w:val="24"/>
          <w:szCs w:val="24"/>
        </w:rPr>
        <w:t>wykorzystanie istniejących kanałów oraz kratek nawiewnych jeżeli jest to możliwe</w:t>
      </w:r>
      <w:r w:rsidR="009219B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9FECFDC" w14:textId="6021459C" w:rsidR="009E062F" w:rsidRDefault="009E062F" w:rsidP="002A2B43">
      <w:pPr>
        <w:pStyle w:val="Akapitzlist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Pr="009E062F">
        <w:rPr>
          <w:rFonts w:asciiTheme="minorHAnsi" w:hAnsiTheme="minorHAnsi" w:cstheme="minorHAnsi"/>
          <w:sz w:val="24"/>
          <w:szCs w:val="24"/>
        </w:rPr>
        <w:t>szelkie instalacje i okablowanie niezbędne do funkcjonowania urządzeń klimatyzacji należy prowadzić podtynkowo - trasa instalacji nie może kolidować z elementami architektonicznego wystroju elewacji</w:t>
      </w:r>
      <w:r w:rsidR="009219BB">
        <w:rPr>
          <w:rFonts w:asciiTheme="minorHAnsi" w:hAnsiTheme="minorHAnsi" w:cstheme="minorHAnsi"/>
          <w:sz w:val="24"/>
          <w:szCs w:val="24"/>
        </w:rPr>
        <w:t>.</w:t>
      </w:r>
    </w:p>
    <w:p w14:paraId="64CAF73A" w14:textId="3032DAC0" w:rsidR="00964DE1" w:rsidRPr="009E062F" w:rsidRDefault="00964DE1" w:rsidP="002A2B43">
      <w:pPr>
        <w:pStyle w:val="Akapitzlist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9E062F">
        <w:rPr>
          <w:rFonts w:asciiTheme="minorHAnsi" w:hAnsiTheme="minorHAnsi" w:cstheme="minorHAnsi"/>
          <w:sz w:val="24"/>
          <w:szCs w:val="24"/>
        </w:rPr>
        <w:t>Zamawiający wymaga posiadania autoryzacji producenta oferowanych urządzeń.</w:t>
      </w:r>
    </w:p>
    <w:p w14:paraId="542560D9" w14:textId="100DA23D" w:rsidR="00EC67B3" w:rsidRPr="00563F0D" w:rsidRDefault="00DE666B" w:rsidP="002A2B43">
      <w:pPr>
        <w:pStyle w:val="Akapitzlist"/>
        <w:widowControl/>
        <w:numPr>
          <w:ilvl w:val="0"/>
          <w:numId w:val="1"/>
        </w:numPr>
        <w:suppressAutoHyphens/>
        <w:spacing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9E062F">
        <w:rPr>
          <w:rFonts w:asciiTheme="minorHAnsi" w:hAnsiTheme="minorHAnsi" w:cstheme="minorHAnsi"/>
          <w:sz w:val="24"/>
          <w:szCs w:val="24"/>
        </w:rPr>
        <w:t>Zamawiający wymaga, aby przynajmniej jedna</w:t>
      </w:r>
      <w:r w:rsidR="00D178D7" w:rsidRPr="009E062F">
        <w:rPr>
          <w:rFonts w:asciiTheme="minorHAnsi" w:hAnsiTheme="minorHAnsi" w:cstheme="minorHAnsi"/>
          <w:sz w:val="24"/>
          <w:szCs w:val="24"/>
        </w:rPr>
        <w:t xml:space="preserve"> osoba biorąca</w:t>
      </w:r>
      <w:r w:rsidR="00D178D7" w:rsidRPr="00B46FE0">
        <w:rPr>
          <w:rFonts w:asciiTheme="minorHAnsi" w:hAnsiTheme="minorHAnsi" w:cstheme="minorHAnsi"/>
          <w:sz w:val="24"/>
          <w:szCs w:val="24"/>
        </w:rPr>
        <w:t xml:space="preserve"> udział w realizacji </w:t>
      </w:r>
      <w:r w:rsidRPr="00B46FE0">
        <w:rPr>
          <w:rFonts w:asciiTheme="minorHAnsi" w:hAnsiTheme="minorHAnsi" w:cstheme="minorHAnsi"/>
          <w:sz w:val="24"/>
          <w:szCs w:val="24"/>
        </w:rPr>
        <w:t>zamówienia, w szczególności montażu urządzenia</w:t>
      </w:r>
      <w:r w:rsidR="00D178D7" w:rsidRPr="00B46FE0">
        <w:rPr>
          <w:rFonts w:asciiTheme="minorHAnsi" w:hAnsiTheme="minorHAnsi" w:cstheme="minorHAnsi"/>
          <w:sz w:val="24"/>
          <w:szCs w:val="24"/>
        </w:rPr>
        <w:t>, posiadała</w:t>
      </w:r>
      <w:r w:rsidR="00EC67B3" w:rsidRPr="00B46FE0">
        <w:rPr>
          <w:rFonts w:asciiTheme="minorHAnsi" w:hAnsiTheme="minorHAnsi" w:cstheme="minorHAnsi"/>
          <w:sz w:val="24"/>
          <w:szCs w:val="24"/>
        </w:rPr>
        <w:t xml:space="preserve"> uprawnienia</w:t>
      </w:r>
      <w:r w:rsidR="00EA64D9" w:rsidRPr="00B46FE0">
        <w:rPr>
          <w:rFonts w:asciiTheme="minorHAnsi" w:hAnsiTheme="minorHAnsi" w:cstheme="minorHAnsi"/>
          <w:sz w:val="24"/>
          <w:szCs w:val="24"/>
        </w:rPr>
        <w:t xml:space="preserve"> </w:t>
      </w:r>
      <w:r w:rsidR="00DD3330">
        <w:rPr>
          <w:rFonts w:asciiTheme="minorHAnsi" w:hAnsiTheme="minorHAnsi" w:cstheme="minorHAnsi"/>
          <w:sz w:val="24"/>
          <w:szCs w:val="24"/>
        </w:rPr>
        <w:br/>
      </w:r>
      <w:r w:rsidR="00EA64D9" w:rsidRPr="00B46FE0">
        <w:rPr>
          <w:rFonts w:asciiTheme="minorHAnsi" w:hAnsiTheme="minorHAnsi" w:cstheme="minorHAnsi"/>
          <w:sz w:val="24"/>
          <w:szCs w:val="24"/>
        </w:rPr>
        <w:t xml:space="preserve">typu F, </w:t>
      </w:r>
      <w:r w:rsidR="00CC4511" w:rsidRPr="00B46FE0">
        <w:rPr>
          <w:rFonts w:asciiTheme="minorHAnsi" w:hAnsiTheme="minorHAnsi" w:cstheme="minorHAnsi"/>
          <w:sz w:val="24"/>
          <w:szCs w:val="24"/>
        </w:rPr>
        <w:t xml:space="preserve">tzw. F-gazy </w:t>
      </w:r>
      <w:r w:rsidR="00EC67B3" w:rsidRPr="00B46FE0">
        <w:rPr>
          <w:rFonts w:asciiTheme="minorHAnsi" w:hAnsiTheme="minorHAnsi" w:cstheme="minorHAnsi"/>
          <w:sz w:val="24"/>
          <w:szCs w:val="24"/>
        </w:rPr>
        <w:t xml:space="preserve">do </w:t>
      </w:r>
      <w:r w:rsidR="00CC4511" w:rsidRPr="00B46FE0">
        <w:rPr>
          <w:rFonts w:asciiTheme="minorHAnsi" w:hAnsiTheme="minorHAnsi" w:cstheme="minorHAnsi"/>
          <w:sz w:val="24"/>
          <w:szCs w:val="24"/>
        </w:rPr>
        <w:t xml:space="preserve">pracy przy urządzeniach chłodniczych, wentylacyjnych, ciepłowniczych i pompach ciepła zgodnie z ustawą z dnia 15 maja 2015 r. o </w:t>
      </w:r>
      <w:r w:rsidR="00CC4511" w:rsidRPr="00563F0D">
        <w:rPr>
          <w:rFonts w:asciiTheme="minorHAnsi" w:hAnsiTheme="minorHAnsi" w:cstheme="minorHAnsi"/>
          <w:sz w:val="24"/>
          <w:szCs w:val="24"/>
        </w:rPr>
        <w:t>substancjach zubożających warstwę ozonową oraz o niektórych fluorowanych gazach ci</w:t>
      </w:r>
      <w:r w:rsidRPr="00563F0D">
        <w:rPr>
          <w:rFonts w:asciiTheme="minorHAnsi" w:hAnsiTheme="minorHAnsi" w:cstheme="minorHAnsi"/>
          <w:sz w:val="24"/>
          <w:szCs w:val="24"/>
        </w:rPr>
        <w:t xml:space="preserve">eplarnianych </w:t>
      </w:r>
      <w:r w:rsidR="00C76980" w:rsidRPr="00563F0D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="00C76980" w:rsidRPr="00563F0D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C76980" w:rsidRPr="00563F0D">
        <w:rPr>
          <w:rFonts w:asciiTheme="minorHAnsi" w:hAnsiTheme="minorHAnsi" w:cstheme="minorHAnsi"/>
          <w:sz w:val="24"/>
          <w:szCs w:val="24"/>
        </w:rPr>
        <w:t>. Dz. </w:t>
      </w:r>
      <w:r w:rsidRPr="00563F0D">
        <w:rPr>
          <w:rFonts w:asciiTheme="minorHAnsi" w:hAnsiTheme="minorHAnsi" w:cstheme="minorHAnsi"/>
          <w:sz w:val="24"/>
          <w:szCs w:val="24"/>
        </w:rPr>
        <w:t>U.</w:t>
      </w:r>
      <w:r w:rsidR="00C76980" w:rsidRPr="00563F0D">
        <w:rPr>
          <w:rFonts w:asciiTheme="minorHAnsi" w:hAnsiTheme="minorHAnsi" w:cstheme="minorHAnsi"/>
          <w:sz w:val="24"/>
          <w:szCs w:val="24"/>
        </w:rPr>
        <w:t> </w:t>
      </w:r>
      <w:r w:rsidRPr="00563F0D">
        <w:rPr>
          <w:rFonts w:asciiTheme="minorHAnsi" w:hAnsiTheme="minorHAnsi" w:cstheme="minorHAnsi"/>
          <w:sz w:val="24"/>
          <w:szCs w:val="24"/>
        </w:rPr>
        <w:t>z</w:t>
      </w:r>
      <w:r w:rsidR="00C76980" w:rsidRPr="00563F0D">
        <w:rPr>
          <w:rFonts w:asciiTheme="minorHAnsi" w:hAnsiTheme="minorHAnsi" w:cstheme="minorHAnsi"/>
          <w:sz w:val="24"/>
          <w:szCs w:val="24"/>
        </w:rPr>
        <w:t> </w:t>
      </w:r>
      <w:r w:rsidRPr="00563F0D">
        <w:rPr>
          <w:rFonts w:asciiTheme="minorHAnsi" w:hAnsiTheme="minorHAnsi" w:cstheme="minorHAnsi"/>
          <w:sz w:val="24"/>
          <w:szCs w:val="24"/>
        </w:rPr>
        <w:t>2020</w:t>
      </w:r>
      <w:r w:rsidR="00CC4511" w:rsidRPr="00563F0D">
        <w:rPr>
          <w:rFonts w:asciiTheme="minorHAnsi" w:hAnsiTheme="minorHAnsi" w:cstheme="minorHAnsi"/>
          <w:sz w:val="24"/>
          <w:szCs w:val="24"/>
        </w:rPr>
        <w:t xml:space="preserve"> r. poz. </w:t>
      </w:r>
      <w:r w:rsidRPr="00563F0D">
        <w:rPr>
          <w:rFonts w:asciiTheme="minorHAnsi" w:hAnsiTheme="minorHAnsi" w:cstheme="minorHAnsi"/>
          <w:sz w:val="24"/>
          <w:szCs w:val="24"/>
        </w:rPr>
        <w:t>2065</w:t>
      </w:r>
      <w:r w:rsidR="00CC4511" w:rsidRPr="00563F0D">
        <w:rPr>
          <w:rFonts w:asciiTheme="minorHAnsi" w:hAnsiTheme="minorHAnsi" w:cstheme="minorHAnsi"/>
          <w:sz w:val="24"/>
          <w:szCs w:val="24"/>
        </w:rPr>
        <w:t xml:space="preserve">)  </w:t>
      </w:r>
      <w:r w:rsidR="00EC67B3" w:rsidRPr="00563F0D">
        <w:rPr>
          <w:rFonts w:asciiTheme="minorHAnsi" w:hAnsiTheme="minorHAnsi" w:cstheme="minorHAnsi"/>
          <w:sz w:val="24"/>
          <w:szCs w:val="24"/>
        </w:rPr>
        <w:t xml:space="preserve">oraz inne stosowne uprawnienia wymagane przepisami prawa. </w:t>
      </w:r>
    </w:p>
    <w:p w14:paraId="7C7D6F1C" w14:textId="54D9D7AA" w:rsidR="00D178D7" w:rsidRPr="00F33970" w:rsidRDefault="00D178D7" w:rsidP="002A2B43">
      <w:pPr>
        <w:pStyle w:val="Akapitzlist"/>
        <w:widowControl/>
        <w:numPr>
          <w:ilvl w:val="0"/>
          <w:numId w:val="1"/>
        </w:numPr>
        <w:suppressAutoHyphens/>
        <w:spacing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F33970">
        <w:rPr>
          <w:rFonts w:asciiTheme="minorHAnsi" w:hAnsiTheme="minorHAnsi" w:cstheme="minorHAnsi"/>
          <w:sz w:val="24"/>
          <w:szCs w:val="24"/>
        </w:rPr>
        <w:t xml:space="preserve">Zamawiający wymaga uprawnień SEP D1 i E1 dla </w:t>
      </w:r>
      <w:r w:rsidR="00DE666B" w:rsidRPr="00F33970">
        <w:rPr>
          <w:rFonts w:asciiTheme="minorHAnsi" w:hAnsiTheme="minorHAnsi" w:cstheme="minorHAnsi"/>
          <w:sz w:val="24"/>
          <w:szCs w:val="24"/>
        </w:rPr>
        <w:t>przynajmniej jednej</w:t>
      </w:r>
      <w:r w:rsidRPr="00F33970">
        <w:rPr>
          <w:rFonts w:asciiTheme="minorHAnsi" w:hAnsiTheme="minorHAnsi" w:cstheme="minorHAnsi"/>
          <w:sz w:val="24"/>
          <w:szCs w:val="24"/>
        </w:rPr>
        <w:t xml:space="preserve"> osoby, </w:t>
      </w:r>
      <w:r w:rsidR="00EA64D9" w:rsidRPr="00F33970">
        <w:rPr>
          <w:rFonts w:asciiTheme="minorHAnsi" w:hAnsiTheme="minorHAnsi" w:cstheme="minorHAnsi"/>
          <w:sz w:val="24"/>
          <w:szCs w:val="24"/>
        </w:rPr>
        <w:br/>
      </w:r>
      <w:r w:rsidRPr="00F33970">
        <w:rPr>
          <w:rFonts w:asciiTheme="minorHAnsi" w:hAnsiTheme="minorHAnsi" w:cstheme="minorHAnsi"/>
          <w:sz w:val="24"/>
          <w:szCs w:val="24"/>
        </w:rPr>
        <w:t xml:space="preserve">która będzie wykonywała montaż </w:t>
      </w:r>
      <w:r w:rsidR="00DE666B" w:rsidRPr="00F33970">
        <w:rPr>
          <w:rFonts w:asciiTheme="minorHAnsi" w:hAnsiTheme="minorHAnsi" w:cstheme="minorHAnsi"/>
          <w:sz w:val="24"/>
          <w:szCs w:val="24"/>
        </w:rPr>
        <w:t>urządzenia objętego</w:t>
      </w:r>
      <w:r w:rsidRPr="00F33970">
        <w:rPr>
          <w:rFonts w:asciiTheme="minorHAnsi" w:hAnsiTheme="minorHAnsi" w:cstheme="minorHAnsi"/>
          <w:sz w:val="24"/>
          <w:szCs w:val="24"/>
        </w:rPr>
        <w:t xml:space="preserve"> zamówieniem. </w:t>
      </w:r>
    </w:p>
    <w:p w14:paraId="21D13F5A" w14:textId="7EA72DFB" w:rsidR="00274C13" w:rsidRDefault="00543935" w:rsidP="002A2B43">
      <w:pPr>
        <w:pStyle w:val="Akapitzlist"/>
        <w:widowControl/>
        <w:numPr>
          <w:ilvl w:val="0"/>
          <w:numId w:val="1"/>
        </w:numPr>
        <w:suppressAutoHyphens/>
        <w:spacing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Dostawę i montaż </w:t>
      </w:r>
      <w:r w:rsidR="005166BE" w:rsidRPr="00274C13">
        <w:rPr>
          <w:rFonts w:asciiTheme="minorHAnsi" w:hAnsiTheme="minorHAnsi" w:cstheme="minorHAnsi"/>
          <w:sz w:val="24"/>
          <w:szCs w:val="24"/>
        </w:rPr>
        <w:t>systemu klimatyzacji</w:t>
      </w:r>
      <w:r w:rsidR="00214DC2" w:rsidRPr="00274C13">
        <w:rPr>
          <w:rFonts w:asciiTheme="minorHAnsi" w:hAnsiTheme="minorHAnsi" w:cstheme="minorHAnsi"/>
          <w:sz w:val="24"/>
          <w:szCs w:val="24"/>
        </w:rPr>
        <w:t xml:space="preserve"> wraz ze wszystkimi ich elementami Wykonawca potwierdza protokołem odbioru podpisanym przez obie Strony.</w:t>
      </w:r>
    </w:p>
    <w:p w14:paraId="2C049F3F" w14:textId="01D13C75" w:rsidR="00274C13" w:rsidRDefault="00A63ADB" w:rsidP="002A2B43">
      <w:pPr>
        <w:pStyle w:val="Akapitzlist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274C13">
        <w:rPr>
          <w:rFonts w:asciiTheme="minorHAnsi" w:hAnsiTheme="minorHAnsi" w:cstheme="minorHAnsi"/>
          <w:sz w:val="24"/>
          <w:szCs w:val="24"/>
        </w:rPr>
        <w:t>Zamawiający wymaga, aby przedmiot zamówienia był fabrycznie nowy, kompletny, oznaczony numerami seryjnymi,</w:t>
      </w:r>
      <w:r w:rsidR="00192446">
        <w:rPr>
          <w:rFonts w:asciiTheme="minorHAnsi" w:hAnsiTheme="minorHAnsi" w:cstheme="minorHAnsi"/>
          <w:sz w:val="24"/>
          <w:szCs w:val="24"/>
        </w:rPr>
        <w:t xml:space="preserve"> urządzenie zostanie</w:t>
      </w:r>
      <w:r w:rsidRPr="00274C13">
        <w:rPr>
          <w:rFonts w:asciiTheme="minorHAnsi" w:hAnsiTheme="minorHAnsi" w:cstheme="minorHAnsi"/>
          <w:sz w:val="24"/>
          <w:szCs w:val="24"/>
        </w:rPr>
        <w:t xml:space="preserve"> dostarczone w oryginalnym opakowaniu. Następujące elementy potwierdzają, że dostarc</w:t>
      </w:r>
      <w:r w:rsidR="00F36CED">
        <w:rPr>
          <w:rFonts w:asciiTheme="minorHAnsi" w:hAnsiTheme="minorHAnsi" w:cstheme="minorHAnsi"/>
          <w:sz w:val="24"/>
          <w:szCs w:val="24"/>
        </w:rPr>
        <w:t xml:space="preserve">zone przez Wykonawcę urządzenia </w:t>
      </w:r>
      <w:r w:rsidRPr="00274C13">
        <w:rPr>
          <w:rFonts w:asciiTheme="minorHAnsi" w:hAnsiTheme="minorHAnsi" w:cstheme="minorHAnsi"/>
          <w:sz w:val="24"/>
          <w:szCs w:val="24"/>
        </w:rPr>
        <w:t>są</w:t>
      </w:r>
      <w:r w:rsidR="00F36CED">
        <w:rPr>
          <w:rFonts w:asciiTheme="minorHAnsi" w:hAnsiTheme="minorHAnsi" w:cstheme="minorHAnsi"/>
          <w:sz w:val="24"/>
          <w:szCs w:val="24"/>
        </w:rPr>
        <w:t xml:space="preserve"> </w:t>
      </w:r>
      <w:r w:rsidRPr="00274C13">
        <w:rPr>
          <w:rFonts w:asciiTheme="minorHAnsi" w:hAnsiTheme="minorHAnsi" w:cstheme="minorHAnsi"/>
          <w:sz w:val="24"/>
          <w:szCs w:val="24"/>
        </w:rPr>
        <w:t>fabrycznie</w:t>
      </w:r>
      <w:r w:rsidR="00F36CED">
        <w:rPr>
          <w:rFonts w:asciiTheme="minorHAnsi" w:hAnsiTheme="minorHAnsi" w:cstheme="minorHAnsi"/>
          <w:sz w:val="24"/>
          <w:szCs w:val="24"/>
        </w:rPr>
        <w:t xml:space="preserve"> </w:t>
      </w:r>
      <w:r w:rsidRPr="00274C13">
        <w:rPr>
          <w:rFonts w:asciiTheme="minorHAnsi" w:hAnsiTheme="minorHAnsi" w:cstheme="minorHAnsi"/>
          <w:sz w:val="24"/>
          <w:szCs w:val="24"/>
        </w:rPr>
        <w:t>nowe:</w:t>
      </w:r>
      <w:r w:rsidR="00F36CED">
        <w:rPr>
          <w:rFonts w:asciiTheme="minorHAnsi" w:hAnsiTheme="minorHAnsi" w:cstheme="minorHAnsi"/>
          <w:sz w:val="24"/>
          <w:szCs w:val="24"/>
        </w:rPr>
        <w:t xml:space="preserve"> </w:t>
      </w:r>
      <w:r w:rsidRPr="00274C13">
        <w:rPr>
          <w:rFonts w:asciiTheme="minorHAnsi" w:hAnsiTheme="minorHAnsi" w:cstheme="minorHAnsi"/>
          <w:sz w:val="24"/>
          <w:szCs w:val="24"/>
        </w:rPr>
        <w:t>elementy</w:t>
      </w:r>
      <w:r w:rsidR="00F36CED">
        <w:rPr>
          <w:rFonts w:asciiTheme="minorHAnsi" w:hAnsiTheme="minorHAnsi" w:cstheme="minorHAnsi"/>
          <w:sz w:val="24"/>
          <w:szCs w:val="24"/>
        </w:rPr>
        <w:t xml:space="preserve"> </w:t>
      </w:r>
      <w:r w:rsidRPr="00274C13">
        <w:rPr>
          <w:rFonts w:asciiTheme="minorHAnsi" w:hAnsiTheme="minorHAnsi" w:cstheme="minorHAnsi"/>
          <w:sz w:val="24"/>
          <w:szCs w:val="24"/>
        </w:rPr>
        <w:t>fabrycznego</w:t>
      </w:r>
      <w:r w:rsidR="00F36CED">
        <w:rPr>
          <w:rFonts w:asciiTheme="minorHAnsi" w:hAnsiTheme="minorHAnsi" w:cstheme="minorHAnsi"/>
          <w:sz w:val="24"/>
          <w:szCs w:val="24"/>
        </w:rPr>
        <w:t xml:space="preserve"> </w:t>
      </w:r>
      <w:r w:rsidRPr="00274C13">
        <w:rPr>
          <w:rFonts w:asciiTheme="minorHAnsi" w:hAnsiTheme="minorHAnsi" w:cstheme="minorHAnsi"/>
          <w:sz w:val="24"/>
          <w:szCs w:val="24"/>
        </w:rPr>
        <w:t>opakowania/ocena</w:t>
      </w:r>
      <w:r w:rsidR="00F36CED">
        <w:rPr>
          <w:rFonts w:asciiTheme="minorHAnsi" w:hAnsiTheme="minorHAnsi" w:cstheme="minorHAnsi"/>
          <w:sz w:val="24"/>
          <w:szCs w:val="24"/>
        </w:rPr>
        <w:t xml:space="preserve"> wizualna: </w:t>
      </w:r>
      <w:proofErr w:type="spellStart"/>
      <w:r w:rsidRPr="00274C13">
        <w:rPr>
          <w:rFonts w:asciiTheme="minorHAnsi" w:hAnsiTheme="minorHAnsi" w:cstheme="minorHAnsi"/>
          <w:sz w:val="24"/>
          <w:szCs w:val="24"/>
        </w:rPr>
        <w:lastRenderedPageBreak/>
        <w:t>stretchowane</w:t>
      </w:r>
      <w:proofErr w:type="spellEnd"/>
      <w:r w:rsidR="00F36CED">
        <w:rPr>
          <w:rFonts w:asciiTheme="minorHAnsi" w:hAnsiTheme="minorHAnsi" w:cstheme="minorHAnsi"/>
          <w:sz w:val="24"/>
          <w:szCs w:val="24"/>
        </w:rPr>
        <w:t xml:space="preserve"> </w:t>
      </w:r>
      <w:r w:rsidRPr="00274C13">
        <w:rPr>
          <w:rFonts w:asciiTheme="minorHAnsi" w:hAnsiTheme="minorHAnsi" w:cstheme="minorHAnsi"/>
          <w:sz w:val="24"/>
          <w:szCs w:val="24"/>
        </w:rPr>
        <w:t>oryginalne</w:t>
      </w:r>
      <w:r w:rsidR="00F36CED">
        <w:rPr>
          <w:rFonts w:asciiTheme="minorHAnsi" w:hAnsiTheme="minorHAnsi" w:cstheme="minorHAnsi"/>
          <w:sz w:val="24"/>
          <w:szCs w:val="24"/>
        </w:rPr>
        <w:t xml:space="preserve"> nienaruszone </w:t>
      </w:r>
      <w:r w:rsidRPr="00274C13">
        <w:rPr>
          <w:rFonts w:asciiTheme="minorHAnsi" w:hAnsiTheme="minorHAnsi" w:cstheme="minorHAnsi"/>
          <w:sz w:val="24"/>
          <w:szCs w:val="24"/>
        </w:rPr>
        <w:t>kartony</w:t>
      </w:r>
      <w:r w:rsidR="00F36CED">
        <w:rPr>
          <w:rFonts w:asciiTheme="minorHAnsi" w:hAnsiTheme="minorHAnsi" w:cstheme="minorHAnsi"/>
          <w:sz w:val="24"/>
          <w:szCs w:val="24"/>
        </w:rPr>
        <w:t xml:space="preserve"> </w:t>
      </w:r>
      <w:r w:rsidRPr="00274C13">
        <w:rPr>
          <w:rFonts w:asciiTheme="minorHAnsi" w:hAnsiTheme="minorHAnsi" w:cstheme="minorHAnsi"/>
          <w:sz w:val="24"/>
          <w:szCs w:val="24"/>
        </w:rPr>
        <w:t>producenta, fabrycznie ułożony styropian, oryginalne napięte taśmy, naciągana folia.</w:t>
      </w:r>
    </w:p>
    <w:p w14:paraId="4EA56002" w14:textId="0B698AE9" w:rsidR="00274C13" w:rsidRPr="00AE56A9" w:rsidRDefault="00A63ADB" w:rsidP="002A2B43">
      <w:pPr>
        <w:pStyle w:val="Akapitzlist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274C13">
        <w:rPr>
          <w:rFonts w:asciiTheme="minorHAnsi" w:hAnsiTheme="minorHAnsi" w:cstheme="minorHAnsi"/>
          <w:sz w:val="24"/>
          <w:szCs w:val="24"/>
        </w:rPr>
        <w:t>Zamawiający wymaga, aby zastosowane materiały, ur</w:t>
      </w:r>
      <w:r w:rsidR="00D44259">
        <w:rPr>
          <w:rFonts w:asciiTheme="minorHAnsi" w:hAnsiTheme="minorHAnsi" w:cstheme="minorHAnsi"/>
          <w:sz w:val="24"/>
          <w:szCs w:val="24"/>
        </w:rPr>
        <w:t>ządzenia, przedmiot zamówienia</w:t>
      </w:r>
      <w:r w:rsidRPr="00274C13">
        <w:rPr>
          <w:rFonts w:asciiTheme="minorHAnsi" w:hAnsiTheme="minorHAnsi" w:cstheme="minorHAnsi"/>
          <w:sz w:val="24"/>
          <w:szCs w:val="24"/>
        </w:rPr>
        <w:t>, spełniały wymogi określone obo</w:t>
      </w:r>
      <w:r w:rsidR="006709B2">
        <w:rPr>
          <w:rFonts w:asciiTheme="minorHAnsi" w:hAnsiTheme="minorHAnsi" w:cstheme="minorHAnsi"/>
          <w:sz w:val="24"/>
          <w:szCs w:val="24"/>
        </w:rPr>
        <w:t xml:space="preserve">wiązującym prawem polskim jak i prawem </w:t>
      </w:r>
      <w:r w:rsidRPr="00274C13">
        <w:rPr>
          <w:rFonts w:asciiTheme="minorHAnsi" w:hAnsiTheme="minorHAnsi" w:cstheme="minorHAnsi"/>
          <w:sz w:val="24"/>
          <w:szCs w:val="24"/>
        </w:rPr>
        <w:t>Unii Europejskiej, zostały dopuszczone do obrotu handlowego i posiadały wymagane prawem ważne dokumenty, stwierdzające dopuszczenie do stosowania na terenie Polski, a</w:t>
      </w:r>
      <w:r w:rsidR="00EA64D9">
        <w:rPr>
          <w:rFonts w:asciiTheme="minorHAnsi" w:hAnsiTheme="minorHAnsi" w:cstheme="minorHAnsi"/>
          <w:sz w:val="24"/>
          <w:szCs w:val="24"/>
        </w:rPr>
        <w:t xml:space="preserve"> także spełniały inne wymagania, </w:t>
      </w:r>
      <w:r w:rsidRPr="00274C13">
        <w:rPr>
          <w:rFonts w:asciiTheme="minorHAnsi" w:hAnsiTheme="minorHAnsi" w:cstheme="minorHAnsi"/>
          <w:sz w:val="24"/>
          <w:szCs w:val="24"/>
        </w:rPr>
        <w:t>tj. odpowiednie normy, certyfika</w:t>
      </w:r>
      <w:r w:rsidR="00D44259">
        <w:rPr>
          <w:rFonts w:asciiTheme="minorHAnsi" w:hAnsiTheme="minorHAnsi" w:cstheme="minorHAnsi"/>
          <w:sz w:val="24"/>
          <w:szCs w:val="24"/>
        </w:rPr>
        <w:t xml:space="preserve">ty, aprobaty techniczne, atesty </w:t>
      </w:r>
      <w:r w:rsidRPr="00274C13">
        <w:rPr>
          <w:rFonts w:asciiTheme="minorHAnsi" w:hAnsiTheme="minorHAnsi" w:cstheme="minorHAnsi"/>
          <w:sz w:val="24"/>
          <w:szCs w:val="24"/>
        </w:rPr>
        <w:t>oraz posiadać</w:t>
      </w:r>
      <w:r w:rsidR="00D44259">
        <w:rPr>
          <w:rFonts w:asciiTheme="minorHAnsi" w:hAnsiTheme="minorHAnsi" w:cstheme="minorHAnsi"/>
          <w:sz w:val="24"/>
          <w:szCs w:val="24"/>
        </w:rPr>
        <w:t xml:space="preserve"> oznaczenie CE poświadczające o d</w:t>
      </w:r>
      <w:r w:rsidRPr="00274C13">
        <w:rPr>
          <w:rFonts w:asciiTheme="minorHAnsi" w:hAnsiTheme="minorHAnsi" w:cstheme="minorHAnsi"/>
          <w:sz w:val="24"/>
          <w:szCs w:val="24"/>
        </w:rPr>
        <w:t xml:space="preserve">opuszczeniu produktu </w:t>
      </w:r>
      <w:r w:rsidR="00B46FE0">
        <w:rPr>
          <w:rFonts w:asciiTheme="minorHAnsi" w:hAnsiTheme="minorHAnsi" w:cstheme="minorHAnsi"/>
          <w:sz w:val="24"/>
          <w:szCs w:val="24"/>
        </w:rPr>
        <w:br/>
      </w:r>
      <w:r w:rsidRPr="00AE56A9">
        <w:rPr>
          <w:rFonts w:asciiTheme="minorHAnsi" w:hAnsiTheme="minorHAnsi" w:cstheme="minorHAnsi"/>
          <w:sz w:val="24"/>
          <w:szCs w:val="24"/>
        </w:rPr>
        <w:t>do sprzedaży</w:t>
      </w:r>
      <w:r w:rsidR="00D44259" w:rsidRPr="00AE56A9">
        <w:rPr>
          <w:rFonts w:asciiTheme="minorHAnsi" w:hAnsiTheme="minorHAnsi" w:cstheme="minorHAnsi"/>
          <w:sz w:val="24"/>
          <w:szCs w:val="24"/>
        </w:rPr>
        <w:t xml:space="preserve"> </w:t>
      </w:r>
      <w:r w:rsidR="00192446" w:rsidRPr="00AE56A9">
        <w:rPr>
          <w:rFonts w:asciiTheme="minorHAnsi" w:hAnsiTheme="minorHAnsi" w:cstheme="minorHAnsi"/>
          <w:sz w:val="24"/>
          <w:szCs w:val="24"/>
        </w:rPr>
        <w:t>na terenie Unii Europejskiej.</w:t>
      </w:r>
    </w:p>
    <w:p w14:paraId="06AFC19C" w14:textId="77784A29" w:rsidR="007E5099" w:rsidRDefault="00A63ADB" w:rsidP="002A2B43">
      <w:pPr>
        <w:pStyle w:val="Akapitzlist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E56A9">
        <w:rPr>
          <w:rFonts w:asciiTheme="minorHAnsi" w:hAnsiTheme="minorHAnsi" w:cstheme="minorHAnsi"/>
          <w:sz w:val="24"/>
          <w:szCs w:val="24"/>
        </w:rPr>
        <w:t>Przystosowanie przyłączenia przedmiotu zamówienia do istniejących</w:t>
      </w:r>
      <w:r w:rsidR="00A3279B" w:rsidRPr="00AE56A9">
        <w:rPr>
          <w:rFonts w:asciiTheme="minorHAnsi" w:hAnsiTheme="minorHAnsi" w:cstheme="minorHAnsi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 xml:space="preserve">mediów </w:t>
      </w:r>
      <w:r w:rsidR="00CC4511" w:rsidRPr="00AE56A9">
        <w:rPr>
          <w:rFonts w:asciiTheme="minorHAnsi" w:hAnsiTheme="minorHAnsi" w:cstheme="minorHAnsi"/>
          <w:sz w:val="24"/>
          <w:szCs w:val="24"/>
        </w:rPr>
        <w:br/>
      </w:r>
      <w:r w:rsidRPr="00AE56A9">
        <w:rPr>
          <w:rFonts w:asciiTheme="minorHAnsi" w:hAnsiTheme="minorHAnsi" w:cstheme="minorHAnsi"/>
          <w:sz w:val="24"/>
          <w:szCs w:val="24"/>
        </w:rPr>
        <w:t>(do istniejącej infrastruktury) stoi po stronie Wykonawcy</w:t>
      </w:r>
      <w:r w:rsidR="006455FE" w:rsidRPr="00AE56A9">
        <w:rPr>
          <w:rFonts w:asciiTheme="minorHAnsi" w:hAnsiTheme="minorHAnsi" w:cstheme="minorHAnsi"/>
          <w:sz w:val="24"/>
          <w:szCs w:val="24"/>
        </w:rPr>
        <w:t>.</w:t>
      </w:r>
      <w:r w:rsidR="00A3279B" w:rsidRPr="00AE56A9">
        <w:rPr>
          <w:rFonts w:asciiTheme="minorHAnsi" w:hAnsiTheme="minorHAnsi" w:cstheme="minorHAnsi"/>
          <w:sz w:val="24"/>
          <w:szCs w:val="24"/>
        </w:rPr>
        <w:t xml:space="preserve"> </w:t>
      </w:r>
      <w:r w:rsidR="006455FE" w:rsidRPr="00AE56A9">
        <w:rPr>
          <w:rFonts w:asciiTheme="minorHAnsi" w:hAnsiTheme="minorHAnsi" w:cstheme="minorHAnsi"/>
          <w:sz w:val="24"/>
          <w:szCs w:val="24"/>
        </w:rPr>
        <w:t xml:space="preserve">Ma ono polegać </w:t>
      </w:r>
      <w:r w:rsidR="009219BB">
        <w:rPr>
          <w:rFonts w:asciiTheme="minorHAnsi" w:hAnsiTheme="minorHAnsi" w:cstheme="minorHAnsi"/>
          <w:sz w:val="24"/>
          <w:szCs w:val="24"/>
        </w:rPr>
        <w:br/>
      </w:r>
      <w:r w:rsidR="00A3279B" w:rsidRPr="00AE56A9">
        <w:rPr>
          <w:rFonts w:asciiTheme="minorHAnsi" w:hAnsiTheme="minorHAnsi" w:cstheme="minorHAnsi"/>
          <w:sz w:val="24"/>
          <w:szCs w:val="24"/>
        </w:rPr>
        <w:t>na w</w:t>
      </w:r>
      <w:r w:rsidR="00EA2C0A" w:rsidRPr="00AE56A9">
        <w:rPr>
          <w:rFonts w:asciiTheme="minorHAnsi" w:hAnsiTheme="minorHAnsi" w:cstheme="minorHAnsi"/>
          <w:sz w:val="24"/>
          <w:szCs w:val="24"/>
        </w:rPr>
        <w:t>yodrębnieni</w:t>
      </w:r>
      <w:r w:rsidR="00A3279B" w:rsidRPr="00AE56A9">
        <w:rPr>
          <w:rFonts w:asciiTheme="minorHAnsi" w:hAnsiTheme="minorHAnsi" w:cstheme="minorHAnsi"/>
          <w:sz w:val="24"/>
          <w:szCs w:val="24"/>
        </w:rPr>
        <w:t>u</w:t>
      </w:r>
      <w:r w:rsidR="00EA2C0A" w:rsidRPr="00AE56A9">
        <w:rPr>
          <w:rFonts w:asciiTheme="minorHAnsi" w:hAnsiTheme="minorHAnsi" w:cstheme="minorHAnsi"/>
          <w:sz w:val="24"/>
          <w:szCs w:val="24"/>
        </w:rPr>
        <w:t xml:space="preserve"> obwodu </w:t>
      </w:r>
      <w:r w:rsidR="00A3279B" w:rsidRPr="00AE56A9">
        <w:rPr>
          <w:rFonts w:asciiTheme="minorHAnsi" w:hAnsiTheme="minorHAnsi" w:cstheme="minorHAnsi"/>
          <w:sz w:val="24"/>
          <w:szCs w:val="24"/>
        </w:rPr>
        <w:t xml:space="preserve">zasilania elektrycznego i montaż oddzielnego bezpiecznika </w:t>
      </w:r>
      <w:r w:rsidR="00EA2C0A" w:rsidRPr="00AE56A9">
        <w:rPr>
          <w:rFonts w:asciiTheme="minorHAnsi" w:hAnsiTheme="minorHAnsi" w:cstheme="minorHAnsi"/>
          <w:sz w:val="24"/>
          <w:szCs w:val="24"/>
        </w:rPr>
        <w:t>dla instalacji klimatyzacyjnej</w:t>
      </w:r>
      <w:r w:rsidR="00A3279B" w:rsidRPr="00AE56A9">
        <w:rPr>
          <w:rFonts w:asciiTheme="minorHAnsi" w:hAnsiTheme="minorHAnsi" w:cstheme="minorHAnsi"/>
          <w:sz w:val="24"/>
          <w:szCs w:val="24"/>
        </w:rPr>
        <w:t xml:space="preserve"> w istniejącej instalacji elektrycznej.</w:t>
      </w:r>
    </w:p>
    <w:p w14:paraId="3D5F1BDD" w14:textId="7AD4B15B" w:rsidR="00D44259" w:rsidRPr="00AE56A9" w:rsidRDefault="00475E1D" w:rsidP="002A2B43">
      <w:pPr>
        <w:pStyle w:val="Akapitzlist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E56A9">
        <w:rPr>
          <w:rFonts w:asciiTheme="minorHAnsi" w:hAnsiTheme="minorHAnsi" w:cstheme="minorHAnsi"/>
          <w:sz w:val="24"/>
          <w:szCs w:val="24"/>
        </w:rPr>
        <w:t>Zamawiający</w:t>
      </w:r>
      <w:r w:rsidRPr="00AE56A9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wymaga</w:t>
      </w:r>
      <w:r w:rsidRPr="00AE56A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udzielenia</w:t>
      </w:r>
      <w:r w:rsidRPr="00AE56A9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44AD0">
        <w:rPr>
          <w:rFonts w:asciiTheme="minorHAnsi" w:hAnsiTheme="minorHAnsi" w:cstheme="minorHAnsi"/>
          <w:sz w:val="24"/>
          <w:szCs w:val="24"/>
        </w:rPr>
        <w:t>minimum</w:t>
      </w:r>
      <w:r w:rsidRPr="00444AD0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AE56A9" w:rsidRPr="00444AD0">
        <w:rPr>
          <w:rFonts w:asciiTheme="minorHAnsi" w:hAnsiTheme="minorHAnsi" w:cstheme="minorHAnsi"/>
          <w:b/>
          <w:bCs/>
          <w:sz w:val="24"/>
          <w:szCs w:val="24"/>
        </w:rPr>
        <w:t>36</w:t>
      </w:r>
      <w:r w:rsidRPr="00444AD0">
        <w:rPr>
          <w:rFonts w:asciiTheme="minorHAnsi" w:hAnsiTheme="minorHAnsi" w:cstheme="minorHAnsi"/>
          <w:b/>
          <w:bCs/>
          <w:spacing w:val="16"/>
          <w:sz w:val="24"/>
          <w:szCs w:val="24"/>
        </w:rPr>
        <w:t xml:space="preserve"> </w:t>
      </w:r>
      <w:r w:rsidRPr="00444AD0">
        <w:rPr>
          <w:rFonts w:asciiTheme="minorHAnsi" w:hAnsiTheme="minorHAnsi" w:cstheme="minorHAnsi"/>
          <w:b/>
          <w:bCs/>
          <w:sz w:val="24"/>
          <w:szCs w:val="24"/>
        </w:rPr>
        <w:t>miesięcy</w:t>
      </w:r>
      <w:r w:rsidRPr="00444AD0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44AD0">
        <w:rPr>
          <w:rFonts w:asciiTheme="minorHAnsi" w:hAnsiTheme="minorHAnsi" w:cstheme="minorHAnsi"/>
          <w:sz w:val="24"/>
          <w:szCs w:val="24"/>
        </w:rPr>
        <w:t>gwarancji</w:t>
      </w:r>
      <w:r w:rsidRPr="00AE56A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na</w:t>
      </w:r>
      <w:r w:rsidRPr="00AE56A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cały</w:t>
      </w:r>
      <w:r w:rsidRPr="00AE56A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EC67B3" w:rsidRPr="00AE56A9">
        <w:rPr>
          <w:rFonts w:asciiTheme="minorHAnsi" w:hAnsiTheme="minorHAnsi" w:cstheme="minorHAnsi"/>
          <w:sz w:val="24"/>
          <w:szCs w:val="24"/>
        </w:rPr>
        <w:t xml:space="preserve">przedmiot </w:t>
      </w:r>
      <w:r w:rsidRPr="00AE56A9">
        <w:rPr>
          <w:rFonts w:asciiTheme="minorHAnsi" w:hAnsiTheme="minorHAnsi" w:cstheme="minorHAnsi"/>
          <w:sz w:val="24"/>
          <w:szCs w:val="24"/>
        </w:rPr>
        <w:t>zamówienia,</w:t>
      </w:r>
      <w:r w:rsidRPr="00AE56A9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czyli</w:t>
      </w:r>
      <w:r w:rsidRPr="00AE56A9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zarówno</w:t>
      </w:r>
      <w:r w:rsidRPr="00AE56A9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na</w:t>
      </w:r>
      <w:r w:rsidR="007E5099" w:rsidRPr="00AE56A9">
        <w:rPr>
          <w:rFonts w:asciiTheme="minorHAnsi" w:hAnsiTheme="minorHAnsi" w:cstheme="minorHAnsi"/>
          <w:sz w:val="24"/>
          <w:szCs w:val="24"/>
        </w:rPr>
        <w:t xml:space="preserve"> dostarczone</w:t>
      </w:r>
      <w:r w:rsidRPr="00AE56A9">
        <w:rPr>
          <w:rFonts w:asciiTheme="minorHAnsi" w:hAnsiTheme="minorHAnsi" w:cstheme="minorHAnsi"/>
          <w:sz w:val="24"/>
          <w:szCs w:val="24"/>
        </w:rPr>
        <w:t xml:space="preserve"> urządzenia,</w:t>
      </w:r>
      <w:r w:rsidR="002457AE" w:rsidRPr="00AE56A9">
        <w:rPr>
          <w:rFonts w:asciiTheme="minorHAnsi" w:hAnsiTheme="minorHAnsi" w:cstheme="minorHAnsi"/>
          <w:sz w:val="24"/>
          <w:szCs w:val="24"/>
        </w:rPr>
        <w:t xml:space="preserve"> zastosowane materiały,</w:t>
      </w:r>
      <w:r w:rsidRPr="00AE56A9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jak</w:t>
      </w:r>
      <w:r w:rsidRPr="00AE56A9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i</w:t>
      </w:r>
      <w:r w:rsidRPr="00AE56A9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na</w:t>
      </w:r>
      <w:r w:rsidRPr="00AE56A9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wszystkie</w:t>
      </w:r>
      <w:r w:rsidRPr="00AE56A9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wykonane</w:t>
      </w:r>
      <w:r w:rsidRPr="00AE56A9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prace</w:t>
      </w:r>
      <w:r w:rsidR="00B77752" w:rsidRPr="00AE56A9">
        <w:rPr>
          <w:rFonts w:asciiTheme="minorHAnsi" w:hAnsiTheme="minorHAnsi" w:cstheme="minorHAnsi"/>
          <w:sz w:val="24"/>
          <w:szCs w:val="24"/>
        </w:rPr>
        <w:t>, z zastrzeżeniem iż</w:t>
      </w:r>
      <w:r w:rsidR="007E5099" w:rsidRPr="00AE56A9">
        <w:rPr>
          <w:rFonts w:asciiTheme="minorHAnsi" w:hAnsiTheme="minorHAnsi" w:cstheme="minorHAnsi"/>
          <w:sz w:val="24"/>
          <w:szCs w:val="24"/>
        </w:rPr>
        <w:t xml:space="preserve"> </w:t>
      </w:r>
      <w:r w:rsidR="007E5099" w:rsidRPr="00AE56A9">
        <w:rPr>
          <w:rFonts w:asciiTheme="minorHAnsi" w:eastAsia="Lucida Sans Unicode" w:hAnsiTheme="minorHAnsi" w:cstheme="minorHAnsi"/>
          <w:sz w:val="24"/>
          <w:szCs w:val="24"/>
          <w:lang w:eastAsia="ar-SA"/>
        </w:rPr>
        <w:t>w przypadku rozbieżności postanowień, pierwszeństwo mają postanowienia korzystniejsze dla Zamawiającego.</w:t>
      </w:r>
    </w:p>
    <w:p w14:paraId="4EA38562" w14:textId="04BCC64E" w:rsidR="00D44259" w:rsidRPr="00AE56A9" w:rsidRDefault="00D44259" w:rsidP="002A2B43">
      <w:pPr>
        <w:pStyle w:val="Akapitzlist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E56A9">
        <w:rPr>
          <w:rFonts w:asciiTheme="minorHAnsi" w:hAnsiTheme="minorHAnsi" w:cstheme="minorHAnsi"/>
          <w:b/>
          <w:sz w:val="24"/>
          <w:szCs w:val="24"/>
        </w:rPr>
        <w:t>Gwarancja będzie obowiązywać nawet wówczas, gdy konserwację i przegląd urządzeń będzie wykonywał inny podmiot posiadający wszelkie niezbędne uprawnienia.</w:t>
      </w:r>
    </w:p>
    <w:p w14:paraId="09DD9D80" w14:textId="5D03F78F" w:rsidR="00274C13" w:rsidRDefault="002957AF" w:rsidP="002A2B43">
      <w:pPr>
        <w:pStyle w:val="Tekstpodstawowy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  <w:color w:val="FF0000"/>
        </w:rPr>
      </w:pPr>
      <w:r w:rsidRPr="00AE56A9">
        <w:rPr>
          <w:rFonts w:asciiTheme="minorHAnsi" w:hAnsiTheme="minorHAnsi" w:cstheme="minorHAnsi"/>
        </w:rPr>
        <w:t>Wymaga się, by Wykonawca zrealizował przedmiot</w:t>
      </w:r>
      <w:r w:rsidR="004649FA" w:rsidRPr="00AE56A9">
        <w:rPr>
          <w:rFonts w:asciiTheme="minorHAnsi" w:hAnsiTheme="minorHAnsi" w:cstheme="minorHAnsi"/>
        </w:rPr>
        <w:t xml:space="preserve"> umowy w sposób kompletny, z n</w:t>
      </w:r>
      <w:r w:rsidRPr="00AE56A9">
        <w:rPr>
          <w:rFonts w:asciiTheme="minorHAnsi" w:hAnsiTheme="minorHAnsi" w:cstheme="minorHAnsi"/>
        </w:rPr>
        <w:t xml:space="preserve">ajwyższą starannością, zgodnie z zasadami wiedzy technicznej, uprawnieniami, doświadczeniem, zgodnie z obowiązującymi w tym zakresie przepisami powszechnie </w:t>
      </w:r>
      <w:r w:rsidRPr="00091996">
        <w:rPr>
          <w:rFonts w:asciiTheme="minorHAnsi" w:hAnsiTheme="minorHAnsi" w:cstheme="minorHAnsi"/>
        </w:rPr>
        <w:t>obowiązującego prawa, standardami i normami technicznymi odnoszącymi</w:t>
      </w:r>
      <w:r w:rsidR="00F36CED">
        <w:rPr>
          <w:rFonts w:asciiTheme="minorHAnsi" w:hAnsiTheme="minorHAnsi" w:cstheme="minorHAnsi"/>
        </w:rPr>
        <w:t xml:space="preserve"> </w:t>
      </w:r>
      <w:r w:rsidR="00FB0564">
        <w:rPr>
          <w:rFonts w:asciiTheme="minorHAnsi" w:hAnsiTheme="minorHAnsi" w:cstheme="minorHAnsi"/>
        </w:rPr>
        <w:br/>
      </w:r>
      <w:r w:rsidRPr="00091996">
        <w:rPr>
          <w:rFonts w:asciiTheme="minorHAnsi" w:hAnsiTheme="minorHAnsi" w:cstheme="minorHAnsi"/>
        </w:rPr>
        <w:t>się</w:t>
      </w:r>
      <w:r w:rsidR="00FB0564">
        <w:rPr>
          <w:rFonts w:asciiTheme="minorHAnsi" w:hAnsiTheme="minorHAnsi" w:cstheme="minorHAnsi"/>
        </w:rPr>
        <w:t xml:space="preserve"> </w:t>
      </w:r>
      <w:r w:rsidRPr="00091996">
        <w:rPr>
          <w:rFonts w:asciiTheme="minorHAnsi" w:hAnsiTheme="minorHAnsi" w:cstheme="minorHAnsi"/>
        </w:rPr>
        <w:t>do przedmiotu umowy oraz wskazówkami</w:t>
      </w:r>
      <w:r w:rsidRPr="00091996">
        <w:rPr>
          <w:rFonts w:asciiTheme="minorHAnsi" w:hAnsiTheme="minorHAnsi" w:cstheme="minorHAnsi"/>
          <w:spacing w:val="-5"/>
        </w:rPr>
        <w:t xml:space="preserve"> </w:t>
      </w:r>
      <w:r w:rsidR="00DF5821">
        <w:rPr>
          <w:rFonts w:asciiTheme="minorHAnsi" w:hAnsiTheme="minorHAnsi" w:cstheme="minorHAnsi"/>
        </w:rPr>
        <w:t>Z</w:t>
      </w:r>
      <w:r w:rsidRPr="00091996">
        <w:rPr>
          <w:rFonts w:asciiTheme="minorHAnsi" w:hAnsiTheme="minorHAnsi" w:cstheme="minorHAnsi"/>
        </w:rPr>
        <w:t>amawiającego.</w:t>
      </w:r>
      <w:r w:rsidR="0030415C" w:rsidRPr="00091996">
        <w:rPr>
          <w:rFonts w:asciiTheme="minorHAnsi" w:hAnsiTheme="minorHAnsi" w:cstheme="minorHAnsi"/>
        </w:rPr>
        <w:t xml:space="preserve"> </w:t>
      </w:r>
    </w:p>
    <w:p w14:paraId="7E55AA9E" w14:textId="5AA81557" w:rsidR="00274C13" w:rsidRDefault="00B46FE0" w:rsidP="002A2B43">
      <w:pPr>
        <w:pStyle w:val="Tekstpodstawowy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Wykonawca </w:t>
      </w:r>
      <w:r w:rsidR="002957AF" w:rsidRPr="00274C13">
        <w:rPr>
          <w:rFonts w:asciiTheme="minorHAnsi" w:hAnsiTheme="minorHAnsi" w:cstheme="minorHAnsi"/>
        </w:rPr>
        <w:t>ponosi odpowiedzialność wynik</w:t>
      </w:r>
      <w:r>
        <w:rPr>
          <w:rFonts w:asciiTheme="minorHAnsi" w:hAnsiTheme="minorHAnsi" w:cstheme="minorHAnsi"/>
        </w:rPr>
        <w:t xml:space="preserve">ającą z niewłaściwego wykonania </w:t>
      </w:r>
      <w:r w:rsidR="002957AF" w:rsidRPr="00274C13">
        <w:rPr>
          <w:rFonts w:asciiTheme="minorHAnsi" w:hAnsiTheme="minorHAnsi" w:cstheme="minorHAnsi"/>
        </w:rPr>
        <w:t>przedmiotu zamówienia. Wykonawca odpowiada także za szkody zaistniałe na skutek nienależytego wykonania prac, poniesione przez osoby trzecie.</w:t>
      </w:r>
    </w:p>
    <w:p w14:paraId="2E0B5B98" w14:textId="6B02BF25" w:rsidR="00274C13" w:rsidRDefault="002957AF" w:rsidP="002A2B43">
      <w:pPr>
        <w:pStyle w:val="Tekstpodstawowy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  <w:color w:val="FF0000"/>
        </w:rPr>
      </w:pPr>
      <w:r w:rsidRPr="00274C13">
        <w:rPr>
          <w:rFonts w:asciiTheme="minorHAnsi" w:hAnsiTheme="minorHAnsi" w:cstheme="minorHAnsi"/>
        </w:rPr>
        <w:t>Na Wykonawcy spoczywają w całości obowiązki w zakresie wykonywania prac zgodnie z</w:t>
      </w:r>
      <w:r w:rsidR="0030415C" w:rsidRPr="00274C13">
        <w:rPr>
          <w:rFonts w:asciiTheme="minorHAnsi" w:hAnsiTheme="minorHAnsi" w:cstheme="minorHAnsi"/>
        </w:rPr>
        <w:t> </w:t>
      </w:r>
      <w:r w:rsidRPr="00274C13">
        <w:rPr>
          <w:rFonts w:asciiTheme="minorHAnsi" w:hAnsiTheme="minorHAnsi" w:cstheme="minorHAnsi"/>
        </w:rPr>
        <w:t>przepisami BHP i prze</w:t>
      </w:r>
      <w:r w:rsidR="00176434">
        <w:rPr>
          <w:rFonts w:asciiTheme="minorHAnsi" w:hAnsiTheme="minorHAnsi" w:cstheme="minorHAnsi"/>
        </w:rPr>
        <w:t xml:space="preserve">ciwpożarowymi. Wykonawca ponosi </w:t>
      </w:r>
      <w:r w:rsidRPr="00274C13">
        <w:rPr>
          <w:rFonts w:asciiTheme="minorHAnsi" w:hAnsiTheme="minorHAnsi" w:cstheme="minorHAnsi"/>
        </w:rPr>
        <w:t>odpowiedzialność za</w:t>
      </w:r>
      <w:r w:rsidR="0030415C" w:rsidRPr="00274C13">
        <w:rPr>
          <w:rFonts w:asciiTheme="minorHAnsi" w:hAnsiTheme="minorHAnsi" w:cstheme="minorHAnsi"/>
        </w:rPr>
        <w:t> </w:t>
      </w:r>
      <w:r w:rsidRPr="00274C13">
        <w:rPr>
          <w:rFonts w:asciiTheme="minorHAnsi" w:hAnsiTheme="minorHAnsi" w:cstheme="minorHAnsi"/>
        </w:rPr>
        <w:t>nieszczęśliwe wypadki, powstałe w wyniku nienależytego wywiązania się z zamówienia, za</w:t>
      </w:r>
      <w:r w:rsidR="0030415C" w:rsidRPr="00274C13">
        <w:rPr>
          <w:rFonts w:asciiTheme="minorHAnsi" w:hAnsiTheme="minorHAnsi" w:cstheme="minorHAnsi"/>
        </w:rPr>
        <w:t> </w:t>
      </w:r>
      <w:r w:rsidRPr="00274C13">
        <w:rPr>
          <w:rFonts w:asciiTheme="minorHAnsi" w:hAnsiTheme="minorHAnsi" w:cstheme="minorHAnsi"/>
        </w:rPr>
        <w:t xml:space="preserve">działania i zaniechania swoich pracowników oraz ich niewłaściwe zachowanie </w:t>
      </w:r>
      <w:r w:rsidR="00B46FE0">
        <w:rPr>
          <w:rFonts w:asciiTheme="minorHAnsi" w:hAnsiTheme="minorHAnsi" w:cstheme="minorHAnsi"/>
        </w:rPr>
        <w:br/>
      </w:r>
      <w:r w:rsidRPr="00274C13">
        <w:rPr>
          <w:rFonts w:asciiTheme="minorHAnsi" w:hAnsiTheme="minorHAnsi" w:cstheme="minorHAnsi"/>
        </w:rPr>
        <w:t>na terenie Urzędu,</w:t>
      </w:r>
      <w:r w:rsidRPr="00274C13">
        <w:rPr>
          <w:rFonts w:asciiTheme="minorHAnsi" w:hAnsiTheme="minorHAnsi" w:cstheme="minorHAnsi"/>
          <w:spacing w:val="-11"/>
        </w:rPr>
        <w:t xml:space="preserve"> </w:t>
      </w:r>
      <w:r w:rsidRPr="00274C13">
        <w:rPr>
          <w:rFonts w:asciiTheme="minorHAnsi" w:hAnsiTheme="minorHAnsi" w:cstheme="minorHAnsi"/>
        </w:rPr>
        <w:t>w</w:t>
      </w:r>
      <w:r w:rsidRPr="00274C13">
        <w:rPr>
          <w:rFonts w:asciiTheme="minorHAnsi" w:hAnsiTheme="minorHAnsi" w:cstheme="minorHAnsi"/>
          <w:spacing w:val="-11"/>
        </w:rPr>
        <w:t xml:space="preserve"> </w:t>
      </w:r>
      <w:r w:rsidRPr="00274C13">
        <w:rPr>
          <w:rFonts w:asciiTheme="minorHAnsi" w:hAnsiTheme="minorHAnsi" w:cstheme="minorHAnsi"/>
        </w:rPr>
        <w:t>związku</w:t>
      </w:r>
      <w:r w:rsidRPr="00274C13">
        <w:rPr>
          <w:rFonts w:asciiTheme="minorHAnsi" w:hAnsiTheme="minorHAnsi" w:cstheme="minorHAnsi"/>
          <w:spacing w:val="-10"/>
        </w:rPr>
        <w:t xml:space="preserve"> </w:t>
      </w:r>
      <w:r w:rsidRPr="00274C13">
        <w:rPr>
          <w:rFonts w:asciiTheme="minorHAnsi" w:hAnsiTheme="minorHAnsi" w:cstheme="minorHAnsi"/>
        </w:rPr>
        <w:t>z</w:t>
      </w:r>
      <w:r w:rsidRPr="00274C13">
        <w:rPr>
          <w:rFonts w:asciiTheme="minorHAnsi" w:hAnsiTheme="minorHAnsi" w:cstheme="minorHAnsi"/>
          <w:spacing w:val="-10"/>
        </w:rPr>
        <w:t xml:space="preserve"> </w:t>
      </w:r>
      <w:r w:rsidRPr="00274C13">
        <w:rPr>
          <w:rFonts w:asciiTheme="minorHAnsi" w:hAnsiTheme="minorHAnsi" w:cstheme="minorHAnsi"/>
        </w:rPr>
        <w:t>realizacją</w:t>
      </w:r>
      <w:r w:rsidRPr="00274C13">
        <w:rPr>
          <w:rFonts w:asciiTheme="minorHAnsi" w:hAnsiTheme="minorHAnsi" w:cstheme="minorHAnsi"/>
          <w:spacing w:val="-10"/>
        </w:rPr>
        <w:t xml:space="preserve"> </w:t>
      </w:r>
      <w:r w:rsidRPr="00274C13">
        <w:rPr>
          <w:rFonts w:asciiTheme="minorHAnsi" w:hAnsiTheme="minorHAnsi" w:cstheme="minorHAnsi"/>
        </w:rPr>
        <w:t>przez</w:t>
      </w:r>
      <w:r w:rsidRPr="00274C13">
        <w:rPr>
          <w:rFonts w:asciiTheme="minorHAnsi" w:hAnsiTheme="minorHAnsi" w:cstheme="minorHAnsi"/>
          <w:spacing w:val="-9"/>
        </w:rPr>
        <w:t xml:space="preserve"> </w:t>
      </w:r>
      <w:r w:rsidRPr="00274C13">
        <w:rPr>
          <w:rFonts w:asciiTheme="minorHAnsi" w:hAnsiTheme="minorHAnsi" w:cstheme="minorHAnsi"/>
        </w:rPr>
        <w:t>nich</w:t>
      </w:r>
      <w:r w:rsidRPr="00274C13">
        <w:rPr>
          <w:rFonts w:asciiTheme="minorHAnsi" w:hAnsiTheme="minorHAnsi" w:cstheme="minorHAnsi"/>
          <w:spacing w:val="-12"/>
        </w:rPr>
        <w:t xml:space="preserve"> </w:t>
      </w:r>
      <w:r w:rsidRPr="00274C13">
        <w:rPr>
          <w:rFonts w:asciiTheme="minorHAnsi" w:hAnsiTheme="minorHAnsi" w:cstheme="minorHAnsi"/>
        </w:rPr>
        <w:t>przedmiotu</w:t>
      </w:r>
      <w:r w:rsidRPr="00274C13">
        <w:rPr>
          <w:rFonts w:asciiTheme="minorHAnsi" w:hAnsiTheme="minorHAnsi" w:cstheme="minorHAnsi"/>
          <w:spacing w:val="-10"/>
        </w:rPr>
        <w:t xml:space="preserve"> </w:t>
      </w:r>
      <w:r w:rsidRPr="00274C13">
        <w:rPr>
          <w:rFonts w:asciiTheme="minorHAnsi" w:hAnsiTheme="minorHAnsi" w:cstheme="minorHAnsi"/>
        </w:rPr>
        <w:t>zamówienia,</w:t>
      </w:r>
      <w:r w:rsidRPr="00274C13">
        <w:rPr>
          <w:rFonts w:asciiTheme="minorHAnsi" w:hAnsiTheme="minorHAnsi" w:cstheme="minorHAnsi"/>
          <w:spacing w:val="-10"/>
        </w:rPr>
        <w:t xml:space="preserve"> </w:t>
      </w:r>
      <w:r w:rsidRPr="00274C13">
        <w:rPr>
          <w:rFonts w:asciiTheme="minorHAnsi" w:hAnsiTheme="minorHAnsi" w:cstheme="minorHAnsi"/>
        </w:rPr>
        <w:t>a</w:t>
      </w:r>
      <w:r w:rsidRPr="00274C13">
        <w:rPr>
          <w:rFonts w:asciiTheme="minorHAnsi" w:hAnsiTheme="minorHAnsi" w:cstheme="minorHAnsi"/>
          <w:spacing w:val="-11"/>
        </w:rPr>
        <w:t xml:space="preserve"> </w:t>
      </w:r>
      <w:r w:rsidRPr="00274C13">
        <w:rPr>
          <w:rFonts w:asciiTheme="minorHAnsi" w:hAnsiTheme="minorHAnsi" w:cstheme="minorHAnsi"/>
        </w:rPr>
        <w:t>w</w:t>
      </w:r>
      <w:r w:rsidRPr="00274C13">
        <w:rPr>
          <w:rFonts w:asciiTheme="minorHAnsi" w:hAnsiTheme="minorHAnsi" w:cstheme="minorHAnsi"/>
          <w:spacing w:val="-9"/>
        </w:rPr>
        <w:t xml:space="preserve"> </w:t>
      </w:r>
      <w:r w:rsidRPr="00274C13">
        <w:rPr>
          <w:rFonts w:asciiTheme="minorHAnsi" w:hAnsiTheme="minorHAnsi" w:cstheme="minorHAnsi"/>
        </w:rPr>
        <w:t>razie</w:t>
      </w:r>
      <w:r w:rsidRPr="00274C13">
        <w:rPr>
          <w:rFonts w:asciiTheme="minorHAnsi" w:hAnsiTheme="minorHAnsi" w:cstheme="minorHAnsi"/>
          <w:spacing w:val="-10"/>
        </w:rPr>
        <w:t xml:space="preserve"> </w:t>
      </w:r>
      <w:r w:rsidRPr="00274C13">
        <w:rPr>
          <w:rFonts w:asciiTheme="minorHAnsi" w:hAnsiTheme="minorHAnsi" w:cstheme="minorHAnsi"/>
        </w:rPr>
        <w:t>powstania</w:t>
      </w:r>
      <w:r w:rsidRPr="00274C13">
        <w:rPr>
          <w:rFonts w:asciiTheme="minorHAnsi" w:hAnsiTheme="minorHAnsi" w:cstheme="minorHAnsi"/>
          <w:spacing w:val="-11"/>
        </w:rPr>
        <w:t xml:space="preserve"> </w:t>
      </w:r>
      <w:r w:rsidRPr="00274C13">
        <w:rPr>
          <w:rFonts w:asciiTheme="minorHAnsi" w:hAnsiTheme="minorHAnsi" w:cstheme="minorHAnsi"/>
        </w:rPr>
        <w:t>szkody zobowiązany jest do jej</w:t>
      </w:r>
      <w:r w:rsidRPr="00274C13">
        <w:rPr>
          <w:rFonts w:asciiTheme="minorHAnsi" w:hAnsiTheme="minorHAnsi" w:cstheme="minorHAnsi"/>
          <w:spacing w:val="-6"/>
        </w:rPr>
        <w:t xml:space="preserve"> </w:t>
      </w:r>
      <w:r w:rsidRPr="00274C13">
        <w:rPr>
          <w:rFonts w:asciiTheme="minorHAnsi" w:hAnsiTheme="minorHAnsi" w:cstheme="minorHAnsi"/>
        </w:rPr>
        <w:t>naprawienia.</w:t>
      </w:r>
    </w:p>
    <w:p w14:paraId="192AF542" w14:textId="22522717" w:rsidR="00241636" w:rsidRPr="009D69FF" w:rsidRDefault="002957AF" w:rsidP="009D69FF">
      <w:pPr>
        <w:pStyle w:val="Tekstpodstawowy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  <w:color w:val="FF0000"/>
        </w:rPr>
      </w:pPr>
      <w:r w:rsidRPr="00274C13">
        <w:rPr>
          <w:rFonts w:asciiTheme="minorHAnsi" w:hAnsiTheme="minorHAnsi" w:cstheme="minorHAnsi"/>
        </w:rPr>
        <w:t>Przewiduje się, że prace związane z realizacją przedmiotu zamówienia będą odbywały się</w:t>
      </w:r>
      <w:r w:rsidR="001F2DFC">
        <w:rPr>
          <w:rFonts w:asciiTheme="minorHAnsi" w:hAnsiTheme="minorHAnsi" w:cstheme="minorHAnsi"/>
        </w:rPr>
        <w:t xml:space="preserve"> </w:t>
      </w:r>
      <w:r w:rsidRPr="00274C13">
        <w:rPr>
          <w:rFonts w:asciiTheme="minorHAnsi" w:hAnsiTheme="minorHAnsi" w:cstheme="minorHAnsi"/>
        </w:rPr>
        <w:t>w</w:t>
      </w:r>
      <w:r w:rsidR="001F2DFC">
        <w:rPr>
          <w:rFonts w:asciiTheme="minorHAnsi" w:hAnsiTheme="minorHAnsi" w:cstheme="minorHAnsi"/>
        </w:rPr>
        <w:t xml:space="preserve"> dni </w:t>
      </w:r>
      <w:r w:rsidRPr="00274C13">
        <w:rPr>
          <w:rFonts w:asciiTheme="minorHAnsi" w:hAnsiTheme="minorHAnsi" w:cstheme="minorHAnsi"/>
        </w:rPr>
        <w:t>ro</w:t>
      </w:r>
      <w:r w:rsidR="00241636">
        <w:rPr>
          <w:rFonts w:asciiTheme="minorHAnsi" w:hAnsiTheme="minorHAnsi" w:cstheme="minorHAnsi"/>
        </w:rPr>
        <w:t>bocze</w:t>
      </w:r>
      <w:r w:rsidR="001F2DFC">
        <w:rPr>
          <w:rFonts w:asciiTheme="minorHAnsi" w:hAnsiTheme="minorHAnsi" w:cstheme="minorHAnsi"/>
        </w:rPr>
        <w:t xml:space="preserve"> </w:t>
      </w:r>
      <w:r w:rsidR="00241636">
        <w:rPr>
          <w:rFonts w:asciiTheme="minorHAnsi" w:hAnsiTheme="minorHAnsi" w:cstheme="minorHAnsi"/>
        </w:rPr>
        <w:t>od</w:t>
      </w:r>
      <w:r w:rsidR="001F2DFC">
        <w:rPr>
          <w:rFonts w:asciiTheme="minorHAnsi" w:hAnsiTheme="minorHAnsi" w:cstheme="minorHAnsi"/>
        </w:rPr>
        <w:t xml:space="preserve"> </w:t>
      </w:r>
      <w:r w:rsidR="00241636">
        <w:rPr>
          <w:rFonts w:asciiTheme="minorHAnsi" w:hAnsiTheme="minorHAnsi" w:cstheme="minorHAnsi"/>
        </w:rPr>
        <w:t>poniedziałku</w:t>
      </w:r>
      <w:r w:rsidR="001F2DFC">
        <w:rPr>
          <w:rFonts w:asciiTheme="minorHAnsi" w:hAnsiTheme="minorHAnsi" w:cstheme="minorHAnsi"/>
        </w:rPr>
        <w:t xml:space="preserve"> </w:t>
      </w:r>
      <w:r w:rsidR="00241636">
        <w:rPr>
          <w:rFonts w:asciiTheme="minorHAnsi" w:hAnsiTheme="minorHAnsi" w:cstheme="minorHAnsi"/>
        </w:rPr>
        <w:t>do</w:t>
      </w:r>
      <w:r w:rsidR="001F2DFC">
        <w:rPr>
          <w:rFonts w:asciiTheme="minorHAnsi" w:hAnsiTheme="minorHAnsi" w:cstheme="minorHAnsi"/>
        </w:rPr>
        <w:t xml:space="preserve"> </w:t>
      </w:r>
      <w:r w:rsidR="00241636">
        <w:rPr>
          <w:rFonts w:asciiTheme="minorHAnsi" w:hAnsiTheme="minorHAnsi" w:cstheme="minorHAnsi"/>
        </w:rPr>
        <w:t>piątku,</w:t>
      </w:r>
      <w:r w:rsidR="001F2DFC">
        <w:rPr>
          <w:rFonts w:asciiTheme="minorHAnsi" w:hAnsiTheme="minorHAnsi" w:cstheme="minorHAnsi"/>
        </w:rPr>
        <w:t xml:space="preserve"> w </w:t>
      </w:r>
      <w:r w:rsidR="00241636">
        <w:rPr>
          <w:rFonts w:asciiTheme="minorHAnsi" w:hAnsiTheme="minorHAnsi" w:cstheme="minorHAnsi"/>
        </w:rPr>
        <w:t>godzinach</w:t>
      </w:r>
      <w:r w:rsidR="001F2DFC">
        <w:rPr>
          <w:rFonts w:asciiTheme="minorHAnsi" w:hAnsiTheme="minorHAnsi" w:cstheme="minorHAnsi"/>
        </w:rPr>
        <w:t xml:space="preserve"> </w:t>
      </w:r>
      <w:r w:rsidR="00241636">
        <w:rPr>
          <w:rFonts w:asciiTheme="minorHAnsi" w:hAnsiTheme="minorHAnsi" w:cstheme="minorHAnsi"/>
        </w:rPr>
        <w:t>pracy</w:t>
      </w:r>
      <w:r w:rsidR="001F2DFC">
        <w:rPr>
          <w:rFonts w:asciiTheme="minorHAnsi" w:hAnsiTheme="minorHAnsi" w:cstheme="minorHAnsi"/>
        </w:rPr>
        <w:t xml:space="preserve"> </w:t>
      </w:r>
      <w:r w:rsidR="00B46FE0">
        <w:rPr>
          <w:rFonts w:asciiTheme="minorHAnsi" w:hAnsiTheme="minorHAnsi" w:cstheme="minorHAnsi"/>
        </w:rPr>
        <w:t xml:space="preserve">jednostek, </w:t>
      </w:r>
      <w:r w:rsidR="00241636">
        <w:rPr>
          <w:rFonts w:asciiTheme="minorHAnsi" w:hAnsiTheme="minorHAnsi" w:cstheme="minorHAnsi"/>
        </w:rPr>
        <w:t xml:space="preserve">tj. </w:t>
      </w:r>
      <w:r w:rsidR="007642F6">
        <w:rPr>
          <w:rFonts w:asciiTheme="minorHAnsi" w:hAnsiTheme="minorHAnsi" w:cstheme="minorHAnsi"/>
        </w:rPr>
        <w:t>8</w:t>
      </w:r>
      <w:r w:rsidR="00241636">
        <w:rPr>
          <w:rFonts w:asciiTheme="minorHAnsi" w:hAnsiTheme="minorHAnsi" w:cstheme="minorHAnsi"/>
        </w:rPr>
        <w:t>:00-1</w:t>
      </w:r>
      <w:r w:rsidR="007642F6">
        <w:rPr>
          <w:rFonts w:asciiTheme="minorHAnsi" w:hAnsiTheme="minorHAnsi" w:cstheme="minorHAnsi"/>
        </w:rPr>
        <w:t>5</w:t>
      </w:r>
      <w:r w:rsidR="00241636">
        <w:rPr>
          <w:rFonts w:asciiTheme="minorHAnsi" w:hAnsiTheme="minorHAnsi" w:cstheme="minorHAnsi"/>
        </w:rPr>
        <w:t xml:space="preserve">:00. </w:t>
      </w:r>
      <w:r w:rsidRPr="00274C13">
        <w:rPr>
          <w:rFonts w:asciiTheme="minorHAnsi" w:hAnsiTheme="minorHAnsi" w:cstheme="minorHAnsi"/>
        </w:rPr>
        <w:t xml:space="preserve"> </w:t>
      </w:r>
      <w:r w:rsidR="00241636">
        <w:rPr>
          <w:rFonts w:asciiTheme="minorHAnsi" w:hAnsiTheme="minorHAnsi" w:cstheme="minorHAnsi"/>
        </w:rPr>
        <w:t>N</w:t>
      </w:r>
      <w:r w:rsidRPr="00274C13">
        <w:rPr>
          <w:rFonts w:asciiTheme="minorHAnsi" w:hAnsiTheme="minorHAnsi" w:cstheme="minorHAnsi"/>
        </w:rPr>
        <w:t>ależy dołożyć starań, by nie zakłócał</w:t>
      </w:r>
      <w:r w:rsidR="00241636">
        <w:rPr>
          <w:rFonts w:asciiTheme="minorHAnsi" w:hAnsiTheme="minorHAnsi" w:cstheme="minorHAnsi"/>
        </w:rPr>
        <w:t xml:space="preserve">y wykonywanej w budynku </w:t>
      </w:r>
      <w:r w:rsidR="00274C13">
        <w:rPr>
          <w:rFonts w:asciiTheme="minorHAnsi" w:hAnsiTheme="minorHAnsi" w:cstheme="minorHAnsi"/>
        </w:rPr>
        <w:t>pracy.</w:t>
      </w:r>
      <w:r w:rsidR="009D69FF">
        <w:rPr>
          <w:rFonts w:asciiTheme="minorHAnsi" w:hAnsiTheme="minorHAnsi" w:cstheme="minorHAnsi"/>
          <w:color w:val="FF0000"/>
        </w:rPr>
        <w:t xml:space="preserve"> </w:t>
      </w:r>
      <w:r w:rsidR="00241636" w:rsidRPr="009D69FF">
        <w:rPr>
          <w:rFonts w:asciiTheme="minorHAnsi" w:hAnsiTheme="minorHAnsi" w:cstheme="minorHAnsi"/>
        </w:rPr>
        <w:t>Istnieje możliwość wykonywania prac poza wskaza</w:t>
      </w:r>
      <w:r w:rsidR="00B46FE0" w:rsidRPr="009D69FF">
        <w:rPr>
          <w:rFonts w:asciiTheme="minorHAnsi" w:hAnsiTheme="minorHAnsi" w:cstheme="minorHAnsi"/>
        </w:rPr>
        <w:t xml:space="preserve">nymi </w:t>
      </w:r>
      <w:r w:rsidR="009D69FF">
        <w:rPr>
          <w:rFonts w:asciiTheme="minorHAnsi" w:hAnsiTheme="minorHAnsi" w:cstheme="minorHAnsi"/>
        </w:rPr>
        <w:t>powyżej</w:t>
      </w:r>
      <w:r w:rsidR="00241636" w:rsidRPr="009D69FF">
        <w:rPr>
          <w:rFonts w:asciiTheme="minorHAnsi" w:hAnsiTheme="minorHAnsi" w:cstheme="minorHAnsi"/>
        </w:rPr>
        <w:t xml:space="preserve"> godzinami, wymaga to jednak wcześniejszego ustalenia z Zamawiającym i otrzymania od niego zgody. </w:t>
      </w:r>
    </w:p>
    <w:p w14:paraId="64504E14" w14:textId="233A1A47" w:rsidR="00274C13" w:rsidRDefault="002957AF" w:rsidP="002A2B43">
      <w:pPr>
        <w:pStyle w:val="Tekstpodstawowy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  <w:color w:val="FF0000"/>
        </w:rPr>
      </w:pPr>
      <w:r w:rsidRPr="00274C13">
        <w:rPr>
          <w:rFonts w:asciiTheme="minorHAnsi" w:hAnsiTheme="minorHAnsi" w:cstheme="minorHAnsi"/>
        </w:rPr>
        <w:t>Koszty ewentualnych</w:t>
      </w:r>
      <w:r w:rsidRPr="00274C13">
        <w:rPr>
          <w:rFonts w:asciiTheme="minorHAnsi" w:hAnsiTheme="minorHAnsi" w:cstheme="minorHAnsi"/>
          <w:spacing w:val="-7"/>
        </w:rPr>
        <w:t xml:space="preserve"> </w:t>
      </w:r>
      <w:r w:rsidRPr="00274C13">
        <w:rPr>
          <w:rFonts w:asciiTheme="minorHAnsi" w:hAnsiTheme="minorHAnsi" w:cstheme="minorHAnsi"/>
        </w:rPr>
        <w:t>uszkodzeń</w:t>
      </w:r>
      <w:r w:rsidRPr="00274C13">
        <w:rPr>
          <w:rFonts w:asciiTheme="minorHAnsi" w:hAnsiTheme="minorHAnsi" w:cstheme="minorHAnsi"/>
          <w:spacing w:val="-9"/>
        </w:rPr>
        <w:t xml:space="preserve"> </w:t>
      </w:r>
      <w:r w:rsidRPr="00274C13">
        <w:rPr>
          <w:rFonts w:asciiTheme="minorHAnsi" w:hAnsiTheme="minorHAnsi" w:cstheme="minorHAnsi"/>
        </w:rPr>
        <w:t>w</w:t>
      </w:r>
      <w:r w:rsidRPr="00274C13">
        <w:rPr>
          <w:rFonts w:asciiTheme="minorHAnsi" w:hAnsiTheme="minorHAnsi" w:cstheme="minorHAnsi"/>
          <w:spacing w:val="-9"/>
        </w:rPr>
        <w:t xml:space="preserve"> </w:t>
      </w:r>
      <w:r w:rsidRPr="00274C13">
        <w:rPr>
          <w:rFonts w:asciiTheme="minorHAnsi" w:hAnsiTheme="minorHAnsi" w:cstheme="minorHAnsi"/>
        </w:rPr>
        <w:t>mieniu,</w:t>
      </w:r>
      <w:r w:rsidRPr="00274C13">
        <w:rPr>
          <w:rFonts w:asciiTheme="minorHAnsi" w:hAnsiTheme="minorHAnsi" w:cstheme="minorHAnsi"/>
          <w:spacing w:val="-7"/>
        </w:rPr>
        <w:t xml:space="preserve"> </w:t>
      </w:r>
      <w:r w:rsidRPr="00274C13">
        <w:rPr>
          <w:rFonts w:asciiTheme="minorHAnsi" w:hAnsiTheme="minorHAnsi" w:cstheme="minorHAnsi"/>
        </w:rPr>
        <w:t>w</w:t>
      </w:r>
      <w:r w:rsidRPr="00274C13">
        <w:rPr>
          <w:rFonts w:asciiTheme="minorHAnsi" w:hAnsiTheme="minorHAnsi" w:cstheme="minorHAnsi"/>
          <w:spacing w:val="-9"/>
        </w:rPr>
        <w:t xml:space="preserve"> </w:t>
      </w:r>
      <w:r w:rsidRPr="00274C13">
        <w:rPr>
          <w:rFonts w:asciiTheme="minorHAnsi" w:hAnsiTheme="minorHAnsi" w:cstheme="minorHAnsi"/>
        </w:rPr>
        <w:t>trakcie</w:t>
      </w:r>
      <w:r w:rsidRPr="00274C13">
        <w:rPr>
          <w:rFonts w:asciiTheme="minorHAnsi" w:hAnsiTheme="minorHAnsi" w:cstheme="minorHAnsi"/>
          <w:spacing w:val="-7"/>
        </w:rPr>
        <w:t xml:space="preserve"> </w:t>
      </w:r>
      <w:r w:rsidRPr="00274C13">
        <w:rPr>
          <w:rFonts w:asciiTheme="minorHAnsi" w:hAnsiTheme="minorHAnsi" w:cstheme="minorHAnsi"/>
        </w:rPr>
        <w:t>realizacji</w:t>
      </w:r>
      <w:r w:rsidRPr="00274C13">
        <w:rPr>
          <w:rFonts w:asciiTheme="minorHAnsi" w:hAnsiTheme="minorHAnsi" w:cstheme="minorHAnsi"/>
          <w:spacing w:val="-7"/>
        </w:rPr>
        <w:t xml:space="preserve"> </w:t>
      </w:r>
      <w:r w:rsidRPr="00274C13">
        <w:rPr>
          <w:rFonts w:asciiTheme="minorHAnsi" w:hAnsiTheme="minorHAnsi" w:cstheme="minorHAnsi"/>
        </w:rPr>
        <w:t>prac</w:t>
      </w:r>
      <w:r w:rsidRPr="00274C13">
        <w:rPr>
          <w:rFonts w:asciiTheme="minorHAnsi" w:hAnsiTheme="minorHAnsi" w:cstheme="minorHAnsi"/>
          <w:spacing w:val="-9"/>
        </w:rPr>
        <w:t xml:space="preserve"> </w:t>
      </w:r>
      <w:r w:rsidRPr="00274C13">
        <w:rPr>
          <w:rFonts w:asciiTheme="minorHAnsi" w:hAnsiTheme="minorHAnsi" w:cstheme="minorHAnsi"/>
        </w:rPr>
        <w:t>ponosi</w:t>
      </w:r>
      <w:r w:rsidRPr="00274C13">
        <w:rPr>
          <w:rFonts w:asciiTheme="minorHAnsi" w:hAnsiTheme="minorHAnsi" w:cstheme="minorHAnsi"/>
          <w:spacing w:val="-8"/>
        </w:rPr>
        <w:t xml:space="preserve"> </w:t>
      </w:r>
      <w:r w:rsidRPr="00274C13">
        <w:rPr>
          <w:rFonts w:asciiTheme="minorHAnsi" w:hAnsiTheme="minorHAnsi" w:cstheme="minorHAnsi"/>
        </w:rPr>
        <w:t>Wykonawca</w:t>
      </w:r>
      <w:r w:rsidRPr="00274C13">
        <w:rPr>
          <w:rFonts w:asciiTheme="minorHAnsi" w:hAnsiTheme="minorHAnsi" w:cstheme="minorHAnsi"/>
          <w:spacing w:val="-6"/>
        </w:rPr>
        <w:t xml:space="preserve"> </w:t>
      </w:r>
      <w:r w:rsidRPr="00274C13">
        <w:rPr>
          <w:rFonts w:asciiTheme="minorHAnsi" w:hAnsiTheme="minorHAnsi" w:cstheme="minorHAnsi"/>
        </w:rPr>
        <w:t>i</w:t>
      </w:r>
      <w:r w:rsidR="00F45ADD">
        <w:rPr>
          <w:rFonts w:asciiTheme="minorHAnsi" w:hAnsiTheme="minorHAnsi" w:cstheme="minorHAnsi"/>
        </w:rPr>
        <w:t> </w:t>
      </w:r>
      <w:r w:rsidRPr="00274C13">
        <w:rPr>
          <w:rFonts w:asciiTheme="minorHAnsi" w:hAnsiTheme="minorHAnsi" w:cstheme="minorHAnsi"/>
        </w:rPr>
        <w:t>zobowiązuje się do ich usunięcia w ramach zawartej</w:t>
      </w:r>
      <w:r w:rsidRPr="00274C13">
        <w:rPr>
          <w:rFonts w:asciiTheme="minorHAnsi" w:hAnsiTheme="minorHAnsi" w:cstheme="minorHAnsi"/>
          <w:spacing w:val="-3"/>
        </w:rPr>
        <w:t xml:space="preserve"> </w:t>
      </w:r>
      <w:r w:rsidRPr="00274C13">
        <w:rPr>
          <w:rFonts w:asciiTheme="minorHAnsi" w:hAnsiTheme="minorHAnsi" w:cstheme="minorHAnsi"/>
        </w:rPr>
        <w:t>umowy.</w:t>
      </w:r>
    </w:p>
    <w:p w14:paraId="0E185205" w14:textId="77777777" w:rsidR="00274C13" w:rsidRPr="00274C13" w:rsidRDefault="00214DC2" w:rsidP="002A2B43">
      <w:pPr>
        <w:pStyle w:val="Tekstpodstawowy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  <w:color w:val="FF0000"/>
        </w:rPr>
      </w:pPr>
      <w:r w:rsidRPr="00274C13">
        <w:rPr>
          <w:rFonts w:asciiTheme="minorHAnsi" w:hAnsiTheme="minorHAnsi" w:cstheme="minorHAnsi"/>
        </w:rPr>
        <w:lastRenderedPageBreak/>
        <w:t>Wynagrodzenie</w:t>
      </w:r>
      <w:r w:rsidRPr="00274C13">
        <w:rPr>
          <w:rFonts w:asciiTheme="minorHAnsi" w:hAnsiTheme="minorHAnsi" w:cstheme="minorHAnsi"/>
          <w:spacing w:val="-15"/>
        </w:rPr>
        <w:t xml:space="preserve"> </w:t>
      </w:r>
      <w:r w:rsidRPr="00274C13">
        <w:rPr>
          <w:rFonts w:asciiTheme="minorHAnsi" w:hAnsiTheme="minorHAnsi" w:cstheme="minorHAnsi"/>
        </w:rPr>
        <w:t>Wykonawcy</w:t>
      </w:r>
      <w:r w:rsidRPr="00274C13">
        <w:rPr>
          <w:rFonts w:asciiTheme="minorHAnsi" w:hAnsiTheme="minorHAnsi" w:cstheme="minorHAnsi"/>
          <w:spacing w:val="-18"/>
        </w:rPr>
        <w:t xml:space="preserve"> </w:t>
      </w:r>
      <w:r w:rsidRPr="00274C13">
        <w:rPr>
          <w:rFonts w:asciiTheme="minorHAnsi" w:hAnsiTheme="minorHAnsi" w:cstheme="minorHAnsi"/>
        </w:rPr>
        <w:t>będzie</w:t>
      </w:r>
      <w:r w:rsidRPr="00274C13">
        <w:rPr>
          <w:rFonts w:asciiTheme="minorHAnsi" w:hAnsiTheme="minorHAnsi" w:cstheme="minorHAnsi"/>
          <w:spacing w:val="-15"/>
        </w:rPr>
        <w:t xml:space="preserve"> </w:t>
      </w:r>
      <w:r w:rsidRPr="00274C13">
        <w:rPr>
          <w:rFonts w:asciiTheme="minorHAnsi" w:hAnsiTheme="minorHAnsi" w:cstheme="minorHAnsi"/>
        </w:rPr>
        <w:t>miało</w:t>
      </w:r>
      <w:r w:rsidRPr="00274C13">
        <w:rPr>
          <w:rFonts w:asciiTheme="minorHAnsi" w:hAnsiTheme="minorHAnsi" w:cstheme="minorHAnsi"/>
          <w:spacing w:val="-13"/>
        </w:rPr>
        <w:t xml:space="preserve"> </w:t>
      </w:r>
      <w:r w:rsidRPr="00274C13">
        <w:rPr>
          <w:rFonts w:asciiTheme="minorHAnsi" w:hAnsiTheme="minorHAnsi" w:cstheme="minorHAnsi"/>
        </w:rPr>
        <w:t>charakter</w:t>
      </w:r>
      <w:r w:rsidRPr="00274C13">
        <w:rPr>
          <w:rFonts w:asciiTheme="minorHAnsi" w:hAnsiTheme="minorHAnsi" w:cstheme="minorHAnsi"/>
          <w:spacing w:val="-15"/>
        </w:rPr>
        <w:t xml:space="preserve"> </w:t>
      </w:r>
      <w:r w:rsidRPr="00274C13">
        <w:rPr>
          <w:rFonts w:asciiTheme="minorHAnsi" w:hAnsiTheme="minorHAnsi" w:cstheme="minorHAnsi"/>
        </w:rPr>
        <w:t>ryczałtowy.</w:t>
      </w:r>
      <w:r w:rsidRPr="00274C13">
        <w:rPr>
          <w:rFonts w:asciiTheme="minorHAnsi" w:hAnsiTheme="minorHAnsi" w:cstheme="minorHAnsi"/>
          <w:spacing w:val="-11"/>
        </w:rPr>
        <w:t xml:space="preserve"> </w:t>
      </w:r>
    </w:p>
    <w:p w14:paraId="4515EB00" w14:textId="42974348" w:rsidR="00D44259" w:rsidRDefault="00214DC2" w:rsidP="002A2B43">
      <w:pPr>
        <w:pStyle w:val="Tekstpodstawowy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</w:rPr>
      </w:pPr>
      <w:r w:rsidRPr="00D44259">
        <w:rPr>
          <w:rFonts w:asciiTheme="minorHAnsi" w:hAnsiTheme="minorHAnsi" w:cstheme="minorHAnsi"/>
        </w:rPr>
        <w:t>Zamówienie</w:t>
      </w:r>
      <w:r w:rsidRPr="00D44259">
        <w:rPr>
          <w:rFonts w:asciiTheme="minorHAnsi" w:hAnsiTheme="minorHAnsi" w:cstheme="minorHAnsi"/>
          <w:spacing w:val="-15"/>
        </w:rPr>
        <w:t xml:space="preserve"> </w:t>
      </w:r>
      <w:r w:rsidRPr="00D44259">
        <w:rPr>
          <w:rFonts w:asciiTheme="minorHAnsi" w:hAnsiTheme="minorHAnsi" w:cstheme="minorHAnsi"/>
        </w:rPr>
        <w:t xml:space="preserve">obejmuje również inne, drobne prace, jeżeli ich potrzeba wyniknie </w:t>
      </w:r>
      <w:r w:rsidR="00274C13" w:rsidRPr="00D44259">
        <w:rPr>
          <w:rFonts w:asciiTheme="minorHAnsi" w:hAnsiTheme="minorHAnsi" w:cstheme="minorHAnsi"/>
          <w:color w:val="FF0000"/>
        </w:rPr>
        <w:br/>
      </w:r>
      <w:r w:rsidRPr="00D44259">
        <w:rPr>
          <w:rFonts w:asciiTheme="minorHAnsi" w:hAnsiTheme="minorHAnsi" w:cstheme="minorHAnsi"/>
        </w:rPr>
        <w:t>w związku z realizowanym zamówieniem.</w:t>
      </w:r>
      <w:r w:rsidRPr="00D44259">
        <w:rPr>
          <w:rFonts w:asciiTheme="minorHAnsi" w:hAnsiTheme="minorHAnsi" w:cstheme="minorHAnsi"/>
          <w:spacing w:val="-15"/>
        </w:rPr>
        <w:t xml:space="preserve"> </w:t>
      </w:r>
      <w:r w:rsidRPr="00D44259">
        <w:rPr>
          <w:rFonts w:asciiTheme="minorHAnsi" w:hAnsiTheme="minorHAnsi" w:cstheme="minorHAnsi"/>
        </w:rPr>
        <w:t>Wykonawca</w:t>
      </w:r>
      <w:r w:rsidRPr="00D44259">
        <w:rPr>
          <w:rFonts w:asciiTheme="minorHAnsi" w:hAnsiTheme="minorHAnsi" w:cstheme="minorHAnsi"/>
          <w:spacing w:val="-15"/>
        </w:rPr>
        <w:t xml:space="preserve"> </w:t>
      </w:r>
      <w:r w:rsidRPr="00D44259">
        <w:rPr>
          <w:rFonts w:asciiTheme="minorHAnsi" w:hAnsiTheme="minorHAnsi" w:cstheme="minorHAnsi"/>
        </w:rPr>
        <w:t>powinien</w:t>
      </w:r>
      <w:r w:rsidRPr="00D44259">
        <w:rPr>
          <w:rFonts w:asciiTheme="minorHAnsi" w:hAnsiTheme="minorHAnsi" w:cstheme="minorHAnsi"/>
          <w:spacing w:val="-16"/>
        </w:rPr>
        <w:t xml:space="preserve"> </w:t>
      </w:r>
      <w:r w:rsidRPr="00D44259">
        <w:rPr>
          <w:rFonts w:asciiTheme="minorHAnsi" w:hAnsiTheme="minorHAnsi" w:cstheme="minorHAnsi"/>
        </w:rPr>
        <w:t>uwzględnić</w:t>
      </w:r>
      <w:r w:rsidRPr="00D44259">
        <w:rPr>
          <w:rFonts w:asciiTheme="minorHAnsi" w:hAnsiTheme="minorHAnsi" w:cstheme="minorHAnsi"/>
          <w:spacing w:val="-13"/>
        </w:rPr>
        <w:t xml:space="preserve"> </w:t>
      </w:r>
      <w:r w:rsidRPr="00D44259">
        <w:rPr>
          <w:rFonts w:asciiTheme="minorHAnsi" w:hAnsiTheme="minorHAnsi" w:cstheme="minorHAnsi"/>
        </w:rPr>
        <w:t>wszystkie</w:t>
      </w:r>
      <w:r w:rsidRPr="00D44259">
        <w:rPr>
          <w:rFonts w:asciiTheme="minorHAnsi" w:hAnsiTheme="minorHAnsi" w:cstheme="minorHAnsi"/>
          <w:spacing w:val="-16"/>
        </w:rPr>
        <w:t xml:space="preserve"> </w:t>
      </w:r>
      <w:r w:rsidRPr="00D44259">
        <w:rPr>
          <w:rFonts w:asciiTheme="minorHAnsi" w:hAnsiTheme="minorHAnsi" w:cstheme="minorHAnsi"/>
        </w:rPr>
        <w:t>niewymienione</w:t>
      </w:r>
      <w:r w:rsidRPr="00D44259">
        <w:rPr>
          <w:rFonts w:asciiTheme="minorHAnsi" w:hAnsiTheme="minorHAnsi" w:cstheme="minorHAnsi"/>
          <w:spacing w:val="-15"/>
        </w:rPr>
        <w:t xml:space="preserve"> </w:t>
      </w:r>
      <w:r w:rsidRPr="00D44259">
        <w:rPr>
          <w:rFonts w:asciiTheme="minorHAnsi" w:hAnsiTheme="minorHAnsi" w:cstheme="minorHAnsi"/>
        </w:rPr>
        <w:t>koszty,</w:t>
      </w:r>
      <w:r w:rsidRPr="00D44259">
        <w:rPr>
          <w:rFonts w:asciiTheme="minorHAnsi" w:hAnsiTheme="minorHAnsi" w:cstheme="minorHAnsi"/>
          <w:spacing w:val="-15"/>
        </w:rPr>
        <w:t xml:space="preserve"> </w:t>
      </w:r>
      <w:r w:rsidRPr="00D44259">
        <w:rPr>
          <w:rFonts w:asciiTheme="minorHAnsi" w:hAnsiTheme="minorHAnsi" w:cstheme="minorHAnsi"/>
        </w:rPr>
        <w:t>niezbędne do realizacji</w:t>
      </w:r>
      <w:r w:rsidRPr="00D44259">
        <w:rPr>
          <w:rFonts w:asciiTheme="minorHAnsi" w:hAnsiTheme="minorHAnsi" w:cstheme="minorHAnsi"/>
          <w:spacing w:val="-1"/>
        </w:rPr>
        <w:t xml:space="preserve"> </w:t>
      </w:r>
      <w:r w:rsidRPr="00D44259">
        <w:rPr>
          <w:rFonts w:asciiTheme="minorHAnsi" w:hAnsiTheme="minorHAnsi" w:cstheme="minorHAnsi"/>
        </w:rPr>
        <w:t>zamówienia.</w:t>
      </w:r>
    </w:p>
    <w:p w14:paraId="3DB6EDA9" w14:textId="29E2FCA2" w:rsidR="00D44259" w:rsidRPr="001B3685" w:rsidRDefault="00D44259" w:rsidP="002A2B43">
      <w:pPr>
        <w:pStyle w:val="Tekstpodstawowy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</w:rPr>
      </w:pPr>
      <w:r w:rsidRPr="001B3685">
        <w:rPr>
          <w:rFonts w:asciiTheme="minorHAnsi" w:hAnsiTheme="minorHAnsi" w:cstheme="minorHAnsi"/>
        </w:rPr>
        <w:t>Zamówienie nie obejmuje wykonywania okresowych przeglądów, konserwacji i kontroli szczelności. Jedynie naprawy w przypadku awarii urządzeń w ramach gwarancji.</w:t>
      </w:r>
    </w:p>
    <w:p w14:paraId="612AC536" w14:textId="5AAAEF13" w:rsidR="00DE666B" w:rsidRPr="001B3685" w:rsidRDefault="00DE666B" w:rsidP="002A2B43">
      <w:pPr>
        <w:pStyle w:val="Tekstpodstawowy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  <w:color w:val="FF0000"/>
        </w:rPr>
      </w:pPr>
      <w:r w:rsidRPr="001B3685">
        <w:rPr>
          <w:rFonts w:asciiTheme="minorHAnsi" w:hAnsiTheme="minorHAnsi" w:cstheme="minorHAnsi"/>
        </w:rPr>
        <w:t xml:space="preserve">Warunki gwarancji oraz rękojmi określone zostały w </w:t>
      </w:r>
      <w:r w:rsidR="005E1D8F" w:rsidRPr="001B3685">
        <w:rPr>
          <w:rFonts w:asciiTheme="minorHAnsi" w:hAnsiTheme="minorHAnsi" w:cstheme="minorHAnsi"/>
        </w:rPr>
        <w:t>§ 8 projektu umowy.</w:t>
      </w:r>
    </w:p>
    <w:p w14:paraId="6D50EB17" w14:textId="3FEE8437" w:rsidR="00B46FE0" w:rsidRPr="004019FC" w:rsidRDefault="00BD6838" w:rsidP="002A2B43">
      <w:pPr>
        <w:pStyle w:val="Tekstpodstawowy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  <w:b/>
          <w:bCs/>
          <w:color w:val="000000" w:themeColor="text1"/>
        </w:rPr>
      </w:pPr>
      <w:r w:rsidRPr="001B3685">
        <w:rPr>
          <w:rFonts w:asciiTheme="minorHAnsi" w:hAnsiTheme="minorHAnsi" w:cstheme="minorHAnsi"/>
        </w:rPr>
        <w:t xml:space="preserve">Termin wykonania zamówienia – </w:t>
      </w:r>
      <w:r w:rsidR="002957AF" w:rsidRPr="001B3685">
        <w:rPr>
          <w:rFonts w:asciiTheme="minorHAnsi" w:hAnsiTheme="minorHAnsi" w:cstheme="minorHAnsi"/>
          <w:b/>
          <w:bCs/>
        </w:rPr>
        <w:t>od</w:t>
      </w:r>
      <w:r w:rsidR="00A105A1" w:rsidRPr="001B3685">
        <w:rPr>
          <w:rFonts w:asciiTheme="minorHAnsi" w:hAnsiTheme="minorHAnsi" w:cstheme="minorHAnsi"/>
          <w:b/>
          <w:bCs/>
        </w:rPr>
        <w:t> </w:t>
      </w:r>
      <w:r w:rsidR="002957AF" w:rsidRPr="001B3685">
        <w:rPr>
          <w:rFonts w:asciiTheme="minorHAnsi" w:hAnsiTheme="minorHAnsi" w:cstheme="minorHAnsi"/>
          <w:b/>
          <w:bCs/>
        </w:rPr>
        <w:t>daty podpisania umowy</w:t>
      </w:r>
      <w:r w:rsidR="002F6170" w:rsidRPr="001B3685">
        <w:rPr>
          <w:rFonts w:asciiTheme="minorHAnsi" w:hAnsiTheme="minorHAnsi" w:cstheme="minorHAnsi"/>
          <w:b/>
          <w:bCs/>
        </w:rPr>
        <w:t xml:space="preserve"> do dnia </w:t>
      </w:r>
      <w:r w:rsidR="00A34588">
        <w:rPr>
          <w:rFonts w:asciiTheme="minorHAnsi" w:hAnsiTheme="minorHAnsi" w:cstheme="minorHAnsi"/>
          <w:b/>
          <w:bCs/>
        </w:rPr>
        <w:t>29</w:t>
      </w:r>
      <w:r w:rsidR="00B74CC3" w:rsidRPr="001B3685">
        <w:rPr>
          <w:rFonts w:asciiTheme="minorHAnsi" w:hAnsiTheme="minorHAnsi" w:cstheme="minorHAnsi"/>
          <w:b/>
          <w:bCs/>
        </w:rPr>
        <w:t xml:space="preserve"> </w:t>
      </w:r>
      <w:r w:rsidR="00A34588">
        <w:rPr>
          <w:rFonts w:asciiTheme="minorHAnsi" w:hAnsiTheme="minorHAnsi" w:cstheme="minorHAnsi"/>
          <w:b/>
          <w:bCs/>
        </w:rPr>
        <w:t>listopada</w:t>
      </w:r>
      <w:r w:rsidR="002F6170" w:rsidRPr="001B3685">
        <w:rPr>
          <w:rFonts w:asciiTheme="minorHAnsi" w:hAnsiTheme="minorHAnsi" w:cstheme="minorHAnsi"/>
          <w:b/>
          <w:bCs/>
        </w:rPr>
        <w:t xml:space="preserve"> 202</w:t>
      </w:r>
      <w:r w:rsidR="00BD7AB7" w:rsidRPr="001B3685">
        <w:rPr>
          <w:rFonts w:asciiTheme="minorHAnsi" w:hAnsiTheme="minorHAnsi" w:cstheme="minorHAnsi"/>
          <w:b/>
          <w:bCs/>
        </w:rPr>
        <w:t>4</w:t>
      </w:r>
      <w:r w:rsidR="002F6170" w:rsidRPr="001B3685">
        <w:rPr>
          <w:rFonts w:asciiTheme="minorHAnsi" w:hAnsiTheme="minorHAnsi" w:cstheme="minorHAnsi"/>
          <w:b/>
          <w:bCs/>
        </w:rPr>
        <w:t xml:space="preserve"> r</w:t>
      </w:r>
      <w:r w:rsidR="0094293E">
        <w:rPr>
          <w:rFonts w:asciiTheme="minorHAnsi" w:hAnsiTheme="minorHAnsi" w:cstheme="minorHAnsi"/>
          <w:b/>
          <w:bCs/>
        </w:rPr>
        <w:t>oku</w:t>
      </w:r>
      <w:r w:rsidR="002957AF" w:rsidRPr="001B3685">
        <w:rPr>
          <w:rFonts w:asciiTheme="minorHAnsi" w:hAnsiTheme="minorHAnsi" w:cstheme="minorHAnsi"/>
          <w:b/>
          <w:bCs/>
        </w:rPr>
        <w:t xml:space="preserve">. </w:t>
      </w:r>
    </w:p>
    <w:p w14:paraId="026244E2" w14:textId="1C77B81A" w:rsidR="001B3685" w:rsidRDefault="00B46FE0" w:rsidP="002A2B43">
      <w:pPr>
        <w:pStyle w:val="Tekstpodstawowy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4019FC">
        <w:rPr>
          <w:rFonts w:asciiTheme="minorHAnsi" w:hAnsiTheme="minorHAnsi" w:cstheme="minorHAnsi"/>
          <w:color w:val="000000" w:themeColor="text1"/>
        </w:rPr>
        <w:t>Osob</w:t>
      </w:r>
      <w:r w:rsidR="004019FC" w:rsidRPr="004019FC">
        <w:rPr>
          <w:rFonts w:asciiTheme="minorHAnsi" w:hAnsiTheme="minorHAnsi" w:cstheme="minorHAnsi"/>
          <w:color w:val="000000" w:themeColor="text1"/>
        </w:rPr>
        <w:t>ą</w:t>
      </w:r>
      <w:r w:rsidRPr="004019FC">
        <w:rPr>
          <w:rFonts w:asciiTheme="minorHAnsi" w:hAnsiTheme="minorHAnsi" w:cstheme="minorHAnsi"/>
          <w:color w:val="000000" w:themeColor="text1"/>
        </w:rPr>
        <w:t xml:space="preserve"> wyznaczon</w:t>
      </w:r>
      <w:r w:rsidR="004019FC" w:rsidRPr="004019FC">
        <w:rPr>
          <w:rFonts w:asciiTheme="minorHAnsi" w:hAnsiTheme="minorHAnsi" w:cstheme="minorHAnsi"/>
          <w:color w:val="000000" w:themeColor="text1"/>
        </w:rPr>
        <w:t xml:space="preserve">ą </w:t>
      </w:r>
      <w:r w:rsidR="00F45ADD" w:rsidRPr="004019FC">
        <w:rPr>
          <w:rFonts w:asciiTheme="minorHAnsi" w:hAnsiTheme="minorHAnsi" w:cstheme="minorHAnsi"/>
          <w:color w:val="000000" w:themeColor="text1"/>
        </w:rPr>
        <w:t>do kontaktu w zakresie wizji lokalnej</w:t>
      </w:r>
      <w:r w:rsidRPr="004019FC">
        <w:rPr>
          <w:rFonts w:asciiTheme="minorHAnsi" w:hAnsiTheme="minorHAnsi" w:cstheme="minorHAnsi"/>
          <w:color w:val="000000" w:themeColor="text1"/>
        </w:rPr>
        <w:t xml:space="preserve"> </w:t>
      </w:r>
      <w:r w:rsidR="004019FC" w:rsidRPr="004019FC">
        <w:rPr>
          <w:rFonts w:asciiTheme="minorHAnsi" w:hAnsiTheme="minorHAnsi" w:cstheme="minorHAnsi"/>
          <w:color w:val="000000" w:themeColor="text1"/>
        </w:rPr>
        <w:t xml:space="preserve">dla części 3 zamówienia jest </w:t>
      </w:r>
      <w:r w:rsidR="004D054B" w:rsidRPr="004019FC">
        <w:rPr>
          <w:rFonts w:asciiTheme="minorHAnsi" w:hAnsiTheme="minorHAnsi" w:cstheme="minorHAnsi"/>
          <w:color w:val="000000" w:themeColor="text1"/>
        </w:rPr>
        <w:t xml:space="preserve">Pani </w:t>
      </w:r>
      <w:r w:rsidR="00A34588" w:rsidRPr="004019FC">
        <w:rPr>
          <w:rFonts w:asciiTheme="minorHAnsi" w:hAnsiTheme="minorHAnsi" w:cstheme="minorHAnsi"/>
          <w:color w:val="000000" w:themeColor="text1"/>
        </w:rPr>
        <w:t>Ka</w:t>
      </w:r>
      <w:r w:rsidR="004019FC" w:rsidRPr="004019FC">
        <w:rPr>
          <w:rFonts w:asciiTheme="minorHAnsi" w:hAnsiTheme="minorHAnsi" w:cstheme="minorHAnsi"/>
          <w:color w:val="000000" w:themeColor="text1"/>
        </w:rPr>
        <w:t>tarzyna</w:t>
      </w:r>
      <w:r w:rsidR="00A34588" w:rsidRPr="004019FC">
        <w:rPr>
          <w:rFonts w:asciiTheme="minorHAnsi" w:hAnsiTheme="minorHAnsi" w:cstheme="minorHAnsi"/>
          <w:color w:val="000000" w:themeColor="text1"/>
        </w:rPr>
        <w:t xml:space="preserve"> </w:t>
      </w:r>
      <w:r w:rsidR="004019FC" w:rsidRPr="004019FC">
        <w:rPr>
          <w:rFonts w:asciiTheme="minorHAnsi" w:hAnsiTheme="minorHAnsi" w:cstheme="minorHAnsi"/>
          <w:color w:val="000000" w:themeColor="text1"/>
        </w:rPr>
        <w:t>Łuczak</w:t>
      </w:r>
      <w:r w:rsidR="004D054B" w:rsidRPr="004019FC">
        <w:rPr>
          <w:rFonts w:asciiTheme="minorHAnsi" w:hAnsiTheme="minorHAnsi" w:cstheme="minorHAnsi"/>
          <w:color w:val="000000" w:themeColor="text1"/>
        </w:rPr>
        <w:t xml:space="preserve">, tel. </w:t>
      </w:r>
      <w:r w:rsidR="004019FC" w:rsidRPr="004019FC">
        <w:rPr>
          <w:rFonts w:asciiTheme="minorHAnsi" w:hAnsiTheme="minorHAnsi" w:cstheme="minorHAnsi"/>
          <w:color w:val="000000" w:themeColor="text1"/>
        </w:rPr>
        <w:t>(42) 25-88-250.</w:t>
      </w:r>
    </w:p>
    <w:p w14:paraId="37DE7A10" w14:textId="6CFD8FA0" w:rsidR="009E062F" w:rsidRDefault="009E062F" w:rsidP="009E062F">
      <w:pPr>
        <w:pStyle w:val="Tekstpodstawowy"/>
        <w:widowControl/>
        <w:suppressAutoHyphens/>
        <w:spacing w:after="18" w:line="276" w:lineRule="auto"/>
        <w:rPr>
          <w:rFonts w:asciiTheme="minorHAnsi" w:hAnsiTheme="minorHAnsi" w:cstheme="minorHAnsi"/>
          <w:color w:val="000000" w:themeColor="text1"/>
        </w:rPr>
      </w:pPr>
    </w:p>
    <w:p w14:paraId="567BE8D5" w14:textId="6AA00905" w:rsidR="009E062F" w:rsidRDefault="009E062F" w:rsidP="009E062F">
      <w:pPr>
        <w:pStyle w:val="Tekstpodstawowy"/>
        <w:widowControl/>
        <w:suppressAutoHyphens/>
        <w:spacing w:after="18" w:line="276" w:lineRule="auto"/>
        <w:rPr>
          <w:rFonts w:asciiTheme="minorHAnsi" w:hAnsiTheme="minorHAnsi" w:cstheme="minorHAnsi"/>
          <w:color w:val="000000" w:themeColor="text1"/>
        </w:rPr>
      </w:pPr>
    </w:p>
    <w:p w14:paraId="1886F643" w14:textId="0CA21BF8" w:rsidR="009E062F" w:rsidRDefault="009E062F" w:rsidP="009E062F">
      <w:pPr>
        <w:pStyle w:val="Tekstpodstawowy"/>
        <w:widowControl/>
        <w:suppressAutoHyphens/>
        <w:spacing w:after="18" w:line="276" w:lineRule="auto"/>
        <w:rPr>
          <w:rFonts w:asciiTheme="minorHAnsi" w:hAnsiTheme="minorHAnsi" w:cstheme="minorHAnsi"/>
          <w:color w:val="000000" w:themeColor="text1"/>
        </w:rPr>
      </w:pPr>
    </w:p>
    <w:sectPr w:rsidR="009E062F" w:rsidSect="002A3416">
      <w:headerReference w:type="default" r:id="rId12"/>
      <w:footerReference w:type="default" r:id="rId13"/>
      <w:pgSz w:w="11910" w:h="16840" w:code="9"/>
      <w:pgMar w:top="1361" w:right="1361" w:bottom="1361" w:left="1361" w:header="0" w:footer="10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604D8" w14:textId="77777777" w:rsidR="0010384C" w:rsidRDefault="0010384C">
      <w:r>
        <w:separator/>
      </w:r>
    </w:p>
  </w:endnote>
  <w:endnote w:type="continuationSeparator" w:id="0">
    <w:p w14:paraId="21CB66D0" w14:textId="77777777" w:rsidR="0010384C" w:rsidRDefault="00103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6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FC7D0" w14:textId="77777777" w:rsidR="00924B29" w:rsidRDefault="00897DB3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C0EAF95" wp14:editId="0A72C7CA">
              <wp:simplePos x="0" y="0"/>
              <wp:positionH relativeFrom="page">
                <wp:posOffset>6558915</wp:posOffset>
              </wp:positionH>
              <wp:positionV relativeFrom="page">
                <wp:posOffset>9912985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675025" w14:textId="169B5ACE" w:rsidR="00924B29" w:rsidRDefault="002957A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D054B">
                            <w:rPr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0EAF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45pt;margin-top:780.5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" filled="f" stroked="f">
              <v:textbox inset="0,0,0,0">
                <w:txbxContent>
                  <w:p w14:paraId="70675025" w14:textId="169B5ACE" w:rsidR="00924B29" w:rsidRDefault="002957AF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D054B">
                      <w:rPr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0B59D" w14:textId="77777777" w:rsidR="0010384C" w:rsidRDefault="0010384C">
      <w:r>
        <w:separator/>
      </w:r>
    </w:p>
  </w:footnote>
  <w:footnote w:type="continuationSeparator" w:id="0">
    <w:p w14:paraId="677C02A6" w14:textId="77777777" w:rsidR="0010384C" w:rsidRDefault="00103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F51FE" w14:textId="77777777" w:rsidR="00E77807" w:rsidRDefault="00E77807" w:rsidP="00007948">
    <w:pPr>
      <w:jc w:val="center"/>
      <w:rPr>
        <w:rFonts w:asciiTheme="minorHAnsi" w:hAnsiTheme="minorHAnsi" w:cstheme="minorHAnsi"/>
        <w:bCs/>
        <w:i/>
        <w:sz w:val="20"/>
        <w:szCs w:val="20"/>
      </w:rPr>
    </w:pPr>
  </w:p>
  <w:p w14:paraId="11990C1B" w14:textId="77777777" w:rsidR="00007948" w:rsidRDefault="00007948" w:rsidP="00007948">
    <w:pPr>
      <w:pStyle w:val="Nagwek"/>
      <w:jc w:val="center"/>
      <w:rPr>
        <w:rFonts w:asciiTheme="minorHAnsi" w:hAnsiTheme="minorHAnsi" w:cstheme="minorHAnsi"/>
        <w:color w:val="000000"/>
        <w:sz w:val="17"/>
        <w:szCs w:val="17"/>
      </w:rPr>
    </w:pPr>
  </w:p>
  <w:p w14:paraId="43E646AE" w14:textId="77777777" w:rsidR="002462C0" w:rsidRDefault="002462C0" w:rsidP="00BD552F">
    <w:pPr>
      <w:pStyle w:val="Nagwek"/>
      <w:jc w:val="center"/>
      <w:rPr>
        <w:rFonts w:asciiTheme="minorHAnsi" w:hAnsiTheme="minorHAnsi" w:cstheme="minorHAnsi"/>
        <w:i/>
        <w:sz w:val="18"/>
        <w:szCs w:val="18"/>
      </w:rPr>
    </w:pPr>
  </w:p>
  <w:p w14:paraId="31602CB0" w14:textId="77777777" w:rsidR="001D665C" w:rsidRPr="001D665C" w:rsidRDefault="001D665C" w:rsidP="001D665C">
    <w:pPr>
      <w:keepNext/>
      <w:suppressAutoHyphens/>
      <w:autoSpaceDE/>
      <w:autoSpaceDN/>
      <w:jc w:val="center"/>
      <w:rPr>
        <w:rFonts w:asciiTheme="minorHAnsi" w:eastAsia="Microsoft YaHei" w:hAnsiTheme="minorHAnsi" w:cstheme="minorHAnsi"/>
        <w:color w:val="00000A"/>
        <w:sz w:val="18"/>
        <w:szCs w:val="18"/>
        <w:lang w:eastAsia="ar-SA"/>
      </w:rPr>
    </w:pPr>
    <w:r w:rsidRPr="001D665C">
      <w:rPr>
        <w:rFonts w:asciiTheme="minorHAnsi" w:eastAsia="Microsoft YaHei" w:hAnsiTheme="minorHAnsi" w:cstheme="minorHAnsi"/>
        <w:color w:val="00000A"/>
        <w:sz w:val="18"/>
        <w:szCs w:val="18"/>
        <w:lang w:eastAsia="ar-SA"/>
      </w:rPr>
      <w:t>Dostawa urządzeń klimatyzacyjnych/systemów klimatyzacji wraz z zaprojektowaniem oraz wykonaniem montażu tych urządzeń/systemów i przewodów (instalacji) klimatyzacyjnych, a także ich uruchomieniem w budynkach biurowych jednostek administracji skarbowej, podległych Izbie Administracji Skarbowej w Łodzi</w:t>
    </w:r>
  </w:p>
  <w:p w14:paraId="519F2810" w14:textId="77777777" w:rsidR="001D665C" w:rsidRPr="001D665C" w:rsidRDefault="001D665C" w:rsidP="001D665C">
    <w:pPr>
      <w:keepNext/>
      <w:suppressAutoHyphens/>
      <w:autoSpaceDE/>
      <w:autoSpaceDN/>
      <w:jc w:val="center"/>
      <w:rPr>
        <w:rFonts w:asciiTheme="minorHAnsi" w:eastAsia="Microsoft YaHei" w:hAnsiTheme="minorHAnsi" w:cstheme="minorHAnsi"/>
        <w:color w:val="00000A"/>
        <w:sz w:val="18"/>
        <w:szCs w:val="18"/>
        <w:lang w:eastAsia="ar-SA"/>
      </w:rPr>
    </w:pPr>
    <w:r w:rsidRPr="001D665C">
      <w:rPr>
        <w:rFonts w:asciiTheme="minorHAnsi" w:eastAsia="Microsoft YaHei" w:hAnsiTheme="minorHAnsi" w:cstheme="minorHAnsi"/>
        <w:color w:val="00000A"/>
        <w:sz w:val="18"/>
        <w:szCs w:val="18"/>
        <w:lang w:eastAsia="ar-SA"/>
      </w:rPr>
      <w:t xml:space="preserve"> (1001-ILN-1.261.15.2024)</w:t>
    </w:r>
  </w:p>
  <w:p w14:paraId="40099E03" w14:textId="77777777" w:rsidR="00AD3D76" w:rsidRPr="00C6757E" w:rsidRDefault="00AD3D76" w:rsidP="00C6757E">
    <w:pPr>
      <w:pStyle w:val="Nagwek"/>
      <w:jc w:val="right"/>
      <w:rPr>
        <w:rFonts w:asciiTheme="minorHAnsi" w:hAnsiTheme="minorHAnsi" w:cstheme="minorHAnsi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4018"/>
    <w:multiLevelType w:val="hybridMultilevel"/>
    <w:tmpl w:val="95AC6828"/>
    <w:lvl w:ilvl="0" w:tplc="3E747512">
      <w:start w:val="1"/>
      <w:numFmt w:val="decimal"/>
      <w:lvlText w:val="%1)"/>
      <w:lvlJc w:val="left"/>
      <w:pPr>
        <w:ind w:left="6663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7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423" w:hanging="360"/>
      </w:pPr>
      <w:rPr>
        <w:rFonts w:ascii="Wingdings" w:hAnsi="Wingdings" w:hint="default"/>
      </w:rPr>
    </w:lvl>
  </w:abstractNum>
  <w:abstractNum w:abstractNumId="1" w15:restartNumberingAfterBreak="0">
    <w:nsid w:val="05861849"/>
    <w:multiLevelType w:val="hybridMultilevel"/>
    <w:tmpl w:val="A51A679C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1BB930DD"/>
    <w:multiLevelType w:val="hybridMultilevel"/>
    <w:tmpl w:val="7AFEC3A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C1A49B3"/>
    <w:multiLevelType w:val="hybridMultilevel"/>
    <w:tmpl w:val="8A28ACDE"/>
    <w:lvl w:ilvl="0" w:tplc="360E027A">
      <w:start w:val="1"/>
      <w:numFmt w:val="decimal"/>
      <w:lvlText w:val="%1)"/>
      <w:lvlJc w:val="left"/>
      <w:pPr>
        <w:ind w:left="1440" w:hanging="360"/>
      </w:pPr>
      <w:rPr>
        <w:rFonts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677446"/>
    <w:multiLevelType w:val="hybridMultilevel"/>
    <w:tmpl w:val="F70C238A"/>
    <w:lvl w:ilvl="0" w:tplc="8C4A8704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0E85290"/>
    <w:multiLevelType w:val="hybridMultilevel"/>
    <w:tmpl w:val="B0B48362"/>
    <w:lvl w:ilvl="0" w:tplc="04150019">
      <w:start w:val="1"/>
      <w:numFmt w:val="lowerLetter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B29"/>
    <w:rsid w:val="00007948"/>
    <w:rsid w:val="00007C55"/>
    <w:rsid w:val="000132CE"/>
    <w:rsid w:val="0001475A"/>
    <w:rsid w:val="0001715F"/>
    <w:rsid w:val="00021CD2"/>
    <w:rsid w:val="000276EA"/>
    <w:rsid w:val="0005250A"/>
    <w:rsid w:val="000564E8"/>
    <w:rsid w:val="00063DD0"/>
    <w:rsid w:val="00070F1C"/>
    <w:rsid w:val="00076C30"/>
    <w:rsid w:val="0008094E"/>
    <w:rsid w:val="00082CBE"/>
    <w:rsid w:val="00086FA0"/>
    <w:rsid w:val="00091996"/>
    <w:rsid w:val="000A2E45"/>
    <w:rsid w:val="000B32DA"/>
    <w:rsid w:val="000C1117"/>
    <w:rsid w:val="000C692E"/>
    <w:rsid w:val="000D02E4"/>
    <w:rsid w:val="000D18E2"/>
    <w:rsid w:val="000D3D9D"/>
    <w:rsid w:val="000D5740"/>
    <w:rsid w:val="0010384C"/>
    <w:rsid w:val="00103AF1"/>
    <w:rsid w:val="001150D2"/>
    <w:rsid w:val="0012506A"/>
    <w:rsid w:val="00125345"/>
    <w:rsid w:val="00155B20"/>
    <w:rsid w:val="00176434"/>
    <w:rsid w:val="00185C2F"/>
    <w:rsid w:val="00192446"/>
    <w:rsid w:val="00192B77"/>
    <w:rsid w:val="001B02FD"/>
    <w:rsid w:val="001B3685"/>
    <w:rsid w:val="001C6169"/>
    <w:rsid w:val="001C6B10"/>
    <w:rsid w:val="001D1373"/>
    <w:rsid w:val="001D322E"/>
    <w:rsid w:val="001D665C"/>
    <w:rsid w:val="001D7999"/>
    <w:rsid w:val="001E3238"/>
    <w:rsid w:val="001E4430"/>
    <w:rsid w:val="001F2DFC"/>
    <w:rsid w:val="001F5336"/>
    <w:rsid w:val="002115CD"/>
    <w:rsid w:val="00214DC2"/>
    <w:rsid w:val="002348A3"/>
    <w:rsid w:val="00241636"/>
    <w:rsid w:val="002457AE"/>
    <w:rsid w:val="002462C0"/>
    <w:rsid w:val="00257B5B"/>
    <w:rsid w:val="002729E3"/>
    <w:rsid w:val="00274C13"/>
    <w:rsid w:val="00277C88"/>
    <w:rsid w:val="00291930"/>
    <w:rsid w:val="002957AF"/>
    <w:rsid w:val="002A2B43"/>
    <w:rsid w:val="002A3416"/>
    <w:rsid w:val="002B51D6"/>
    <w:rsid w:val="002C122B"/>
    <w:rsid w:val="002D0FF0"/>
    <w:rsid w:val="002D13AD"/>
    <w:rsid w:val="002D7D58"/>
    <w:rsid w:val="002E0296"/>
    <w:rsid w:val="002F0D2D"/>
    <w:rsid w:val="002F1A17"/>
    <w:rsid w:val="002F6170"/>
    <w:rsid w:val="002F6733"/>
    <w:rsid w:val="00300B24"/>
    <w:rsid w:val="0030371D"/>
    <w:rsid w:val="0030415C"/>
    <w:rsid w:val="00306211"/>
    <w:rsid w:val="00323BC0"/>
    <w:rsid w:val="00324192"/>
    <w:rsid w:val="00340C91"/>
    <w:rsid w:val="00345F04"/>
    <w:rsid w:val="0035476F"/>
    <w:rsid w:val="00363789"/>
    <w:rsid w:val="0037000E"/>
    <w:rsid w:val="00370AD8"/>
    <w:rsid w:val="00397137"/>
    <w:rsid w:val="003A0132"/>
    <w:rsid w:val="003C6D2A"/>
    <w:rsid w:val="003D3F67"/>
    <w:rsid w:val="003D5190"/>
    <w:rsid w:val="003E068A"/>
    <w:rsid w:val="003E39AB"/>
    <w:rsid w:val="003E52FB"/>
    <w:rsid w:val="003F1B57"/>
    <w:rsid w:val="003F2665"/>
    <w:rsid w:val="004019FC"/>
    <w:rsid w:val="00407605"/>
    <w:rsid w:val="004118A4"/>
    <w:rsid w:val="0044248C"/>
    <w:rsid w:val="00444AD0"/>
    <w:rsid w:val="004461D9"/>
    <w:rsid w:val="004649FA"/>
    <w:rsid w:val="00465556"/>
    <w:rsid w:val="00466C52"/>
    <w:rsid w:val="00475E1D"/>
    <w:rsid w:val="00483491"/>
    <w:rsid w:val="004865CA"/>
    <w:rsid w:val="00496952"/>
    <w:rsid w:val="004A1B1F"/>
    <w:rsid w:val="004A3395"/>
    <w:rsid w:val="004A53D9"/>
    <w:rsid w:val="004A74D4"/>
    <w:rsid w:val="004B62DC"/>
    <w:rsid w:val="004D054B"/>
    <w:rsid w:val="004D2FC9"/>
    <w:rsid w:val="004E3B5B"/>
    <w:rsid w:val="004F3D31"/>
    <w:rsid w:val="0050055D"/>
    <w:rsid w:val="00502662"/>
    <w:rsid w:val="00507CB8"/>
    <w:rsid w:val="00513CD9"/>
    <w:rsid w:val="005166BE"/>
    <w:rsid w:val="00530CCA"/>
    <w:rsid w:val="00533C53"/>
    <w:rsid w:val="00543935"/>
    <w:rsid w:val="0055686D"/>
    <w:rsid w:val="00563F0D"/>
    <w:rsid w:val="0057175D"/>
    <w:rsid w:val="00576A80"/>
    <w:rsid w:val="00597D30"/>
    <w:rsid w:val="005D7C66"/>
    <w:rsid w:val="005E1D8F"/>
    <w:rsid w:val="005E26B9"/>
    <w:rsid w:val="005E2A58"/>
    <w:rsid w:val="005F1CE1"/>
    <w:rsid w:val="00605927"/>
    <w:rsid w:val="00616814"/>
    <w:rsid w:val="00616F98"/>
    <w:rsid w:val="0063333A"/>
    <w:rsid w:val="006401AE"/>
    <w:rsid w:val="006455FE"/>
    <w:rsid w:val="00646640"/>
    <w:rsid w:val="00652090"/>
    <w:rsid w:val="006526E6"/>
    <w:rsid w:val="006565E6"/>
    <w:rsid w:val="006709B2"/>
    <w:rsid w:val="0067459E"/>
    <w:rsid w:val="00676C53"/>
    <w:rsid w:val="0068081A"/>
    <w:rsid w:val="00682EC7"/>
    <w:rsid w:val="00690CA8"/>
    <w:rsid w:val="00691B27"/>
    <w:rsid w:val="006B4A44"/>
    <w:rsid w:val="006B4A78"/>
    <w:rsid w:val="006B4BC8"/>
    <w:rsid w:val="006B5EC9"/>
    <w:rsid w:val="006C5592"/>
    <w:rsid w:val="006C7ED9"/>
    <w:rsid w:val="006F04B5"/>
    <w:rsid w:val="007167BC"/>
    <w:rsid w:val="0072366C"/>
    <w:rsid w:val="00733BC2"/>
    <w:rsid w:val="007351E2"/>
    <w:rsid w:val="00741F3B"/>
    <w:rsid w:val="00742412"/>
    <w:rsid w:val="00751853"/>
    <w:rsid w:val="00753819"/>
    <w:rsid w:val="007642F6"/>
    <w:rsid w:val="0076555F"/>
    <w:rsid w:val="007716DA"/>
    <w:rsid w:val="0077243C"/>
    <w:rsid w:val="00774E1C"/>
    <w:rsid w:val="00786385"/>
    <w:rsid w:val="00786B01"/>
    <w:rsid w:val="0079308D"/>
    <w:rsid w:val="00794684"/>
    <w:rsid w:val="007A61AF"/>
    <w:rsid w:val="007B3DF0"/>
    <w:rsid w:val="007C5FBA"/>
    <w:rsid w:val="007C792C"/>
    <w:rsid w:val="007D19F2"/>
    <w:rsid w:val="007D1A1D"/>
    <w:rsid w:val="007E5099"/>
    <w:rsid w:val="007F6D6B"/>
    <w:rsid w:val="00807207"/>
    <w:rsid w:val="00807C69"/>
    <w:rsid w:val="00815C6E"/>
    <w:rsid w:val="00816B39"/>
    <w:rsid w:val="00821F2A"/>
    <w:rsid w:val="00826DC7"/>
    <w:rsid w:val="00827880"/>
    <w:rsid w:val="0085248F"/>
    <w:rsid w:val="00855999"/>
    <w:rsid w:val="00880DA9"/>
    <w:rsid w:val="008838B1"/>
    <w:rsid w:val="008952E6"/>
    <w:rsid w:val="00897DB3"/>
    <w:rsid w:val="008B27A5"/>
    <w:rsid w:val="008B62C8"/>
    <w:rsid w:val="008E519D"/>
    <w:rsid w:val="008E6ED2"/>
    <w:rsid w:val="008F1AD4"/>
    <w:rsid w:val="008F7780"/>
    <w:rsid w:val="00901B2B"/>
    <w:rsid w:val="00910AE3"/>
    <w:rsid w:val="00914389"/>
    <w:rsid w:val="009168B4"/>
    <w:rsid w:val="009216E5"/>
    <w:rsid w:val="009219BB"/>
    <w:rsid w:val="0092282F"/>
    <w:rsid w:val="00924B29"/>
    <w:rsid w:val="00932EF1"/>
    <w:rsid w:val="0094293E"/>
    <w:rsid w:val="0095121D"/>
    <w:rsid w:val="00953FF1"/>
    <w:rsid w:val="00961A65"/>
    <w:rsid w:val="00963AD0"/>
    <w:rsid w:val="00964DE1"/>
    <w:rsid w:val="00966C91"/>
    <w:rsid w:val="00977F11"/>
    <w:rsid w:val="00982771"/>
    <w:rsid w:val="00996704"/>
    <w:rsid w:val="009A070C"/>
    <w:rsid w:val="009A1ECD"/>
    <w:rsid w:val="009B0B26"/>
    <w:rsid w:val="009B0EF4"/>
    <w:rsid w:val="009B2D54"/>
    <w:rsid w:val="009B5AA7"/>
    <w:rsid w:val="009D2427"/>
    <w:rsid w:val="009D3366"/>
    <w:rsid w:val="009D69FF"/>
    <w:rsid w:val="009E062F"/>
    <w:rsid w:val="009E6AE7"/>
    <w:rsid w:val="00A0748F"/>
    <w:rsid w:val="00A105A1"/>
    <w:rsid w:val="00A17271"/>
    <w:rsid w:val="00A22AA6"/>
    <w:rsid w:val="00A27050"/>
    <w:rsid w:val="00A27454"/>
    <w:rsid w:val="00A3279B"/>
    <w:rsid w:val="00A34588"/>
    <w:rsid w:val="00A54881"/>
    <w:rsid w:val="00A57AB1"/>
    <w:rsid w:val="00A60032"/>
    <w:rsid w:val="00A61DEB"/>
    <w:rsid w:val="00A63ADB"/>
    <w:rsid w:val="00A74713"/>
    <w:rsid w:val="00AA14B7"/>
    <w:rsid w:val="00AA22B2"/>
    <w:rsid w:val="00AA26B3"/>
    <w:rsid w:val="00AA7354"/>
    <w:rsid w:val="00AB0B77"/>
    <w:rsid w:val="00AB5E05"/>
    <w:rsid w:val="00AC5BB9"/>
    <w:rsid w:val="00AD1F7A"/>
    <w:rsid w:val="00AD3D76"/>
    <w:rsid w:val="00AE1074"/>
    <w:rsid w:val="00AE56A9"/>
    <w:rsid w:val="00AE596C"/>
    <w:rsid w:val="00AE7444"/>
    <w:rsid w:val="00AF11A9"/>
    <w:rsid w:val="00AF2465"/>
    <w:rsid w:val="00AF787A"/>
    <w:rsid w:val="00B051D1"/>
    <w:rsid w:val="00B21830"/>
    <w:rsid w:val="00B22685"/>
    <w:rsid w:val="00B26302"/>
    <w:rsid w:val="00B4055B"/>
    <w:rsid w:val="00B44EB1"/>
    <w:rsid w:val="00B46FE0"/>
    <w:rsid w:val="00B512F7"/>
    <w:rsid w:val="00B57015"/>
    <w:rsid w:val="00B74CC3"/>
    <w:rsid w:val="00B77752"/>
    <w:rsid w:val="00B83533"/>
    <w:rsid w:val="00BA045C"/>
    <w:rsid w:val="00BC0F18"/>
    <w:rsid w:val="00BD47B0"/>
    <w:rsid w:val="00BD552F"/>
    <w:rsid w:val="00BD614E"/>
    <w:rsid w:val="00BD6838"/>
    <w:rsid w:val="00BD7AB7"/>
    <w:rsid w:val="00BF6C1E"/>
    <w:rsid w:val="00C06996"/>
    <w:rsid w:val="00C27C53"/>
    <w:rsid w:val="00C416A3"/>
    <w:rsid w:val="00C4393C"/>
    <w:rsid w:val="00C55C81"/>
    <w:rsid w:val="00C6757E"/>
    <w:rsid w:val="00C76980"/>
    <w:rsid w:val="00C77E17"/>
    <w:rsid w:val="00C94CFC"/>
    <w:rsid w:val="00C9577B"/>
    <w:rsid w:val="00CB188A"/>
    <w:rsid w:val="00CB2ACC"/>
    <w:rsid w:val="00CC1B46"/>
    <w:rsid w:val="00CC33F9"/>
    <w:rsid w:val="00CC4511"/>
    <w:rsid w:val="00CC6292"/>
    <w:rsid w:val="00CD079E"/>
    <w:rsid w:val="00CD2A81"/>
    <w:rsid w:val="00CF5068"/>
    <w:rsid w:val="00D05E28"/>
    <w:rsid w:val="00D06E8E"/>
    <w:rsid w:val="00D133B8"/>
    <w:rsid w:val="00D178D7"/>
    <w:rsid w:val="00D326BE"/>
    <w:rsid w:val="00D32C56"/>
    <w:rsid w:val="00D42274"/>
    <w:rsid w:val="00D44259"/>
    <w:rsid w:val="00D65FBD"/>
    <w:rsid w:val="00D66F3E"/>
    <w:rsid w:val="00D73EFA"/>
    <w:rsid w:val="00D76402"/>
    <w:rsid w:val="00D77540"/>
    <w:rsid w:val="00D82936"/>
    <w:rsid w:val="00DA1969"/>
    <w:rsid w:val="00DA5723"/>
    <w:rsid w:val="00DB489D"/>
    <w:rsid w:val="00DB5802"/>
    <w:rsid w:val="00DB6E35"/>
    <w:rsid w:val="00DD2F76"/>
    <w:rsid w:val="00DD3330"/>
    <w:rsid w:val="00DD7D43"/>
    <w:rsid w:val="00DE0F20"/>
    <w:rsid w:val="00DE3EBD"/>
    <w:rsid w:val="00DE666B"/>
    <w:rsid w:val="00DF2FE6"/>
    <w:rsid w:val="00DF5821"/>
    <w:rsid w:val="00E20BDD"/>
    <w:rsid w:val="00E33740"/>
    <w:rsid w:val="00E42DBF"/>
    <w:rsid w:val="00E43A53"/>
    <w:rsid w:val="00E504AF"/>
    <w:rsid w:val="00E51F94"/>
    <w:rsid w:val="00E5648B"/>
    <w:rsid w:val="00E77807"/>
    <w:rsid w:val="00E86D2E"/>
    <w:rsid w:val="00EA2C0A"/>
    <w:rsid w:val="00EA32C8"/>
    <w:rsid w:val="00EA4AE8"/>
    <w:rsid w:val="00EA64D9"/>
    <w:rsid w:val="00EC2E57"/>
    <w:rsid w:val="00EC5F38"/>
    <w:rsid w:val="00EC67B3"/>
    <w:rsid w:val="00EE36D3"/>
    <w:rsid w:val="00EF2CEF"/>
    <w:rsid w:val="00F02C78"/>
    <w:rsid w:val="00F07009"/>
    <w:rsid w:val="00F256EA"/>
    <w:rsid w:val="00F33970"/>
    <w:rsid w:val="00F33CB7"/>
    <w:rsid w:val="00F3418A"/>
    <w:rsid w:val="00F36CED"/>
    <w:rsid w:val="00F45ADD"/>
    <w:rsid w:val="00F56C0E"/>
    <w:rsid w:val="00F56DF6"/>
    <w:rsid w:val="00F715F3"/>
    <w:rsid w:val="00F73182"/>
    <w:rsid w:val="00F74D25"/>
    <w:rsid w:val="00F76498"/>
    <w:rsid w:val="00F80419"/>
    <w:rsid w:val="00F83E55"/>
    <w:rsid w:val="00F84300"/>
    <w:rsid w:val="00F92158"/>
    <w:rsid w:val="00F93A8A"/>
    <w:rsid w:val="00FB0564"/>
    <w:rsid w:val="00FB1EA1"/>
    <w:rsid w:val="00FB417D"/>
    <w:rsid w:val="00FB7557"/>
    <w:rsid w:val="00FD1AC2"/>
    <w:rsid w:val="00FE3923"/>
    <w:rsid w:val="00FF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E430CE"/>
  <w15:docId w15:val="{2F6900F7-5AEF-433C-874E-C39ADF1C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109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  <w:jc w:val="both"/>
    </w:pPr>
    <w:rPr>
      <w:sz w:val="24"/>
      <w:szCs w:val="24"/>
    </w:rPr>
  </w:style>
  <w:style w:type="paragraph" w:styleId="Akapitzlist">
    <w:name w:val="List Paragraph"/>
    <w:aliases w:val="L1,Numerowanie,Akapit z listą BS,List Paragraph2,List Paragraph,List Paragraph21,Nagłowek 3,Preambuła,Kolorowa lista — akcent 11,Dot pt,F5 List Paragraph,Recommendation,List Paragraph11,lp1,maz_wyliczenie,opis dzialania,K-P_odwolanie"/>
    <w:basedOn w:val="Normalny"/>
    <w:qFormat/>
    <w:pPr>
      <w:ind w:left="543" w:hanging="42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F25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6EA"/>
    <w:rPr>
      <w:rFonts w:ascii="Segoe UI" w:eastAsia="Times New Roman" w:hAnsi="Segoe UI" w:cs="Segoe UI"/>
      <w:sz w:val="18"/>
      <w:szCs w:val="18"/>
      <w:lang w:val="pl-PL"/>
    </w:rPr>
  </w:style>
  <w:style w:type="paragraph" w:customStyle="1" w:styleId="xmsolistparagraph">
    <w:name w:val="x_msolistparagraph"/>
    <w:basedOn w:val="Normalny"/>
    <w:rsid w:val="00A63AD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26B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26B9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26B9"/>
    <w:rPr>
      <w:vertAlign w:val="superscript"/>
    </w:rPr>
  </w:style>
  <w:style w:type="paragraph" w:customStyle="1" w:styleId="Default">
    <w:name w:val="Default"/>
    <w:rsid w:val="00DA1969"/>
    <w:pPr>
      <w:widowControl/>
      <w:adjustRightInd w:val="0"/>
    </w:pPr>
    <w:rPr>
      <w:rFonts w:ascii="Segoe UI" w:hAnsi="Segoe UI" w:cs="Segoe UI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06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06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068A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6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68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nhideWhenUsed/>
    <w:rsid w:val="00C069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0699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9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996"/>
    <w:rPr>
      <w:rFonts w:ascii="Times New Roman" w:eastAsia="Times New Roman" w:hAnsi="Times New Roman" w:cs="Times New Roman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932EF1"/>
    <w:pPr>
      <w:widowControl/>
      <w:autoSpaceDE/>
      <w:autoSpaceDN/>
      <w:spacing w:before="100" w:beforeAutospacing="1" w:after="100" w:afterAutospacing="1"/>
    </w:pPr>
    <w:rPr>
      <w:rFonts w:eastAsiaTheme="minorHAnsi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CC4511"/>
  </w:style>
  <w:style w:type="character" w:customStyle="1" w:styleId="markedcontent">
    <w:name w:val="markedcontent"/>
    <w:basedOn w:val="Domylnaczcionkaakapitu"/>
    <w:rsid w:val="00CC4511"/>
  </w:style>
  <w:style w:type="paragraph" w:customStyle="1" w:styleId="Tekstpodstawowywcity21">
    <w:name w:val="Tekst podstawowy wcięty 21"/>
    <w:basedOn w:val="Normalny"/>
    <w:rsid w:val="001D665C"/>
    <w:pPr>
      <w:suppressAutoHyphens/>
      <w:autoSpaceDE/>
      <w:autoSpaceDN/>
      <w:spacing w:after="120" w:line="480" w:lineRule="auto"/>
      <w:ind w:left="283"/>
    </w:pPr>
    <w:rPr>
      <w:sz w:val="20"/>
      <w:szCs w:val="20"/>
      <w:lang w:eastAsia="zh-CN"/>
    </w:rPr>
  </w:style>
  <w:style w:type="character" w:styleId="Pogrubienie">
    <w:name w:val="Strong"/>
    <w:basedOn w:val="Domylnaczcionkaakapitu"/>
    <w:uiPriority w:val="22"/>
    <w:qFormat/>
    <w:rsid w:val="001B36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44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7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83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54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04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1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31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707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25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927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6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36340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927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380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9386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9619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820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88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5166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0601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565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01056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45367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5E382-685E-484A-BB17-64F9C938C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1660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Bieniek Justyna 2</dc:creator>
  <cp:keywords/>
  <dc:description/>
  <cp:lastModifiedBy>Gzik Elżbieta</cp:lastModifiedBy>
  <cp:revision>2</cp:revision>
  <cp:lastPrinted>2024-10-14T14:54:00Z</cp:lastPrinted>
  <dcterms:created xsi:type="dcterms:W3CDTF">2024-10-21T05:47:00Z</dcterms:created>
  <dcterms:modified xsi:type="dcterms:W3CDTF">2024-10-21T05:47:00Z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2020-06-22T00:00:00Z</vt:filetime>
  </property>
  <property fmtid="{D5CDD505-2E9C-101B-9397-08002B2CF9AE}" pid="5" name="MFCATEGORY">
    <vt:lpwstr>InformacjePubliczneInformacjeSektoraPublicznego</vt:lpwstr>
  </property>
  <property fmtid="{D5CDD505-2E9C-101B-9397-08002B2CF9AE}" pid="6" name="MFClassifiedBy">
    <vt:lpwstr>UxC4dwLulzfINJ8nQH+xvX5LNGipWa4BRSZhPgxsCvmzs5lFKUKOfqakLgtPRXlmv+0ntNovveiRmG3i017zcQ==</vt:lpwstr>
  </property>
  <property fmtid="{D5CDD505-2E9C-101B-9397-08002B2CF9AE}" pid="7" name="MFClassificationDate">
    <vt:lpwstr>2022-05-17T13:45:59.1181486+02:00</vt:lpwstr>
  </property>
  <property fmtid="{D5CDD505-2E9C-101B-9397-08002B2CF9AE}" pid="8" name="MFClassifiedBySID">
    <vt:lpwstr>UxC4dwLulzfINJ8nQH+xvX5LNGipWa4BRSZhPgxsCvm42mrIC/DSDv0ggS+FjUN/2v1BBotkLlY5aAiEhoi6ucsISKLrSPbNnAra6TlbBLa9i75tnCU0pAG7+N5xCvL0</vt:lpwstr>
  </property>
  <property fmtid="{D5CDD505-2E9C-101B-9397-08002B2CF9AE}" pid="9" name="MFGRNItemId">
    <vt:lpwstr>GRN-dc4ab536-d071-4665-a37d-99728826f79b</vt:lpwstr>
  </property>
  <property fmtid="{D5CDD505-2E9C-101B-9397-08002B2CF9AE}" pid="10" name="MFHash">
    <vt:lpwstr>W3j056V+rh6v3zQWTWyw5YfoOE60+ss9LBOfDIwcYck=</vt:lpwstr>
  </property>
  <property fmtid="{D5CDD505-2E9C-101B-9397-08002B2CF9AE}" pid="11" name="MFVisualMarkingsSettings">
    <vt:lpwstr>HeaderAlignment=1;FooterAlignment=1</vt:lpwstr>
  </property>
  <property fmtid="{D5CDD505-2E9C-101B-9397-08002B2CF9AE}" pid="12" name="DLPManualFileClassification">
    <vt:lpwstr>{2755b7d9-e53d-4779-a40c-03797dcf43b3}</vt:lpwstr>
  </property>
  <property fmtid="{D5CDD505-2E9C-101B-9397-08002B2CF9AE}" pid="13" name="MFRefresh">
    <vt:lpwstr>False</vt:lpwstr>
  </property>
</Properties>
</file>