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CD549" w14:textId="543EEB1F" w:rsidR="00C00876" w:rsidRPr="00C00876" w:rsidRDefault="00C00876" w:rsidP="00C0087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11800895"/>
      <w:bookmarkStart w:id="1" w:name="_Hlk111813241"/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Garwolin, dn</w:t>
      </w:r>
      <w:r w:rsidR="00F16A0A">
        <w:rPr>
          <w:rFonts w:ascii="Times New Roman" w:eastAsia="Times New Roman" w:hAnsi="Times New Roman"/>
          <w:sz w:val="24"/>
          <w:szCs w:val="24"/>
          <w:lang w:eastAsia="ar-SA"/>
        </w:rPr>
        <w:t>ia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2147"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B3F0C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4375B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CF214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5E6F207E" w14:textId="10F948BB" w:rsidR="00C00876" w:rsidRPr="00C00876" w:rsidRDefault="004375BA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75BA">
        <w:rPr>
          <w:rFonts w:ascii="Times New Roman" w:eastAsia="Times New Roman" w:hAnsi="Times New Roman"/>
          <w:sz w:val="24"/>
          <w:szCs w:val="24"/>
          <w:lang w:eastAsia="ar-SA"/>
        </w:rPr>
        <w:t>HK.903.1.</w:t>
      </w:r>
      <w:r w:rsidR="00CF2147">
        <w:rPr>
          <w:rFonts w:ascii="Times New Roman" w:eastAsia="Times New Roman" w:hAnsi="Times New Roman"/>
          <w:sz w:val="24"/>
          <w:szCs w:val="24"/>
          <w:lang w:eastAsia="ar-SA"/>
        </w:rPr>
        <w:t>53</w:t>
      </w:r>
      <w:r w:rsidRPr="004375BA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CF2147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683E6CD8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EEBC4D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40BAC3BE" w14:textId="77777777" w:rsidR="00C00876" w:rsidRPr="009A6299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57F42DE8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Na podstawie:</w:t>
      </w:r>
    </w:p>
    <w:p w14:paraId="4D920DF9" w14:textId="4338C139" w:rsidR="00C00876" w:rsidRPr="00C00876" w:rsidRDefault="00C00876" w:rsidP="00C0087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art. 4 ust.1 ustawy z dnia 14 marca 1985 r. o Państwowej Inspekcji Sanitarnej </w:t>
      </w:r>
      <w:r w:rsidR="003F2897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(Dz. U. z  202</w:t>
      </w:r>
      <w:r w:rsidR="00F16A0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C07BEA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="001E4C52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72EEA7C" w14:textId="77777777" w:rsidR="00C00876" w:rsidRPr="00C00876" w:rsidRDefault="00C00876" w:rsidP="00C0087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DE69FDD" w14:textId="77777777" w:rsidR="00C00876" w:rsidRPr="00C00876" w:rsidRDefault="00C00876" w:rsidP="00C00876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</w:p>
    <w:p w14:paraId="738FD532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6FF2DF4A" w14:textId="7F3B928B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stwierdza, że woda </w:t>
      </w:r>
      <w:bookmarkStart w:id="2" w:name="_Hlk68688510"/>
      <w:r w:rsidR="00E212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Basenie B, </w:t>
      </w: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należą</w:t>
      </w:r>
      <w:r w:rsidR="00E212E8">
        <w:rPr>
          <w:rFonts w:ascii="Times New Roman" w:eastAsia="Times New Roman" w:hAnsi="Times New Roman"/>
          <w:b/>
          <w:sz w:val="24"/>
          <w:szCs w:val="24"/>
          <w:lang w:eastAsia="ar-SA"/>
        </w:rPr>
        <w:t>cy</w:t>
      </w:r>
      <w:r w:rsidR="00F16A0A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="00E212E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do </w:t>
      </w:r>
    </w:p>
    <w:p w14:paraId="559BFD80" w14:textId="0653B5A4" w:rsidR="004375BA" w:rsidRDefault="00E212E8" w:rsidP="004375BA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3" w:name="_Hlk68686446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Farmy Iluzji Sp. z o. o.</w:t>
      </w:r>
      <w:r w:rsidR="004375B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bookmarkStart w:id="4" w:name="_Hlk140842937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Mościska 9</w:t>
      </w:r>
      <w:r w:rsidR="004375BA" w:rsidRPr="004375BA">
        <w:rPr>
          <w:rFonts w:ascii="Times New Roman" w:eastAsia="Times New Roman" w:hAnsi="Times New Roman"/>
          <w:b/>
          <w:sz w:val="24"/>
          <w:szCs w:val="24"/>
          <w:lang w:eastAsia="ar-SA"/>
        </w:rPr>
        <w:t>, 08-4</w:t>
      </w:r>
      <w:bookmarkEnd w:id="4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55 Trojanów</w:t>
      </w:r>
    </w:p>
    <w:bookmarkEnd w:id="2"/>
    <w:bookmarkEnd w:id="3"/>
    <w:p w14:paraId="536D0B19" w14:textId="5C590BB6" w:rsidR="00C00876" w:rsidRPr="00C00876" w:rsidRDefault="00C00876" w:rsidP="004375BA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jest </w:t>
      </w:r>
      <w:r w:rsidR="00450E47" w:rsidRPr="00450E47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nie</w:t>
      </w:r>
      <w:r w:rsidRPr="00450E47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przydatna</w:t>
      </w: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kąpieli</w:t>
      </w:r>
    </w:p>
    <w:p w14:paraId="194FA99B" w14:textId="77777777" w:rsidR="00C00876" w:rsidRPr="00ED2AFA" w:rsidRDefault="00C00876" w:rsidP="00C00876">
      <w:pPr>
        <w:suppressAutoHyphens/>
        <w:spacing w:line="276" w:lineRule="auto"/>
        <w:jc w:val="left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202A6BE3" w14:textId="77777777" w:rsidR="00C00876" w:rsidRPr="00ED2AFA" w:rsidRDefault="00C00876" w:rsidP="00C00876">
      <w:pPr>
        <w:suppressAutoHyphens/>
        <w:spacing w:line="276" w:lineRule="auto"/>
        <w:jc w:val="left"/>
        <w:rPr>
          <w:rFonts w:ascii="Times New Roman" w:eastAsia="Times New Roman" w:hAnsi="Times New Roman"/>
          <w:sz w:val="2"/>
          <w:szCs w:val="2"/>
          <w:lang w:eastAsia="ar-SA"/>
        </w:rPr>
      </w:pPr>
    </w:p>
    <w:p w14:paraId="1679AF5F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U Z A S A D N I E N I E</w:t>
      </w:r>
    </w:p>
    <w:p w14:paraId="55498310" w14:textId="77777777" w:rsidR="00C00876" w:rsidRPr="00ED2AFA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Cs/>
          <w:sz w:val="16"/>
          <w:szCs w:val="16"/>
          <w:lang w:eastAsia="ar-SA"/>
        </w:rPr>
      </w:pPr>
    </w:p>
    <w:p w14:paraId="26C3E1C1" w14:textId="190C0F80" w:rsidR="00BA3A42" w:rsidRDefault="00BA3A42" w:rsidP="003F2897">
      <w:pPr>
        <w:pStyle w:val="Tekstpodstawowy"/>
        <w:jc w:val="both"/>
        <w:rPr>
          <w:b w:val="0"/>
          <w:szCs w:val="24"/>
          <w:lang w:eastAsia="ar-SA"/>
        </w:rPr>
      </w:pPr>
      <w:bookmarkStart w:id="5" w:name="_Hlk134525777"/>
      <w:r w:rsidRPr="00450E47">
        <w:rPr>
          <w:b w:val="0"/>
          <w:bCs w:val="0"/>
          <w:szCs w:val="24"/>
          <w:lang w:eastAsia="ar-SA"/>
        </w:rPr>
        <w:t>Państwowy Powiatowy Inspektor Sanitarny w Garwolinie</w:t>
      </w:r>
      <w:bookmarkEnd w:id="5"/>
      <w:r w:rsidRPr="00450E47">
        <w:rPr>
          <w:b w:val="0"/>
          <w:bCs w:val="0"/>
          <w:szCs w:val="24"/>
          <w:lang w:eastAsia="ar-SA"/>
        </w:rPr>
        <w:t xml:space="preserve"> </w:t>
      </w:r>
      <w:r>
        <w:rPr>
          <w:b w:val="0"/>
          <w:szCs w:val="24"/>
          <w:lang w:eastAsia="ar-SA"/>
        </w:rPr>
        <w:t xml:space="preserve">wydaje ww. ocenę jakości wody na podstawie </w:t>
      </w:r>
      <w:r>
        <w:rPr>
          <w:b w:val="0"/>
          <w:bCs w:val="0"/>
          <w:szCs w:val="24"/>
        </w:rPr>
        <w:t>uzyskanych wyników badań próbek wody pobran</w:t>
      </w:r>
      <w:r w:rsidR="00165879">
        <w:rPr>
          <w:b w:val="0"/>
          <w:bCs w:val="0"/>
          <w:szCs w:val="24"/>
        </w:rPr>
        <w:t>ych</w:t>
      </w:r>
      <w:r>
        <w:rPr>
          <w:b w:val="0"/>
          <w:bCs w:val="0"/>
          <w:szCs w:val="24"/>
        </w:rPr>
        <w:t xml:space="preserve"> w dniu </w:t>
      </w:r>
      <w:r w:rsidR="00F16A0A">
        <w:rPr>
          <w:b w:val="0"/>
          <w:bCs w:val="0"/>
          <w:szCs w:val="24"/>
        </w:rPr>
        <w:t>16</w:t>
      </w:r>
      <w:r>
        <w:rPr>
          <w:b w:val="0"/>
          <w:bCs w:val="0"/>
          <w:szCs w:val="24"/>
        </w:rPr>
        <w:t>.07.202</w:t>
      </w:r>
      <w:r w:rsidR="00F16A0A">
        <w:rPr>
          <w:b w:val="0"/>
          <w:bCs w:val="0"/>
          <w:szCs w:val="24"/>
        </w:rPr>
        <w:t>4</w:t>
      </w:r>
      <w:r>
        <w:rPr>
          <w:b w:val="0"/>
          <w:bCs w:val="0"/>
          <w:szCs w:val="24"/>
        </w:rPr>
        <w:t xml:space="preserve"> r. </w:t>
      </w:r>
      <w:bookmarkStart w:id="6" w:name="_Hlk140842947"/>
      <w:r>
        <w:rPr>
          <w:b w:val="0"/>
          <w:bCs w:val="0"/>
          <w:szCs w:val="24"/>
        </w:rPr>
        <w:t xml:space="preserve">z </w:t>
      </w:r>
      <w:bookmarkStart w:id="7" w:name="_Hlk80620137"/>
      <w:r>
        <w:rPr>
          <w:b w:val="0"/>
          <w:bCs w:val="0"/>
          <w:szCs w:val="24"/>
        </w:rPr>
        <w:t xml:space="preserve">kompleksu basenowego </w:t>
      </w:r>
      <w:bookmarkEnd w:id="7"/>
      <w:r>
        <w:rPr>
          <w:b w:val="0"/>
          <w:bCs w:val="0"/>
          <w:szCs w:val="24"/>
        </w:rPr>
        <w:t xml:space="preserve">należącego do </w:t>
      </w:r>
      <w:bookmarkEnd w:id="6"/>
      <w:r w:rsidR="00E212E8">
        <w:rPr>
          <w:b w:val="0"/>
          <w:bCs w:val="0"/>
          <w:szCs w:val="24"/>
        </w:rPr>
        <w:t xml:space="preserve">Farmy Iluzji Sp. z o. o., </w:t>
      </w:r>
      <w:r w:rsidRPr="00FD35D7">
        <w:rPr>
          <w:b w:val="0"/>
        </w:rPr>
        <w:t xml:space="preserve"> </w:t>
      </w:r>
      <w:r w:rsidRPr="00BA3A42">
        <w:rPr>
          <w:b w:val="0"/>
          <w:szCs w:val="24"/>
          <w:lang w:eastAsia="ar-SA"/>
        </w:rPr>
        <w:t>Sprawozdanie z badań</w:t>
      </w:r>
      <w:r w:rsidR="003F2897">
        <w:rPr>
          <w:b w:val="0"/>
          <w:szCs w:val="24"/>
          <w:lang w:eastAsia="ar-SA"/>
        </w:rPr>
        <w:t xml:space="preserve"> </w:t>
      </w:r>
      <w:r w:rsidR="003F2897">
        <w:rPr>
          <w:b w:val="0"/>
          <w:szCs w:val="24"/>
          <w:lang w:eastAsia="ar-SA"/>
        </w:rPr>
        <w:br/>
      </w:r>
      <w:r w:rsidRPr="00BA3A42">
        <w:rPr>
          <w:b w:val="0"/>
          <w:szCs w:val="24"/>
          <w:lang w:eastAsia="ar-SA"/>
        </w:rPr>
        <w:t>OL-LBW.9051.1.</w:t>
      </w:r>
      <w:r w:rsidR="00F16A0A">
        <w:rPr>
          <w:b w:val="0"/>
          <w:szCs w:val="24"/>
          <w:lang w:eastAsia="ar-SA"/>
        </w:rPr>
        <w:t>695</w:t>
      </w:r>
      <w:r w:rsidRPr="00BA3A42">
        <w:rPr>
          <w:b w:val="0"/>
          <w:szCs w:val="24"/>
          <w:lang w:eastAsia="ar-SA"/>
        </w:rPr>
        <w:t>/n-</w:t>
      </w:r>
      <w:r w:rsidR="00F16A0A">
        <w:rPr>
          <w:b w:val="0"/>
          <w:szCs w:val="24"/>
          <w:lang w:eastAsia="ar-SA"/>
        </w:rPr>
        <w:t>697</w:t>
      </w:r>
      <w:r w:rsidRPr="00BA3A42">
        <w:rPr>
          <w:b w:val="0"/>
          <w:szCs w:val="24"/>
          <w:lang w:eastAsia="ar-SA"/>
        </w:rPr>
        <w:t>/n.202</w:t>
      </w:r>
      <w:r w:rsidR="00F16A0A">
        <w:rPr>
          <w:b w:val="0"/>
          <w:szCs w:val="24"/>
          <w:lang w:eastAsia="ar-SA"/>
        </w:rPr>
        <w:t>4</w:t>
      </w:r>
      <w:r w:rsidRPr="00BA3A42">
        <w:rPr>
          <w:b w:val="0"/>
          <w:szCs w:val="24"/>
          <w:lang w:eastAsia="ar-SA"/>
        </w:rPr>
        <w:t xml:space="preserve"> (Sprawozdanie cząstkowe) z dnia </w:t>
      </w:r>
      <w:r w:rsidR="00F16A0A">
        <w:rPr>
          <w:b w:val="0"/>
          <w:szCs w:val="24"/>
          <w:lang w:eastAsia="ar-SA"/>
        </w:rPr>
        <w:t>1</w:t>
      </w:r>
      <w:r w:rsidR="00E212E8">
        <w:rPr>
          <w:b w:val="0"/>
          <w:szCs w:val="24"/>
          <w:lang w:eastAsia="ar-SA"/>
        </w:rPr>
        <w:t>8</w:t>
      </w:r>
      <w:r w:rsidRPr="00BA3A42">
        <w:rPr>
          <w:b w:val="0"/>
          <w:szCs w:val="24"/>
          <w:lang w:eastAsia="ar-SA"/>
        </w:rPr>
        <w:t>.07.202</w:t>
      </w:r>
      <w:r w:rsidR="00F16A0A">
        <w:rPr>
          <w:b w:val="0"/>
          <w:szCs w:val="24"/>
          <w:lang w:eastAsia="ar-SA"/>
        </w:rPr>
        <w:t>4</w:t>
      </w:r>
      <w:r w:rsidRPr="00BA3A42">
        <w:rPr>
          <w:b w:val="0"/>
          <w:szCs w:val="24"/>
          <w:lang w:eastAsia="ar-SA"/>
        </w:rPr>
        <w:t xml:space="preserve"> r. </w:t>
      </w:r>
    </w:p>
    <w:p w14:paraId="4F83FFF6" w14:textId="18B46811" w:rsidR="005237FF" w:rsidRDefault="00450E47" w:rsidP="00C33740">
      <w:pPr>
        <w:pStyle w:val="Tekstpodstawowy"/>
        <w:ind w:firstLine="0"/>
        <w:jc w:val="both"/>
        <w:rPr>
          <w:b w:val="0"/>
          <w:bCs w:val="0"/>
          <w:szCs w:val="24"/>
          <w:lang w:eastAsia="ar-SA"/>
        </w:rPr>
      </w:pPr>
      <w:r>
        <w:rPr>
          <w:b w:val="0"/>
          <w:szCs w:val="24"/>
        </w:rPr>
        <w:t>punkt poboru</w:t>
      </w:r>
      <w:r w:rsidR="00E212E8">
        <w:rPr>
          <w:b w:val="0"/>
          <w:szCs w:val="24"/>
        </w:rPr>
        <w:t>:</w:t>
      </w:r>
      <w:r w:rsidR="00E212E8">
        <w:rPr>
          <w:b w:val="0"/>
          <w:bCs w:val="0"/>
          <w:szCs w:val="24"/>
          <w:lang w:eastAsia="ar-SA"/>
        </w:rPr>
        <w:t xml:space="preserve"> </w:t>
      </w:r>
      <w:r w:rsidR="00E212E8">
        <w:rPr>
          <w:b w:val="0"/>
          <w:szCs w:val="24"/>
        </w:rPr>
        <w:t>niecka basenu B</w:t>
      </w:r>
      <w:r w:rsidR="00AC4576">
        <w:rPr>
          <w:b w:val="0"/>
          <w:szCs w:val="24"/>
        </w:rPr>
        <w:t xml:space="preserve"> - </w:t>
      </w:r>
      <w:r w:rsidR="00E212E8">
        <w:rPr>
          <w:b w:val="0"/>
          <w:szCs w:val="24"/>
        </w:rPr>
        <w:t xml:space="preserve">nr próbki: </w:t>
      </w:r>
      <w:r w:rsidR="00C33740">
        <w:rPr>
          <w:b w:val="0"/>
          <w:szCs w:val="24"/>
        </w:rPr>
        <w:t>696</w:t>
      </w:r>
      <w:r w:rsidR="00E212E8">
        <w:rPr>
          <w:b w:val="0"/>
          <w:szCs w:val="24"/>
        </w:rPr>
        <w:t>/n</w:t>
      </w:r>
      <w:r w:rsidR="00E212E8">
        <w:rPr>
          <w:b w:val="0"/>
          <w:bCs w:val="0"/>
          <w:szCs w:val="24"/>
          <w:lang w:eastAsia="ar-SA"/>
        </w:rPr>
        <w:t>.</w:t>
      </w:r>
    </w:p>
    <w:p w14:paraId="2D2875CF" w14:textId="77777777" w:rsidR="00C33740" w:rsidRDefault="00C33740" w:rsidP="00C33740">
      <w:pPr>
        <w:pStyle w:val="Tekstpodstawowy"/>
        <w:ind w:firstLine="0"/>
        <w:jc w:val="both"/>
        <w:rPr>
          <w:b w:val="0"/>
          <w:bCs w:val="0"/>
          <w:szCs w:val="24"/>
          <w:lang w:eastAsia="ar-SA"/>
        </w:rPr>
      </w:pPr>
    </w:p>
    <w:p w14:paraId="3659EEB3" w14:textId="3587CD5F" w:rsidR="00450E47" w:rsidRPr="00450E47" w:rsidRDefault="00450E47" w:rsidP="005237FF">
      <w:pPr>
        <w:pStyle w:val="Tekstpodstawowy"/>
        <w:spacing w:after="240"/>
        <w:jc w:val="both"/>
        <w:rPr>
          <w:szCs w:val="24"/>
          <w:lang w:eastAsia="ar-SA"/>
        </w:rPr>
      </w:pPr>
      <w:r w:rsidRPr="00450E47">
        <w:rPr>
          <w:szCs w:val="24"/>
          <w:lang w:eastAsia="ar-SA"/>
        </w:rPr>
        <w:t>Analiza wyników wykazała obecność</w:t>
      </w:r>
      <w:r w:rsidR="00E3739A">
        <w:rPr>
          <w:szCs w:val="24"/>
          <w:lang w:eastAsia="ar-SA"/>
        </w:rPr>
        <w:t xml:space="preserve"> </w:t>
      </w:r>
      <w:r w:rsidR="00C33740">
        <w:rPr>
          <w:szCs w:val="24"/>
          <w:lang w:eastAsia="ar-SA"/>
        </w:rPr>
        <w:t>3</w:t>
      </w:r>
      <w:r w:rsidR="00AC4576">
        <w:rPr>
          <w:szCs w:val="24"/>
          <w:lang w:eastAsia="ar-SA"/>
        </w:rPr>
        <w:t xml:space="preserve"> jtk</w:t>
      </w:r>
      <w:r w:rsidR="00A833EE">
        <w:rPr>
          <w:szCs w:val="24"/>
          <w:lang w:eastAsia="ar-SA"/>
        </w:rPr>
        <w:t>/100 ml wody</w:t>
      </w:r>
      <w:r w:rsidR="00AC4576" w:rsidRPr="00450E47">
        <w:rPr>
          <w:szCs w:val="24"/>
          <w:lang w:eastAsia="ar-SA"/>
        </w:rPr>
        <w:t xml:space="preserve"> </w:t>
      </w:r>
      <w:r w:rsidR="00ED2AFA" w:rsidRPr="00ED2AFA">
        <w:rPr>
          <w:szCs w:val="24"/>
          <w:lang w:eastAsia="ar-SA"/>
        </w:rPr>
        <w:t>bakterii Pseudomonas aeruginosa w</w:t>
      </w:r>
      <w:r w:rsidR="00165879">
        <w:rPr>
          <w:szCs w:val="24"/>
          <w:lang w:eastAsia="ar-SA"/>
        </w:rPr>
        <w:t> </w:t>
      </w:r>
      <w:r w:rsidR="00ED2AFA" w:rsidRPr="00ED2AFA">
        <w:rPr>
          <w:szCs w:val="24"/>
          <w:lang w:eastAsia="ar-SA"/>
        </w:rPr>
        <w:t>100 ml wody</w:t>
      </w:r>
      <w:r w:rsidR="00ED2AFA">
        <w:rPr>
          <w:szCs w:val="24"/>
          <w:lang w:eastAsia="ar-SA"/>
        </w:rPr>
        <w:t xml:space="preserve">, </w:t>
      </w:r>
      <w:r w:rsidR="00ED2AFA" w:rsidRPr="0044049A">
        <w:rPr>
          <w:szCs w:val="24"/>
        </w:rPr>
        <w:t>przy normie  – 0 jtk/100 ml</w:t>
      </w:r>
      <w:r w:rsidRPr="00450E47">
        <w:rPr>
          <w:szCs w:val="24"/>
          <w:lang w:eastAsia="ar-SA"/>
        </w:rPr>
        <w:t xml:space="preserve"> </w:t>
      </w:r>
      <w:r w:rsidR="00A833EE">
        <w:rPr>
          <w:szCs w:val="24"/>
          <w:lang w:eastAsia="ar-SA"/>
        </w:rPr>
        <w:t>w niecce Basenu B</w:t>
      </w:r>
      <w:r w:rsidR="00A833EE" w:rsidRPr="00450E47">
        <w:rPr>
          <w:szCs w:val="24"/>
          <w:lang w:eastAsia="ar-SA"/>
        </w:rPr>
        <w:t xml:space="preserve"> </w:t>
      </w:r>
      <w:r w:rsidRPr="00450E47">
        <w:rPr>
          <w:szCs w:val="24"/>
          <w:lang w:eastAsia="ar-SA"/>
        </w:rPr>
        <w:t>– zgodnie z</w:t>
      </w:r>
      <w:r w:rsidR="00ED2AFA">
        <w:rPr>
          <w:szCs w:val="24"/>
          <w:lang w:eastAsia="ar-SA"/>
        </w:rPr>
        <w:t> </w:t>
      </w:r>
      <w:r w:rsidRPr="00450E47">
        <w:t>rozporządzeniem Ministra Zdrowia z dnia 9 listopada 2015 r. w sprawie wymagań, jakim powinna odpowiadać woda na pływalniach (Dz. U. z 2022 r., poz. 1230).</w:t>
      </w:r>
    </w:p>
    <w:p w14:paraId="75A2F224" w14:textId="7A79CEE4" w:rsidR="00C00876" w:rsidRPr="00C00876" w:rsidRDefault="00450E47" w:rsidP="00AC45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Wobec powyższego, mając na uwadze bezpieczeństwo użytkowników pływalni</w:t>
      </w:r>
      <w:r w:rsidRPr="00450E4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450E47">
        <w:rPr>
          <w:rFonts w:ascii="Times New Roman" w:eastAsia="Times New Roman" w:hAnsi="Times New Roman"/>
          <w:sz w:val="24"/>
          <w:szCs w:val="24"/>
          <w:lang w:eastAsia="ar-SA"/>
        </w:rPr>
        <w:t>Państwowy Powiatowy Inspektor Sanitarny w Garwolinie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stwierdził nieprzydatność</w:t>
      </w:r>
      <w:r w:rsidR="00C00876"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wod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y </w:t>
      </w:r>
      <w:r w:rsidR="00AC457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C33740">
        <w:rPr>
          <w:rFonts w:ascii="Times New Roman" w:eastAsia="Times New Roman" w:hAnsi="Times New Roman"/>
          <w:sz w:val="24"/>
          <w:szCs w:val="24"/>
          <w:lang w:eastAsia="ar-SA"/>
        </w:rPr>
        <w:t xml:space="preserve">w Basenie  B, </w:t>
      </w:r>
      <w:r w:rsidR="00ED2AFA" w:rsidRPr="00ED2AFA">
        <w:rPr>
          <w:rFonts w:ascii="Times New Roman" w:eastAsia="Times New Roman" w:hAnsi="Times New Roman"/>
          <w:sz w:val="24"/>
          <w:szCs w:val="24"/>
          <w:lang w:eastAsia="ar-SA"/>
        </w:rPr>
        <w:t>należąc</w:t>
      </w:r>
      <w:r w:rsidR="00C33740">
        <w:rPr>
          <w:rFonts w:ascii="Times New Roman" w:eastAsia="Times New Roman" w:hAnsi="Times New Roman"/>
          <w:sz w:val="24"/>
          <w:szCs w:val="24"/>
          <w:lang w:eastAsia="ar-SA"/>
        </w:rPr>
        <w:t>ym</w:t>
      </w:r>
      <w:r w:rsidR="00ED2AFA" w:rsidRPr="00ED2AFA">
        <w:rPr>
          <w:rFonts w:ascii="Times New Roman" w:eastAsia="Times New Roman" w:hAnsi="Times New Roman"/>
          <w:sz w:val="24"/>
          <w:szCs w:val="24"/>
          <w:lang w:eastAsia="ar-SA"/>
        </w:rPr>
        <w:t xml:space="preserve"> do </w:t>
      </w:r>
      <w:r w:rsidR="00AC4576">
        <w:rPr>
          <w:rFonts w:ascii="Times New Roman" w:eastAsia="Times New Roman" w:hAnsi="Times New Roman"/>
          <w:sz w:val="24"/>
          <w:szCs w:val="24"/>
          <w:lang w:eastAsia="ar-SA"/>
        </w:rPr>
        <w:t>Farmy Iluzji Sp. z o. o., Mościska 9</w:t>
      </w:r>
      <w:r w:rsidR="00ED2AFA" w:rsidRPr="00ED2AFA">
        <w:rPr>
          <w:rFonts w:ascii="Times New Roman" w:eastAsia="Times New Roman" w:hAnsi="Times New Roman"/>
          <w:sz w:val="24"/>
          <w:szCs w:val="24"/>
          <w:lang w:eastAsia="ar-SA"/>
        </w:rPr>
        <w:t>, 08-4</w:t>
      </w:r>
      <w:r w:rsidR="00AC4576">
        <w:rPr>
          <w:rFonts w:ascii="Times New Roman" w:eastAsia="Times New Roman" w:hAnsi="Times New Roman"/>
          <w:sz w:val="24"/>
          <w:szCs w:val="24"/>
          <w:lang w:eastAsia="ar-SA"/>
        </w:rPr>
        <w:t>55 Trojanów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C45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Ponadto </w:t>
      </w:r>
      <w:r w:rsidR="005237FF" w:rsidRPr="005237FF">
        <w:rPr>
          <w:rFonts w:ascii="Times New Roman" w:eastAsia="Times New Roman" w:hAnsi="Times New Roman"/>
          <w:sz w:val="24"/>
          <w:szCs w:val="24"/>
          <w:lang w:eastAsia="ar-SA"/>
        </w:rPr>
        <w:t>należy doprowadzić jakość mikrobiologiczną</w:t>
      </w:r>
      <w:r w:rsidR="00A833E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237FF" w:rsidRPr="005237FF">
        <w:rPr>
          <w:rFonts w:ascii="Times New Roman" w:eastAsia="Times New Roman" w:hAnsi="Times New Roman"/>
          <w:sz w:val="24"/>
          <w:szCs w:val="24"/>
          <w:lang w:eastAsia="ar-SA"/>
        </w:rPr>
        <w:t xml:space="preserve">wody </w:t>
      </w:r>
      <w:r w:rsidR="00B53BE0" w:rsidRPr="00B53BE0">
        <w:rPr>
          <w:rFonts w:ascii="Times New Roman" w:eastAsia="Times New Roman" w:hAnsi="Times New Roman"/>
          <w:sz w:val="24"/>
          <w:szCs w:val="24"/>
          <w:lang w:eastAsia="ar-SA"/>
        </w:rPr>
        <w:t xml:space="preserve">do wymagań określonych </w:t>
      </w:r>
      <w:r w:rsidR="003F2897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B53BE0" w:rsidRPr="00B53BE0">
        <w:rPr>
          <w:rFonts w:ascii="Times New Roman" w:eastAsia="Times New Roman" w:hAnsi="Times New Roman"/>
          <w:sz w:val="24"/>
          <w:szCs w:val="24"/>
          <w:lang w:eastAsia="ar-SA"/>
        </w:rPr>
        <w:t>w załączniku nr 1 do rozporządzenia Ministra Zdrowia z dnia 9 listopada 2015 r. w sprawie wymagań, jakim powinna odpowiadać woda na pływalniach (Dz. U. z 2022 r., poz. 1230)</w:t>
      </w:r>
      <w:r w:rsidR="00C00876" w:rsidRPr="00C00876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C45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730452B" w14:textId="4ADCEE84" w:rsidR="00C00876" w:rsidRDefault="00C00876" w:rsidP="00C00876">
      <w:pPr>
        <w:suppressAutoHyphens/>
        <w:jc w:val="both"/>
        <w:rPr>
          <w:lang w:eastAsia="zh-CN"/>
        </w:rPr>
      </w:pPr>
    </w:p>
    <w:p w14:paraId="18B71E50" w14:textId="045D9ECE" w:rsidR="009A6299" w:rsidRDefault="009A6299" w:rsidP="00C00876">
      <w:pPr>
        <w:suppressAutoHyphens/>
        <w:jc w:val="both"/>
        <w:rPr>
          <w:lang w:eastAsia="zh-CN"/>
        </w:rPr>
      </w:pPr>
    </w:p>
    <w:p w14:paraId="0754A50C" w14:textId="77777777" w:rsidR="00B53BE0" w:rsidRDefault="00B53BE0" w:rsidP="00C00876">
      <w:pPr>
        <w:suppressAutoHyphens/>
        <w:jc w:val="both"/>
        <w:rPr>
          <w:lang w:eastAsia="zh-CN"/>
        </w:rPr>
      </w:pPr>
    </w:p>
    <w:p w14:paraId="16A1FF5C" w14:textId="77777777" w:rsidR="003644CC" w:rsidRPr="003644CC" w:rsidRDefault="003644CC" w:rsidP="00C00876">
      <w:pPr>
        <w:suppressAutoHyphens/>
        <w:jc w:val="both"/>
        <w:rPr>
          <w:sz w:val="8"/>
          <w:szCs w:val="8"/>
          <w:lang w:eastAsia="zh-CN"/>
        </w:rPr>
      </w:pPr>
    </w:p>
    <w:p w14:paraId="086EA4FB" w14:textId="0BD284EE" w:rsidR="00C00876" w:rsidRPr="00B53BE0" w:rsidRDefault="00696624" w:rsidP="00C00876">
      <w:pPr>
        <w:suppressAutoHyphens/>
        <w:spacing w:line="276" w:lineRule="auto"/>
        <w:jc w:val="both"/>
        <w:rPr>
          <w:rFonts w:ascii="Times New Roman" w:hAnsi="Times New Roman"/>
          <w:u w:val="single"/>
          <w:lang w:eastAsia="zh-CN"/>
        </w:rPr>
      </w:pPr>
      <w:r w:rsidRPr="00B53BE0">
        <w:rPr>
          <w:rFonts w:ascii="Times New Roman" w:hAnsi="Times New Roman"/>
          <w:u w:val="single"/>
          <w:lang w:eastAsia="zh-CN"/>
        </w:rPr>
        <w:t>Otrzymują:</w:t>
      </w:r>
    </w:p>
    <w:p w14:paraId="497BA055" w14:textId="5C1BB68E" w:rsidR="00ED2AFA" w:rsidRPr="00ED2AFA" w:rsidRDefault="0009234E" w:rsidP="00A621ED">
      <w:pPr>
        <w:numPr>
          <w:ilvl w:val="0"/>
          <w:numId w:val="5"/>
        </w:numPr>
        <w:suppressAutoHyphens/>
        <w:spacing w:line="240" w:lineRule="auto"/>
        <w:ind w:left="567" w:hanging="285"/>
        <w:jc w:val="both"/>
      </w:pPr>
      <w:r>
        <w:rPr>
          <w:rFonts w:ascii="Times New Roman" w:hAnsi="Times New Roman"/>
          <w:bCs/>
          <w:lang w:eastAsia="zh-CN"/>
        </w:rPr>
        <w:t>Farma Iluzji Sp. z o. o.</w:t>
      </w:r>
      <w:r w:rsidR="00ED2AFA" w:rsidRPr="00ED2AFA">
        <w:rPr>
          <w:rFonts w:ascii="Times New Roman" w:hAnsi="Times New Roman"/>
          <w:bCs/>
          <w:lang w:eastAsia="zh-CN"/>
        </w:rPr>
        <w:t xml:space="preserve">, </w:t>
      </w:r>
      <w:r>
        <w:rPr>
          <w:rFonts w:ascii="Times New Roman" w:hAnsi="Times New Roman"/>
          <w:bCs/>
          <w:lang w:eastAsia="zh-CN"/>
        </w:rPr>
        <w:t>Mościska 9</w:t>
      </w:r>
      <w:r w:rsidR="00ED2AFA" w:rsidRPr="00ED2AFA">
        <w:rPr>
          <w:rFonts w:ascii="Times New Roman" w:hAnsi="Times New Roman"/>
          <w:bCs/>
          <w:lang w:eastAsia="zh-CN"/>
        </w:rPr>
        <w:t>, 08-4</w:t>
      </w:r>
      <w:r>
        <w:rPr>
          <w:rFonts w:ascii="Times New Roman" w:hAnsi="Times New Roman"/>
          <w:bCs/>
          <w:lang w:eastAsia="zh-CN"/>
        </w:rPr>
        <w:t>55 Trojanów;</w:t>
      </w:r>
    </w:p>
    <w:p w14:paraId="4E62E9CD" w14:textId="20BE8EDE" w:rsidR="009D31E9" w:rsidRPr="00B53BE0" w:rsidRDefault="00696624" w:rsidP="008F47D1">
      <w:pPr>
        <w:numPr>
          <w:ilvl w:val="0"/>
          <w:numId w:val="5"/>
        </w:numPr>
        <w:suppressAutoHyphens/>
        <w:spacing w:line="276" w:lineRule="auto"/>
        <w:ind w:left="567" w:hanging="285"/>
        <w:jc w:val="both"/>
      </w:pPr>
      <w:r w:rsidRPr="00B53BE0">
        <w:rPr>
          <w:rFonts w:ascii="Times New Roman" w:hAnsi="Times New Roman"/>
          <w:lang w:eastAsia="zh-CN"/>
        </w:rPr>
        <w:t>Aa.</w:t>
      </w:r>
      <w:bookmarkEnd w:id="0"/>
      <w:bookmarkEnd w:id="1"/>
    </w:p>
    <w:sectPr w:rsidR="009D31E9" w:rsidRPr="00B53BE0" w:rsidSect="009A6299">
      <w:headerReference w:type="first" r:id="rId7"/>
      <w:pgSz w:w="11906" w:h="16838"/>
      <w:pgMar w:top="1418" w:right="1417" w:bottom="28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8E866" w14:textId="77777777" w:rsidR="00F73E3A" w:rsidRDefault="00F73E3A" w:rsidP="009D31E9">
      <w:pPr>
        <w:spacing w:line="240" w:lineRule="auto"/>
      </w:pPr>
      <w:r>
        <w:separator/>
      </w:r>
    </w:p>
  </w:endnote>
  <w:endnote w:type="continuationSeparator" w:id="0">
    <w:p w14:paraId="5C235209" w14:textId="77777777" w:rsidR="00F73E3A" w:rsidRDefault="00F73E3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6DBFB" w14:textId="77777777" w:rsidR="00F73E3A" w:rsidRDefault="00F73E3A" w:rsidP="009D31E9">
      <w:pPr>
        <w:spacing w:line="240" w:lineRule="auto"/>
      </w:pPr>
      <w:r>
        <w:separator/>
      </w:r>
    </w:p>
  </w:footnote>
  <w:footnote w:type="continuationSeparator" w:id="0">
    <w:p w14:paraId="25D59B70" w14:textId="77777777" w:rsidR="00F73E3A" w:rsidRDefault="00F73E3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3420E"/>
    <w:multiLevelType w:val="hybridMultilevel"/>
    <w:tmpl w:val="E534B77C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1C20583C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i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642" w:hanging="360"/>
      </w:pPr>
    </w:lvl>
    <w:lvl w:ilvl="1" w:tplc="04150019">
      <w:start w:val="1"/>
      <w:numFmt w:val="lowerLetter"/>
      <w:lvlText w:val="%2."/>
      <w:lvlJc w:val="left"/>
      <w:pPr>
        <w:ind w:left="1362" w:hanging="360"/>
      </w:pPr>
    </w:lvl>
    <w:lvl w:ilvl="2" w:tplc="0415001B">
      <w:start w:val="1"/>
      <w:numFmt w:val="lowerRoman"/>
      <w:lvlText w:val="%3."/>
      <w:lvlJc w:val="right"/>
      <w:pPr>
        <w:ind w:left="2082" w:hanging="180"/>
      </w:pPr>
    </w:lvl>
    <w:lvl w:ilvl="3" w:tplc="0415000F">
      <w:start w:val="1"/>
      <w:numFmt w:val="decimal"/>
      <w:lvlText w:val="%4."/>
      <w:lvlJc w:val="left"/>
      <w:pPr>
        <w:ind w:left="2802" w:hanging="360"/>
      </w:pPr>
    </w:lvl>
    <w:lvl w:ilvl="4" w:tplc="04150019">
      <w:start w:val="1"/>
      <w:numFmt w:val="lowerLetter"/>
      <w:lvlText w:val="%5."/>
      <w:lvlJc w:val="left"/>
      <w:pPr>
        <w:ind w:left="3522" w:hanging="360"/>
      </w:pPr>
    </w:lvl>
    <w:lvl w:ilvl="5" w:tplc="0415001B">
      <w:start w:val="1"/>
      <w:numFmt w:val="lowerRoman"/>
      <w:lvlText w:val="%6."/>
      <w:lvlJc w:val="right"/>
      <w:pPr>
        <w:ind w:left="4242" w:hanging="180"/>
      </w:pPr>
    </w:lvl>
    <w:lvl w:ilvl="6" w:tplc="0415000F">
      <w:start w:val="1"/>
      <w:numFmt w:val="decimal"/>
      <w:lvlText w:val="%7."/>
      <w:lvlJc w:val="left"/>
      <w:pPr>
        <w:ind w:left="4962" w:hanging="360"/>
      </w:pPr>
    </w:lvl>
    <w:lvl w:ilvl="7" w:tplc="04150019">
      <w:start w:val="1"/>
      <w:numFmt w:val="lowerLetter"/>
      <w:lvlText w:val="%8."/>
      <w:lvlJc w:val="left"/>
      <w:pPr>
        <w:ind w:left="5682" w:hanging="360"/>
      </w:pPr>
    </w:lvl>
    <w:lvl w:ilvl="8" w:tplc="0415001B">
      <w:start w:val="1"/>
      <w:numFmt w:val="lowerRoman"/>
      <w:lvlText w:val="%9."/>
      <w:lvlJc w:val="right"/>
      <w:pPr>
        <w:ind w:left="6402" w:hanging="180"/>
      </w:pPr>
    </w:lvl>
  </w:abstractNum>
  <w:abstractNum w:abstractNumId="4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5"/>
  </w:num>
  <w:num w:numId="5" w16cid:durableId="105762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638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56E68"/>
    <w:rsid w:val="00063869"/>
    <w:rsid w:val="0009234E"/>
    <w:rsid w:val="0014431A"/>
    <w:rsid w:val="00165879"/>
    <w:rsid w:val="00173951"/>
    <w:rsid w:val="00180BF1"/>
    <w:rsid w:val="001E4C52"/>
    <w:rsid w:val="001E7BF1"/>
    <w:rsid w:val="00203C54"/>
    <w:rsid w:val="002210CE"/>
    <w:rsid w:val="00226B36"/>
    <w:rsid w:val="002729B9"/>
    <w:rsid w:val="003246D4"/>
    <w:rsid w:val="003644CC"/>
    <w:rsid w:val="003F2897"/>
    <w:rsid w:val="00407D43"/>
    <w:rsid w:val="00432832"/>
    <w:rsid w:val="004375BA"/>
    <w:rsid w:val="00450E47"/>
    <w:rsid w:val="004E0DB1"/>
    <w:rsid w:val="004F1148"/>
    <w:rsid w:val="005237FF"/>
    <w:rsid w:val="00545967"/>
    <w:rsid w:val="00597580"/>
    <w:rsid w:val="005A31BE"/>
    <w:rsid w:val="005A5371"/>
    <w:rsid w:val="005A6DC3"/>
    <w:rsid w:val="005B3F0C"/>
    <w:rsid w:val="005F211A"/>
    <w:rsid w:val="006568B5"/>
    <w:rsid w:val="00696624"/>
    <w:rsid w:val="006A68F7"/>
    <w:rsid w:val="006E088C"/>
    <w:rsid w:val="006E4593"/>
    <w:rsid w:val="006F11CA"/>
    <w:rsid w:val="00712FAF"/>
    <w:rsid w:val="007157AC"/>
    <w:rsid w:val="007439C5"/>
    <w:rsid w:val="007A5A24"/>
    <w:rsid w:val="007B38C1"/>
    <w:rsid w:val="007B6DE9"/>
    <w:rsid w:val="008C0F0E"/>
    <w:rsid w:val="00955C91"/>
    <w:rsid w:val="009A6299"/>
    <w:rsid w:val="009D31E9"/>
    <w:rsid w:val="009D4F6A"/>
    <w:rsid w:val="009F32BF"/>
    <w:rsid w:val="00A352BE"/>
    <w:rsid w:val="00A44E34"/>
    <w:rsid w:val="00A621ED"/>
    <w:rsid w:val="00A76967"/>
    <w:rsid w:val="00A833EE"/>
    <w:rsid w:val="00AC4576"/>
    <w:rsid w:val="00AD3D03"/>
    <w:rsid w:val="00AE7595"/>
    <w:rsid w:val="00B06778"/>
    <w:rsid w:val="00B21947"/>
    <w:rsid w:val="00B403D3"/>
    <w:rsid w:val="00B53BE0"/>
    <w:rsid w:val="00BA3A42"/>
    <w:rsid w:val="00C00876"/>
    <w:rsid w:val="00C0657C"/>
    <w:rsid w:val="00C07BEA"/>
    <w:rsid w:val="00C102DF"/>
    <w:rsid w:val="00C1240F"/>
    <w:rsid w:val="00C33740"/>
    <w:rsid w:val="00C61A62"/>
    <w:rsid w:val="00C7061E"/>
    <w:rsid w:val="00CB36CF"/>
    <w:rsid w:val="00CF2147"/>
    <w:rsid w:val="00D8242C"/>
    <w:rsid w:val="00DA2EA7"/>
    <w:rsid w:val="00DE72F5"/>
    <w:rsid w:val="00E212E8"/>
    <w:rsid w:val="00E3739A"/>
    <w:rsid w:val="00E4378B"/>
    <w:rsid w:val="00E47958"/>
    <w:rsid w:val="00ED2AFA"/>
    <w:rsid w:val="00EF7EFA"/>
    <w:rsid w:val="00F16A0A"/>
    <w:rsid w:val="00F73E3A"/>
    <w:rsid w:val="00F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C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50E47"/>
    <w:pPr>
      <w:spacing w:line="240" w:lineRule="auto"/>
      <w:ind w:firstLine="708"/>
      <w:jc w:val="left"/>
    </w:pPr>
    <w:rPr>
      <w:rFonts w:ascii="Times New Roman" w:eastAsia="Times New Roman" w:hAnsi="Times New Roman"/>
      <w:b/>
      <w:bCs/>
      <w:sz w:val="24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0E47"/>
    <w:rPr>
      <w:rFonts w:ascii="Times New Roman" w:eastAsia="Times New Roman" w:hAnsi="Times New Roman" w:cs="Times New Roman"/>
      <w:b/>
      <w:bCs/>
      <w:sz w:val="24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18</cp:revision>
  <cp:lastPrinted>2024-07-18T09:16:00Z</cp:lastPrinted>
  <dcterms:created xsi:type="dcterms:W3CDTF">2023-07-21T12:32:00Z</dcterms:created>
  <dcterms:modified xsi:type="dcterms:W3CDTF">2024-07-18T10:17:00Z</dcterms:modified>
</cp:coreProperties>
</file>