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752485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F68AE19" w:rsidR="00F432E6" w:rsidRPr="00547894" w:rsidRDefault="006021BE" w:rsidP="00547894">
      <w:r w:rsidRPr="00547894">
        <w:t>WOOŚ.</w:t>
      </w:r>
      <w:r w:rsidR="003D2EA7">
        <w:t>420.</w:t>
      </w:r>
      <w:r w:rsidR="00475C7D">
        <w:t xml:space="preserve">6.2025.KT.10 </w:t>
      </w:r>
    </w:p>
    <w:p w14:paraId="6BD3B45B" w14:textId="0C54A21D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E30E19">
        <w:t xml:space="preserve">30 kwietnia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16FB4C9" w14:textId="594840CB" w:rsidR="00475C7D" w:rsidRPr="00475C7D" w:rsidRDefault="00475C7D" w:rsidP="00475C7D">
      <w:pPr>
        <w:spacing w:after="100" w:afterAutospacing="1"/>
      </w:pPr>
      <w:r w:rsidRPr="00475C7D">
        <w:t>Zgodnie z art. 49 ustawy z dnia 14 czerwca 1960 r. Kodeks postępowania administracyjnego (Dz. U. z 2024 r. poz. 572) – dalej: KPA, w związku z art. 74 ust. 3 ustawy z dnia 3 października 2008 r. o udostępnianiu informacji o środowisku i jego ochronie, udziale społeczeństwa w ochronie środowiska oraz o ocenach oddziaływania na środowisko (Dz. U. z</w:t>
      </w:r>
      <w:r w:rsidRPr="00475C7D">
        <w:rPr>
          <w:bCs/>
        </w:rPr>
        <w:t xml:space="preserve"> 2024 r. poz. 1112, z </w:t>
      </w:r>
      <w:proofErr w:type="spellStart"/>
      <w:r w:rsidRPr="00475C7D">
        <w:rPr>
          <w:bCs/>
        </w:rPr>
        <w:t>późn</w:t>
      </w:r>
      <w:proofErr w:type="spellEnd"/>
      <w:r w:rsidRPr="00475C7D">
        <w:rPr>
          <w:bCs/>
        </w:rPr>
        <w:t>. zm.</w:t>
      </w:r>
      <w:r w:rsidRPr="00475C7D">
        <w:t xml:space="preserve">) – dalej: ustawa </w:t>
      </w:r>
      <w:proofErr w:type="spellStart"/>
      <w:r w:rsidRPr="00475C7D">
        <w:t>ooś</w:t>
      </w:r>
      <w:proofErr w:type="spellEnd"/>
      <w:r w:rsidRPr="00475C7D">
        <w:t xml:space="preserve">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370A3B20" w14:textId="77777777" w:rsidR="00475C7D" w:rsidRPr="00475C7D" w:rsidRDefault="00475C7D" w:rsidP="00475C7D">
      <w:r w:rsidRPr="00475C7D">
        <w:t xml:space="preserve">zawiadamia, że pismem z 30 kwietnia 2025 r., znak: WOOŚ.420.6.2025.KT.9, wezwał Wnioskodawców do uzupełnienia informacji zawartych w Karcie Informacyjnej Przedsięwzięcia (KIP) polegającego na </w:t>
      </w:r>
      <w:bookmarkStart w:id="1" w:name="_Hlk190855525"/>
      <w:r w:rsidRPr="00475C7D">
        <w:t>zmianie lasu o powierzchni 0,6375 ha na użytek rolny na działce nr 45 obręb 0006 Dłutowo, gm. Pisz, pow. piski, woj. warmińsko-mazurskie</w:t>
      </w:r>
      <w:bookmarkEnd w:id="1"/>
      <w:r w:rsidRPr="00475C7D">
        <w:t>.</w:t>
      </w:r>
    </w:p>
    <w:p w14:paraId="1E8B1537" w14:textId="77777777" w:rsidR="00475C7D" w:rsidRPr="00475C7D" w:rsidRDefault="00475C7D" w:rsidP="00475C7D">
      <w:r w:rsidRPr="00475C7D">
        <w:t>Z treścią ww. pisma strony postępowania zapoznać się mogą w siedzibie Regionalnej Dyrekcji Ochrony Środowiska w Olsztynie przy ul. Dworcowa 60, 10-437 Olsztyn (informacja w pok. nr 26), w godzinach 9:00-14:00, po uprzednim umówieniu się z pracownikiem tutejszej Dyrekcji (nr telefonu do kontaktu: 89 53 72 110).</w:t>
      </w:r>
    </w:p>
    <w:p w14:paraId="0B221EF4" w14:textId="0B0D39C7" w:rsidR="00475C7D" w:rsidRPr="00475C7D" w:rsidRDefault="00475C7D" w:rsidP="00475C7D">
      <w:pPr>
        <w:spacing w:after="100" w:afterAutospacing="1"/>
      </w:pPr>
      <w:r w:rsidRPr="00475C7D">
        <w:t>Doręczenie niniejszego zawiadomienia stronom postępowania uważa się za dokonane po upływie 14 dni od dnia, w którym nastąpiło jego upublicznienie.</w:t>
      </w:r>
    </w:p>
    <w:p w14:paraId="47D5507C" w14:textId="77777777" w:rsidR="00747494" w:rsidRPr="005D7DD9" w:rsidRDefault="00747494" w:rsidP="00747494">
      <w:r w:rsidRPr="005D7DD9"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 xml:space="preserve">Marta </w:t>
      </w:r>
      <w:proofErr w:type="spellStart"/>
      <w:r w:rsidRPr="005D7DD9">
        <w:t>Harhaj</w:t>
      </w:r>
      <w:proofErr w:type="spellEnd"/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t>/podpis elektroniczny/</w:t>
      </w:r>
    </w:p>
    <w:p w14:paraId="2EBA72B2" w14:textId="4BDD5125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747494">
        <w:t>30</w:t>
      </w:r>
      <w:r w:rsidR="00B876D1" w:rsidRPr="00B876D1">
        <w:t xml:space="preserve">.04.2025 r. do </w:t>
      </w:r>
      <w:r w:rsidR="00747494">
        <w:t>14</w:t>
      </w:r>
      <w:r w:rsidR="00B876D1" w:rsidRPr="00B876D1">
        <w:t>.0</w:t>
      </w:r>
      <w:r w:rsidR="00747494">
        <w:t>5</w:t>
      </w:r>
      <w:r w:rsidR="00B876D1" w:rsidRPr="00B876D1">
        <w:t xml:space="preserve">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lastRenderedPageBreak/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2110D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2025-04-30T11:28:00Z</dcterms:modified>
</cp:coreProperties>
</file>