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58B91053" w:rsidR="004E7659" w:rsidRPr="004E7659" w:rsidRDefault="004E7659" w:rsidP="00F5649E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925283">
        <w:rPr>
          <w:rFonts w:ascii="Calibri" w:eastAsia="Times New Roman" w:hAnsi="Calibri" w:cs="Calibri"/>
          <w:color w:val="auto"/>
        </w:rPr>
        <w:t>3</w:t>
      </w:r>
      <w:r w:rsidR="00BB62AC">
        <w:rPr>
          <w:rFonts w:ascii="Calibri" w:eastAsia="Times New Roman" w:hAnsi="Calibri" w:cs="Calibri"/>
          <w:color w:val="auto"/>
        </w:rPr>
        <w:t>2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925283">
        <w:rPr>
          <w:rFonts w:ascii="Calibri" w:eastAsia="Times New Roman" w:hAnsi="Calibri" w:cs="Calibri"/>
          <w:color w:val="auto"/>
        </w:rPr>
        <w:t>2</w:t>
      </w:r>
      <w:r w:rsidR="00BB62AC">
        <w:rPr>
          <w:rFonts w:ascii="Calibri" w:eastAsia="Times New Roman" w:hAnsi="Calibri" w:cs="Calibri"/>
          <w:color w:val="auto"/>
        </w:rPr>
        <w:t>3</w:t>
      </w:r>
      <w:r w:rsidR="00925283">
        <w:rPr>
          <w:rFonts w:ascii="Calibri" w:eastAsia="Times New Roman" w:hAnsi="Calibri" w:cs="Calibri"/>
          <w:color w:val="auto"/>
        </w:rPr>
        <w:t xml:space="preserve"> maja</w:t>
      </w:r>
      <w:r w:rsidR="0003661D">
        <w:rPr>
          <w:rFonts w:ascii="Calibri" w:eastAsia="Times New Roman" w:hAnsi="Calibri" w:cs="Calibri"/>
          <w:color w:val="auto"/>
        </w:rPr>
        <w:t xml:space="preserve"> 2025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3B7737E5" w14:textId="340B611A" w:rsidR="007B2821" w:rsidRDefault="004E7659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ustanowienia zadań ochronnych dla rezerwatu przyrody „</w:t>
      </w:r>
      <w:r w:rsidR="006B0C0F">
        <w:rPr>
          <w:rFonts w:ascii="Calibri" w:hAnsi="Calibri" w:cs="Calibri"/>
          <w:color w:val="auto"/>
          <w:sz w:val="28"/>
          <w:szCs w:val="28"/>
        </w:rPr>
        <w:t>Bagno</w:t>
      </w:r>
      <w:r w:rsidR="00BB62AC">
        <w:rPr>
          <w:rFonts w:ascii="Calibri" w:hAnsi="Calibri" w:cs="Calibri"/>
          <w:color w:val="auto"/>
          <w:sz w:val="28"/>
          <w:szCs w:val="28"/>
        </w:rPr>
        <w:t xml:space="preserve"> Minta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”</w:t>
      </w:r>
    </w:p>
    <w:p w14:paraId="60C00424" w14:textId="77777777" w:rsidR="00925283" w:rsidRDefault="008E1272" w:rsidP="00925283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F149D3" w:rsidRPr="00F149D3">
        <w:rPr>
          <w:rFonts w:ascii="Calibri" w:hAnsi="Calibri" w:cs="Calibri"/>
        </w:rPr>
        <w:t xml:space="preserve">podstawie </w:t>
      </w:r>
      <w:r w:rsidR="00925283" w:rsidRPr="00925283">
        <w:rPr>
          <w:rFonts w:ascii="Calibri" w:hAnsi="Calibri" w:cs="Calibri"/>
        </w:rPr>
        <w:t>art. 22 ust. 2 pkt 2 i ust. 4 ustawy z dnia 16 kwietnia 2004 r. o ochronie przyrody (Dz. U. z 2024 r. poz. 1478 i 1940) zarządza się, co następuje:</w:t>
      </w:r>
    </w:p>
    <w:p w14:paraId="7856F764" w14:textId="204C29BF" w:rsidR="006B0C0F" w:rsidRDefault="00925283" w:rsidP="006B0C0F">
      <w:pPr>
        <w:spacing w:line="360" w:lineRule="auto"/>
        <w:rPr>
          <w:rFonts w:ascii="Calibri" w:hAnsi="Calibri" w:cs="Calibri"/>
        </w:rPr>
      </w:pPr>
      <w:r w:rsidRPr="00925283">
        <w:rPr>
          <w:rFonts w:ascii="Calibri" w:hAnsi="Calibri" w:cs="Calibri"/>
        </w:rPr>
        <w:t xml:space="preserve">§ 1. </w:t>
      </w:r>
      <w:r w:rsidR="006B0C0F" w:rsidRPr="006B0C0F">
        <w:rPr>
          <w:rFonts w:ascii="Calibri" w:hAnsi="Calibri" w:cs="Calibri"/>
        </w:rPr>
        <w:t>Ustanawia się na 5 lat zadania ochronne dla rezerwatu przyrody „Bagno</w:t>
      </w:r>
      <w:r w:rsidR="00BB62AC">
        <w:rPr>
          <w:rFonts w:ascii="Calibri" w:hAnsi="Calibri" w:cs="Calibri"/>
        </w:rPr>
        <w:t xml:space="preserve"> Minta</w:t>
      </w:r>
      <w:r w:rsidR="006B0C0F" w:rsidRPr="006B0C0F">
        <w:rPr>
          <w:rFonts w:ascii="Calibri" w:hAnsi="Calibri" w:cs="Calibri"/>
        </w:rPr>
        <w:t>”, zwanego dalej „rezerwatem”.</w:t>
      </w:r>
    </w:p>
    <w:p w14:paraId="4630CF15" w14:textId="77777777" w:rsidR="006B0C0F" w:rsidRDefault="006B0C0F" w:rsidP="006B0C0F">
      <w:pPr>
        <w:spacing w:line="360" w:lineRule="auto"/>
        <w:rPr>
          <w:rFonts w:ascii="Calibri" w:hAnsi="Calibri" w:cs="Calibri"/>
        </w:rPr>
      </w:pPr>
      <w:r w:rsidRPr="006B0C0F">
        <w:rPr>
          <w:rFonts w:ascii="Calibri" w:hAnsi="Calibri" w:cs="Calibri"/>
        </w:rPr>
        <w:t>§ 2. Zadania ochronne, o których mowa w § 1, obejmują:</w:t>
      </w:r>
    </w:p>
    <w:p w14:paraId="5582B076" w14:textId="77777777" w:rsidR="006B0C0F" w:rsidRDefault="006B0C0F" w:rsidP="006B0C0F">
      <w:pPr>
        <w:pStyle w:val="Akapitzlist"/>
        <w:numPr>
          <w:ilvl w:val="0"/>
          <w:numId w:val="43"/>
        </w:numPr>
        <w:spacing w:line="360" w:lineRule="auto"/>
        <w:rPr>
          <w:rFonts w:ascii="Calibri" w:hAnsi="Calibri" w:cs="Calibri"/>
        </w:rPr>
      </w:pPr>
      <w:r w:rsidRPr="006B0C0F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są określone w załączniku nr 1 do zarządzenia;</w:t>
      </w:r>
    </w:p>
    <w:p w14:paraId="62FA0B9A" w14:textId="77777777" w:rsidR="006B0C0F" w:rsidRDefault="006B0C0F" w:rsidP="006B0C0F">
      <w:pPr>
        <w:pStyle w:val="Akapitzlist"/>
        <w:numPr>
          <w:ilvl w:val="0"/>
          <w:numId w:val="43"/>
        </w:numPr>
        <w:spacing w:line="360" w:lineRule="auto"/>
        <w:rPr>
          <w:rFonts w:ascii="Calibri" w:hAnsi="Calibri" w:cs="Calibri"/>
        </w:rPr>
      </w:pPr>
      <w:r w:rsidRPr="006B0C0F">
        <w:rPr>
          <w:rFonts w:ascii="Calibri" w:hAnsi="Calibri" w:cs="Calibri"/>
        </w:rPr>
        <w:t>opis sposobów ochrony czynnej gatunków oraz ekosystemów, z podaniem rodzaju, rozmiaru i lokalizacji poszczególnych zadań, które są określone w załączniku nr 2 do zarządzenia.</w:t>
      </w:r>
    </w:p>
    <w:p w14:paraId="10463AD9" w14:textId="77777777" w:rsidR="006B0C0F" w:rsidRDefault="006B0C0F" w:rsidP="006B0C0F">
      <w:pPr>
        <w:spacing w:line="360" w:lineRule="auto"/>
        <w:rPr>
          <w:rFonts w:ascii="Calibri" w:hAnsi="Calibri" w:cs="Calibri"/>
        </w:rPr>
      </w:pPr>
      <w:r w:rsidRPr="006B0C0F">
        <w:rPr>
          <w:rFonts w:ascii="Calibri" w:hAnsi="Calibri" w:cs="Calibri"/>
        </w:rPr>
        <w:t>§ 3. Obszar rezerwatu objęty jest ochroną czynną.</w:t>
      </w:r>
    </w:p>
    <w:p w14:paraId="4A6ABDC0" w14:textId="77777777" w:rsidR="006B0C0F" w:rsidRDefault="006B0C0F" w:rsidP="006B0C0F">
      <w:pPr>
        <w:spacing w:line="360" w:lineRule="auto"/>
        <w:rPr>
          <w:rFonts w:ascii="Calibri" w:hAnsi="Calibri" w:cs="Calibri"/>
        </w:rPr>
      </w:pPr>
      <w:r w:rsidRPr="006B0C0F">
        <w:rPr>
          <w:rFonts w:ascii="Calibri" w:hAnsi="Calibri" w:cs="Calibri"/>
        </w:rPr>
        <w:t>§ 4. Nadzór nad wykonaniem zarządzenia sprawuje Regionalny Dyrektor Ochrony Środowiska w Olsztynie.</w:t>
      </w:r>
    </w:p>
    <w:p w14:paraId="06A72BFC" w14:textId="18DF5273" w:rsidR="006B0C0F" w:rsidRDefault="006B0C0F" w:rsidP="006B0C0F">
      <w:pPr>
        <w:spacing w:after="100" w:afterAutospacing="1" w:line="360" w:lineRule="auto"/>
        <w:rPr>
          <w:rFonts w:ascii="Calibri" w:hAnsi="Calibri" w:cs="Calibri"/>
        </w:rPr>
      </w:pPr>
      <w:r w:rsidRPr="006B0C0F">
        <w:rPr>
          <w:rFonts w:ascii="Calibri" w:hAnsi="Calibri" w:cs="Calibri"/>
        </w:rPr>
        <w:t>§ 4. Zarządzenie wchodzi w życie z dniem podpisania.</w:t>
      </w:r>
    </w:p>
    <w:p w14:paraId="5F298D57" w14:textId="77777777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 up. </w:t>
      </w:r>
      <w:r w:rsidRPr="00074DE5">
        <w:rPr>
          <w:rFonts w:ascii="Calibri" w:hAnsi="Calibri" w:cs="Calibri"/>
        </w:rPr>
        <w:t>Regionaln</w:t>
      </w:r>
      <w:r>
        <w:rPr>
          <w:rFonts w:ascii="Calibri" w:hAnsi="Calibri" w:cs="Calibri"/>
        </w:rPr>
        <w:t>ego</w:t>
      </w:r>
      <w:r w:rsidRPr="00074DE5">
        <w:rPr>
          <w:rFonts w:ascii="Calibri" w:hAnsi="Calibri" w:cs="Calibri"/>
        </w:rPr>
        <w:t xml:space="preserve"> Dyrektor</w:t>
      </w:r>
      <w:r>
        <w:rPr>
          <w:rFonts w:ascii="Calibri" w:hAnsi="Calibri" w:cs="Calibri"/>
        </w:rPr>
        <w:t>a</w:t>
      </w:r>
    </w:p>
    <w:p w14:paraId="58201DB8" w14:textId="77777777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  <w:r>
        <w:rPr>
          <w:rFonts w:ascii="Calibri" w:hAnsi="Calibri" w:cs="Calibri"/>
        </w:rPr>
        <w:t>w Olsztynie</w:t>
      </w:r>
    </w:p>
    <w:p w14:paraId="6320F0E3" w14:textId="77777777" w:rsidR="00716939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Aleksandra</w:t>
      </w:r>
      <w:r w:rsidRPr="00074D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Krzysztoń-</w:t>
      </w:r>
      <w:proofErr w:type="spellStart"/>
      <w:r>
        <w:rPr>
          <w:rFonts w:ascii="Calibri" w:hAnsi="Calibri" w:cs="Calibri"/>
        </w:rPr>
        <w:t>Rzodkiewicz</w:t>
      </w:r>
      <w:proofErr w:type="spellEnd"/>
    </w:p>
    <w:p w14:paraId="0891DF20" w14:textId="191DD610" w:rsidR="00716939" w:rsidRPr="006B0C0F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Regionalny Konserwator Przyrody</w:t>
      </w:r>
    </w:p>
    <w:p w14:paraId="3D257D00" w14:textId="77777777" w:rsidR="00925283" w:rsidRDefault="00925283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153E1C91" w14:textId="2419E51D" w:rsidR="007B2821" w:rsidRPr="00925283" w:rsidRDefault="008E1272" w:rsidP="00925283">
      <w:pPr>
        <w:spacing w:after="100" w:afterAutospacing="1" w:line="360" w:lineRule="auto"/>
        <w:rPr>
          <w:rFonts w:ascii="Calibri" w:hAnsi="Calibri" w:cs="Calibri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1 </w:t>
      </w:r>
      <w:r w:rsidR="00FD3466" w:rsidRPr="00FD3466">
        <w:rPr>
          <w:rFonts w:ascii="Calibri" w:hAnsi="Calibri" w:cs="Calibri"/>
          <w:color w:val="000000"/>
        </w:rPr>
        <w:t xml:space="preserve">do </w:t>
      </w:r>
      <w:r w:rsidR="005937BD">
        <w:rPr>
          <w:rFonts w:ascii="Calibri" w:hAnsi="Calibri" w:cs="Calibri"/>
          <w:color w:val="000000"/>
        </w:rPr>
        <w:t>z</w:t>
      </w:r>
      <w:r w:rsidR="00FD3466" w:rsidRPr="00FD3466">
        <w:rPr>
          <w:rFonts w:ascii="Calibri" w:hAnsi="Calibri" w:cs="Calibri"/>
          <w:color w:val="000000"/>
        </w:rPr>
        <w:t xml:space="preserve">arządzenia Nr </w:t>
      </w:r>
      <w:r w:rsidR="00925283">
        <w:rPr>
          <w:rFonts w:ascii="Calibri" w:hAnsi="Calibri" w:cs="Calibri"/>
          <w:color w:val="000000"/>
        </w:rPr>
        <w:t>3</w:t>
      </w:r>
      <w:r w:rsidR="00BB62AC">
        <w:rPr>
          <w:rFonts w:ascii="Calibri" w:hAnsi="Calibri" w:cs="Calibri"/>
          <w:color w:val="000000"/>
        </w:rPr>
        <w:t>2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925283">
        <w:rPr>
          <w:rFonts w:ascii="Calibri" w:hAnsi="Calibri" w:cs="Calibri"/>
          <w:color w:val="000000"/>
        </w:rPr>
        <w:t>2</w:t>
      </w:r>
      <w:r w:rsidR="00BB62AC">
        <w:rPr>
          <w:rFonts w:ascii="Calibri" w:hAnsi="Calibri" w:cs="Calibri"/>
          <w:color w:val="000000"/>
        </w:rPr>
        <w:t>3</w:t>
      </w:r>
      <w:r w:rsidR="00925283">
        <w:rPr>
          <w:rFonts w:ascii="Calibri" w:hAnsi="Calibri" w:cs="Calibri"/>
          <w:color w:val="000000"/>
        </w:rPr>
        <w:t xml:space="preserve"> maja</w:t>
      </w:r>
      <w:r w:rsidR="00FD3466" w:rsidRPr="00FD3466">
        <w:rPr>
          <w:rFonts w:ascii="Calibri" w:hAnsi="Calibri" w:cs="Calibri"/>
          <w:color w:val="000000"/>
        </w:rPr>
        <w:t xml:space="preserve"> 2025 r.</w:t>
      </w:r>
    </w:p>
    <w:p w14:paraId="208BBD50" w14:textId="530393F7" w:rsidR="005A43E2" w:rsidRPr="005A43E2" w:rsidRDefault="005A43E2" w:rsidP="005937BD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5A43E2">
        <w:rPr>
          <w:rFonts w:ascii="Calibri" w:hAnsi="Calibri" w:cs="Calibri"/>
        </w:rPr>
        <w:t>Identyfikacja i ocena istniejących i potencjalnych zagrożeń wewnętrznych i zewnętrznych oraz sposoby eliminacji lub ograniczania tych zagrożeń i ich skutków.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32 Regionalnego Dyrektora Ochrony Środowiska w Olsztynie z dnia 23 maja 2025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13B9F036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Sposoby eliminacji lub ograniczania zagrożeń wewnętrznych i zewnętrznych </w:t>
            </w:r>
            <w:r w:rsidR="005937BD">
              <w:rPr>
                <w:rFonts w:ascii="Calibri" w:hAnsi="Calibri" w:cs="Calibri"/>
              </w:rPr>
              <w:t>i ich skutków</w:t>
            </w:r>
          </w:p>
        </w:tc>
      </w:tr>
      <w:tr w:rsidR="00925283" w:rsidRPr="007B6FAB" w14:paraId="7EDAC20D" w14:textId="77777777" w:rsidTr="00677CB8">
        <w:trPr>
          <w:trHeight w:val="20"/>
          <w:tblHeader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67C" w14:textId="76B1E2FF" w:rsidR="00925283" w:rsidRPr="007B6FAB" w:rsidRDefault="00925283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istniejące</w:t>
            </w:r>
          </w:p>
        </w:tc>
      </w:tr>
      <w:tr w:rsidR="005A43E2" w:rsidRPr="007B6FAB" w14:paraId="20FBF60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04" w14:textId="154CAAAA" w:rsidR="005A43E2" w:rsidRPr="005A43E2" w:rsidRDefault="00F149D3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A43E2" w:rsidRPr="005A43E2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F99" w14:textId="019DA9B3" w:rsidR="005A43E2" w:rsidRPr="005A43E2" w:rsidRDefault="00BB62AC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BB62AC">
              <w:rPr>
                <w:rFonts w:ascii="Calibri" w:hAnsi="Calibri" w:cs="Calibri"/>
              </w:rPr>
              <w:t xml:space="preserve">Wydzielanie się świerków w rezerwacie spowodowane wzmożonym rozwojem </w:t>
            </w:r>
            <w:proofErr w:type="spellStart"/>
            <w:r w:rsidRPr="00BB62AC">
              <w:rPr>
                <w:rFonts w:ascii="Calibri" w:hAnsi="Calibri" w:cs="Calibri"/>
              </w:rPr>
              <w:t>kambiofagów</w:t>
            </w:r>
            <w:proofErr w:type="spellEnd"/>
            <w:r w:rsidRPr="00BB62AC">
              <w:rPr>
                <w:rFonts w:ascii="Calibri" w:hAnsi="Calibri" w:cs="Calibri"/>
              </w:rPr>
              <w:t>, mogące doprowadzić do rozpadu drzewostanów z udziałem świerka i sosny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8A0" w14:textId="20C349A8" w:rsidR="005A43E2" w:rsidRPr="005A43E2" w:rsidRDefault="00BB62AC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BB62AC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BB62AC">
              <w:rPr>
                <w:rFonts w:ascii="Calibri" w:hAnsi="Calibri" w:cs="Calibri"/>
              </w:rPr>
              <w:t>kambiofagów</w:t>
            </w:r>
            <w:proofErr w:type="spellEnd"/>
            <w:r w:rsidRPr="00BB62AC">
              <w:rPr>
                <w:rFonts w:ascii="Calibri" w:hAnsi="Calibri" w:cs="Calibri"/>
              </w:rPr>
              <w:t xml:space="preserve"> poprzez ścięcie i usunięcie z terenu rezerwatu świerków zasiedlonych, stanowiących źródło rozprzestrzeniania się </w:t>
            </w:r>
            <w:proofErr w:type="spellStart"/>
            <w:r w:rsidRPr="00BB62AC">
              <w:rPr>
                <w:rFonts w:ascii="Calibri" w:hAnsi="Calibri" w:cs="Calibri"/>
              </w:rPr>
              <w:t>kambiofagów</w:t>
            </w:r>
            <w:proofErr w:type="spellEnd"/>
            <w:r w:rsidRPr="00BB62AC">
              <w:rPr>
                <w:rFonts w:ascii="Calibri" w:hAnsi="Calibri" w:cs="Calibri"/>
              </w:rPr>
              <w:t xml:space="preserve"> po uzyskaniu akceptacji w formie e-</w:t>
            </w:r>
            <w:proofErr w:type="spellStart"/>
            <w:r w:rsidRPr="00BB62AC">
              <w:rPr>
                <w:rFonts w:ascii="Calibri" w:hAnsi="Calibri" w:cs="Calibri"/>
              </w:rPr>
              <w:t>mial</w:t>
            </w:r>
            <w:proofErr w:type="spellEnd"/>
            <w:r w:rsidRPr="00BB62AC">
              <w:rPr>
                <w:rFonts w:ascii="Calibri" w:hAnsi="Calibri" w:cs="Calibri"/>
              </w:rPr>
              <w:t xml:space="preserve"> od Regionalnego Dyrektora Ochrony Środowiska w Olsztynie</w:t>
            </w:r>
          </w:p>
        </w:tc>
      </w:tr>
      <w:tr w:rsidR="00925283" w:rsidRPr="007B6FAB" w14:paraId="1401C32B" w14:textId="77777777" w:rsidTr="001535A5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37A" w14:textId="65D81D30" w:rsidR="00925283" w:rsidRPr="00925283" w:rsidRDefault="00925283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wewnętrzne</w:t>
            </w:r>
            <w:r w:rsidR="006B0C0F">
              <w:t xml:space="preserve"> </w:t>
            </w:r>
            <w:r w:rsidR="006B0C0F" w:rsidRPr="006B0C0F">
              <w:rPr>
                <w:rFonts w:ascii="Calibri" w:hAnsi="Calibri" w:cs="Calibri"/>
              </w:rPr>
              <w:t>potencjalne</w:t>
            </w:r>
          </w:p>
        </w:tc>
      </w:tr>
      <w:tr w:rsidR="005937BD" w:rsidRPr="007B6FAB" w14:paraId="596EF2F7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4D04" w14:textId="15E7ADA0" w:rsidR="005937BD" w:rsidRPr="005A43E2" w:rsidRDefault="006B0C0F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BCE" w14:textId="5777BF64" w:rsidR="005937BD" w:rsidRPr="00FD3466" w:rsidRDefault="00BB62AC" w:rsidP="00366D24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BB62AC">
              <w:rPr>
                <w:rFonts w:ascii="Calibri" w:hAnsi="Calibri" w:cs="Calibri"/>
              </w:rPr>
              <w:t>Potencjalne zagrożenie wystąpienia pożaru lasu, utrudniony dostęp do drzewostanów w czasie wystąpienia pożaru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EB83" w14:textId="77777777" w:rsidR="00BB62AC" w:rsidRDefault="00BB62AC" w:rsidP="00BB62AC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BB62AC">
              <w:rPr>
                <w:rFonts w:ascii="Calibri" w:hAnsi="Calibri" w:cs="Calibri"/>
              </w:rPr>
              <w:t>Utrzymanie drożności dróg leśnych oraz linii oddziałowych poprzez:</w:t>
            </w:r>
          </w:p>
          <w:p w14:paraId="08AC7B3B" w14:textId="77777777" w:rsidR="00BB62AC" w:rsidRDefault="00BB62AC" w:rsidP="00BB62AC">
            <w:pPr>
              <w:pStyle w:val="Akapitzlist"/>
              <w:numPr>
                <w:ilvl w:val="0"/>
                <w:numId w:val="47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BB62AC">
              <w:rPr>
                <w:rFonts w:ascii="Calibri" w:hAnsi="Calibri" w:cs="Calibri"/>
              </w:rPr>
              <w:t>przycinanie krzewów i podkrzesywanie konarów i gałęzi drzew rosnących w skrajni dróg zlokalizowanych w granicach rezerwatu przyrody,</w:t>
            </w:r>
          </w:p>
          <w:p w14:paraId="232EE75F" w14:textId="571D693A" w:rsidR="005937BD" w:rsidRPr="00BB62AC" w:rsidRDefault="00BB62AC" w:rsidP="00BB62AC">
            <w:pPr>
              <w:pStyle w:val="Akapitzlist"/>
              <w:numPr>
                <w:ilvl w:val="0"/>
                <w:numId w:val="47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BB62AC">
              <w:rPr>
                <w:rFonts w:ascii="Calibri" w:hAnsi="Calibri" w:cs="Calibri"/>
              </w:rPr>
              <w:t>oczyszczanie linii oddziałowych z nalotów i podrostów drzew i krzewów oraz z powalonych drzew bez możliwości pozyskania tych drzew</w:t>
            </w:r>
          </w:p>
        </w:tc>
      </w:tr>
      <w:tr w:rsidR="006B0C0F" w:rsidRPr="007B6FAB" w14:paraId="366CABA0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E83" w14:textId="799DFD97" w:rsidR="006B0C0F" w:rsidRDefault="006B0C0F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EBCD" w14:textId="26451A22" w:rsidR="006B0C0F" w:rsidRPr="006B0C0F" w:rsidRDefault="006B0C0F" w:rsidP="00366D24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6B0C0F">
              <w:rPr>
                <w:rFonts w:ascii="Calibri" w:hAnsi="Calibri" w:cs="Calibri"/>
              </w:rPr>
              <w:t xml:space="preserve">Uszkodzenie drzewostanów przez </w:t>
            </w:r>
            <w:proofErr w:type="spellStart"/>
            <w:r w:rsidRPr="006B0C0F">
              <w:rPr>
                <w:rFonts w:ascii="Calibri" w:hAnsi="Calibri" w:cs="Calibri"/>
              </w:rPr>
              <w:t>foliofagi</w:t>
            </w:r>
            <w:proofErr w:type="spellEnd"/>
            <w:r w:rsidRPr="006B0C0F">
              <w:rPr>
                <w:rFonts w:ascii="Calibri" w:hAnsi="Calibri" w:cs="Calibri"/>
              </w:rPr>
              <w:t xml:space="preserve"> i </w:t>
            </w:r>
            <w:proofErr w:type="spellStart"/>
            <w:r w:rsidRPr="006B0C0F">
              <w:rPr>
                <w:rFonts w:ascii="Calibri" w:hAnsi="Calibri" w:cs="Calibri"/>
              </w:rPr>
              <w:t>kambiofagi</w:t>
            </w:r>
            <w:proofErr w:type="spellEnd"/>
            <w:r w:rsidRPr="006B0C0F">
              <w:rPr>
                <w:rFonts w:ascii="Calibri" w:hAnsi="Calibri" w:cs="Calibri"/>
              </w:rPr>
              <w:t xml:space="preserve"> skutkujące ich osłabieniem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0D2F" w14:textId="759188C7" w:rsidR="006B0C0F" w:rsidRPr="006B0C0F" w:rsidRDefault="006B0C0F" w:rsidP="006B0C0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6B0C0F">
              <w:rPr>
                <w:rFonts w:ascii="Calibri" w:hAnsi="Calibri" w:cs="Calibri"/>
              </w:rPr>
              <w:t xml:space="preserve">Prognozowanie (monitoring) występowania </w:t>
            </w:r>
            <w:proofErr w:type="spellStart"/>
            <w:r w:rsidRPr="006B0C0F">
              <w:rPr>
                <w:rFonts w:ascii="Calibri" w:hAnsi="Calibri" w:cs="Calibri"/>
              </w:rPr>
              <w:t>foliofagów</w:t>
            </w:r>
            <w:proofErr w:type="spellEnd"/>
            <w:r w:rsidRPr="006B0C0F">
              <w:rPr>
                <w:rFonts w:ascii="Calibri" w:hAnsi="Calibri" w:cs="Calibri"/>
              </w:rPr>
              <w:t xml:space="preserve"> i </w:t>
            </w:r>
            <w:proofErr w:type="spellStart"/>
            <w:r w:rsidRPr="006B0C0F">
              <w:rPr>
                <w:rFonts w:ascii="Calibri" w:hAnsi="Calibri" w:cs="Calibri"/>
              </w:rPr>
              <w:t>kambiofagów</w:t>
            </w:r>
            <w:proofErr w:type="spellEnd"/>
            <w:r w:rsidRPr="006B0C0F">
              <w:rPr>
                <w:rFonts w:ascii="Calibri" w:hAnsi="Calibri" w:cs="Calibri"/>
              </w:rPr>
              <w:t xml:space="preserve"> poprzez wywieszanie pułapek </w:t>
            </w:r>
            <w:proofErr w:type="spellStart"/>
            <w:r w:rsidRPr="006B0C0F">
              <w:rPr>
                <w:rFonts w:ascii="Calibri" w:hAnsi="Calibri" w:cs="Calibri"/>
              </w:rPr>
              <w:t>feromonowych</w:t>
            </w:r>
            <w:proofErr w:type="spellEnd"/>
          </w:p>
        </w:tc>
      </w:tr>
      <w:tr w:rsidR="00925283" w:rsidRPr="007B6FAB" w14:paraId="2D742529" w14:textId="77777777" w:rsidTr="004C54E4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883" w14:textId="20DCDB01" w:rsidR="00925283" w:rsidRDefault="00925283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zewnętrzne istniejące i potencjalne</w:t>
            </w:r>
          </w:p>
        </w:tc>
      </w:tr>
      <w:tr w:rsidR="00F149D3" w:rsidRPr="007B6FAB" w14:paraId="5A7DA43C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1DDB" w14:textId="3E7BAC90" w:rsidR="00F149D3" w:rsidRDefault="00F149D3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88F" w14:textId="11118D57" w:rsidR="00F149D3" w:rsidRPr="005937BD" w:rsidRDefault="00925283" w:rsidP="00F149D3">
            <w:pPr>
              <w:tabs>
                <w:tab w:val="left" w:pos="990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stwierdzono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32A" w14:textId="208117EC" w:rsidR="00F149D3" w:rsidRPr="005937BD" w:rsidRDefault="00925283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określa się</w:t>
            </w:r>
          </w:p>
        </w:tc>
      </w:tr>
    </w:tbl>
    <w:p w14:paraId="3888584B" w14:textId="596B1E10" w:rsidR="00FD3466" w:rsidRDefault="008E1272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do Zarządzenia Nr </w:t>
      </w:r>
      <w:r w:rsidR="00925283">
        <w:rPr>
          <w:rFonts w:ascii="Calibri" w:hAnsi="Calibri" w:cs="Calibri"/>
          <w:color w:val="000000"/>
        </w:rPr>
        <w:t>3</w:t>
      </w:r>
      <w:r w:rsidR="00BB62AC">
        <w:rPr>
          <w:rFonts w:ascii="Calibri" w:hAnsi="Calibri" w:cs="Calibri"/>
          <w:color w:val="000000"/>
        </w:rPr>
        <w:t>2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925283">
        <w:rPr>
          <w:rFonts w:ascii="Calibri" w:hAnsi="Calibri" w:cs="Calibri"/>
          <w:color w:val="000000"/>
        </w:rPr>
        <w:t>2</w:t>
      </w:r>
      <w:r w:rsidR="00BB62AC">
        <w:rPr>
          <w:rFonts w:ascii="Calibri" w:hAnsi="Calibri" w:cs="Calibri"/>
          <w:color w:val="000000"/>
        </w:rPr>
        <w:t>3</w:t>
      </w:r>
      <w:r w:rsidR="00925283">
        <w:rPr>
          <w:rFonts w:ascii="Calibri" w:hAnsi="Calibri" w:cs="Calibri"/>
          <w:color w:val="000000"/>
        </w:rPr>
        <w:t xml:space="preserve"> maja</w:t>
      </w:r>
      <w:r w:rsidR="00FD3466" w:rsidRPr="00FD3466">
        <w:rPr>
          <w:rFonts w:ascii="Calibri" w:hAnsi="Calibri" w:cs="Calibri"/>
          <w:color w:val="000000"/>
        </w:rPr>
        <w:t xml:space="preserve"> 2025 r.</w:t>
      </w:r>
    </w:p>
    <w:p w14:paraId="11D73567" w14:textId="741C3622" w:rsidR="00FD2C31" w:rsidRPr="00FD3466" w:rsidRDefault="005937BD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5937BD">
        <w:rPr>
          <w:rFonts w:ascii="Calibri" w:hAnsi="Calibri" w:cs="Calibri"/>
        </w:rPr>
        <w:t>Opis sposobów ochrony czynnej ekosystemów, z podaniem rodzaju, rozmiaru i lokalizacji poszczególnych zadań</w:t>
      </w:r>
      <w:r w:rsidR="00060DDE" w:rsidRPr="00060DDE">
        <w:rPr>
          <w:rFonts w:ascii="Calibri" w:hAnsi="Calibri" w:cs="Calibri"/>
        </w:rPr>
        <w:t>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32 Regionalnego Dyrektora Ochrony Środowiska w Olsztynie z dnia 23 maja 2025 r."/>
        <w:tblDescription w:val="Opis sposobów ochrony czynnej ekosystemów, z podaniem rodzaju, rozmiaru i lokalizacji poszczególnych zadań."/>
      </w:tblPr>
      <w:tblGrid>
        <w:gridCol w:w="425"/>
        <w:gridCol w:w="3970"/>
        <w:gridCol w:w="3827"/>
        <w:gridCol w:w="2268"/>
      </w:tblGrid>
      <w:tr w:rsidR="005A43E2" w:rsidRPr="00477023" w14:paraId="28D50B35" w14:textId="77777777" w:rsidTr="005937BD">
        <w:trPr>
          <w:tblHeader/>
        </w:trPr>
        <w:tc>
          <w:tcPr>
            <w:tcW w:w="425" w:type="dxa"/>
          </w:tcPr>
          <w:p w14:paraId="3DE0CBA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Lp.</w:t>
            </w:r>
          </w:p>
        </w:tc>
        <w:tc>
          <w:tcPr>
            <w:tcW w:w="3970" w:type="dxa"/>
          </w:tcPr>
          <w:p w14:paraId="73F220AE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 xml:space="preserve">Rodzaj zadań </w:t>
            </w:r>
          </w:p>
          <w:p w14:paraId="2ADCB0F1" w14:textId="77777777" w:rsidR="005A43E2" w:rsidRPr="005A43E2" w:rsidRDefault="005A43E2" w:rsidP="005A43E2">
            <w:pPr>
              <w:suppressLineNumbers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  <w:tc>
          <w:tcPr>
            <w:tcW w:w="3827" w:type="dxa"/>
          </w:tcPr>
          <w:p w14:paraId="6F7CDF98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Rozmiar zadań ochronnych</w:t>
            </w:r>
          </w:p>
        </w:tc>
        <w:tc>
          <w:tcPr>
            <w:tcW w:w="2268" w:type="dxa"/>
          </w:tcPr>
          <w:p w14:paraId="249AC674" w14:textId="77777777" w:rsidR="005A43E2" w:rsidRPr="005A43E2" w:rsidRDefault="005A43E2" w:rsidP="005A43E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Lokalizacja zadań</w:t>
            </w:r>
          </w:p>
          <w:p w14:paraId="60BC09E9" w14:textId="77777777" w:rsidR="005A43E2" w:rsidRPr="005A43E2" w:rsidRDefault="005A43E2" w:rsidP="005A43E2">
            <w:pPr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</w:tr>
      <w:tr w:rsidR="005A43E2" w:rsidRPr="00477023" w14:paraId="3671DEA8" w14:textId="77777777" w:rsidTr="005937BD">
        <w:trPr>
          <w:trHeight w:val="600"/>
        </w:trPr>
        <w:tc>
          <w:tcPr>
            <w:tcW w:w="425" w:type="dxa"/>
          </w:tcPr>
          <w:p w14:paraId="3524C226" w14:textId="458C5388" w:rsidR="005A43E2" w:rsidRPr="005A43E2" w:rsidRDefault="00FD3466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1</w:t>
            </w:r>
            <w:r w:rsidR="005A43E2" w:rsidRPr="005A43E2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5E38E9B2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  <w:p w14:paraId="486A2CD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1BBBD39D" w14:textId="77777777" w:rsidR="00BB62AC" w:rsidRPr="00BB62AC" w:rsidRDefault="00BB62AC" w:rsidP="00BB62AC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BB62AC">
              <w:rPr>
                <w:rFonts w:ascii="Calibri" w:hAnsi="Calibri" w:cs="Calibri"/>
                <w:color w:val="000000"/>
                <w:lang w:eastAsia="ar-SA"/>
              </w:rPr>
              <w:t xml:space="preserve">Usuwanie świerków ewidentnie zasiedlonych przez kornika drukarza, kornika </w:t>
            </w:r>
            <w:proofErr w:type="spellStart"/>
            <w:r w:rsidRPr="00BB62AC">
              <w:rPr>
                <w:rFonts w:ascii="Calibri" w:hAnsi="Calibri" w:cs="Calibri"/>
                <w:color w:val="000000"/>
                <w:lang w:eastAsia="ar-SA"/>
              </w:rPr>
              <w:t>ostrozębnego</w:t>
            </w:r>
            <w:proofErr w:type="spellEnd"/>
            <w:r w:rsidRPr="00BB62AC">
              <w:rPr>
                <w:rFonts w:ascii="Calibri" w:hAnsi="Calibri" w:cs="Calibri"/>
                <w:color w:val="000000"/>
                <w:lang w:eastAsia="ar-SA"/>
              </w:rPr>
              <w:t xml:space="preserve">, ścigi (z możliwością zagospodarowania drewna) jednakże dopiero po uzyskaniu mailowej akceptacji Regionalnego Dyrektora Ochrony Środowiska </w:t>
            </w:r>
          </w:p>
          <w:p w14:paraId="265EFF9F" w14:textId="77777777" w:rsidR="00BB62AC" w:rsidRDefault="00BB62AC" w:rsidP="00BB62AC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BB62AC">
              <w:rPr>
                <w:rFonts w:ascii="Calibri" w:hAnsi="Calibri" w:cs="Calibri"/>
                <w:color w:val="000000"/>
                <w:lang w:eastAsia="ar-SA"/>
              </w:rPr>
              <w:t>w Olsztynie. W celu uzyskania akceptacji tutejszego organu należy wysłać na adres:</w:t>
            </w:r>
            <w:r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BB62AC">
              <w:rPr>
                <w:rFonts w:ascii="Calibri" w:hAnsi="Calibri" w:cs="Calibri"/>
                <w:color w:val="000000"/>
                <w:lang w:eastAsia="ar-SA"/>
              </w:rPr>
              <w:t>sekretariat.olsztyn@rdos.gov.pl wiadomość mailową, w której zawrzeć należy następujące informacje:</w:t>
            </w:r>
          </w:p>
          <w:p w14:paraId="58072584" w14:textId="77777777" w:rsidR="00BB62AC" w:rsidRDefault="00BB62AC" w:rsidP="00BB62AC">
            <w:pPr>
              <w:pStyle w:val="Akapitzlist"/>
              <w:numPr>
                <w:ilvl w:val="0"/>
                <w:numId w:val="48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BB62AC">
              <w:rPr>
                <w:rFonts w:ascii="Calibri" w:hAnsi="Calibri" w:cs="Calibri"/>
                <w:color w:val="000000"/>
                <w:lang w:eastAsia="ar-SA"/>
              </w:rPr>
              <w:t xml:space="preserve">czy podjęte zostały czynności prognozujące występowanie ww. gatunków owadów w granicach rezerwatu lub w pobliżu rezerwatu, zgodnie z zasadami ochrony lasu, np. poprzez wywieszanie pułapek </w:t>
            </w:r>
            <w:proofErr w:type="spellStart"/>
            <w:r w:rsidRPr="00BB62AC">
              <w:rPr>
                <w:rFonts w:ascii="Calibri" w:hAnsi="Calibri" w:cs="Calibri"/>
                <w:color w:val="000000"/>
                <w:lang w:eastAsia="ar-SA"/>
              </w:rPr>
              <w:t>feromonowych</w:t>
            </w:r>
            <w:proofErr w:type="spellEnd"/>
            <w:r w:rsidRPr="00BB62AC">
              <w:rPr>
                <w:rFonts w:ascii="Calibri" w:hAnsi="Calibri" w:cs="Calibri"/>
                <w:color w:val="000000"/>
                <w:lang w:eastAsia="ar-SA"/>
              </w:rPr>
              <w:t>, które wykazały wzmożony rozwój wymienionych gatunków owadów,</w:t>
            </w:r>
          </w:p>
          <w:p w14:paraId="52078A37" w14:textId="77777777" w:rsidR="00BB62AC" w:rsidRDefault="00BB62AC" w:rsidP="00BB62AC">
            <w:pPr>
              <w:pStyle w:val="Akapitzlist"/>
              <w:numPr>
                <w:ilvl w:val="0"/>
                <w:numId w:val="48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BB62AC">
              <w:rPr>
                <w:rFonts w:ascii="Calibri" w:hAnsi="Calibri" w:cs="Calibri"/>
                <w:color w:val="000000"/>
                <w:lang w:eastAsia="ar-SA"/>
              </w:rPr>
              <w:t xml:space="preserve">liczby drzew przeznaczonych do usunięcia i ich szacunkowej </w:t>
            </w:r>
            <w:r w:rsidRPr="00BB62AC">
              <w:rPr>
                <w:rFonts w:ascii="Calibri" w:hAnsi="Calibri" w:cs="Calibri"/>
                <w:color w:val="000000"/>
                <w:lang w:eastAsia="ar-SA"/>
              </w:rPr>
              <w:lastRenderedPageBreak/>
              <w:t>masy potwierdzonej kartą informacji przyrodniczej sporządzonej przez miejscowego leśniczego,</w:t>
            </w:r>
          </w:p>
          <w:p w14:paraId="2C478335" w14:textId="3EA16E0C" w:rsidR="005A43E2" w:rsidRPr="00BB62AC" w:rsidRDefault="00BB62AC" w:rsidP="00BB62AC">
            <w:pPr>
              <w:pStyle w:val="Akapitzlist"/>
              <w:numPr>
                <w:ilvl w:val="0"/>
                <w:numId w:val="48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BB62AC">
              <w:rPr>
                <w:rFonts w:ascii="Calibri" w:hAnsi="Calibri" w:cs="Calibri"/>
                <w:color w:val="000000"/>
                <w:lang w:eastAsia="ar-SA"/>
              </w:rPr>
              <w:t>lokalizację drzew przeznaczonych do usunięcia (oddział, pododdział, lokalizacja GPS – w przypadku grupy drzew (więcej niż 3 szt.) jedna lokalizacja GPS ze wskazaniem liczby sztuk zasiedlonych wokół drzewa z podaną lokalizacją, a w przypadku drzew występujących pojedynczo oddzielne lokalizacja GPS dla każdego drzewa).</w:t>
            </w:r>
          </w:p>
        </w:tc>
        <w:tc>
          <w:tcPr>
            <w:tcW w:w="3827" w:type="dxa"/>
          </w:tcPr>
          <w:p w14:paraId="02F2B765" w14:textId="77777777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lastRenderedPageBreak/>
              <w:t xml:space="preserve">Wg potrzeb </w:t>
            </w:r>
          </w:p>
          <w:p w14:paraId="4E816431" w14:textId="34725A29" w:rsidR="005A43E2" w:rsidRPr="005A43E2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t>i prowadzonego monitoringu</w:t>
            </w:r>
          </w:p>
        </w:tc>
        <w:tc>
          <w:tcPr>
            <w:tcW w:w="2268" w:type="dxa"/>
          </w:tcPr>
          <w:p w14:paraId="54ED80C5" w14:textId="4A9C742A" w:rsidR="005A43E2" w:rsidRPr="005A43E2" w:rsidRDefault="006B0C0F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Obszar rezerwatu</w:t>
            </w:r>
          </w:p>
        </w:tc>
      </w:tr>
      <w:tr w:rsidR="006B0C0F" w:rsidRPr="00477023" w14:paraId="4B417515" w14:textId="77777777" w:rsidTr="005937BD">
        <w:trPr>
          <w:trHeight w:val="600"/>
        </w:trPr>
        <w:tc>
          <w:tcPr>
            <w:tcW w:w="425" w:type="dxa"/>
            <w:vMerge w:val="restart"/>
          </w:tcPr>
          <w:p w14:paraId="204B599A" w14:textId="05F2BD3C" w:rsidR="006B0C0F" w:rsidRDefault="006B0C0F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2.</w:t>
            </w:r>
          </w:p>
        </w:tc>
        <w:tc>
          <w:tcPr>
            <w:tcW w:w="3970" w:type="dxa"/>
          </w:tcPr>
          <w:p w14:paraId="05B9268A" w14:textId="7EDC9C5D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t>Przycinanie krzewów i podkrzesywanie konarów i gałęzi drzew rosnących w skrajni dróg zlokalizowanych w granicach rezerwatu przyrody.</w:t>
            </w:r>
          </w:p>
        </w:tc>
        <w:tc>
          <w:tcPr>
            <w:tcW w:w="3827" w:type="dxa"/>
            <w:vMerge w:val="restart"/>
          </w:tcPr>
          <w:p w14:paraId="2B083B73" w14:textId="5A50023C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Wg potrzeb</w:t>
            </w:r>
          </w:p>
        </w:tc>
        <w:tc>
          <w:tcPr>
            <w:tcW w:w="2268" w:type="dxa"/>
            <w:vMerge w:val="restart"/>
          </w:tcPr>
          <w:p w14:paraId="75DD70E8" w14:textId="4B33260A" w:rsidR="006B0C0F" w:rsidRDefault="006B0C0F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Obszar rezerwatu</w:t>
            </w:r>
          </w:p>
        </w:tc>
      </w:tr>
      <w:tr w:rsidR="006B0C0F" w:rsidRPr="00477023" w14:paraId="3C7A67C3" w14:textId="77777777" w:rsidTr="005937BD">
        <w:trPr>
          <w:trHeight w:val="600"/>
        </w:trPr>
        <w:tc>
          <w:tcPr>
            <w:tcW w:w="425" w:type="dxa"/>
            <w:vMerge/>
          </w:tcPr>
          <w:p w14:paraId="09CC62E8" w14:textId="77777777" w:rsidR="006B0C0F" w:rsidRDefault="006B0C0F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3970" w:type="dxa"/>
          </w:tcPr>
          <w:p w14:paraId="00FB14AF" w14:textId="68DCD6C7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t>Oczyszczanie linii oddziałowych z nalotów i podrostów drzew i krzewów oraz z powalonych drzew bez możliwości pozyskania tych drzew.</w:t>
            </w:r>
          </w:p>
        </w:tc>
        <w:tc>
          <w:tcPr>
            <w:tcW w:w="3827" w:type="dxa"/>
            <w:vMerge/>
          </w:tcPr>
          <w:p w14:paraId="3B552C1B" w14:textId="77777777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2268" w:type="dxa"/>
            <w:vMerge/>
          </w:tcPr>
          <w:p w14:paraId="4D89D9EE" w14:textId="77777777" w:rsidR="006B0C0F" w:rsidRDefault="006B0C0F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</w:tr>
      <w:tr w:rsidR="006B0C0F" w:rsidRPr="00477023" w14:paraId="2C290E98" w14:textId="77777777" w:rsidTr="005937BD">
        <w:trPr>
          <w:trHeight w:val="600"/>
        </w:trPr>
        <w:tc>
          <w:tcPr>
            <w:tcW w:w="425" w:type="dxa"/>
          </w:tcPr>
          <w:p w14:paraId="1DA8FAAA" w14:textId="2B5F2FD1" w:rsidR="006B0C0F" w:rsidRDefault="006B0C0F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3.</w:t>
            </w:r>
          </w:p>
        </w:tc>
        <w:tc>
          <w:tcPr>
            <w:tcW w:w="3970" w:type="dxa"/>
          </w:tcPr>
          <w:p w14:paraId="76A4FBEF" w14:textId="58492989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6B0C0F">
              <w:rPr>
                <w:rFonts w:ascii="Calibri" w:hAnsi="Calibri" w:cs="Calibri"/>
                <w:color w:val="000000"/>
                <w:lang w:eastAsia="ar-SA"/>
              </w:rPr>
              <w:t xml:space="preserve">Prognozowanie (monitoring) występowania </w:t>
            </w:r>
            <w:proofErr w:type="spellStart"/>
            <w:r w:rsidRPr="006B0C0F">
              <w:rPr>
                <w:rFonts w:ascii="Calibri" w:hAnsi="Calibri" w:cs="Calibri"/>
                <w:color w:val="000000"/>
                <w:lang w:eastAsia="ar-SA"/>
              </w:rPr>
              <w:t>foliofagów</w:t>
            </w:r>
            <w:proofErr w:type="spellEnd"/>
            <w:r w:rsidRPr="006B0C0F">
              <w:rPr>
                <w:rFonts w:ascii="Calibri" w:hAnsi="Calibri" w:cs="Calibri"/>
                <w:color w:val="000000"/>
                <w:lang w:eastAsia="ar-SA"/>
              </w:rPr>
              <w:t xml:space="preserve"> i </w:t>
            </w:r>
            <w:proofErr w:type="spellStart"/>
            <w:r w:rsidRPr="006B0C0F">
              <w:rPr>
                <w:rFonts w:ascii="Calibri" w:hAnsi="Calibri" w:cs="Calibri"/>
                <w:color w:val="000000"/>
                <w:lang w:eastAsia="ar-SA"/>
              </w:rPr>
              <w:t>kambiofagów</w:t>
            </w:r>
            <w:proofErr w:type="spellEnd"/>
            <w:r w:rsidRPr="006B0C0F">
              <w:rPr>
                <w:rFonts w:ascii="Calibri" w:hAnsi="Calibri" w:cs="Calibri"/>
                <w:color w:val="000000"/>
                <w:lang w:eastAsia="ar-SA"/>
              </w:rPr>
              <w:t xml:space="preserve"> poprzez wywieszanie pułapek </w:t>
            </w:r>
            <w:proofErr w:type="spellStart"/>
            <w:r w:rsidRPr="006B0C0F">
              <w:rPr>
                <w:rFonts w:ascii="Calibri" w:hAnsi="Calibri" w:cs="Calibri"/>
                <w:color w:val="000000"/>
                <w:lang w:eastAsia="ar-SA"/>
              </w:rPr>
              <w:t>feromonowych</w:t>
            </w:r>
            <w:proofErr w:type="spellEnd"/>
          </w:p>
        </w:tc>
        <w:tc>
          <w:tcPr>
            <w:tcW w:w="3827" w:type="dxa"/>
          </w:tcPr>
          <w:p w14:paraId="3261F829" w14:textId="4DB31257" w:rsidR="006B0C0F" w:rsidRPr="006B0C0F" w:rsidRDefault="006B0C0F" w:rsidP="006B0C0F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Wg potrzeb</w:t>
            </w:r>
          </w:p>
        </w:tc>
        <w:tc>
          <w:tcPr>
            <w:tcW w:w="2268" w:type="dxa"/>
          </w:tcPr>
          <w:p w14:paraId="737A0BF1" w14:textId="5295E365" w:rsidR="006B0C0F" w:rsidRDefault="006B0C0F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Obszar rezerwatu</w:t>
            </w:r>
          </w:p>
        </w:tc>
      </w:tr>
    </w:tbl>
    <w:p w14:paraId="22B471CC" w14:textId="77777777" w:rsidR="006B0C0F" w:rsidRDefault="006B0C0F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1C8E85EC" w:rsidR="00DC6D2E" w:rsidRPr="00074DE5" w:rsidRDefault="00DC6D2E" w:rsidP="00366D24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06F30B90" w14:textId="77777777" w:rsidR="00BB62AC" w:rsidRDefault="00DC6D2E" w:rsidP="00BB62AC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Zarządzenie </w:t>
      </w:r>
      <w:r w:rsidR="00BB62AC" w:rsidRPr="00BB62AC">
        <w:rPr>
          <w:rFonts w:ascii="Calibri" w:hAnsi="Calibri" w:cs="Calibri"/>
        </w:rPr>
        <w:t xml:space="preserve">Regionalnego Dyrektora Ochrony Środowiska w Olsztynie w sprawie ustanowienia zadań ochronnych dla rezerwatu przyrody „Bagno Minta” jest wykonaniem delegacji ustawowej wynikającej z art. 22 ust. 2 pkt 2 ustawy z dnia 16 kwietnia 2004 r. o ochronie przyrody (Dz. U. z 2024 r. poz. 1478, z </w:t>
      </w:r>
      <w:proofErr w:type="spellStart"/>
      <w:r w:rsidR="00BB62AC" w:rsidRPr="00BB62AC">
        <w:rPr>
          <w:rFonts w:ascii="Calibri" w:hAnsi="Calibri" w:cs="Calibri"/>
        </w:rPr>
        <w:t>późn</w:t>
      </w:r>
      <w:proofErr w:type="spellEnd"/>
      <w:r w:rsidR="00BB62AC" w:rsidRPr="00BB62AC">
        <w:rPr>
          <w:rFonts w:ascii="Calibri" w:hAnsi="Calibri" w:cs="Calibri"/>
        </w:rPr>
        <w:t>. zm.)</w:t>
      </w:r>
    </w:p>
    <w:p w14:paraId="56B44626" w14:textId="77777777" w:rsidR="00BB62AC" w:rsidRDefault="00BB62AC" w:rsidP="00BB62AC">
      <w:pPr>
        <w:pStyle w:val="Tekstpodstawowywcity"/>
        <w:ind w:firstLine="0"/>
        <w:jc w:val="left"/>
        <w:rPr>
          <w:rFonts w:ascii="Calibri" w:hAnsi="Calibri" w:cs="Calibri"/>
        </w:rPr>
      </w:pPr>
      <w:r w:rsidRPr="00BB62AC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081A0A73" w14:textId="77777777" w:rsidR="00BB62AC" w:rsidRDefault="00BB62AC" w:rsidP="00BB62AC">
      <w:pPr>
        <w:pStyle w:val="Tekstpodstawowywcity"/>
        <w:ind w:firstLine="0"/>
        <w:jc w:val="left"/>
        <w:rPr>
          <w:rFonts w:ascii="Calibri" w:hAnsi="Calibri" w:cs="Calibri"/>
        </w:rPr>
      </w:pPr>
      <w:r w:rsidRPr="00BB62AC">
        <w:rPr>
          <w:rFonts w:ascii="Calibri" w:hAnsi="Calibri" w:cs="Calibri"/>
        </w:rPr>
        <w:t xml:space="preserve">Projekt zadań ochronnych dla ww. rezerwatu sporządzony został w oparciu o stwierdzone zagrożenia oraz propozycje działań ochronnych przedstawionych przez jednostkę zarządzającą tym rezerwatem, tj. Nadleśnictwo Czerwony Dwór. </w:t>
      </w:r>
    </w:p>
    <w:p w14:paraId="578F42EC" w14:textId="77777777" w:rsidR="00BB62AC" w:rsidRDefault="00BB62AC" w:rsidP="00BB62AC">
      <w:pPr>
        <w:pStyle w:val="Tekstpodstawowywcity"/>
        <w:ind w:firstLine="0"/>
        <w:jc w:val="left"/>
        <w:rPr>
          <w:rFonts w:ascii="Calibri" w:hAnsi="Calibri" w:cs="Calibri"/>
        </w:rPr>
      </w:pPr>
      <w:r w:rsidRPr="00BB62AC">
        <w:rPr>
          <w:rFonts w:ascii="Calibri" w:hAnsi="Calibri" w:cs="Calibri"/>
        </w:rPr>
        <w:t>Projekt zadań ochronnych dla rezerwatu przyrody „Bagno Minta” obejmuje wykonywanie następujących czynności:</w:t>
      </w:r>
    </w:p>
    <w:p w14:paraId="0E906A96" w14:textId="77777777" w:rsidR="00BB62AC" w:rsidRDefault="00BB62AC" w:rsidP="00BB62AC">
      <w:pPr>
        <w:pStyle w:val="Tekstpodstawowywcity"/>
        <w:numPr>
          <w:ilvl w:val="0"/>
          <w:numId w:val="49"/>
        </w:numPr>
        <w:jc w:val="left"/>
        <w:rPr>
          <w:rFonts w:ascii="Calibri" w:hAnsi="Calibri" w:cs="Calibri"/>
        </w:rPr>
      </w:pPr>
      <w:r w:rsidRPr="00BB62AC">
        <w:rPr>
          <w:rFonts w:ascii="Calibri" w:hAnsi="Calibri" w:cs="Calibri"/>
        </w:rPr>
        <w:t xml:space="preserve">Usuwanie drzew zasiedlonych przez kornika drukarza, kornika </w:t>
      </w:r>
      <w:proofErr w:type="spellStart"/>
      <w:r w:rsidRPr="00BB62AC">
        <w:rPr>
          <w:rFonts w:ascii="Calibri" w:hAnsi="Calibri" w:cs="Calibri"/>
        </w:rPr>
        <w:t>ostrozębnego</w:t>
      </w:r>
      <w:proofErr w:type="spellEnd"/>
      <w:r w:rsidRPr="00BB62AC">
        <w:rPr>
          <w:rFonts w:ascii="Calibri" w:hAnsi="Calibri" w:cs="Calibri"/>
        </w:rPr>
        <w:t xml:space="preserve"> i ścigi (wskazane w pkt 1 załącznika do zarządzenia)</w:t>
      </w:r>
    </w:p>
    <w:p w14:paraId="5B059734" w14:textId="77777777" w:rsidR="00BB62AC" w:rsidRDefault="00BB62AC" w:rsidP="00BB62AC">
      <w:pPr>
        <w:pStyle w:val="Tekstpodstawowywcity"/>
        <w:ind w:firstLine="0"/>
        <w:jc w:val="left"/>
        <w:rPr>
          <w:rFonts w:ascii="Calibri" w:hAnsi="Calibri" w:cs="Calibri"/>
        </w:rPr>
      </w:pPr>
      <w:r w:rsidRPr="00BB62AC">
        <w:rPr>
          <w:rFonts w:ascii="Calibri" w:hAnsi="Calibri" w:cs="Calibri"/>
        </w:rPr>
        <w:t xml:space="preserve">W przedmiotowym rezerwacie nadleśnictwo odnotowuje intensywne wydzielanie się posuszu świerkowego. Zasiedlone przez </w:t>
      </w:r>
      <w:proofErr w:type="spellStart"/>
      <w:r w:rsidRPr="00BB62AC">
        <w:rPr>
          <w:rFonts w:ascii="Calibri" w:hAnsi="Calibri" w:cs="Calibri"/>
        </w:rPr>
        <w:t>kambiofagi</w:t>
      </w:r>
      <w:proofErr w:type="spellEnd"/>
      <w:r w:rsidRPr="00BB62AC">
        <w:rPr>
          <w:rFonts w:ascii="Calibri" w:hAnsi="Calibri" w:cs="Calibri"/>
        </w:rPr>
        <w:t xml:space="preserve"> drzewa mogą stanowić źródło wystąpienia ognisk gradacyjnych, co w konsekwencji może przyczynić się do zamierania drzewostanów świerkowych oraz pogorszenia stanu sanitarnego ekosystemów leśnych w rezerwacie. Wobec powyższego zaplanowano usuwanie zasiedlonych świerków z terenu rezerwatu z uwzględnieniem warunków wynikających z niniejszego aktu prawnego.</w:t>
      </w:r>
    </w:p>
    <w:p w14:paraId="02FA1D9F" w14:textId="77777777" w:rsidR="00BB62AC" w:rsidRDefault="00BB62AC" w:rsidP="00BB62AC">
      <w:pPr>
        <w:pStyle w:val="Tekstpodstawowywcity"/>
        <w:ind w:firstLine="0"/>
        <w:jc w:val="left"/>
        <w:rPr>
          <w:rFonts w:ascii="Calibri" w:hAnsi="Calibri" w:cs="Calibri"/>
        </w:rPr>
      </w:pPr>
      <w:r w:rsidRPr="00BB62AC">
        <w:rPr>
          <w:rFonts w:ascii="Calibri" w:hAnsi="Calibri" w:cs="Calibri"/>
        </w:rPr>
        <w:t>Ww. działanie nie obejmuje usuwania z terenu rezerwatu przyrody posuszu jałowego iglastego.</w:t>
      </w:r>
    </w:p>
    <w:p w14:paraId="08F201FE" w14:textId="77777777" w:rsidR="00BB62AC" w:rsidRDefault="00BB62AC" w:rsidP="00BB62AC">
      <w:pPr>
        <w:pStyle w:val="Tekstpodstawowywcity"/>
        <w:numPr>
          <w:ilvl w:val="0"/>
          <w:numId w:val="49"/>
        </w:numPr>
        <w:jc w:val="left"/>
        <w:rPr>
          <w:rFonts w:ascii="Calibri" w:hAnsi="Calibri" w:cs="Calibri"/>
        </w:rPr>
      </w:pPr>
      <w:r w:rsidRPr="00BB62AC">
        <w:rPr>
          <w:rFonts w:ascii="Calibri" w:hAnsi="Calibri" w:cs="Calibri"/>
        </w:rPr>
        <w:t>Utrzymanie linii oddziałowych i drożności istniejących dróg w rezerwacie w celach związanych z zapewnieniem bezpieczeństwa pożarowego (wskazane w pkt 2 załącznika do zarządzenia).</w:t>
      </w:r>
    </w:p>
    <w:p w14:paraId="311EDC09" w14:textId="77777777" w:rsidR="00BB62AC" w:rsidRDefault="00BB62AC" w:rsidP="00BB62AC">
      <w:pPr>
        <w:pStyle w:val="Tekstpodstawowywcity"/>
        <w:ind w:firstLine="0"/>
        <w:jc w:val="left"/>
        <w:rPr>
          <w:rFonts w:ascii="Calibri" w:hAnsi="Calibri" w:cs="Calibri"/>
        </w:rPr>
      </w:pPr>
      <w:r w:rsidRPr="00BB62AC">
        <w:rPr>
          <w:rFonts w:ascii="Calibri" w:hAnsi="Calibri" w:cs="Calibri"/>
        </w:rPr>
        <w:t xml:space="preserve">Ze względu na zagrożenie pożarowe podczas upalnych dni konieczne jest zapewnienie drożności dróg leśnych celem szybkiego dojazdu do ewentualnych miejsc powstania pożaru poprzez przycinanie krzewów i podkrzesywanie konarów i gałęzi drzew rosnących w skrajni dróg zlokalizowanych w granicach rezerwatu przyrody. </w:t>
      </w:r>
    </w:p>
    <w:p w14:paraId="61AEBCF9" w14:textId="77777777" w:rsidR="00BB62AC" w:rsidRDefault="00BB62AC" w:rsidP="00BB62AC">
      <w:pPr>
        <w:pStyle w:val="Tekstpodstawowywcity"/>
        <w:ind w:firstLine="0"/>
        <w:jc w:val="left"/>
        <w:rPr>
          <w:rFonts w:ascii="Calibri" w:hAnsi="Calibri" w:cs="Calibri"/>
        </w:rPr>
      </w:pPr>
      <w:r w:rsidRPr="00BB62AC">
        <w:rPr>
          <w:rFonts w:ascii="Calibri" w:hAnsi="Calibri" w:cs="Calibri"/>
        </w:rPr>
        <w:t>Drugim sposobem zapobieżenia szybkiemu rozprzestrzenianiu się pożaru jest czyszczenie linii oddziałowych z nalotów i podrostów drzew i krzewów oraz z powalonych drzew, które spowalnia proces przerzutu ognia w czasie jego powstania.</w:t>
      </w:r>
    </w:p>
    <w:p w14:paraId="1A527746" w14:textId="77777777" w:rsidR="00BB62AC" w:rsidRDefault="00BB62AC" w:rsidP="00BB62AC">
      <w:pPr>
        <w:pStyle w:val="Tekstpodstawowywcity"/>
        <w:numPr>
          <w:ilvl w:val="0"/>
          <w:numId w:val="49"/>
        </w:numPr>
        <w:jc w:val="left"/>
        <w:rPr>
          <w:rFonts w:ascii="Calibri" w:hAnsi="Calibri" w:cs="Calibri"/>
        </w:rPr>
      </w:pPr>
      <w:r w:rsidRPr="00BB62AC">
        <w:rPr>
          <w:rFonts w:ascii="Calibri" w:hAnsi="Calibri" w:cs="Calibri"/>
        </w:rPr>
        <w:t xml:space="preserve">Wywieszanie pułapek </w:t>
      </w:r>
      <w:proofErr w:type="spellStart"/>
      <w:r w:rsidRPr="00BB62AC">
        <w:rPr>
          <w:rFonts w:ascii="Calibri" w:hAnsi="Calibri" w:cs="Calibri"/>
        </w:rPr>
        <w:t>feromonowych</w:t>
      </w:r>
      <w:proofErr w:type="spellEnd"/>
      <w:r w:rsidRPr="00BB62AC">
        <w:rPr>
          <w:rFonts w:ascii="Calibri" w:hAnsi="Calibri" w:cs="Calibri"/>
        </w:rPr>
        <w:t xml:space="preserve"> (wskazane w pkt 3 załącznika do zarządzenia)</w:t>
      </w:r>
    </w:p>
    <w:p w14:paraId="2120279A" w14:textId="77777777" w:rsidR="00BB62AC" w:rsidRDefault="00BB62AC" w:rsidP="00BB62AC">
      <w:pPr>
        <w:pStyle w:val="Tekstpodstawowywcity"/>
        <w:ind w:firstLine="0"/>
        <w:jc w:val="left"/>
        <w:rPr>
          <w:rFonts w:ascii="Calibri" w:hAnsi="Calibri" w:cs="Calibri"/>
        </w:rPr>
      </w:pPr>
      <w:r w:rsidRPr="00BB62AC">
        <w:rPr>
          <w:rFonts w:ascii="Calibri" w:hAnsi="Calibri" w:cs="Calibri"/>
        </w:rPr>
        <w:t xml:space="preserve">Wykładanie pułapek </w:t>
      </w:r>
      <w:proofErr w:type="spellStart"/>
      <w:r w:rsidRPr="00BB62AC">
        <w:rPr>
          <w:rFonts w:ascii="Calibri" w:hAnsi="Calibri" w:cs="Calibri"/>
        </w:rPr>
        <w:t>feromonowych</w:t>
      </w:r>
      <w:proofErr w:type="spellEnd"/>
      <w:r w:rsidRPr="00BB62AC">
        <w:rPr>
          <w:rFonts w:ascii="Calibri" w:hAnsi="Calibri" w:cs="Calibri"/>
        </w:rPr>
        <w:t xml:space="preserve"> jest działaniem pozwalającym na wczesną diagnozę zagrożeń, </w:t>
      </w:r>
      <w:r w:rsidRPr="00BB62AC">
        <w:rPr>
          <w:rFonts w:ascii="Calibri" w:hAnsi="Calibri" w:cs="Calibri"/>
        </w:rPr>
        <w:lastRenderedPageBreak/>
        <w:t xml:space="preserve">mogących wpłynąć negatywnie na stan lasu i mającym na celu zachowanie trwałości lasu i zwiększenie jego naturalnej odporności na czynniki </w:t>
      </w:r>
      <w:proofErr w:type="spellStart"/>
      <w:r w:rsidRPr="00BB62AC">
        <w:rPr>
          <w:rFonts w:ascii="Calibri" w:hAnsi="Calibri" w:cs="Calibri"/>
        </w:rPr>
        <w:t>szkodotwórcze.</w:t>
      </w:r>
      <w:proofErr w:type="spellEnd"/>
    </w:p>
    <w:p w14:paraId="44B02D45" w14:textId="0135F71F" w:rsidR="00134F56" w:rsidRDefault="00BB62AC" w:rsidP="00716939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BB62AC">
        <w:rPr>
          <w:rFonts w:ascii="Calibri" w:hAnsi="Calibri" w:cs="Calibri"/>
        </w:rPr>
        <w:t>Niniejszy akt prawny obowiązuje do dnia  23 maja 2030 r.</w:t>
      </w:r>
    </w:p>
    <w:p w14:paraId="5F9B7F38" w14:textId="77777777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 up. </w:t>
      </w:r>
      <w:r w:rsidRPr="00074DE5">
        <w:rPr>
          <w:rFonts w:ascii="Calibri" w:hAnsi="Calibri" w:cs="Calibri"/>
        </w:rPr>
        <w:t>Regionaln</w:t>
      </w:r>
      <w:r>
        <w:rPr>
          <w:rFonts w:ascii="Calibri" w:hAnsi="Calibri" w:cs="Calibri"/>
        </w:rPr>
        <w:t>ego</w:t>
      </w:r>
      <w:r w:rsidRPr="00074DE5">
        <w:rPr>
          <w:rFonts w:ascii="Calibri" w:hAnsi="Calibri" w:cs="Calibri"/>
        </w:rPr>
        <w:t xml:space="preserve"> Dyrektor</w:t>
      </w:r>
      <w:r>
        <w:rPr>
          <w:rFonts w:ascii="Calibri" w:hAnsi="Calibri" w:cs="Calibri"/>
        </w:rPr>
        <w:t>a</w:t>
      </w:r>
    </w:p>
    <w:p w14:paraId="6B6C6899" w14:textId="77777777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  <w:r>
        <w:rPr>
          <w:rFonts w:ascii="Calibri" w:hAnsi="Calibri" w:cs="Calibri"/>
        </w:rPr>
        <w:t>w Olsztynie</w:t>
      </w:r>
    </w:p>
    <w:p w14:paraId="38F5ACF2" w14:textId="77777777" w:rsidR="00716939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Aleksandra</w:t>
      </w:r>
      <w:r w:rsidRPr="00074D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Krzysztoń-</w:t>
      </w:r>
      <w:proofErr w:type="spellStart"/>
      <w:r>
        <w:rPr>
          <w:rFonts w:ascii="Calibri" w:hAnsi="Calibri" w:cs="Calibri"/>
        </w:rPr>
        <w:t>Rzodkiewicz</w:t>
      </w:r>
      <w:proofErr w:type="spellEnd"/>
    </w:p>
    <w:p w14:paraId="43F88107" w14:textId="77777777" w:rsidR="00716939" w:rsidRPr="007B2821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Regionalny Konserwator Przyrody</w:t>
      </w:r>
    </w:p>
    <w:p w14:paraId="14C7A7CA" w14:textId="77777777" w:rsidR="00716939" w:rsidRDefault="00716939" w:rsidP="00BB62AC">
      <w:pPr>
        <w:pStyle w:val="Tekstpodstawowywcity"/>
        <w:ind w:firstLine="0"/>
        <w:jc w:val="left"/>
        <w:rPr>
          <w:rFonts w:ascii="Calibri" w:hAnsi="Calibri" w:cs="Calibri"/>
        </w:rPr>
      </w:pPr>
    </w:p>
    <w:p w14:paraId="22E861AE" w14:textId="77777777" w:rsidR="00BB62AC" w:rsidRDefault="00BB62AC" w:rsidP="00BB62AC">
      <w:pPr>
        <w:pStyle w:val="Tekstpodstawowywcity"/>
        <w:ind w:firstLine="0"/>
        <w:jc w:val="left"/>
        <w:rPr>
          <w:rFonts w:ascii="Calibri" w:hAnsi="Calibri" w:cs="Calibri"/>
        </w:rPr>
      </w:pPr>
    </w:p>
    <w:bookmarkEnd w:id="0"/>
    <w:p w14:paraId="5CD3FC06" w14:textId="2449806D" w:rsidR="00EF00DC" w:rsidRPr="00E84F10" w:rsidRDefault="00EF00DC" w:rsidP="00925283">
      <w:pPr>
        <w:pStyle w:val="Tekstpodstawowywcity"/>
        <w:ind w:firstLine="0"/>
        <w:jc w:val="left"/>
        <w:rPr>
          <w:rFonts w:ascii="Calibri" w:hAnsi="Calibri" w:cs="Calibri"/>
        </w:rPr>
      </w:pPr>
    </w:p>
    <w:sectPr w:rsidR="00EF00DC" w:rsidRPr="00E84F10" w:rsidSect="00696EFB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4FE1" w14:textId="77777777" w:rsidR="004D1FCE" w:rsidRDefault="004D1FCE">
      <w:r>
        <w:separator/>
      </w:r>
    </w:p>
  </w:endnote>
  <w:endnote w:type="continuationSeparator" w:id="0">
    <w:p w14:paraId="7137B698" w14:textId="77777777" w:rsidR="004D1FCE" w:rsidRDefault="004D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6C81" w14:textId="77777777" w:rsidR="004D1FCE" w:rsidRDefault="004D1FCE">
      <w:r>
        <w:separator/>
      </w:r>
    </w:p>
  </w:footnote>
  <w:footnote w:type="continuationSeparator" w:id="0">
    <w:p w14:paraId="2A7EF80F" w14:textId="77777777" w:rsidR="004D1FCE" w:rsidRDefault="004D1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CB2033"/>
    <w:multiLevelType w:val="hybridMultilevel"/>
    <w:tmpl w:val="19727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29D2"/>
    <w:multiLevelType w:val="hybridMultilevel"/>
    <w:tmpl w:val="23806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85478"/>
    <w:multiLevelType w:val="hybridMultilevel"/>
    <w:tmpl w:val="E9EA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61F9"/>
    <w:multiLevelType w:val="hybridMultilevel"/>
    <w:tmpl w:val="18864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B7D45"/>
    <w:multiLevelType w:val="hybridMultilevel"/>
    <w:tmpl w:val="4220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B27C4"/>
    <w:multiLevelType w:val="hybridMultilevel"/>
    <w:tmpl w:val="7F68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860BE"/>
    <w:multiLevelType w:val="hybridMultilevel"/>
    <w:tmpl w:val="15ACE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D4D2E"/>
    <w:multiLevelType w:val="hybridMultilevel"/>
    <w:tmpl w:val="5B264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515DF"/>
    <w:multiLevelType w:val="hybridMultilevel"/>
    <w:tmpl w:val="C4A8FFE0"/>
    <w:lvl w:ilvl="0" w:tplc="0415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E0BEA"/>
    <w:multiLevelType w:val="hybridMultilevel"/>
    <w:tmpl w:val="8122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76326"/>
    <w:multiLevelType w:val="hybridMultilevel"/>
    <w:tmpl w:val="FDFC4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576C7"/>
    <w:multiLevelType w:val="hybridMultilevel"/>
    <w:tmpl w:val="AB3A8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C0E55AB"/>
    <w:multiLevelType w:val="hybridMultilevel"/>
    <w:tmpl w:val="A588E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902DC"/>
    <w:multiLevelType w:val="hybridMultilevel"/>
    <w:tmpl w:val="D5746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02BEF"/>
    <w:multiLevelType w:val="hybridMultilevel"/>
    <w:tmpl w:val="34C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547FE"/>
    <w:multiLevelType w:val="hybridMultilevel"/>
    <w:tmpl w:val="4288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32260"/>
    <w:multiLevelType w:val="hybridMultilevel"/>
    <w:tmpl w:val="3420F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36303"/>
    <w:multiLevelType w:val="hybridMultilevel"/>
    <w:tmpl w:val="33163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81DC4"/>
    <w:multiLevelType w:val="hybridMultilevel"/>
    <w:tmpl w:val="250A6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A1061"/>
    <w:multiLevelType w:val="hybridMultilevel"/>
    <w:tmpl w:val="1D4AF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44"/>
  </w:num>
  <w:num w:numId="3" w16cid:durableId="1339237559">
    <w:abstractNumId w:val="1"/>
    <w:lvlOverride w:ilvl="0">
      <w:startOverride w:val="3"/>
    </w:lvlOverride>
  </w:num>
  <w:num w:numId="4" w16cid:durableId="1203590051">
    <w:abstractNumId w:val="29"/>
  </w:num>
  <w:num w:numId="5" w16cid:durableId="1798376350">
    <w:abstractNumId w:val="18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42"/>
  </w:num>
  <w:num w:numId="11" w16cid:durableId="1454712586">
    <w:abstractNumId w:val="31"/>
  </w:num>
  <w:num w:numId="12" w16cid:durableId="322127264">
    <w:abstractNumId w:val="22"/>
  </w:num>
  <w:num w:numId="13" w16cid:durableId="334235474">
    <w:abstractNumId w:val="41"/>
  </w:num>
  <w:num w:numId="14" w16cid:durableId="492919846">
    <w:abstractNumId w:val="40"/>
  </w:num>
  <w:num w:numId="15" w16cid:durableId="1754886642">
    <w:abstractNumId w:val="13"/>
  </w:num>
  <w:num w:numId="16" w16cid:durableId="1101680000">
    <w:abstractNumId w:val="45"/>
  </w:num>
  <w:num w:numId="17" w16cid:durableId="2141530900">
    <w:abstractNumId w:val="27"/>
  </w:num>
  <w:num w:numId="18" w16cid:durableId="2076774669">
    <w:abstractNumId w:val="25"/>
  </w:num>
  <w:num w:numId="19" w16cid:durableId="1630673311">
    <w:abstractNumId w:val="10"/>
  </w:num>
  <w:num w:numId="20" w16cid:durableId="707217277">
    <w:abstractNumId w:val="26"/>
  </w:num>
  <w:num w:numId="21" w16cid:durableId="836502145">
    <w:abstractNumId w:val="16"/>
  </w:num>
  <w:num w:numId="22" w16cid:durableId="1440027871">
    <w:abstractNumId w:val="33"/>
  </w:num>
  <w:num w:numId="23" w16cid:durableId="416632958">
    <w:abstractNumId w:val="20"/>
  </w:num>
  <w:num w:numId="24" w16cid:durableId="873621373">
    <w:abstractNumId w:val="36"/>
  </w:num>
  <w:num w:numId="25" w16cid:durableId="672149551">
    <w:abstractNumId w:val="19"/>
  </w:num>
  <w:num w:numId="26" w16cid:durableId="659843371">
    <w:abstractNumId w:val="28"/>
  </w:num>
  <w:num w:numId="27" w16cid:durableId="1094865293">
    <w:abstractNumId w:val="24"/>
  </w:num>
  <w:num w:numId="28" w16cid:durableId="2079665284">
    <w:abstractNumId w:val="6"/>
  </w:num>
  <w:num w:numId="29" w16cid:durableId="2006937547">
    <w:abstractNumId w:val="4"/>
  </w:num>
  <w:num w:numId="30" w16cid:durableId="979917426">
    <w:abstractNumId w:val="11"/>
  </w:num>
  <w:num w:numId="31" w16cid:durableId="993484689">
    <w:abstractNumId w:val="15"/>
  </w:num>
  <w:num w:numId="32" w16cid:durableId="1926456763">
    <w:abstractNumId w:val="9"/>
  </w:num>
  <w:num w:numId="33" w16cid:durableId="1115321842">
    <w:abstractNumId w:val="7"/>
  </w:num>
  <w:num w:numId="34" w16cid:durableId="1568882548">
    <w:abstractNumId w:val="43"/>
  </w:num>
  <w:num w:numId="35" w16cid:durableId="1744521331">
    <w:abstractNumId w:val="17"/>
  </w:num>
  <w:num w:numId="36" w16cid:durableId="778764714">
    <w:abstractNumId w:val="3"/>
  </w:num>
  <w:num w:numId="37" w16cid:durableId="353309495">
    <w:abstractNumId w:val="35"/>
  </w:num>
  <w:num w:numId="38" w16cid:durableId="330528224">
    <w:abstractNumId w:val="34"/>
  </w:num>
  <w:num w:numId="39" w16cid:durableId="467404044">
    <w:abstractNumId w:val="23"/>
  </w:num>
  <w:num w:numId="40" w16cid:durableId="1045567077">
    <w:abstractNumId w:val="32"/>
  </w:num>
  <w:num w:numId="41" w16cid:durableId="1107506702">
    <w:abstractNumId w:val="38"/>
  </w:num>
  <w:num w:numId="42" w16cid:durableId="857306711">
    <w:abstractNumId w:val="14"/>
  </w:num>
  <w:num w:numId="43" w16cid:durableId="230965088">
    <w:abstractNumId w:val="8"/>
  </w:num>
  <w:num w:numId="44" w16cid:durableId="2018997729">
    <w:abstractNumId w:val="5"/>
  </w:num>
  <w:num w:numId="45" w16cid:durableId="179050379">
    <w:abstractNumId w:val="39"/>
  </w:num>
  <w:num w:numId="46" w16cid:durableId="1278562026">
    <w:abstractNumId w:val="12"/>
  </w:num>
  <w:num w:numId="47" w16cid:durableId="2024739913">
    <w:abstractNumId w:val="30"/>
  </w:num>
  <w:num w:numId="48" w16cid:durableId="1871382980">
    <w:abstractNumId w:val="21"/>
  </w:num>
  <w:num w:numId="49" w16cid:durableId="89754781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205E6"/>
    <w:rsid w:val="0003661D"/>
    <w:rsid w:val="00060DDE"/>
    <w:rsid w:val="0006166B"/>
    <w:rsid w:val="000672FD"/>
    <w:rsid w:val="00074DE5"/>
    <w:rsid w:val="000C5EEE"/>
    <w:rsid w:val="000D518E"/>
    <w:rsid w:val="00124E1E"/>
    <w:rsid w:val="00132671"/>
    <w:rsid w:val="00134F56"/>
    <w:rsid w:val="001368F9"/>
    <w:rsid w:val="00195A9E"/>
    <w:rsid w:val="0022366F"/>
    <w:rsid w:val="00272718"/>
    <w:rsid w:val="002B3397"/>
    <w:rsid w:val="002C0328"/>
    <w:rsid w:val="002E7A19"/>
    <w:rsid w:val="003165A2"/>
    <w:rsid w:val="00331C76"/>
    <w:rsid w:val="00366D24"/>
    <w:rsid w:val="00392D94"/>
    <w:rsid w:val="00441E03"/>
    <w:rsid w:val="00482941"/>
    <w:rsid w:val="00482B38"/>
    <w:rsid w:val="00496F8A"/>
    <w:rsid w:val="004D1FCE"/>
    <w:rsid w:val="004E7659"/>
    <w:rsid w:val="00506917"/>
    <w:rsid w:val="005168DF"/>
    <w:rsid w:val="005379F1"/>
    <w:rsid w:val="005937BD"/>
    <w:rsid w:val="005A43E2"/>
    <w:rsid w:val="00622CE6"/>
    <w:rsid w:val="00641241"/>
    <w:rsid w:val="00696EFB"/>
    <w:rsid w:val="006B0C0F"/>
    <w:rsid w:val="006F5AAF"/>
    <w:rsid w:val="00716939"/>
    <w:rsid w:val="0073023E"/>
    <w:rsid w:val="007B2821"/>
    <w:rsid w:val="007B6FAB"/>
    <w:rsid w:val="00801226"/>
    <w:rsid w:val="00823031"/>
    <w:rsid w:val="0087136B"/>
    <w:rsid w:val="00882B9C"/>
    <w:rsid w:val="00890759"/>
    <w:rsid w:val="008E1272"/>
    <w:rsid w:val="008F292A"/>
    <w:rsid w:val="008F7F84"/>
    <w:rsid w:val="0092045B"/>
    <w:rsid w:val="00925283"/>
    <w:rsid w:val="00925417"/>
    <w:rsid w:val="00943D8B"/>
    <w:rsid w:val="00964D17"/>
    <w:rsid w:val="00972708"/>
    <w:rsid w:val="0097493D"/>
    <w:rsid w:val="00994AD7"/>
    <w:rsid w:val="009A2452"/>
    <w:rsid w:val="009C5330"/>
    <w:rsid w:val="009C5ECD"/>
    <w:rsid w:val="00A01816"/>
    <w:rsid w:val="00A53276"/>
    <w:rsid w:val="00A62CEB"/>
    <w:rsid w:val="00A732DB"/>
    <w:rsid w:val="00A747DB"/>
    <w:rsid w:val="00AA7EC6"/>
    <w:rsid w:val="00AC029C"/>
    <w:rsid w:val="00AD26A3"/>
    <w:rsid w:val="00AF5E22"/>
    <w:rsid w:val="00B506C5"/>
    <w:rsid w:val="00B57E07"/>
    <w:rsid w:val="00B7583D"/>
    <w:rsid w:val="00BB33D0"/>
    <w:rsid w:val="00BB62AC"/>
    <w:rsid w:val="00C01CCE"/>
    <w:rsid w:val="00C228C3"/>
    <w:rsid w:val="00D004D4"/>
    <w:rsid w:val="00D55512"/>
    <w:rsid w:val="00D5704F"/>
    <w:rsid w:val="00D841F4"/>
    <w:rsid w:val="00D95ABA"/>
    <w:rsid w:val="00DB062D"/>
    <w:rsid w:val="00DC3B73"/>
    <w:rsid w:val="00DC6D2E"/>
    <w:rsid w:val="00E05BE5"/>
    <w:rsid w:val="00E14BC8"/>
    <w:rsid w:val="00E314A9"/>
    <w:rsid w:val="00E637EB"/>
    <w:rsid w:val="00E72018"/>
    <w:rsid w:val="00E84F10"/>
    <w:rsid w:val="00E879C0"/>
    <w:rsid w:val="00EA53F4"/>
    <w:rsid w:val="00EE22F5"/>
    <w:rsid w:val="00EF00DC"/>
    <w:rsid w:val="00F018F7"/>
    <w:rsid w:val="00F149D3"/>
    <w:rsid w:val="00F223F9"/>
    <w:rsid w:val="00F5649E"/>
    <w:rsid w:val="00F76B37"/>
    <w:rsid w:val="00FA6880"/>
    <w:rsid w:val="00FD2C31"/>
    <w:rsid w:val="00FD3466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2</cp:revision>
  <cp:lastPrinted>2023-06-22T09:40:00Z</cp:lastPrinted>
  <dcterms:created xsi:type="dcterms:W3CDTF">2025-06-24T12:25:00Z</dcterms:created>
  <dcterms:modified xsi:type="dcterms:W3CDTF">2025-06-24T12:25:00Z</dcterms:modified>
</cp:coreProperties>
</file>