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24AE3" w14:textId="62395C9D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764030">
        <w:rPr>
          <w:rFonts w:ascii="Times New Roman" w:hAnsi="Times New Roman" w:cs="Times New Roman"/>
          <w:iCs/>
        </w:rPr>
        <w:t>5</w:t>
      </w:r>
      <w:bookmarkStart w:id="0" w:name="_GoBack"/>
      <w:bookmarkEnd w:id="0"/>
      <w:r w:rsidR="00A64953">
        <w:rPr>
          <w:rFonts w:ascii="Times New Roman" w:hAnsi="Times New Roman" w:cs="Times New Roman"/>
          <w:iCs/>
        </w:rPr>
        <w:t>/</w:t>
      </w:r>
      <w:r w:rsidR="00093C48">
        <w:rPr>
          <w:rFonts w:ascii="Times New Roman" w:hAnsi="Times New Roman" w:cs="Times New Roman"/>
          <w:iCs/>
        </w:rPr>
        <w:t>202</w:t>
      </w:r>
      <w:r w:rsidR="00060827">
        <w:rPr>
          <w:rFonts w:ascii="Times New Roman" w:hAnsi="Times New Roman" w:cs="Times New Roman"/>
          <w:iCs/>
        </w:rPr>
        <w:t>6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0A39985A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60827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5A628" w14:textId="1558F6A2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</w:t>
      </w:r>
      <w:r w:rsidR="00EB26D7">
        <w:rPr>
          <w:rFonts w:ascii="Times New Roman" w:hAnsi="Times New Roman" w:cs="Times New Roman"/>
          <w:sz w:val="24"/>
          <w:szCs w:val="24"/>
        </w:rPr>
        <w:t>Chmielnej 132/134</w:t>
      </w:r>
      <w:r w:rsidRPr="006E4CFC">
        <w:rPr>
          <w:rFonts w:ascii="Times New Roman" w:hAnsi="Times New Roman" w:cs="Times New Roman"/>
          <w:sz w:val="24"/>
          <w:szCs w:val="24"/>
        </w:rPr>
        <w:t>,</w:t>
      </w:r>
      <w:r w:rsidRPr="006E4CFC">
        <w:t xml:space="preserve"> </w:t>
      </w:r>
      <w:r w:rsidR="00EB26D7">
        <w:rPr>
          <w:rFonts w:ascii="Times New Roman" w:hAnsi="Times New Roman" w:cs="Times New Roman"/>
          <w:sz w:val="24"/>
          <w:szCs w:val="24"/>
        </w:rPr>
        <w:t xml:space="preserve">00-805 </w:t>
      </w:r>
      <w:r w:rsidRPr="006E4CFC">
        <w:rPr>
          <w:rFonts w:ascii="Times New Roman" w:hAnsi="Times New Roman" w:cs="Times New Roman"/>
          <w:sz w:val="24"/>
          <w:szCs w:val="24"/>
        </w:rPr>
        <w:t xml:space="preserve">Warszawa, NIP 526-16-50-857, REGON 000861593, </w:t>
      </w: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4C86FC54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6CD279F8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EB26D7">
        <w:rPr>
          <w:rFonts w:ascii="Times New Roman" w:hAnsi="Times New Roman" w:cs="Times New Roman"/>
          <w:sz w:val="24"/>
          <w:szCs w:val="24"/>
        </w:rPr>
        <w:t xml:space="preserve">Spektrometr absorpcji atomowej </w:t>
      </w:r>
      <w:proofErr w:type="spellStart"/>
      <w:r w:rsidR="00EB26D7">
        <w:rPr>
          <w:rFonts w:ascii="Times New Roman" w:hAnsi="Times New Roman" w:cs="Times New Roman"/>
          <w:sz w:val="24"/>
          <w:szCs w:val="24"/>
        </w:rPr>
        <w:t>Varian</w:t>
      </w:r>
      <w:proofErr w:type="spellEnd"/>
      <w:r w:rsidR="00597A6B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0D44A5FB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Na poczet zapłaty ceny określonej w ust. 1 zaliczona zostanie kwota </w:t>
      </w:r>
      <w:r w:rsidR="00EB26D7">
        <w:rPr>
          <w:rFonts w:ascii="Times New Roman" w:hAnsi="Times New Roman" w:cs="Times New Roman"/>
          <w:sz w:val="24"/>
          <w:szCs w:val="24"/>
        </w:rPr>
        <w:t>300,</w:t>
      </w:r>
      <w:r w:rsidRPr="001F4DE3">
        <w:rPr>
          <w:rFonts w:ascii="Times New Roman" w:hAnsi="Times New Roman" w:cs="Times New Roman"/>
          <w:sz w:val="24"/>
          <w:szCs w:val="24"/>
        </w:rPr>
        <w:t xml:space="preserve">00 zł (słownie: </w:t>
      </w:r>
      <w:r w:rsidR="00EB26D7">
        <w:rPr>
          <w:rFonts w:ascii="Times New Roman" w:hAnsi="Times New Roman" w:cs="Times New Roman"/>
          <w:sz w:val="24"/>
          <w:szCs w:val="24"/>
        </w:rPr>
        <w:t xml:space="preserve">trzysta </w:t>
      </w:r>
      <w:r w:rsidRPr="001F4DE3">
        <w:rPr>
          <w:rFonts w:ascii="Times New Roman" w:hAnsi="Times New Roman" w:cs="Times New Roman"/>
          <w:sz w:val="24"/>
          <w:szCs w:val="24"/>
        </w:rPr>
        <w:t>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22D7C360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Oddziału Centralnego </w:t>
      </w:r>
      <w:r w:rsidR="00EB26D7">
        <w:rPr>
          <w:rFonts w:ascii="Times New Roman" w:hAnsi="Times New Roman" w:cs="Times New Roman"/>
          <w:sz w:val="24"/>
          <w:szCs w:val="24"/>
        </w:rPr>
        <w:t>Laboratorium</w:t>
      </w:r>
      <w:r w:rsidR="00060827">
        <w:rPr>
          <w:rFonts w:ascii="Times New Roman" w:hAnsi="Times New Roman" w:cs="Times New Roman"/>
          <w:sz w:val="24"/>
          <w:szCs w:val="24"/>
        </w:rPr>
        <w:t xml:space="preserve"> Badawczego </w:t>
      </w:r>
      <w:r w:rsidR="00EB26D7">
        <w:rPr>
          <w:rFonts w:ascii="Times New Roman" w:hAnsi="Times New Roman" w:cs="Times New Roman"/>
          <w:sz w:val="24"/>
          <w:szCs w:val="24"/>
        </w:rPr>
        <w:t>w Kielcach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lastRenderedPageBreak/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3D5EA3C" w14:textId="46DBD93A" w:rsidR="00F16A80" w:rsidRDefault="00F16A80">
      <w:pPr>
        <w:rPr>
          <w:rFonts w:ascii="Times New Roman" w:hAnsi="Times New Roman" w:cs="Times New Roman"/>
          <w:sz w:val="24"/>
          <w:szCs w:val="24"/>
        </w:rPr>
      </w:pPr>
    </w:p>
    <w:sectPr w:rsidR="00F16A80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3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D62E59EA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D4E4964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8688EA0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586C4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84643EA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8EA17D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6789C6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1C82B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162B8E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082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64030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B26D7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355B5-8A9A-43CE-AEF1-8378ADF1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1343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16</cp:revision>
  <cp:lastPrinted>2022-03-25T09:38:00Z</cp:lastPrinted>
  <dcterms:created xsi:type="dcterms:W3CDTF">2025-01-24T12:21:00Z</dcterms:created>
  <dcterms:modified xsi:type="dcterms:W3CDTF">2026-02-13T15:57:00Z</dcterms:modified>
</cp:coreProperties>
</file>