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198E" w14:textId="23ACCDCD" w:rsidR="00AD36D4" w:rsidRPr="002116C3" w:rsidRDefault="00AD36D4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116C3">
        <w:rPr>
          <w:rFonts w:ascii="Arial" w:hAnsi="Arial" w:cs="Arial"/>
          <w:b/>
          <w:sz w:val="28"/>
          <w:szCs w:val="28"/>
        </w:rPr>
        <w:t xml:space="preserve">Komenda </w:t>
      </w:r>
      <w:r w:rsidR="00800217" w:rsidRPr="002116C3">
        <w:rPr>
          <w:rFonts w:ascii="Arial" w:hAnsi="Arial" w:cs="Arial"/>
          <w:b/>
          <w:sz w:val="28"/>
          <w:szCs w:val="28"/>
        </w:rPr>
        <w:t xml:space="preserve">Powiatowa </w:t>
      </w:r>
      <w:r w:rsidRPr="002116C3">
        <w:rPr>
          <w:rFonts w:ascii="Arial" w:hAnsi="Arial" w:cs="Arial"/>
          <w:b/>
          <w:sz w:val="28"/>
          <w:szCs w:val="28"/>
        </w:rPr>
        <w:t>Państwowej Straży Pożarnej</w:t>
      </w:r>
      <w:r w:rsidR="00130EC4" w:rsidRPr="002116C3">
        <w:rPr>
          <w:rFonts w:ascii="Arial" w:hAnsi="Arial" w:cs="Arial"/>
          <w:b/>
          <w:sz w:val="28"/>
          <w:szCs w:val="28"/>
        </w:rPr>
        <w:t xml:space="preserve"> w </w:t>
      </w:r>
      <w:r w:rsidR="002116C3" w:rsidRPr="002116C3">
        <w:rPr>
          <w:rFonts w:ascii="Arial" w:hAnsi="Arial" w:cs="Arial"/>
          <w:b/>
          <w:sz w:val="28"/>
          <w:szCs w:val="28"/>
        </w:rPr>
        <w:t>Mielcu</w:t>
      </w:r>
      <w:r w:rsidR="00130EC4" w:rsidRPr="002116C3">
        <w:rPr>
          <w:rFonts w:ascii="Arial" w:hAnsi="Arial" w:cs="Arial"/>
          <w:b/>
          <w:sz w:val="28"/>
          <w:szCs w:val="28"/>
        </w:rPr>
        <w:t xml:space="preserve"> </w:t>
      </w:r>
    </w:p>
    <w:p w14:paraId="77584C3A" w14:textId="77777777" w:rsidR="00AD36D4" w:rsidRPr="002116C3" w:rsidRDefault="00AD36D4" w:rsidP="00130EC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1713FA4" w14:textId="77777777" w:rsidR="00020F57" w:rsidRPr="002116C3" w:rsidRDefault="00020F57" w:rsidP="00130EC4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116C3">
        <w:rPr>
          <w:rFonts w:ascii="Arial" w:hAnsi="Arial" w:cs="Arial"/>
          <w:b/>
          <w:sz w:val="28"/>
          <w:szCs w:val="28"/>
        </w:rPr>
        <w:t>Czym się zajmujemy?</w:t>
      </w:r>
    </w:p>
    <w:p w14:paraId="40A31FB7" w14:textId="215BD202" w:rsidR="00AD36D4" w:rsidRPr="002116C3" w:rsidRDefault="00AD36D4" w:rsidP="00130EC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Komenda </w:t>
      </w:r>
      <w:r w:rsidR="009965D1" w:rsidRPr="002116C3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="00620D88"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2116C3">
        <w:rPr>
          <w:rFonts w:ascii="Arial" w:eastAsia="Times New Roman" w:hAnsi="Arial" w:cs="Arial"/>
          <w:sz w:val="28"/>
          <w:szCs w:val="28"/>
          <w:lang w:eastAsia="pl-PL"/>
        </w:rPr>
        <w:t>Państwowej Straży Pożarnej</w:t>
      </w:r>
      <w:r w:rsidR="00620D88"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w </w:t>
      </w:r>
      <w:r w:rsidR="002116C3" w:rsidRPr="002116C3">
        <w:rPr>
          <w:rFonts w:ascii="Arial" w:eastAsia="Times New Roman" w:hAnsi="Arial" w:cs="Arial"/>
          <w:sz w:val="28"/>
          <w:szCs w:val="28"/>
          <w:lang w:eastAsia="pl-PL"/>
        </w:rPr>
        <w:t>Mielcu</w:t>
      </w:r>
      <w:r w:rsidR="00620D88"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jako jednostka organizacyjna Państwowej Straży Pożarnej jest urzędem zapewniającym obsługę Komendanta </w:t>
      </w:r>
      <w:r w:rsidR="00800217" w:rsidRPr="002116C3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9965D1" w:rsidRPr="002116C3">
        <w:rPr>
          <w:rFonts w:ascii="Arial" w:eastAsia="Times New Roman" w:hAnsi="Arial" w:cs="Arial"/>
          <w:sz w:val="28"/>
          <w:szCs w:val="28"/>
          <w:lang w:eastAsia="pl-PL"/>
        </w:rPr>
        <w:t>owiatowego</w:t>
      </w:r>
      <w:r w:rsidRPr="002116C3">
        <w:rPr>
          <w:rFonts w:ascii="Arial" w:eastAsia="Times New Roman" w:hAnsi="Arial" w:cs="Arial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4D047E9B" w14:textId="77777777" w:rsidR="00AD36D4" w:rsidRPr="002116C3" w:rsidRDefault="00AD36D4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4079D2F4" w14:textId="13A7EBCC" w:rsidR="00020F57" w:rsidRPr="002116C3" w:rsidRDefault="00AD36D4" w:rsidP="00130EC4">
      <w:pPr>
        <w:pStyle w:val="Nagwek2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116C3">
        <w:rPr>
          <w:rFonts w:ascii="Arial" w:hAnsi="Arial" w:cs="Arial"/>
          <w:sz w:val="28"/>
          <w:szCs w:val="28"/>
        </w:rPr>
        <w:t>Zgodnie z artykułem 1</w:t>
      </w:r>
      <w:r w:rsidR="009965D1" w:rsidRPr="002116C3">
        <w:rPr>
          <w:rFonts w:ascii="Arial" w:hAnsi="Arial" w:cs="Arial"/>
          <w:sz w:val="28"/>
          <w:szCs w:val="28"/>
        </w:rPr>
        <w:t>3</w:t>
      </w:r>
      <w:r w:rsidRPr="002116C3">
        <w:rPr>
          <w:rFonts w:ascii="Arial" w:hAnsi="Arial" w:cs="Arial"/>
          <w:sz w:val="28"/>
          <w:szCs w:val="28"/>
        </w:rPr>
        <w:t xml:space="preserve"> </w:t>
      </w:r>
      <w:r w:rsidR="00020F57" w:rsidRPr="002116C3">
        <w:rPr>
          <w:rFonts w:ascii="Arial" w:hAnsi="Arial" w:cs="Arial"/>
          <w:sz w:val="28"/>
          <w:szCs w:val="28"/>
        </w:rPr>
        <w:t>ustawy</w:t>
      </w:r>
      <w:r w:rsidRPr="002116C3">
        <w:rPr>
          <w:rFonts w:ascii="Arial" w:hAnsi="Arial" w:cs="Arial"/>
          <w:sz w:val="28"/>
          <w:szCs w:val="28"/>
        </w:rPr>
        <w:t xml:space="preserve"> z dnia 24 sierpnia 1991 r. o</w:t>
      </w:r>
      <w:r w:rsidR="00130EC4" w:rsidRPr="002116C3">
        <w:rPr>
          <w:rFonts w:ascii="Arial" w:hAnsi="Arial" w:cs="Arial"/>
          <w:sz w:val="28"/>
          <w:szCs w:val="28"/>
        </w:rPr>
        <w:t> </w:t>
      </w:r>
      <w:r w:rsidRPr="002116C3">
        <w:rPr>
          <w:rFonts w:ascii="Arial" w:hAnsi="Arial" w:cs="Arial"/>
          <w:sz w:val="28"/>
          <w:szCs w:val="28"/>
        </w:rPr>
        <w:t xml:space="preserve">Państwowej Straży Pożarnej, do zadań Komendanta </w:t>
      </w:r>
      <w:r w:rsidR="00130EC4" w:rsidRPr="002116C3">
        <w:rPr>
          <w:rFonts w:ascii="Arial" w:hAnsi="Arial" w:cs="Arial"/>
          <w:sz w:val="28"/>
          <w:szCs w:val="28"/>
        </w:rPr>
        <w:t>Powiatowego</w:t>
      </w:r>
      <w:r w:rsidRPr="002116C3">
        <w:rPr>
          <w:rFonts w:ascii="Arial" w:hAnsi="Arial" w:cs="Arial"/>
          <w:sz w:val="28"/>
          <w:szCs w:val="28"/>
        </w:rPr>
        <w:t xml:space="preserve"> Państwowej Straży Pożarnej należy:</w:t>
      </w:r>
    </w:p>
    <w:p w14:paraId="33618814" w14:textId="14A60D27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1) kierowanie komendą powiatową (miejską) Państwowej Straży Pożarnej;</w:t>
      </w:r>
    </w:p>
    <w:p w14:paraId="1AA59EC0" w14:textId="415356C7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2) organizowanie jednostek ratowniczo-gaśniczych;</w:t>
      </w:r>
    </w:p>
    <w:p w14:paraId="37DC4270" w14:textId="3534E051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3) organizowanie na obszarze powiatu krajowego systemu ratowniczo-gaśniczego;</w:t>
      </w:r>
    </w:p>
    <w:p w14:paraId="0FA96F17" w14:textId="488E5CF7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4) dysponowanie oraz kierowanie siłami i środkami krajowego systemu ratowniczo-gaśniczego na obszarze powiatu poprzez swoje stanowisko kierowania;</w:t>
      </w:r>
    </w:p>
    <w:p w14:paraId="0CCD8F29" w14:textId="4253AFC3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5) kierowanie jednostek organizacyjnych Państwowej Straży Pożarnej z</w:t>
      </w:r>
      <w:r w:rsidR="00D32B4A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obszaru powiatu do akcji ratowniczych i humanitarnych poza granicę państwa, na podstawie wiążących Rzeczpospolitą Polską umów i</w:t>
      </w:r>
      <w:r w:rsidR="00130EC4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porozumień międzynarodowych;</w:t>
      </w:r>
    </w:p>
    <w:p w14:paraId="40F2AB0B" w14:textId="191953B4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6) analizowanie działań ratowniczych prowadzonych na obszarze powiatu przez podmioty krajowego systemu ratowniczo-gaśniczego;</w:t>
      </w:r>
    </w:p>
    <w:p w14:paraId="4FF021FC" w14:textId="7BACED1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7) organizowanie i prowadzenie akcji ratowniczej;</w:t>
      </w:r>
    </w:p>
    <w:p w14:paraId="2CFDFF41" w14:textId="341171B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8) współdziałanie z komendantem gminnym ochrony przeciwpożarowej, jeżeli komendant taki został zatrudniony w gminie;</w:t>
      </w:r>
    </w:p>
    <w:p w14:paraId="66DA80E5" w14:textId="1C453169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lastRenderedPageBreak/>
        <w:t>8a) współdziałanie z komendantem gminnym związku ochotniczych straży pożarnych;</w:t>
      </w:r>
    </w:p>
    <w:p w14:paraId="12D6E793" w14:textId="25854324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9) rozpoznawanie zagrożeń pożarowych i innych miejscowych zagrożeń;</w:t>
      </w:r>
    </w:p>
    <w:p w14:paraId="6B8330D6" w14:textId="046D8630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10) opracowywanie planów ratowniczych na obszarze powiatu;</w:t>
      </w:r>
    </w:p>
    <w:p w14:paraId="3FC07013" w14:textId="78C18533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11) nadzorowanie przestrzegania przepisów przeciwpożarowych;</w:t>
      </w:r>
    </w:p>
    <w:p w14:paraId="75308345" w14:textId="331FE459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12) wykonywanie zadań z zakresu ratownictwa;</w:t>
      </w:r>
    </w:p>
    <w:p w14:paraId="792D0B8A" w14:textId="24987AAB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13) wstępne ustalanie przyczyn oraz okoliczności powstania i</w:t>
      </w:r>
      <w:r w:rsidR="00D32B4A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rozprzestrzeniania się pożaru oraz miejscowego zagrożenia;</w:t>
      </w:r>
    </w:p>
    <w:p w14:paraId="0E7BC707" w14:textId="200F74F0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14) organizowanie szkolenia i doskonalenia pożarniczego;</w:t>
      </w:r>
    </w:p>
    <w:p w14:paraId="34222AEE" w14:textId="0C05DB1B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15) szkolenie członków ochotniczych straży pożarnych;</w:t>
      </w:r>
    </w:p>
    <w:p w14:paraId="2984D36B" w14:textId="01B4D080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16) inicjowanie przedsięwzięć w zakresie kultury fizycznej i sportu z</w:t>
      </w:r>
      <w:r w:rsidR="00D32B4A"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udziałem podmiotów krajowego systemu ratowniczo-gaśniczego na obszarze powiatu;</w:t>
      </w:r>
    </w:p>
    <w:p w14:paraId="7504D9FC" w14:textId="77777777" w:rsid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634AB82" w14:textId="562B7CC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 zadań komendanta powiatowego (miejskiego) Państwowej Straży Pożarnej ponadto należy:</w:t>
      </w:r>
    </w:p>
    <w:p w14:paraId="0B6406B7" w14:textId="2DC414BE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1) współdziałanie z zarządem oddziału powiatowego związku ochotniczych straży pożarnych;</w:t>
      </w:r>
    </w:p>
    <w:p w14:paraId="2F86B680" w14:textId="565C82DB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2) przeprowadzanie inspekcji gotowości operacyjnej ochotniczych straży pożarnych na obszarze powiatu, pod względem przygotowania do działań ratowniczych;</w:t>
      </w:r>
    </w:p>
    <w:p w14:paraId="41F0B8BD" w14:textId="3614F07D" w:rsidR="009965D1" w:rsidRPr="002116C3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2116C3">
        <w:rPr>
          <w:rFonts w:ascii="Arial" w:eastAsia="Times New Roman" w:hAnsi="Arial" w:cs="Arial"/>
          <w:bCs/>
          <w:sz w:val="28"/>
          <w:szCs w:val="28"/>
          <w:lang w:eastAsia="pl-PL"/>
        </w:rPr>
        <w:t>3) realizowanie zadań wynikających z innych ustaw.</w:t>
      </w:r>
    </w:p>
    <w:p w14:paraId="49D5D9C5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2C103455" w14:textId="215E96CB" w:rsidR="00020F57" w:rsidRPr="002116C3" w:rsidRDefault="00130EC4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116C3">
        <w:rPr>
          <w:rFonts w:ascii="Arial" w:hAnsi="Arial" w:cs="Arial"/>
          <w:b/>
          <w:color w:val="FF0000"/>
          <w:sz w:val="28"/>
          <w:szCs w:val="28"/>
        </w:rPr>
        <w:br w:type="column"/>
      </w:r>
      <w:r w:rsidR="00020F57" w:rsidRPr="002116C3">
        <w:rPr>
          <w:rFonts w:ascii="Arial" w:hAnsi="Arial" w:cs="Arial"/>
          <w:b/>
          <w:sz w:val="28"/>
          <w:szCs w:val="28"/>
        </w:rPr>
        <w:lastRenderedPageBreak/>
        <w:t>Kontakt:</w:t>
      </w:r>
      <w:r w:rsidR="00911DF8" w:rsidRPr="002116C3">
        <w:rPr>
          <w:rFonts w:ascii="Arial" w:hAnsi="Arial" w:cs="Arial"/>
          <w:b/>
          <w:sz w:val="28"/>
          <w:szCs w:val="28"/>
        </w:rPr>
        <w:t xml:space="preserve"> </w:t>
      </w:r>
      <w:r w:rsidR="00020F57" w:rsidRPr="002116C3">
        <w:rPr>
          <w:rFonts w:ascii="Arial" w:hAnsi="Arial" w:cs="Arial"/>
          <w:b/>
          <w:sz w:val="28"/>
          <w:szCs w:val="28"/>
        </w:rPr>
        <w:t>Informacja dla osób niesłyszących lub słabosłyszących:</w:t>
      </w:r>
    </w:p>
    <w:p w14:paraId="04B46B96" w14:textId="2422DA8A" w:rsidR="00020F57" w:rsidRPr="002116C3" w:rsidRDefault="00020F57" w:rsidP="00130EC4">
      <w:pPr>
        <w:pStyle w:val="Normalny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116C3">
        <w:rPr>
          <w:rFonts w:ascii="Arial" w:hAnsi="Arial" w:cs="Arial"/>
          <w:sz w:val="28"/>
          <w:szCs w:val="28"/>
        </w:rPr>
        <w:t xml:space="preserve">Aby skutecznie komunikować się z Komendą </w:t>
      </w:r>
      <w:r w:rsidR="009965D1" w:rsidRPr="002116C3">
        <w:rPr>
          <w:rFonts w:ascii="Arial" w:hAnsi="Arial" w:cs="Arial"/>
          <w:sz w:val="28"/>
          <w:szCs w:val="28"/>
        </w:rPr>
        <w:t>Powiatową</w:t>
      </w:r>
      <w:r w:rsidRPr="002116C3">
        <w:rPr>
          <w:rFonts w:ascii="Arial" w:hAnsi="Arial" w:cs="Arial"/>
          <w:sz w:val="28"/>
          <w:szCs w:val="28"/>
        </w:rPr>
        <w:t xml:space="preserve"> Państwowej Straży Pożarnej</w:t>
      </w:r>
      <w:r w:rsidR="00CE1BA5">
        <w:rPr>
          <w:rFonts w:ascii="Arial" w:hAnsi="Arial" w:cs="Arial"/>
          <w:sz w:val="28"/>
          <w:szCs w:val="28"/>
        </w:rPr>
        <w:t xml:space="preserve"> w Mielcu</w:t>
      </w:r>
      <w:r w:rsidRPr="002116C3">
        <w:rPr>
          <w:rFonts w:ascii="Arial" w:hAnsi="Arial" w:cs="Arial"/>
          <w:sz w:val="28"/>
          <w:szCs w:val="28"/>
        </w:rPr>
        <w:t xml:space="preserve"> osoby niesłyszące lub słabo słyszące mogą:</w:t>
      </w:r>
    </w:p>
    <w:p w14:paraId="189010A4" w14:textId="03000451" w:rsidR="00020F57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złożyć </w:t>
      </w:r>
      <w:r w:rsidR="00911DF8" w:rsidRPr="006B441D">
        <w:rPr>
          <w:rFonts w:ascii="Arial" w:hAnsi="Arial" w:cs="Arial"/>
          <w:sz w:val="28"/>
          <w:szCs w:val="28"/>
        </w:rPr>
        <w:t xml:space="preserve">wniosek/wysłać pismo na adres: Komenda </w:t>
      </w:r>
      <w:r w:rsidR="009965D1" w:rsidRPr="006B441D">
        <w:rPr>
          <w:rFonts w:ascii="Arial" w:hAnsi="Arial" w:cs="Arial"/>
          <w:sz w:val="28"/>
          <w:szCs w:val="28"/>
        </w:rPr>
        <w:t>Powiatowa</w:t>
      </w:r>
      <w:r w:rsidR="00911DF8" w:rsidRPr="006B441D">
        <w:rPr>
          <w:rFonts w:ascii="Arial" w:hAnsi="Arial" w:cs="Arial"/>
          <w:sz w:val="28"/>
          <w:szCs w:val="28"/>
        </w:rPr>
        <w:t xml:space="preserve"> PSP</w:t>
      </w:r>
      <w:r w:rsidR="00CE1BA5">
        <w:rPr>
          <w:rFonts w:ascii="Arial" w:hAnsi="Arial" w:cs="Arial"/>
          <w:sz w:val="28"/>
          <w:szCs w:val="28"/>
        </w:rPr>
        <w:t xml:space="preserve"> w Mielcu</w:t>
      </w:r>
      <w:r w:rsidR="00911DF8" w:rsidRPr="006B441D">
        <w:rPr>
          <w:rFonts w:ascii="Arial" w:hAnsi="Arial" w:cs="Arial"/>
          <w:sz w:val="28"/>
          <w:szCs w:val="28"/>
        </w:rPr>
        <w:t xml:space="preserve">, ul. </w:t>
      </w:r>
      <w:r w:rsidR="002116C3" w:rsidRPr="006B441D">
        <w:rPr>
          <w:rFonts w:ascii="Arial" w:hAnsi="Arial" w:cs="Arial"/>
          <w:sz w:val="28"/>
          <w:szCs w:val="28"/>
        </w:rPr>
        <w:t>Sienkiewicza</w:t>
      </w:r>
      <w:r w:rsidR="009965D1" w:rsidRPr="006B441D">
        <w:rPr>
          <w:rFonts w:ascii="Arial" w:hAnsi="Arial" w:cs="Arial"/>
          <w:sz w:val="28"/>
          <w:szCs w:val="28"/>
        </w:rPr>
        <w:t xml:space="preserve"> </w:t>
      </w:r>
      <w:r w:rsidR="002116C3" w:rsidRPr="006B441D">
        <w:rPr>
          <w:rFonts w:ascii="Arial" w:hAnsi="Arial" w:cs="Arial"/>
          <w:sz w:val="28"/>
          <w:szCs w:val="28"/>
        </w:rPr>
        <w:t>54</w:t>
      </w:r>
      <w:r w:rsidR="00911DF8" w:rsidRPr="006B441D">
        <w:rPr>
          <w:rFonts w:ascii="Arial" w:hAnsi="Arial" w:cs="Arial"/>
          <w:sz w:val="28"/>
          <w:szCs w:val="28"/>
        </w:rPr>
        <w:t xml:space="preserve">, </w:t>
      </w:r>
      <w:r w:rsidR="009965D1" w:rsidRPr="006B441D">
        <w:rPr>
          <w:rFonts w:ascii="Arial" w:hAnsi="Arial" w:cs="Arial"/>
          <w:sz w:val="28"/>
          <w:szCs w:val="28"/>
        </w:rPr>
        <w:t>3</w:t>
      </w:r>
      <w:r w:rsidR="002116C3" w:rsidRPr="006B441D">
        <w:rPr>
          <w:rFonts w:ascii="Arial" w:hAnsi="Arial" w:cs="Arial"/>
          <w:sz w:val="28"/>
          <w:szCs w:val="28"/>
        </w:rPr>
        <w:t>9</w:t>
      </w:r>
      <w:r w:rsidR="009965D1" w:rsidRPr="006B441D">
        <w:rPr>
          <w:rFonts w:ascii="Arial" w:hAnsi="Arial" w:cs="Arial"/>
          <w:sz w:val="28"/>
          <w:szCs w:val="28"/>
        </w:rPr>
        <w:t>-</w:t>
      </w:r>
      <w:r w:rsidR="002116C3" w:rsidRPr="006B441D">
        <w:rPr>
          <w:rFonts w:ascii="Arial" w:hAnsi="Arial" w:cs="Arial"/>
          <w:sz w:val="28"/>
          <w:szCs w:val="28"/>
        </w:rPr>
        <w:t>3</w:t>
      </w:r>
      <w:r w:rsidR="009965D1" w:rsidRPr="006B441D">
        <w:rPr>
          <w:rFonts w:ascii="Arial" w:hAnsi="Arial" w:cs="Arial"/>
          <w:sz w:val="28"/>
          <w:szCs w:val="28"/>
        </w:rPr>
        <w:t xml:space="preserve">00 </w:t>
      </w:r>
      <w:r w:rsidR="002116C3" w:rsidRPr="006B441D">
        <w:rPr>
          <w:rFonts w:ascii="Arial" w:hAnsi="Arial" w:cs="Arial"/>
          <w:sz w:val="28"/>
          <w:szCs w:val="28"/>
        </w:rPr>
        <w:t>Mielec</w:t>
      </w:r>
      <w:r w:rsidR="00911DF8" w:rsidRPr="006B441D">
        <w:rPr>
          <w:rFonts w:ascii="Arial" w:hAnsi="Arial" w:cs="Arial"/>
          <w:sz w:val="28"/>
          <w:szCs w:val="28"/>
        </w:rPr>
        <w:t>,</w:t>
      </w:r>
    </w:p>
    <w:p w14:paraId="7AB569E6" w14:textId="77777777" w:rsidR="00130EC4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załatwić sprawę przy pomocy osoby przybranej,</w:t>
      </w:r>
    </w:p>
    <w:p w14:paraId="58FEA13E" w14:textId="103076F9" w:rsidR="00130EC4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wysłać e-mail na adres: </w:t>
      </w:r>
      <w:hyperlink r:id="rId5" w:history="1">
        <w:r w:rsidR="006B441D" w:rsidRPr="006B441D">
          <w:rPr>
            <w:rStyle w:val="Hipercze"/>
            <w:rFonts w:ascii="Arial" w:eastAsiaTheme="majorEastAsia" w:hAnsi="Arial" w:cs="Arial"/>
            <w:color w:val="auto"/>
            <w:sz w:val="28"/>
            <w:szCs w:val="28"/>
          </w:rPr>
          <w:t>kpmielec@podkarpacie.straz.pl</w:t>
        </w:r>
      </w:hyperlink>
      <w:r w:rsidRPr="006B441D">
        <w:rPr>
          <w:rFonts w:ascii="Arial" w:hAnsi="Arial" w:cs="Arial"/>
          <w:sz w:val="28"/>
          <w:szCs w:val="28"/>
        </w:rPr>
        <w:t>,</w:t>
      </w:r>
    </w:p>
    <w:p w14:paraId="3960E6A0" w14:textId="3AEF0537" w:rsidR="00130EC4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wysłać pismo faksem na nr </w:t>
      </w:r>
      <w:r w:rsidR="009965D1" w:rsidRPr="006B441D">
        <w:rPr>
          <w:rFonts w:ascii="Arial" w:hAnsi="Arial" w:cs="Arial"/>
          <w:sz w:val="28"/>
          <w:szCs w:val="28"/>
        </w:rPr>
        <w:t>017</w:t>
      </w:r>
      <w:r w:rsidR="006B441D" w:rsidRPr="006B441D">
        <w:rPr>
          <w:rFonts w:ascii="Arial" w:hAnsi="Arial" w:cs="Arial"/>
          <w:sz w:val="28"/>
          <w:szCs w:val="28"/>
        </w:rPr>
        <w:t> 780 09 73</w:t>
      </w:r>
      <w:r w:rsidRPr="006B441D">
        <w:rPr>
          <w:rFonts w:ascii="Arial" w:hAnsi="Arial" w:cs="Arial"/>
          <w:sz w:val="28"/>
          <w:szCs w:val="28"/>
        </w:rPr>
        <w:t>,</w:t>
      </w:r>
    </w:p>
    <w:p w14:paraId="69DB316D" w14:textId="3430E207" w:rsidR="00020F57" w:rsidRPr="006B441D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skontaktować się telefonicznie</w:t>
      </w:r>
      <w:r w:rsidR="00CE1BA5">
        <w:rPr>
          <w:rFonts w:ascii="Arial" w:hAnsi="Arial" w:cs="Arial"/>
          <w:sz w:val="28"/>
          <w:szCs w:val="28"/>
        </w:rPr>
        <w:t xml:space="preserve"> samodzielnie bądź</w:t>
      </w:r>
      <w:r w:rsidRPr="006B441D">
        <w:rPr>
          <w:rFonts w:ascii="Arial" w:hAnsi="Arial" w:cs="Arial"/>
          <w:sz w:val="28"/>
          <w:szCs w:val="28"/>
        </w:rPr>
        <w:t xml:space="preserve"> przy pomocy osoby trzeciej na numer telefonu: </w:t>
      </w:r>
      <w:r w:rsidR="009965D1" w:rsidRPr="006B441D">
        <w:rPr>
          <w:rFonts w:ascii="Arial" w:hAnsi="Arial" w:cs="Arial"/>
          <w:sz w:val="28"/>
          <w:szCs w:val="28"/>
        </w:rPr>
        <w:t xml:space="preserve">17 </w:t>
      </w:r>
      <w:r w:rsidR="006B441D" w:rsidRPr="006B441D">
        <w:rPr>
          <w:rFonts w:ascii="Arial" w:hAnsi="Arial" w:cs="Arial"/>
          <w:sz w:val="28"/>
          <w:szCs w:val="28"/>
        </w:rPr>
        <w:t>780</w:t>
      </w:r>
      <w:r w:rsidR="009965D1" w:rsidRPr="006B441D">
        <w:rPr>
          <w:rFonts w:ascii="Arial" w:hAnsi="Arial" w:cs="Arial"/>
          <w:sz w:val="28"/>
          <w:szCs w:val="28"/>
        </w:rPr>
        <w:t xml:space="preserve"> </w:t>
      </w:r>
      <w:r w:rsidR="006B441D" w:rsidRPr="006B441D">
        <w:rPr>
          <w:rFonts w:ascii="Arial" w:hAnsi="Arial" w:cs="Arial"/>
          <w:sz w:val="28"/>
          <w:szCs w:val="28"/>
        </w:rPr>
        <w:t>09 70</w:t>
      </w:r>
      <w:r w:rsidR="009965D1" w:rsidRPr="006B441D">
        <w:rPr>
          <w:rFonts w:ascii="Arial" w:hAnsi="Arial" w:cs="Arial"/>
          <w:sz w:val="28"/>
          <w:szCs w:val="28"/>
        </w:rPr>
        <w:t xml:space="preserve"> wew.</w:t>
      </w:r>
      <w:r w:rsidR="006B441D" w:rsidRPr="006B441D">
        <w:rPr>
          <w:rFonts w:ascii="Arial" w:hAnsi="Arial" w:cs="Arial"/>
          <w:sz w:val="28"/>
          <w:szCs w:val="28"/>
        </w:rPr>
        <w:t>76</w:t>
      </w:r>
      <w:r w:rsidR="009965D1" w:rsidRPr="006B441D">
        <w:rPr>
          <w:rFonts w:ascii="Arial" w:hAnsi="Arial" w:cs="Arial"/>
          <w:sz w:val="28"/>
          <w:szCs w:val="28"/>
        </w:rPr>
        <w:t xml:space="preserve"> </w:t>
      </w:r>
    </w:p>
    <w:p w14:paraId="1904183D" w14:textId="6D84EEE5" w:rsidR="00020F57" w:rsidRPr="006B441D" w:rsidRDefault="00020F57" w:rsidP="00130EC4">
      <w:pPr>
        <w:pStyle w:val="Normalny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Wybierając formę komunikacji wymienioną w </w:t>
      </w:r>
      <w:r w:rsidR="00130EC4" w:rsidRPr="006B441D">
        <w:rPr>
          <w:rFonts w:ascii="Arial" w:hAnsi="Arial" w:cs="Arial"/>
          <w:sz w:val="28"/>
          <w:szCs w:val="28"/>
        </w:rPr>
        <w:t xml:space="preserve">powyższych punktach </w:t>
      </w:r>
      <w:r w:rsidRPr="006B441D">
        <w:rPr>
          <w:rFonts w:ascii="Arial" w:hAnsi="Arial" w:cs="Arial"/>
          <w:sz w:val="28"/>
          <w:szCs w:val="28"/>
        </w:rPr>
        <w:t> należy podać następujące informacje:</w:t>
      </w:r>
    </w:p>
    <w:p w14:paraId="4D229661" w14:textId="7777777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imię i nazwisko osoby uprawnionej,</w:t>
      </w:r>
    </w:p>
    <w:p w14:paraId="42EFE63F" w14:textId="7777777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adres korespondencyjny wraz z kodem pocztowym,</w:t>
      </w:r>
    </w:p>
    <w:p w14:paraId="0860E505" w14:textId="7777777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>sposób komunikowania się z osobą uprawnioną – wskazanie adresu e-mail, numeru telefonu, numer faksu,</w:t>
      </w:r>
    </w:p>
    <w:p w14:paraId="083E9409" w14:textId="3A2B4827" w:rsidR="00020F57" w:rsidRPr="006B441D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przedmiot rozmowy w Komendzie </w:t>
      </w:r>
      <w:r w:rsidR="00130EC4" w:rsidRPr="006B441D">
        <w:rPr>
          <w:rFonts w:ascii="Arial" w:hAnsi="Arial" w:cs="Arial"/>
          <w:sz w:val="28"/>
          <w:szCs w:val="28"/>
        </w:rPr>
        <w:t>Powiatowej</w:t>
      </w:r>
      <w:r w:rsidRPr="006B441D">
        <w:rPr>
          <w:rFonts w:ascii="Arial" w:hAnsi="Arial" w:cs="Arial"/>
          <w:sz w:val="28"/>
          <w:szCs w:val="28"/>
        </w:rPr>
        <w:t xml:space="preserve"> Państwowej Straży Pożarnej</w:t>
      </w:r>
      <w:r w:rsidR="00CE1BA5">
        <w:rPr>
          <w:rFonts w:ascii="Arial" w:hAnsi="Arial" w:cs="Arial"/>
          <w:sz w:val="28"/>
          <w:szCs w:val="28"/>
        </w:rPr>
        <w:t xml:space="preserve"> w Mielcu</w:t>
      </w:r>
      <w:r w:rsidRPr="006B441D">
        <w:rPr>
          <w:rFonts w:ascii="Arial" w:hAnsi="Arial" w:cs="Arial"/>
          <w:sz w:val="28"/>
          <w:szCs w:val="28"/>
        </w:rPr>
        <w:t>,</w:t>
      </w:r>
    </w:p>
    <w:p w14:paraId="11E20D11" w14:textId="0B224793" w:rsidR="00020F57" w:rsidRPr="006B441D" w:rsidRDefault="00020F57" w:rsidP="005F65A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6B441D">
        <w:rPr>
          <w:rFonts w:ascii="Arial" w:hAnsi="Arial" w:cs="Arial"/>
          <w:sz w:val="28"/>
          <w:szCs w:val="28"/>
        </w:rPr>
        <w:t xml:space="preserve">obecność osoby przybranej </w:t>
      </w:r>
    </w:p>
    <w:p w14:paraId="52CB4558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p w14:paraId="5B30163C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5ED1F0C2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370E3112" w14:textId="77777777" w:rsidR="00911DF8" w:rsidRPr="002116C3" w:rsidRDefault="00911DF8" w:rsidP="00130EC4">
      <w:pPr>
        <w:spacing w:line="276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sectPr w:rsidR="00911DF8" w:rsidRPr="0021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E37"/>
    <w:multiLevelType w:val="hybridMultilevel"/>
    <w:tmpl w:val="4C1A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4"/>
  </w:num>
  <w:num w:numId="15">
    <w:abstractNumId w:val="1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30EC4"/>
    <w:rsid w:val="002116C3"/>
    <w:rsid w:val="00225F1B"/>
    <w:rsid w:val="002501F7"/>
    <w:rsid w:val="005A3348"/>
    <w:rsid w:val="00620D88"/>
    <w:rsid w:val="006B441D"/>
    <w:rsid w:val="007E2068"/>
    <w:rsid w:val="00800217"/>
    <w:rsid w:val="00911DF8"/>
    <w:rsid w:val="00975C47"/>
    <w:rsid w:val="009965D1"/>
    <w:rsid w:val="00A67741"/>
    <w:rsid w:val="00A96B19"/>
    <w:rsid w:val="00AD36D4"/>
    <w:rsid w:val="00BA67EA"/>
    <w:rsid w:val="00CA4027"/>
    <w:rsid w:val="00CB309E"/>
    <w:rsid w:val="00CE1BA5"/>
    <w:rsid w:val="00D32B4A"/>
    <w:rsid w:val="00D35C06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2930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5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1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51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05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77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1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32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7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81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0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08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24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8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2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48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2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5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1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74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8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5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0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6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9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0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12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19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6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66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7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60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39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2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14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0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4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39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4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50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7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3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17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5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3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16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1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27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6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0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2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4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9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9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2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4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7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48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26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9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5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03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23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0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28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8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3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8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4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72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7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3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0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42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51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58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05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27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84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0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9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8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1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54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34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1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2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8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27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65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1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2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4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0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1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2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1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36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1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9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00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59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50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4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6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8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9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2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65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57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36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2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4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6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2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6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0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5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6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7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3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1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5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63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4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45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3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9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9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22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36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8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8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76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7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0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60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54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12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42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94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4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66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8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7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0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6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5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7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80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49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68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8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02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04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8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5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1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1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58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3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6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7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7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04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15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26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0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36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mielec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barto</cp:lastModifiedBy>
  <cp:revision>5</cp:revision>
  <dcterms:created xsi:type="dcterms:W3CDTF">2021-09-25T16:09:00Z</dcterms:created>
  <dcterms:modified xsi:type="dcterms:W3CDTF">2021-09-28T16:04:00Z</dcterms:modified>
</cp:coreProperties>
</file>