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BC70B" w14:textId="04414A8B" w:rsidR="00285176" w:rsidRPr="00714561" w:rsidRDefault="00C17BC2" w:rsidP="00285176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……………………………………</w:t>
      </w:r>
      <w:r w:rsidR="00B61306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……………..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…..</w:t>
      </w:r>
    </w:p>
    <w:p w14:paraId="20FFDC38" w14:textId="5E4F6686" w:rsidR="00285176" w:rsidRPr="00B61306" w:rsidRDefault="00C17BC2" w:rsidP="00C17BC2">
      <w:pPr>
        <w:autoSpaceDE w:val="0"/>
        <w:autoSpaceDN w:val="0"/>
        <w:adjustRightInd w:val="0"/>
        <w:spacing w:after="200" w:line="276" w:lineRule="auto"/>
        <w:rPr>
          <w:rFonts w:ascii="Tahoma" w:eastAsia="Calibri" w:hAnsi="Tahoma" w:cs="Tahoma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Pieczęć</w:t>
      </w:r>
      <w:r w:rsidR="00B61306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/nazwa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jednostki składającej wniosek</w:t>
      </w:r>
      <w:r w:rsidR="00285176" w:rsidRPr="0071456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="00285176" w:rsidRPr="0071456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="00285176" w:rsidRPr="0071456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B61306">
        <w:rPr>
          <w:rFonts w:ascii="Tahoma" w:eastAsia="Times New Roman" w:hAnsi="Tahoma" w:cs="Tahoma"/>
          <w:i/>
          <w:sz w:val="16"/>
          <w:szCs w:val="16"/>
          <w:lang w:eastAsia="pl-PL"/>
        </w:rPr>
        <w:t xml:space="preserve">      </w:t>
      </w:r>
      <w:r w:rsidR="00285176" w:rsidRPr="00B61306">
        <w:rPr>
          <w:rFonts w:ascii="Tahoma" w:eastAsia="Calibri" w:hAnsi="Tahoma" w:cs="Tahoma"/>
          <w:b/>
          <w:sz w:val="16"/>
          <w:szCs w:val="16"/>
        </w:rPr>
        <w:t xml:space="preserve">Załącznik nr </w:t>
      </w:r>
      <w:r w:rsidR="001C5E03">
        <w:rPr>
          <w:rFonts w:ascii="Tahoma" w:eastAsia="Calibri" w:hAnsi="Tahoma" w:cs="Tahoma"/>
          <w:b/>
          <w:sz w:val="16"/>
          <w:szCs w:val="16"/>
        </w:rPr>
        <w:t>2</w:t>
      </w:r>
      <w:r w:rsidR="00B61306" w:rsidRPr="00B61306">
        <w:rPr>
          <w:rFonts w:ascii="Tahoma" w:eastAsia="Calibri" w:hAnsi="Tahoma" w:cs="Tahoma"/>
          <w:b/>
          <w:sz w:val="16"/>
          <w:szCs w:val="16"/>
        </w:rPr>
        <w:t xml:space="preserve"> do </w:t>
      </w:r>
      <w:r w:rsidR="00B61306" w:rsidRPr="00B61306">
        <w:rPr>
          <w:rFonts w:ascii="Tahoma" w:hAnsi="Tahoma" w:cs="Tahoma"/>
          <w:sz w:val="16"/>
          <w:szCs w:val="16"/>
        </w:rPr>
        <w:t xml:space="preserve">ogłoszenia o zbędnych </w:t>
      </w:r>
      <w:r w:rsidR="00B61306">
        <w:rPr>
          <w:rFonts w:ascii="Tahoma" w:hAnsi="Tahoma" w:cs="Tahoma"/>
          <w:sz w:val="16"/>
          <w:szCs w:val="16"/>
        </w:rPr>
        <w:t xml:space="preserve">             </w:t>
      </w:r>
      <w:r w:rsidR="00B61306">
        <w:rPr>
          <w:rFonts w:ascii="Tahoma" w:hAnsi="Tahoma" w:cs="Tahoma"/>
          <w:sz w:val="16"/>
          <w:szCs w:val="16"/>
        </w:rPr>
        <w:br/>
        <w:t xml:space="preserve">                                                                                                         </w:t>
      </w:r>
      <w:r w:rsidR="00B61306" w:rsidRPr="00B61306">
        <w:rPr>
          <w:rFonts w:ascii="Tahoma" w:hAnsi="Tahoma" w:cs="Tahoma"/>
          <w:sz w:val="16"/>
          <w:szCs w:val="16"/>
        </w:rPr>
        <w:t xml:space="preserve">składnikach majątku ruchomego  </w:t>
      </w:r>
    </w:p>
    <w:p w14:paraId="12B0276A" w14:textId="77777777" w:rsidR="00285176" w:rsidRPr="00714561" w:rsidRDefault="00285176" w:rsidP="00285176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sz w:val="16"/>
          <w:szCs w:val="16"/>
          <w:lang w:eastAsia="pl-PL"/>
        </w:rPr>
      </w:pPr>
    </w:p>
    <w:p w14:paraId="2D97DAFB" w14:textId="36D60774" w:rsidR="00285176" w:rsidRPr="00714561" w:rsidRDefault="00285176" w:rsidP="00285176">
      <w:pPr>
        <w:keepNext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14561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WNIOSEK </w:t>
      </w:r>
      <w:r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o </w:t>
      </w:r>
      <w:r w:rsidR="001C5E0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nieodpłatne przekazanie </w:t>
      </w:r>
      <w:r>
        <w:rPr>
          <w:rFonts w:ascii="Tahoma" w:eastAsia="Times New Roman" w:hAnsi="Tahoma" w:cs="Tahoma"/>
          <w:b/>
          <w:sz w:val="20"/>
          <w:szCs w:val="20"/>
          <w:lang w:eastAsia="pl-PL"/>
        </w:rPr>
        <w:t>składników rzeczowych majątku ruchomego</w:t>
      </w:r>
    </w:p>
    <w:p w14:paraId="04A4261C" w14:textId="6DBE36DF" w:rsidR="00285176" w:rsidRPr="0087482A" w:rsidRDefault="00C17BC2" w:rsidP="007271FB">
      <w:pPr>
        <w:pStyle w:val="Akapitzlist"/>
        <w:numPr>
          <w:ilvl w:val="0"/>
          <w:numId w:val="1"/>
        </w:numPr>
        <w:spacing w:after="200" w:line="276" w:lineRule="auto"/>
        <w:ind w:left="426" w:hanging="284"/>
        <w:jc w:val="both"/>
        <w:rPr>
          <w:rFonts w:ascii="Tahoma" w:eastAsia="Calibri" w:hAnsi="Tahoma" w:cs="Tahoma"/>
          <w:bCs/>
          <w:sz w:val="20"/>
          <w:szCs w:val="20"/>
        </w:rPr>
      </w:pPr>
      <w:r w:rsidRPr="0087482A">
        <w:rPr>
          <w:rFonts w:ascii="Tahoma" w:eastAsia="Calibri" w:hAnsi="Tahoma" w:cs="Tahoma"/>
          <w:bCs/>
          <w:sz w:val="20"/>
          <w:szCs w:val="20"/>
        </w:rPr>
        <w:t>N</w:t>
      </w:r>
      <w:r w:rsidR="00285176" w:rsidRPr="0087482A">
        <w:rPr>
          <w:rFonts w:ascii="Tahoma" w:eastAsia="Calibri" w:hAnsi="Tahoma" w:cs="Tahoma"/>
          <w:bCs/>
          <w:sz w:val="20"/>
          <w:szCs w:val="20"/>
        </w:rPr>
        <w:t xml:space="preserve">azwa, siedziba i adres zainteresowanego podmiotu </w:t>
      </w:r>
      <w:r w:rsidR="00B61306" w:rsidRPr="0087482A">
        <w:rPr>
          <w:rFonts w:ascii="Tahoma" w:eastAsia="Calibri" w:hAnsi="Tahoma" w:cs="Tahoma"/>
          <w:bCs/>
          <w:sz w:val="20"/>
          <w:szCs w:val="20"/>
        </w:rPr>
        <w:t>wnioskującego</w:t>
      </w:r>
      <w:r w:rsidR="00285176" w:rsidRPr="0087482A">
        <w:rPr>
          <w:rFonts w:ascii="Tahoma" w:eastAsia="Calibri" w:hAnsi="Tahoma" w:cs="Tahoma"/>
          <w:bCs/>
          <w:sz w:val="20"/>
          <w:szCs w:val="20"/>
        </w:rPr>
        <w:t xml:space="preserve"> o </w:t>
      </w:r>
      <w:r w:rsidR="007271FB">
        <w:rPr>
          <w:rFonts w:ascii="Tahoma" w:eastAsia="Calibri" w:hAnsi="Tahoma" w:cs="Tahoma"/>
          <w:bCs/>
          <w:sz w:val="20"/>
          <w:szCs w:val="20"/>
        </w:rPr>
        <w:t xml:space="preserve">nieodpłatne przekazanie </w:t>
      </w:r>
      <w:r w:rsidR="00285176" w:rsidRPr="0087482A">
        <w:rPr>
          <w:rFonts w:ascii="Tahoma" w:eastAsia="Calibri" w:hAnsi="Tahoma" w:cs="Tahoma"/>
          <w:bCs/>
          <w:sz w:val="20"/>
          <w:szCs w:val="20"/>
        </w:rPr>
        <w:t xml:space="preserve"> (dane</w:t>
      </w:r>
      <w:r w:rsidR="00446B44">
        <w:rPr>
          <w:rFonts w:ascii="Tahoma" w:eastAsia="Calibri" w:hAnsi="Tahoma" w:cs="Tahoma"/>
          <w:bCs/>
          <w:sz w:val="20"/>
          <w:szCs w:val="20"/>
        </w:rPr>
        <w:t xml:space="preserve"> </w:t>
      </w:r>
      <w:r w:rsidR="00285176" w:rsidRPr="0087482A">
        <w:rPr>
          <w:rFonts w:ascii="Tahoma" w:eastAsia="Calibri" w:hAnsi="Tahoma" w:cs="Tahoma"/>
          <w:bCs/>
          <w:sz w:val="20"/>
          <w:szCs w:val="20"/>
        </w:rPr>
        <w:t>do kontaktu: e-mail, telefon kontaktowy).</w:t>
      </w:r>
    </w:p>
    <w:p w14:paraId="2856BD77" w14:textId="16873C31" w:rsidR="00285176" w:rsidRPr="00C17BC2" w:rsidRDefault="00285176" w:rsidP="00285176">
      <w:pPr>
        <w:spacing w:after="200" w:line="276" w:lineRule="auto"/>
        <w:jc w:val="center"/>
        <w:rPr>
          <w:rFonts w:ascii="Tahoma" w:eastAsia="Calibri" w:hAnsi="Tahoma" w:cs="Tahoma"/>
          <w:bCs/>
          <w:sz w:val="20"/>
          <w:szCs w:val="20"/>
        </w:rPr>
      </w:pPr>
      <w:r w:rsidRPr="00C17BC2">
        <w:rPr>
          <w:rFonts w:ascii="Tahoma" w:eastAsia="Calibri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6B57E3" w14:textId="40C59A9D" w:rsidR="00285176" w:rsidRDefault="0087482A" w:rsidP="00756BFB">
      <w:pPr>
        <w:spacing w:after="200" w:line="276" w:lineRule="auto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Calibri" w:hAnsi="Tahoma" w:cs="Tahoma"/>
          <w:bCs/>
          <w:sz w:val="20"/>
          <w:szCs w:val="20"/>
        </w:rPr>
        <w:t xml:space="preserve"> </w:t>
      </w:r>
      <w:r w:rsidR="00285176" w:rsidRPr="0087482A">
        <w:rPr>
          <w:rFonts w:ascii="Tahoma" w:eastAsia="Calibri" w:hAnsi="Tahoma" w:cs="Tahoma"/>
          <w:b/>
          <w:sz w:val="20"/>
          <w:szCs w:val="20"/>
        </w:rPr>
        <w:t>2</w:t>
      </w:r>
      <w:r w:rsidR="00285176" w:rsidRPr="00C17BC2">
        <w:rPr>
          <w:rFonts w:ascii="Tahoma" w:eastAsia="Calibri" w:hAnsi="Tahoma" w:cs="Tahoma"/>
          <w:bCs/>
          <w:sz w:val="20"/>
          <w:szCs w:val="20"/>
        </w:rPr>
        <w:t>. Wskazanie składnika</w:t>
      </w:r>
      <w:r>
        <w:rPr>
          <w:rFonts w:ascii="Tahoma" w:eastAsia="Calibri" w:hAnsi="Tahoma" w:cs="Tahoma"/>
          <w:bCs/>
          <w:sz w:val="20"/>
          <w:szCs w:val="20"/>
        </w:rPr>
        <w:t xml:space="preserve"> </w:t>
      </w:r>
      <w:r w:rsidR="00285176" w:rsidRPr="00C17BC2">
        <w:rPr>
          <w:rFonts w:ascii="Tahoma" w:eastAsia="Calibri" w:hAnsi="Tahoma" w:cs="Tahoma"/>
          <w:bCs/>
          <w:sz w:val="20"/>
          <w:szCs w:val="20"/>
        </w:rPr>
        <w:t xml:space="preserve">(-ów) rzeczowego (-ch) majątku ruchomego, którego (-ych) dotyczy wniosek </w:t>
      </w:r>
      <w:r w:rsidR="00756BFB">
        <w:rPr>
          <w:rFonts w:ascii="Tahoma" w:eastAsia="Calibri" w:hAnsi="Tahoma" w:cs="Tahoma"/>
          <w:bCs/>
          <w:sz w:val="20"/>
          <w:szCs w:val="20"/>
        </w:rPr>
        <w:t xml:space="preserve">   </w:t>
      </w:r>
      <w:r w:rsidR="00756BFB">
        <w:rPr>
          <w:rFonts w:ascii="Tahoma" w:eastAsia="Calibri" w:hAnsi="Tahoma" w:cs="Tahoma"/>
          <w:bCs/>
          <w:sz w:val="20"/>
          <w:szCs w:val="20"/>
        </w:rPr>
        <w:br/>
        <w:t xml:space="preserve">     </w:t>
      </w:r>
      <w:r w:rsidR="00285176" w:rsidRPr="00C17BC2">
        <w:rPr>
          <w:rFonts w:ascii="Tahoma" w:eastAsia="Calibri" w:hAnsi="Tahoma" w:cs="Tahoma"/>
          <w:bCs/>
          <w:sz w:val="20"/>
          <w:szCs w:val="20"/>
        </w:rPr>
        <w:t>(nazwę składnika, nr inwentarzowy)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3969"/>
        <w:gridCol w:w="4536"/>
      </w:tblGrid>
      <w:tr w:rsidR="00285176" w14:paraId="39778946" w14:textId="77777777" w:rsidTr="007747F7">
        <w:tc>
          <w:tcPr>
            <w:tcW w:w="562" w:type="dxa"/>
          </w:tcPr>
          <w:p w14:paraId="4004F295" w14:textId="548C0926" w:rsidR="00285176" w:rsidRPr="00285176" w:rsidRDefault="00285176">
            <w:pPr>
              <w:rPr>
                <w:b/>
                <w:bCs/>
              </w:rPr>
            </w:pPr>
            <w:r w:rsidRPr="00285176">
              <w:rPr>
                <w:b/>
                <w:bCs/>
              </w:rPr>
              <w:t>L.</w:t>
            </w:r>
            <w:r>
              <w:rPr>
                <w:b/>
                <w:bCs/>
              </w:rPr>
              <w:t>p</w:t>
            </w:r>
            <w:r w:rsidRPr="00285176">
              <w:rPr>
                <w:b/>
                <w:bCs/>
              </w:rPr>
              <w:t>.</w:t>
            </w:r>
          </w:p>
        </w:tc>
        <w:tc>
          <w:tcPr>
            <w:tcW w:w="3969" w:type="dxa"/>
          </w:tcPr>
          <w:p w14:paraId="18DB05B0" w14:textId="6A5CF63B" w:rsidR="00285176" w:rsidRPr="00285176" w:rsidRDefault="00285176" w:rsidP="00285176">
            <w:pPr>
              <w:jc w:val="center"/>
              <w:rPr>
                <w:b/>
                <w:bCs/>
              </w:rPr>
            </w:pPr>
            <w:r w:rsidRPr="00285176">
              <w:rPr>
                <w:b/>
                <w:bCs/>
              </w:rPr>
              <w:t xml:space="preserve">Nazwa składnika </w:t>
            </w:r>
            <w:r w:rsidR="00B61306" w:rsidRPr="00285176">
              <w:rPr>
                <w:b/>
                <w:bCs/>
              </w:rPr>
              <w:t>majątku</w:t>
            </w:r>
            <w:r w:rsidR="007747F7">
              <w:rPr>
                <w:b/>
                <w:bCs/>
              </w:rPr>
              <w:t xml:space="preserve"> </w:t>
            </w:r>
          </w:p>
        </w:tc>
        <w:tc>
          <w:tcPr>
            <w:tcW w:w="4536" w:type="dxa"/>
          </w:tcPr>
          <w:p w14:paraId="2575F653" w14:textId="43357C9C" w:rsidR="00285176" w:rsidRPr="00285176" w:rsidRDefault="00285176" w:rsidP="00285176">
            <w:pPr>
              <w:jc w:val="center"/>
              <w:rPr>
                <w:b/>
                <w:bCs/>
              </w:rPr>
            </w:pPr>
            <w:r w:rsidRPr="00285176">
              <w:rPr>
                <w:b/>
                <w:bCs/>
              </w:rPr>
              <w:t>Nr inwentarzowy</w:t>
            </w:r>
          </w:p>
        </w:tc>
      </w:tr>
      <w:tr w:rsidR="00285176" w14:paraId="60C2B9ED" w14:textId="77777777" w:rsidTr="007747F7">
        <w:tc>
          <w:tcPr>
            <w:tcW w:w="562" w:type="dxa"/>
          </w:tcPr>
          <w:p w14:paraId="39DA01F8" w14:textId="48ABF257" w:rsidR="00285176" w:rsidRDefault="00285176">
            <w:r>
              <w:t>1</w:t>
            </w:r>
            <w:r w:rsidR="00B61306">
              <w:t>.</w:t>
            </w:r>
          </w:p>
        </w:tc>
        <w:tc>
          <w:tcPr>
            <w:tcW w:w="3969" w:type="dxa"/>
          </w:tcPr>
          <w:p w14:paraId="7B8A6221" w14:textId="77777777" w:rsidR="00285176" w:rsidRDefault="00285176"/>
        </w:tc>
        <w:tc>
          <w:tcPr>
            <w:tcW w:w="4536" w:type="dxa"/>
          </w:tcPr>
          <w:p w14:paraId="06E3806E" w14:textId="77777777" w:rsidR="00285176" w:rsidRDefault="00285176"/>
        </w:tc>
      </w:tr>
      <w:tr w:rsidR="00285176" w14:paraId="39D160CC" w14:textId="77777777" w:rsidTr="007747F7">
        <w:tc>
          <w:tcPr>
            <w:tcW w:w="562" w:type="dxa"/>
          </w:tcPr>
          <w:p w14:paraId="29639B41" w14:textId="077CE0DB" w:rsidR="00285176" w:rsidRDefault="00285176">
            <w:r>
              <w:t>2</w:t>
            </w:r>
            <w:r w:rsidR="00B61306">
              <w:t>.</w:t>
            </w:r>
          </w:p>
        </w:tc>
        <w:tc>
          <w:tcPr>
            <w:tcW w:w="3969" w:type="dxa"/>
          </w:tcPr>
          <w:p w14:paraId="6D47E480" w14:textId="77777777" w:rsidR="00285176" w:rsidRDefault="00285176"/>
        </w:tc>
        <w:tc>
          <w:tcPr>
            <w:tcW w:w="4536" w:type="dxa"/>
          </w:tcPr>
          <w:p w14:paraId="7A16052C" w14:textId="77777777" w:rsidR="00285176" w:rsidRDefault="00285176"/>
        </w:tc>
      </w:tr>
      <w:tr w:rsidR="00285176" w14:paraId="708B95C3" w14:textId="77777777" w:rsidTr="007747F7">
        <w:tc>
          <w:tcPr>
            <w:tcW w:w="562" w:type="dxa"/>
          </w:tcPr>
          <w:p w14:paraId="307B36AC" w14:textId="5CCADE97" w:rsidR="00285176" w:rsidRDefault="00285176">
            <w:r>
              <w:t>3</w:t>
            </w:r>
            <w:r w:rsidR="00B61306">
              <w:t>.</w:t>
            </w:r>
          </w:p>
        </w:tc>
        <w:tc>
          <w:tcPr>
            <w:tcW w:w="3969" w:type="dxa"/>
          </w:tcPr>
          <w:p w14:paraId="01ED1FAF" w14:textId="77777777" w:rsidR="00285176" w:rsidRDefault="00285176"/>
        </w:tc>
        <w:tc>
          <w:tcPr>
            <w:tcW w:w="4536" w:type="dxa"/>
          </w:tcPr>
          <w:p w14:paraId="00E51CB9" w14:textId="77777777" w:rsidR="00285176" w:rsidRDefault="00285176"/>
        </w:tc>
      </w:tr>
      <w:tr w:rsidR="00285176" w14:paraId="7D6CE52D" w14:textId="77777777" w:rsidTr="007747F7">
        <w:tc>
          <w:tcPr>
            <w:tcW w:w="562" w:type="dxa"/>
          </w:tcPr>
          <w:p w14:paraId="35FD3F4A" w14:textId="6DCA2710" w:rsidR="00285176" w:rsidRDefault="00285176">
            <w:r>
              <w:t>4</w:t>
            </w:r>
            <w:r w:rsidR="00B61306">
              <w:t>.</w:t>
            </w:r>
          </w:p>
        </w:tc>
        <w:tc>
          <w:tcPr>
            <w:tcW w:w="3969" w:type="dxa"/>
          </w:tcPr>
          <w:p w14:paraId="4F71BE71" w14:textId="77777777" w:rsidR="00285176" w:rsidRDefault="00285176"/>
        </w:tc>
        <w:tc>
          <w:tcPr>
            <w:tcW w:w="4536" w:type="dxa"/>
          </w:tcPr>
          <w:p w14:paraId="59A3D69B" w14:textId="77777777" w:rsidR="00285176" w:rsidRDefault="00285176"/>
        </w:tc>
      </w:tr>
    </w:tbl>
    <w:p w14:paraId="66AA3FE9" w14:textId="296560F5" w:rsidR="00E36195" w:rsidRDefault="00E36195"/>
    <w:p w14:paraId="35541411" w14:textId="3BF4A827" w:rsidR="00285176" w:rsidRDefault="00285176" w:rsidP="0087482A">
      <w:pPr>
        <w:jc w:val="both"/>
      </w:pPr>
      <w:r w:rsidRPr="0087482A">
        <w:rPr>
          <w:b/>
          <w:bCs/>
        </w:rPr>
        <w:t>3.</w:t>
      </w:r>
      <w:r>
        <w:t xml:space="preserve"> </w:t>
      </w:r>
      <w:r w:rsidR="001C5E03">
        <w:t>U</w:t>
      </w:r>
      <w:r>
        <w:t xml:space="preserve">zasadnienie potrzeb </w:t>
      </w:r>
      <w:r w:rsidR="001C5E03">
        <w:t>i sposobu wykorzystania składnika majątku</w:t>
      </w:r>
      <w:r>
        <w:t>.</w:t>
      </w:r>
    </w:p>
    <w:p w14:paraId="40B36175" w14:textId="1F91408A" w:rsidR="00285176" w:rsidRDefault="00285176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9CF65A" w14:textId="2BB7FD1F" w:rsidR="00285176" w:rsidRDefault="00285176">
      <w:r w:rsidRPr="0087482A">
        <w:rPr>
          <w:b/>
          <w:bCs/>
        </w:rPr>
        <w:t>4</w:t>
      </w:r>
      <w:r>
        <w:t>. Forma prowadzonej działalności (zaznaczyć właściwe)</w:t>
      </w:r>
    </w:p>
    <w:p w14:paraId="78628A3E" w14:textId="1FCCCCAD" w:rsidR="00C17BC2" w:rsidRDefault="00B61306">
      <w:r>
        <w:sym w:font="Wingdings" w:char="F0A8"/>
      </w:r>
      <w:r w:rsidR="00C17BC2">
        <w:t xml:space="preserve">  jednostka sektora finansów publicznych</w:t>
      </w:r>
    </w:p>
    <w:p w14:paraId="3B03B934" w14:textId="0ED4DD4C" w:rsidR="00C17BC2" w:rsidRDefault="00B61306">
      <w:r>
        <w:sym w:font="Wingdings" w:char="F0A8"/>
      </w:r>
      <w:r w:rsidR="00C17BC2">
        <w:t xml:space="preserve">  państwowa osoba prawna , która nie jest jednostką sektora finansów publicznych.</w:t>
      </w:r>
    </w:p>
    <w:p w14:paraId="34FDD108" w14:textId="77777777" w:rsidR="001C5E03" w:rsidRDefault="001C5E03" w:rsidP="0087482A">
      <w:pPr>
        <w:jc w:val="center"/>
        <w:rPr>
          <w:b/>
          <w:bCs/>
        </w:rPr>
      </w:pPr>
    </w:p>
    <w:p w14:paraId="31F80D69" w14:textId="2C5ADDDA" w:rsidR="00C17BC2" w:rsidRDefault="00C17BC2" w:rsidP="0087482A">
      <w:pPr>
        <w:jc w:val="center"/>
      </w:pPr>
      <w:r w:rsidRPr="0087482A">
        <w:rPr>
          <w:b/>
          <w:bCs/>
        </w:rPr>
        <w:t>O</w:t>
      </w:r>
      <w:r w:rsidR="0087482A">
        <w:rPr>
          <w:b/>
          <w:bCs/>
        </w:rPr>
        <w:t>ś</w:t>
      </w:r>
      <w:r w:rsidRPr="0087482A">
        <w:rPr>
          <w:b/>
          <w:bCs/>
        </w:rPr>
        <w:t>wiadczenie</w:t>
      </w:r>
    </w:p>
    <w:p w14:paraId="51882D1D" w14:textId="21718003" w:rsidR="0087482A" w:rsidRDefault="00C17BC2" w:rsidP="00446B44">
      <w:pPr>
        <w:jc w:val="both"/>
      </w:pPr>
      <w:r>
        <w:t>O</w:t>
      </w:r>
      <w:r w:rsidR="0087482A">
        <w:t>ś</w:t>
      </w:r>
      <w:r>
        <w:t>wiadczam, że składnik</w:t>
      </w:r>
      <w:r w:rsidR="00B61306">
        <w:t xml:space="preserve"> </w:t>
      </w:r>
      <w:r w:rsidR="001C5E03">
        <w:t xml:space="preserve">rzeczowy </w:t>
      </w:r>
      <w:r w:rsidR="007747F7">
        <w:t xml:space="preserve">majątku </w:t>
      </w:r>
      <w:r w:rsidR="00B61306">
        <w:t xml:space="preserve">zostanie </w:t>
      </w:r>
      <w:r>
        <w:t xml:space="preserve">odebrany w terminie i miejscu wskazanym </w:t>
      </w:r>
      <w:r w:rsidR="001C5E03">
        <w:br/>
      </w:r>
      <w:r>
        <w:t>w protokole zdawczo</w:t>
      </w:r>
      <w:r w:rsidR="00446B44">
        <w:t xml:space="preserve"> </w:t>
      </w:r>
      <w:r w:rsidR="0087482A">
        <w:t>-</w:t>
      </w:r>
      <w:r>
        <w:t xml:space="preserve"> odbiorczym. </w:t>
      </w:r>
      <w:r w:rsidR="00B61306">
        <w:t>Zobowiązuję</w:t>
      </w:r>
      <w:r>
        <w:t xml:space="preserve"> się do pokrycia </w:t>
      </w:r>
      <w:r w:rsidR="0087482A">
        <w:t xml:space="preserve">kosztów odbioru </w:t>
      </w:r>
      <w:r w:rsidR="001C5E03">
        <w:t>składników majątkowych</w:t>
      </w:r>
      <w:r w:rsidR="0087482A">
        <w:t>.</w:t>
      </w:r>
    </w:p>
    <w:p w14:paraId="1A48B627" w14:textId="7280BF72" w:rsidR="001C5E03" w:rsidRDefault="001C5E03" w:rsidP="00446B44">
      <w:pPr>
        <w:jc w:val="both"/>
      </w:pPr>
    </w:p>
    <w:p w14:paraId="503D6AFB" w14:textId="77777777" w:rsidR="001C5E03" w:rsidRDefault="001C5E03" w:rsidP="00446B44">
      <w:pPr>
        <w:jc w:val="both"/>
      </w:pPr>
    </w:p>
    <w:p w14:paraId="7CFAC2F5" w14:textId="221F533D" w:rsidR="0087482A" w:rsidRDefault="0087482A">
      <w:r>
        <w:t>………………………………..                                                                                                     ……………………………..</w:t>
      </w:r>
    </w:p>
    <w:p w14:paraId="42944122" w14:textId="4C373C99" w:rsidR="00C17BC2" w:rsidRPr="0087482A" w:rsidRDefault="0087482A">
      <w:pPr>
        <w:rPr>
          <w:sz w:val="18"/>
          <w:szCs w:val="18"/>
        </w:rPr>
      </w:pPr>
      <w:r w:rsidRPr="0087482A">
        <w:rPr>
          <w:sz w:val="18"/>
          <w:szCs w:val="18"/>
        </w:rPr>
        <w:t xml:space="preserve">(miejscowość i data)                                                                                   </w:t>
      </w:r>
      <w:r>
        <w:rPr>
          <w:sz w:val="18"/>
          <w:szCs w:val="18"/>
        </w:rPr>
        <w:t xml:space="preserve">                            </w:t>
      </w:r>
      <w:r w:rsidRPr="0087482A">
        <w:rPr>
          <w:sz w:val="18"/>
          <w:szCs w:val="18"/>
        </w:rPr>
        <w:t xml:space="preserve">      (pieczęć i podpis kierownika jednostki)</w:t>
      </w:r>
    </w:p>
    <w:sectPr w:rsidR="00C17BC2" w:rsidRPr="00874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85EDB" w14:textId="77777777" w:rsidR="00B74DAD" w:rsidRDefault="00B74DAD" w:rsidP="00285176">
      <w:pPr>
        <w:spacing w:after="0" w:line="240" w:lineRule="auto"/>
      </w:pPr>
      <w:r>
        <w:separator/>
      </w:r>
    </w:p>
  </w:endnote>
  <w:endnote w:type="continuationSeparator" w:id="0">
    <w:p w14:paraId="2455FE5C" w14:textId="77777777" w:rsidR="00B74DAD" w:rsidRDefault="00B74DAD" w:rsidP="00285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0D03E" w14:textId="77777777" w:rsidR="00B74DAD" w:rsidRDefault="00B74DAD" w:rsidP="00285176">
      <w:pPr>
        <w:spacing w:after="0" w:line="240" w:lineRule="auto"/>
      </w:pPr>
      <w:r>
        <w:separator/>
      </w:r>
    </w:p>
  </w:footnote>
  <w:footnote w:type="continuationSeparator" w:id="0">
    <w:p w14:paraId="3B089666" w14:textId="77777777" w:rsidR="00B74DAD" w:rsidRDefault="00B74DAD" w:rsidP="002851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CB5A9A"/>
    <w:multiLevelType w:val="hybridMultilevel"/>
    <w:tmpl w:val="467464F2"/>
    <w:lvl w:ilvl="0" w:tplc="06123A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76"/>
    <w:rsid w:val="001C5E03"/>
    <w:rsid w:val="00285176"/>
    <w:rsid w:val="00446B44"/>
    <w:rsid w:val="004B3320"/>
    <w:rsid w:val="007271FB"/>
    <w:rsid w:val="00756BFB"/>
    <w:rsid w:val="00762865"/>
    <w:rsid w:val="007747F7"/>
    <w:rsid w:val="0087482A"/>
    <w:rsid w:val="00B5085F"/>
    <w:rsid w:val="00B61306"/>
    <w:rsid w:val="00B74DAD"/>
    <w:rsid w:val="00C17BC2"/>
    <w:rsid w:val="00C55E3F"/>
    <w:rsid w:val="00E36195"/>
    <w:rsid w:val="00E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33CC2F"/>
  <w15:chartTrackingRefBased/>
  <w15:docId w15:val="{73A498B3-1EE4-4CD7-9BC7-4B2B149F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51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176"/>
  </w:style>
  <w:style w:type="paragraph" w:styleId="Stopka">
    <w:name w:val="footer"/>
    <w:basedOn w:val="Normalny"/>
    <w:link w:val="StopkaZnak"/>
    <w:uiPriority w:val="99"/>
    <w:unhideWhenUsed/>
    <w:rsid w:val="00285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176"/>
  </w:style>
  <w:style w:type="table" w:styleId="Tabela-Siatka">
    <w:name w:val="Table Grid"/>
    <w:basedOn w:val="Standardowy"/>
    <w:uiPriority w:val="39"/>
    <w:rsid w:val="00285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74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0802EB4-7E09-45A9-9D63-E719120D2B2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 Wioletta</dc:creator>
  <cp:keywords/>
  <dc:description/>
  <cp:lastModifiedBy>Zychowicz-Prus Małgorzata</cp:lastModifiedBy>
  <cp:revision>8</cp:revision>
  <cp:lastPrinted>2025-01-13T10:58:00Z</cp:lastPrinted>
  <dcterms:created xsi:type="dcterms:W3CDTF">2025-01-13T09:17:00Z</dcterms:created>
  <dcterms:modified xsi:type="dcterms:W3CDTF">2025-01-13T10:59:00Z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85f7b831-6fb7-4c5e-9517-5f77715fc21a</vt:lpwstr>
  </property>
  <property fmtid="{D5CDD505-2E9C-101B-9397-08002B2CF9AE}" pid="3" name="bjClsUserRVM">
    <vt:lpwstr>[]</vt:lpwstr>
  </property>
  <property fmtid="{D5CDD505-2E9C-101B-9397-08002B2CF9AE}" pid="4" name="bjSaver">
    <vt:lpwstr>GBb72vXmm0AYFnffiMqCo5shvUOMtx9P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