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D83" w:rsidRPr="00F3074A" w:rsidRDefault="00606671">
      <w:pPr>
        <w:pStyle w:val="Nagwek220"/>
        <w:keepNext/>
        <w:keepLines/>
        <w:shd w:val="clear" w:color="auto" w:fill="auto"/>
        <w:spacing w:line="340" w:lineRule="exact"/>
        <w:ind w:left="40"/>
        <w:rPr>
          <w:color w:val="FF0000"/>
        </w:rPr>
      </w:pPr>
      <w:bookmarkStart w:id="0" w:name="bookmark0"/>
      <w:bookmarkStart w:id="1" w:name="_GoBack"/>
      <w:bookmarkEnd w:id="1"/>
      <w:r>
        <w:rPr>
          <w:rStyle w:val="Nagwek2216ptBezpogrubieniaOdstpy0pt"/>
        </w:rPr>
        <w:t xml:space="preserve">TRENDY </w:t>
      </w:r>
      <w:r w:rsidRPr="00F3074A">
        <w:rPr>
          <w:rStyle w:val="Nagwek221"/>
          <w:b/>
          <w:bCs/>
          <w:color w:val="FF0000"/>
        </w:rPr>
        <w:t>RADIO 2.0</w:t>
      </w:r>
      <w:bookmarkEnd w:id="0"/>
    </w:p>
    <w:p w:rsidR="00E35D83" w:rsidRDefault="00C03632">
      <w:pPr>
        <w:rPr>
          <w:sz w:val="2"/>
          <w:szCs w:val="2"/>
        </w:rPr>
      </w:pPr>
      <w:r>
        <w:rPr>
          <w:noProof/>
          <w:sz w:val="2"/>
          <w:szCs w:val="2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4753610</wp:posOffset>
                </wp:positionH>
                <wp:positionV relativeFrom="paragraph">
                  <wp:posOffset>3636645</wp:posOffset>
                </wp:positionV>
                <wp:extent cx="1548765" cy="620395"/>
                <wp:effectExtent l="635" t="0" r="3175" b="6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765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BE9" w:rsidRDefault="00D87BE9" w:rsidP="00D87BE9">
                            <w:pPr>
                              <w:pStyle w:val="Podpisobrazu0"/>
                              <w:shd w:val="clear" w:color="auto" w:fill="auto"/>
                            </w:pPr>
                            <w:r>
                              <w:t>Przenośny Philips AE5020/12,</w:t>
                            </w:r>
                            <w:r>
                              <w:br/>
                              <w:t>przystosowany do odbioru</w:t>
                            </w:r>
                            <w:r>
                              <w:br/>
                              <w:t>cyfrowego radia DAB+.</w:t>
                            </w:r>
                          </w:p>
                          <w:p w:rsidR="00D87BE9" w:rsidRDefault="00D87BE9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4.3pt;margin-top:286.35pt;width:121.95pt;height:48.8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t/ItQIAAMA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" filled="f" stroked="f">
                <v:textbox style="mso-fit-shape-to-text:t">
                  <w:txbxContent>
                    <w:p w:rsidR="00D87BE9" w:rsidRDefault="00D87BE9" w:rsidP="00D87BE9">
                      <w:pPr>
                        <w:pStyle w:val="Podpisobrazu0"/>
                        <w:shd w:val="clear" w:color="auto" w:fill="auto"/>
                      </w:pPr>
                      <w:r>
                        <w:t>Przenośny Philips AE5020/12,</w:t>
                      </w:r>
                      <w:r>
                        <w:br/>
                        <w:t>przystosowany do odbioru</w:t>
                      </w:r>
                      <w:r>
                        <w:br/>
                        <w:t>cyfrowego radia DAB+.</w:t>
                      </w:r>
                    </w:p>
                    <w:p w:rsidR="00D87BE9" w:rsidRDefault="00D87BE9"/>
                  </w:txbxContent>
                </v:textbox>
              </v:shape>
            </w:pict>
          </mc:Fallback>
        </mc:AlternateContent>
      </w:r>
      <w:r w:rsidR="00D87BE9">
        <w:rPr>
          <w:noProof/>
          <w:sz w:val="2"/>
          <w:szCs w:val="2"/>
          <w:lang w:bidi="ar-SA"/>
        </w:rPr>
        <w:drawing>
          <wp:inline distT="0" distB="0" distL="0" distR="0">
            <wp:extent cx="6316345" cy="4389120"/>
            <wp:effectExtent l="19050" t="0" r="8255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345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D83" w:rsidRDefault="00C703A2">
      <w:pPr>
        <w:pStyle w:val="Nagwek120"/>
        <w:keepNext/>
        <w:keepLines/>
        <w:shd w:val="clear" w:color="auto" w:fill="auto"/>
        <w:spacing w:before="166" w:after="0" w:line="1220" w:lineRule="exact"/>
        <w:ind w:right="920"/>
      </w:pPr>
      <w:bookmarkStart w:id="2" w:name="bookmark1"/>
      <w:r>
        <w:t xml:space="preserve">cyfrowe </w:t>
      </w:r>
      <w:r w:rsidR="00606671">
        <w:t>radio 2.0</w:t>
      </w:r>
      <w:bookmarkEnd w:id="2"/>
    </w:p>
    <w:p w:rsidR="00E35D83" w:rsidRDefault="00606671">
      <w:pPr>
        <w:pStyle w:val="Nagwek320"/>
        <w:keepNext/>
        <w:keepLines/>
        <w:shd w:val="clear" w:color="auto" w:fill="auto"/>
        <w:spacing w:before="0"/>
        <w:sectPr w:rsidR="00E35D83">
          <w:type w:val="continuous"/>
          <w:pgSz w:w="11906" w:h="16838"/>
          <w:pgMar w:top="275" w:right="1053" w:bottom="601" w:left="904" w:header="0" w:footer="3" w:gutter="0"/>
          <w:cols w:space="720"/>
          <w:noEndnote/>
          <w:docGrid w:linePitch="360"/>
        </w:sectPr>
      </w:pPr>
      <w:bookmarkStart w:id="3" w:name="bookmark2"/>
      <w:r w:rsidRPr="00C703A2">
        <w:rPr>
          <w:rStyle w:val="Nagwek321"/>
          <w:b/>
          <w:bCs/>
          <w:color w:val="365F91" w:themeColor="accent1" w:themeShade="BF"/>
        </w:rPr>
        <w:t>Cyfryzacja radia to rewolucja, która dzieje się na naszych oczach. Co</w:t>
      </w:r>
      <w:r w:rsidRPr="00C703A2">
        <w:rPr>
          <w:rStyle w:val="Nagwek321"/>
          <w:b/>
          <w:bCs/>
          <w:color w:val="365F91" w:themeColor="accent1" w:themeShade="BF"/>
        </w:rPr>
        <w:br/>
        <w:t>ważne, jest to rewolucja pozytywna, bo niesie ze sobą korzyści zarówno dla</w:t>
      </w:r>
      <w:r w:rsidRPr="00C703A2">
        <w:rPr>
          <w:rStyle w:val="Nagwek321"/>
          <w:b/>
          <w:bCs/>
          <w:color w:val="365F91" w:themeColor="accent1" w:themeShade="BF"/>
        </w:rPr>
        <w:br/>
        <w:t>nadawców, jak i odbiorców radiowych treści</w:t>
      </w:r>
      <w:r w:rsidR="00C703A2">
        <w:rPr>
          <w:rStyle w:val="Nagwek321"/>
          <w:b/>
          <w:bCs/>
          <w:color w:val="365F91" w:themeColor="accent1" w:themeShade="BF"/>
        </w:rPr>
        <w:t>.</w:t>
      </w:r>
      <w:r>
        <w:rPr>
          <w:rStyle w:val="Nagwek321"/>
          <w:b/>
          <w:bCs/>
        </w:rPr>
        <w:t xml:space="preserve"> </w:t>
      </w:r>
      <w:r w:rsidRPr="00C703A2">
        <w:rPr>
          <w:rStyle w:val="Nagwek3295ptMaelitery"/>
          <w:b/>
          <w:bCs/>
          <w:sz w:val="32"/>
        </w:rPr>
        <w:t>tomasz kulas</w:t>
      </w:r>
      <w:bookmarkEnd w:id="3"/>
    </w:p>
    <w:p w:rsidR="00E35D83" w:rsidRDefault="00E35D83">
      <w:pPr>
        <w:spacing w:line="196" w:lineRule="exact"/>
        <w:rPr>
          <w:sz w:val="16"/>
          <w:szCs w:val="16"/>
        </w:rPr>
      </w:pPr>
    </w:p>
    <w:p w:rsidR="00E35D83" w:rsidRDefault="00E35D83">
      <w:pPr>
        <w:rPr>
          <w:sz w:val="2"/>
          <w:szCs w:val="2"/>
        </w:rPr>
        <w:sectPr w:rsidR="00E35D83">
          <w:type w:val="continuous"/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E35D83" w:rsidRDefault="00606671">
      <w:pPr>
        <w:pStyle w:val="Teksttreci90"/>
        <w:keepNext/>
        <w:framePr w:dropCap="drop" w:lines="4" w:hSpace="2" w:vSpace="2" w:wrap="auto" w:vAnchor="text" w:hAnchor="text"/>
        <w:shd w:val="clear" w:color="auto" w:fill="auto"/>
        <w:spacing w:line="770" w:lineRule="exact"/>
      </w:pPr>
      <w:r>
        <w:rPr>
          <w:rFonts w:ascii="Calibri" w:eastAsia="Calibri" w:hAnsi="Calibri" w:cs="Calibri"/>
          <w:position w:val="-16"/>
          <w:sz w:val="128"/>
          <w:szCs w:val="128"/>
        </w:rPr>
        <w:t>Z</w:t>
      </w:r>
    </w:p>
    <w:p w:rsidR="00E35D83" w:rsidRDefault="00606671">
      <w:pPr>
        <w:pStyle w:val="Teksttreci90"/>
        <w:shd w:val="clear" w:color="auto" w:fill="auto"/>
        <w:spacing w:after="94"/>
      </w:pPr>
      <w:r>
        <w:lastRenderedPageBreak/>
        <w:t xml:space="preserve"> cyfrowym radiem jest jak z przejściem z kaset magneto-</w:t>
      </w:r>
      <w:r>
        <w:br/>
        <w:t>fonowych na płyty CD. I tu, i tu skok jakościowy jest</w:t>
      </w:r>
      <w:r>
        <w:br/>
        <w:t>ogromny, lecz na tym korzyści się bynajmniej nie kończą.</w:t>
      </w:r>
      <w:r>
        <w:br/>
        <w:t>Ale po kolei...</w:t>
      </w:r>
    </w:p>
    <w:p w:rsidR="00E35D83" w:rsidRDefault="00606671">
      <w:pPr>
        <w:pStyle w:val="Nagwek420"/>
        <w:keepNext/>
        <w:keepLines/>
        <w:shd w:val="clear" w:color="auto" w:fill="auto"/>
        <w:spacing w:before="0" w:after="11" w:line="260" w:lineRule="exact"/>
      </w:pPr>
      <w:bookmarkStart w:id="4" w:name="bookmark3"/>
      <w:r>
        <w:rPr>
          <w:rStyle w:val="Nagwek4212pt"/>
          <w:b/>
          <w:bCs/>
        </w:rPr>
        <w:t xml:space="preserve">Co </w:t>
      </w:r>
      <w:r>
        <w:t>to jest DAB+</w:t>
      </w:r>
      <w:bookmarkEnd w:id="4"/>
    </w:p>
    <w:p w:rsidR="00E35D83" w:rsidRDefault="00606671">
      <w:pPr>
        <w:pStyle w:val="Teksttreci100"/>
        <w:shd w:val="clear" w:color="auto" w:fill="auto"/>
        <w:spacing w:before="0"/>
      </w:pPr>
      <w:r>
        <w:t>Rozwinięcie skrótu DAB+ to Digital Audio Broadcasting Plus.</w:t>
      </w:r>
      <w:r>
        <w:br/>
        <w:t>Czasem spotykana jest też dłuższa, pełna nazwa T-DAB+ (Terrestrial Digital Audio Broadcasting Plus), określająca standard ETSI TS 102 563.</w:t>
      </w:r>
    </w:p>
    <w:p w:rsidR="00F3074A" w:rsidRDefault="00606671" w:rsidP="00F3074A">
      <w:pPr>
        <w:pStyle w:val="Teksttreci100"/>
        <w:shd w:val="clear" w:color="auto" w:fill="auto"/>
        <w:spacing w:before="0" w:after="94"/>
        <w:ind w:firstLine="220"/>
      </w:pPr>
      <w:r>
        <w:t>Jak sama nazwa wskazuje, mówimy o nowszej, lepszej wersji</w:t>
      </w:r>
      <w:r>
        <w:br/>
        <w:t xml:space="preserve">technologii DAB, umożliwiającej nadawanie programów radiowych w formie cyfrowej. Używana jest obecnie w </w:t>
      </w:r>
      <w:r w:rsidR="00C703A2" w:rsidRPr="00C703A2">
        <w:rPr>
          <w:rStyle w:val="Teksttreci1065pt"/>
          <w:sz w:val="16"/>
        </w:rPr>
        <w:t>21</w:t>
      </w:r>
      <w:r>
        <w:rPr>
          <w:rStyle w:val="Teksttreci1065pt"/>
        </w:rPr>
        <w:t xml:space="preserve"> </w:t>
      </w:r>
      <w:r>
        <w:t>krajach świata, w tym od kilku lat - w wersji DAB+ - również w Polsce. Wersja z plusem w nazwie wykorzystuje</w:t>
      </w:r>
      <w:r w:rsidR="00C703A2">
        <w:t xml:space="preserve"> </w:t>
      </w:r>
      <w:r>
        <w:t xml:space="preserve">kodek HE-AAC </w:t>
      </w:r>
      <w:r>
        <w:rPr>
          <w:rStyle w:val="Teksttreci1065pt"/>
        </w:rPr>
        <w:t xml:space="preserve">V2, </w:t>
      </w:r>
      <w:r>
        <w:t>zapewniający</w:t>
      </w:r>
      <w:r w:rsidR="00F3074A">
        <w:t xml:space="preserve"> </w:t>
      </w:r>
      <w:r>
        <w:t>lepszą jakość dźwięku. Jednak w praktyce ważniejsze okazuje się co innego: jeśli mamy odbiornik radiowy obsługujący standard DAB+, to będzie on też kompatybilny z sygnałem nadawanym w standardzie DAB (kodek MP2), natomiast w drugą stronę, poza nielicznymi wyjątkami umożliwiającymi aktualizację oprogra</w:t>
      </w:r>
      <w:r w:rsidR="00F3074A">
        <w:t xml:space="preserve">mowania, to już nie działa.   </w:t>
      </w:r>
    </w:p>
    <w:p w:rsidR="00E35D83" w:rsidRDefault="00F3074A" w:rsidP="00F3074A">
      <w:pPr>
        <w:pStyle w:val="Teksttreci100"/>
        <w:shd w:val="clear" w:color="auto" w:fill="auto"/>
        <w:spacing w:before="0" w:after="94"/>
        <w:ind w:firstLine="220"/>
        <w:jc w:val="left"/>
      </w:pPr>
      <w:r>
        <w:br/>
      </w:r>
      <w:r w:rsidR="00606671">
        <w:lastRenderedPageBreak/>
        <w:t>Ważne jest również to, że DAB+ pozwala nie tylko na emisję dźwięku cyfrowego, ale także m.in. na przesyłanie opisów, obrazów czy informacji o ruchu drogowym (do nawigacji samochodowej). W Polsce prekursorem nadawania sygnału cyfrowego jest Polskie Radio.</w:t>
      </w:r>
    </w:p>
    <w:p w:rsidR="00E35D83" w:rsidRDefault="00606671">
      <w:pPr>
        <w:pStyle w:val="Nagwek420"/>
        <w:keepNext/>
        <w:keepLines/>
        <w:shd w:val="clear" w:color="auto" w:fill="auto"/>
        <w:spacing w:before="0" w:after="13" w:line="260" w:lineRule="exact"/>
      </w:pPr>
      <w:bookmarkStart w:id="5" w:name="bookmark4"/>
      <w:r>
        <w:t>DAB/DAB+ kontra transmisje analogowe</w:t>
      </w:r>
      <w:bookmarkEnd w:id="5"/>
    </w:p>
    <w:p w:rsidR="00E35D83" w:rsidRDefault="00606671">
      <w:pPr>
        <w:pStyle w:val="Teksttreci100"/>
        <w:shd w:val="clear" w:color="auto" w:fill="auto"/>
        <w:spacing w:before="0"/>
        <w:sectPr w:rsidR="00E35D83">
          <w:type w:val="continuous"/>
          <w:pgSz w:w="11906" w:h="16838"/>
          <w:pgMar w:top="290" w:right="1074" w:bottom="616" w:left="890" w:header="0" w:footer="3" w:gutter="0"/>
          <w:cols w:num="2" w:space="223"/>
          <w:noEndnote/>
          <w:docGrid w:linePitch="360"/>
        </w:sectPr>
      </w:pPr>
      <w:r>
        <w:t>Konsumenckie wykorzystywanie radia cyfrowego (bo wcześniej</w:t>
      </w:r>
      <w:r>
        <w:br/>
        <w:t>mieliśmy już z nim do czynienia w zastosowaniach profesjo-</w:t>
      </w:r>
      <w:r>
        <w:br/>
        <w:t>nalnych) rozpoczęło się pod koniec zeszłego wieku, natomiast</w:t>
      </w:r>
      <w:r>
        <w:br/>
        <w:t>w przypadku standardu DAB+ za początek uznaje się przełom</w:t>
      </w:r>
      <w:r>
        <w:br/>
        <w:t>2007/2008 roku. Jak widać, radio cyfrowe jest na rynku bardzo</w:t>
      </w:r>
      <w:r>
        <w:br/>
        <w:t>krótko i na razie nie wyparło jeszcze analogowych nadajników FM.</w:t>
      </w:r>
      <w:r>
        <w:br/>
        <w:t>Dopiero ostatnie lata przyniosły wyraźny postęp w popularyzacji</w:t>
      </w:r>
      <w:r>
        <w:br/>
        <w:t>radia cyfrowego - na tyle duży, że w niektórych krajach planowa na jest całkowita rezygnacja z radia analogowego. Dla przykładu w Norwegii przewiduje się wyłączenie nadajników FM już w 2017 roku, a do roku 2024 (być może nawet kilka lat wcześniej) zostaną</w:t>
      </w:r>
      <w:r>
        <w:br/>
        <w:t>one też wyłączone w Szwecji i w Szwajcarii. W Polsce nadawanie testowego programu w standardzie DAB+ rozpoczęto 2 czerwca</w:t>
      </w:r>
    </w:p>
    <w:p w:rsidR="00E35D83" w:rsidRDefault="00E35D83">
      <w:pPr>
        <w:spacing w:line="240" w:lineRule="exact"/>
        <w:rPr>
          <w:sz w:val="19"/>
          <w:szCs w:val="19"/>
        </w:rPr>
      </w:pPr>
    </w:p>
    <w:p w:rsidR="00E35D83" w:rsidRDefault="00E35D83">
      <w:pPr>
        <w:rPr>
          <w:sz w:val="2"/>
          <w:szCs w:val="2"/>
        </w:rPr>
        <w:sectPr w:rsidR="00E35D83">
          <w:type w:val="continuous"/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E35D83" w:rsidRDefault="00606671">
      <w:pPr>
        <w:pStyle w:val="Teksttreci110"/>
        <w:framePr w:h="150" w:wrap="around" w:hAnchor="margin" w:x="-8364" w:y="15770"/>
        <w:shd w:val="clear" w:color="auto" w:fill="auto"/>
        <w:spacing w:line="150" w:lineRule="exact"/>
      </w:pPr>
      <w:r>
        <w:rPr>
          <w:rStyle w:val="Teksttreci11Exact"/>
          <w:spacing w:val="0"/>
        </w:rPr>
        <w:t>104</w:t>
      </w:r>
    </w:p>
    <w:p w:rsidR="00B44F47" w:rsidRPr="008D43E4" w:rsidRDefault="00606671" w:rsidP="008D43E4">
      <w:pPr>
        <w:pStyle w:val="Teksttreci110"/>
        <w:shd w:val="clear" w:color="auto" w:fill="auto"/>
        <w:spacing w:line="160" w:lineRule="exact"/>
        <w:ind w:hanging="284"/>
        <w:rPr>
          <w:b/>
          <w:sz w:val="18"/>
        </w:rPr>
      </w:pPr>
      <w:r w:rsidRPr="008D43E4">
        <w:rPr>
          <w:rStyle w:val="Teksttreci111"/>
          <w:b/>
          <w:color w:val="FF0000"/>
          <w:sz w:val="18"/>
        </w:rPr>
        <w:lastRenderedPageBreak/>
        <w:t>CHIP.PL</w:t>
      </w:r>
      <w:r w:rsidRPr="008D43E4">
        <w:rPr>
          <w:rStyle w:val="Teksttreci111"/>
          <w:b/>
          <w:sz w:val="18"/>
        </w:rPr>
        <w:t xml:space="preserve"> </w:t>
      </w:r>
      <w:r w:rsidRPr="008D43E4">
        <w:rPr>
          <w:b/>
          <w:sz w:val="18"/>
        </w:rPr>
        <w:t>MARZEC 2016</w:t>
      </w:r>
    </w:p>
    <w:p w:rsidR="00B44F47" w:rsidRPr="00B44F47" w:rsidRDefault="00B44F47" w:rsidP="00B44F47">
      <w:pPr>
        <w:rPr>
          <w:rFonts w:ascii="Calibri" w:eastAsia="Calibri" w:hAnsi="Calibri" w:cs="Calibri"/>
          <w:b/>
          <w:sz w:val="16"/>
          <w:szCs w:val="16"/>
        </w:rPr>
        <w:sectPr w:rsidR="00B44F47" w:rsidRPr="00B44F47" w:rsidSect="00E35D83">
          <w:type w:val="continuous"/>
          <w:pgSz w:w="11906" w:h="16838"/>
          <w:pgMar w:top="290" w:right="1067" w:bottom="616" w:left="9271" w:header="0" w:footer="3" w:gutter="0"/>
          <w:cols w:space="720"/>
          <w:noEndnote/>
          <w:docGrid w:linePitch="360"/>
        </w:sectPr>
      </w:pPr>
      <w:r>
        <w:rPr>
          <w:b/>
        </w:rPr>
        <w:br w:type="page"/>
      </w:r>
    </w:p>
    <w:p w:rsidR="00B44F47" w:rsidRDefault="00B44F47">
      <w:pPr>
        <w:pStyle w:val="Teksttreci110"/>
        <w:shd w:val="clear" w:color="auto" w:fill="auto"/>
        <w:spacing w:line="160" w:lineRule="exact"/>
        <w:rPr>
          <w:b/>
        </w:rPr>
        <w:sectPr w:rsidR="00B44F47" w:rsidSect="00B44F47">
          <w:pgSz w:w="11906" w:h="16838"/>
          <w:pgMar w:top="290" w:right="1067" w:bottom="616" w:left="9271" w:header="0" w:footer="3" w:gutter="0"/>
          <w:cols w:space="720"/>
          <w:noEndnote/>
          <w:docGrid w:linePitch="360"/>
        </w:sectPr>
      </w:pPr>
    </w:p>
    <w:p w:rsidR="00B44F47" w:rsidRPr="00F3074A" w:rsidRDefault="001D6D3E">
      <w:pPr>
        <w:pStyle w:val="Teksttreci110"/>
        <w:shd w:val="clear" w:color="auto" w:fill="auto"/>
        <w:spacing w:line="160" w:lineRule="exact"/>
        <w:rPr>
          <w:b/>
        </w:rPr>
      </w:pPr>
      <w:r>
        <w:rPr>
          <w:b/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13pt;margin-top:16.5pt;width:496.95pt;height:756.7pt;z-index:-251654144">
            <v:imagedata r:id="rId8" o:title=""/>
          </v:shape>
          <o:OLEObject Type="Embed" ProgID="Word.Document.12" ShapeID="_x0000_s1029" DrawAspect="Content" ObjectID="_1664783535" r:id="rId9">
            <o:FieldCodes>\s</o:FieldCodes>
          </o:OLEObject>
        </w:pict>
      </w:r>
    </w:p>
    <w:sectPr w:rsidR="00B44F47" w:rsidRPr="00F3074A" w:rsidSect="00B44F47">
      <w:type w:val="continuous"/>
      <w:pgSz w:w="11906" w:h="16838"/>
      <w:pgMar w:top="290" w:right="1067" w:bottom="616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D3E" w:rsidRDefault="001D6D3E" w:rsidP="00E35D83">
      <w:r>
        <w:separator/>
      </w:r>
    </w:p>
  </w:endnote>
  <w:endnote w:type="continuationSeparator" w:id="0">
    <w:p w:rsidR="001D6D3E" w:rsidRDefault="001D6D3E" w:rsidP="00E35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D3E" w:rsidRDefault="001D6D3E"/>
  </w:footnote>
  <w:footnote w:type="continuationSeparator" w:id="0">
    <w:p w:rsidR="001D6D3E" w:rsidRDefault="001D6D3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D83"/>
    <w:rsid w:val="000D45A5"/>
    <w:rsid w:val="001D6D3E"/>
    <w:rsid w:val="00381D5D"/>
    <w:rsid w:val="004310BE"/>
    <w:rsid w:val="00517745"/>
    <w:rsid w:val="005A3FC6"/>
    <w:rsid w:val="00606671"/>
    <w:rsid w:val="008D43E4"/>
    <w:rsid w:val="009531FB"/>
    <w:rsid w:val="00B44F47"/>
    <w:rsid w:val="00B52F25"/>
    <w:rsid w:val="00C02AAC"/>
    <w:rsid w:val="00C03632"/>
    <w:rsid w:val="00C703A2"/>
    <w:rsid w:val="00D87BE9"/>
    <w:rsid w:val="00E35D83"/>
    <w:rsid w:val="00F3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35D83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35D83"/>
    <w:rPr>
      <w:color w:val="0066CC"/>
      <w:u w:val="single"/>
    </w:rPr>
  </w:style>
  <w:style w:type="character" w:customStyle="1" w:styleId="Nagwek22">
    <w:name w:val="Nagłówek #2 (2)_"/>
    <w:basedOn w:val="Domylnaczcionkaakapitu"/>
    <w:link w:val="Nagwek220"/>
    <w:rsid w:val="00E35D83"/>
    <w:rPr>
      <w:rFonts w:ascii="Calibri" w:eastAsia="Calibri" w:hAnsi="Calibri" w:cs="Calibri"/>
      <w:b/>
      <w:bCs/>
      <w:i w:val="0"/>
      <w:iCs w:val="0"/>
      <w:smallCaps w:val="0"/>
      <w:strike w:val="0"/>
      <w:spacing w:val="-10"/>
      <w:sz w:val="34"/>
      <w:szCs w:val="34"/>
      <w:u w:val="none"/>
    </w:rPr>
  </w:style>
  <w:style w:type="character" w:customStyle="1" w:styleId="Nagwek2216ptBezpogrubieniaOdstpy0pt">
    <w:name w:val="Nagłówek #2 (2) + 16 pt;Bez pogrubienia;Odstępy 0 pt"/>
    <w:basedOn w:val="Nagwek22"/>
    <w:rsid w:val="00E35D8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pl-PL" w:eastAsia="pl-PL" w:bidi="pl-PL"/>
    </w:rPr>
  </w:style>
  <w:style w:type="character" w:customStyle="1" w:styleId="Nagwek221">
    <w:name w:val="Nagłówek #2 (2)"/>
    <w:basedOn w:val="Nagwek22"/>
    <w:rsid w:val="00E35D8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34"/>
      <w:szCs w:val="34"/>
      <w:u w:val="none"/>
      <w:lang w:val="pl-PL" w:eastAsia="pl-PL" w:bidi="pl-PL"/>
    </w:rPr>
  </w:style>
  <w:style w:type="character" w:customStyle="1" w:styleId="Podpisobrazu">
    <w:name w:val="Podpis obrazu_"/>
    <w:basedOn w:val="Domylnaczcionkaakapitu"/>
    <w:link w:val="Podpisobrazu0"/>
    <w:rsid w:val="00E35D83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Nagwek12">
    <w:name w:val="Nagłówek #1 (2)_"/>
    <w:basedOn w:val="Domylnaczcionkaakapitu"/>
    <w:link w:val="Nagwek120"/>
    <w:rsid w:val="00E35D8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22"/>
      <w:szCs w:val="122"/>
      <w:u w:val="none"/>
    </w:rPr>
  </w:style>
  <w:style w:type="character" w:customStyle="1" w:styleId="Nagwek32">
    <w:name w:val="Nagłówek #3 (2)_"/>
    <w:basedOn w:val="Domylnaczcionkaakapitu"/>
    <w:link w:val="Nagwek320"/>
    <w:rsid w:val="00E35D83"/>
    <w:rPr>
      <w:rFonts w:ascii="Calibri" w:eastAsia="Calibri" w:hAnsi="Calibri" w:cs="Calibr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Nagwek321">
    <w:name w:val="Nagłówek #3 (2)"/>
    <w:basedOn w:val="Nagwek32"/>
    <w:rsid w:val="00E35D8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 w:eastAsia="pl-PL" w:bidi="pl-PL"/>
    </w:rPr>
  </w:style>
  <w:style w:type="character" w:customStyle="1" w:styleId="Nagwek3295ptMaelitery">
    <w:name w:val="Nagłówek #3 (2) + 9;5 pt;Małe litery"/>
    <w:basedOn w:val="Nagwek32"/>
    <w:rsid w:val="00E35D83"/>
    <w:rPr>
      <w:rFonts w:ascii="Calibri" w:eastAsia="Calibri" w:hAnsi="Calibri" w:cs="Calibri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E35D83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42">
    <w:name w:val="Nagłówek #4 (2)_"/>
    <w:basedOn w:val="Domylnaczcionkaakapitu"/>
    <w:link w:val="Nagwek420"/>
    <w:rsid w:val="00E35D83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4212pt">
    <w:name w:val="Nagłówek #4 (2) + 12 pt"/>
    <w:basedOn w:val="Nagwek42"/>
    <w:rsid w:val="00E35D8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E35D83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1065pt">
    <w:name w:val="Tekst treści (10) + 6;5 pt"/>
    <w:basedOn w:val="Teksttreci10"/>
    <w:rsid w:val="00E35D83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11Exact">
    <w:name w:val="Tekst treści (11) Exact"/>
    <w:basedOn w:val="Domylnaczcionkaakapitu"/>
    <w:rsid w:val="00E35D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5"/>
      <w:sz w:val="15"/>
      <w:szCs w:val="15"/>
      <w:u w:val="none"/>
    </w:rPr>
  </w:style>
  <w:style w:type="character" w:customStyle="1" w:styleId="Teksttreci11">
    <w:name w:val="Tekst treści (11)_"/>
    <w:basedOn w:val="Domylnaczcionkaakapitu"/>
    <w:link w:val="Teksttreci110"/>
    <w:rsid w:val="00E35D8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111">
    <w:name w:val="Tekst treści (11)"/>
    <w:basedOn w:val="Teksttreci11"/>
    <w:rsid w:val="00E35D8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paragraph" w:customStyle="1" w:styleId="Nagwek220">
    <w:name w:val="Nagłówek #2 (2)"/>
    <w:basedOn w:val="Normalny"/>
    <w:link w:val="Nagwek22"/>
    <w:rsid w:val="00E35D83"/>
    <w:pPr>
      <w:shd w:val="clear" w:color="auto" w:fill="FFFFFF"/>
      <w:spacing w:line="0" w:lineRule="atLeast"/>
      <w:outlineLvl w:val="1"/>
    </w:pPr>
    <w:rPr>
      <w:rFonts w:ascii="Calibri" w:eastAsia="Calibri" w:hAnsi="Calibri" w:cs="Calibri"/>
      <w:b/>
      <w:bCs/>
      <w:spacing w:val="-10"/>
      <w:sz w:val="34"/>
      <w:szCs w:val="34"/>
    </w:rPr>
  </w:style>
  <w:style w:type="paragraph" w:customStyle="1" w:styleId="Podpisobrazu0">
    <w:name w:val="Podpis obrazu"/>
    <w:basedOn w:val="Normalny"/>
    <w:link w:val="Podpisobrazu"/>
    <w:rsid w:val="00E35D83"/>
    <w:pPr>
      <w:shd w:val="clear" w:color="auto" w:fill="FFFFFF"/>
      <w:spacing w:line="187" w:lineRule="exact"/>
    </w:pPr>
    <w:rPr>
      <w:rFonts w:ascii="Calibri" w:eastAsia="Calibri" w:hAnsi="Calibri" w:cs="Calibri"/>
      <w:b/>
      <w:bCs/>
      <w:sz w:val="16"/>
      <w:szCs w:val="16"/>
    </w:rPr>
  </w:style>
  <w:style w:type="paragraph" w:customStyle="1" w:styleId="Nagwek120">
    <w:name w:val="Nagłówek #1 (2)"/>
    <w:basedOn w:val="Normalny"/>
    <w:link w:val="Nagwek12"/>
    <w:rsid w:val="00E35D83"/>
    <w:pPr>
      <w:shd w:val="clear" w:color="auto" w:fill="FFFFFF"/>
      <w:spacing w:before="300" w:after="300" w:line="0" w:lineRule="atLeast"/>
      <w:jc w:val="right"/>
      <w:outlineLvl w:val="0"/>
    </w:pPr>
    <w:rPr>
      <w:rFonts w:ascii="Calibri" w:eastAsia="Calibri" w:hAnsi="Calibri" w:cs="Calibri"/>
      <w:sz w:val="122"/>
      <w:szCs w:val="122"/>
    </w:rPr>
  </w:style>
  <w:style w:type="paragraph" w:customStyle="1" w:styleId="Nagwek320">
    <w:name w:val="Nagłówek #3 (2)"/>
    <w:basedOn w:val="Normalny"/>
    <w:link w:val="Nagwek32"/>
    <w:rsid w:val="00E35D83"/>
    <w:pPr>
      <w:shd w:val="clear" w:color="auto" w:fill="FFFFFF"/>
      <w:spacing w:before="300" w:line="340" w:lineRule="exact"/>
      <w:jc w:val="center"/>
      <w:outlineLvl w:val="2"/>
    </w:pPr>
    <w:rPr>
      <w:rFonts w:ascii="Calibri" w:eastAsia="Calibri" w:hAnsi="Calibri" w:cs="Calibri"/>
      <w:b/>
      <w:bCs/>
      <w:sz w:val="30"/>
      <w:szCs w:val="30"/>
    </w:rPr>
  </w:style>
  <w:style w:type="paragraph" w:customStyle="1" w:styleId="Teksttreci90">
    <w:name w:val="Tekst treści (9)"/>
    <w:basedOn w:val="Normalny"/>
    <w:link w:val="Teksttreci9"/>
    <w:rsid w:val="00E35D83"/>
    <w:pPr>
      <w:shd w:val="clear" w:color="auto" w:fill="FFFFFF"/>
      <w:spacing w:after="120" w:line="227" w:lineRule="exact"/>
      <w:jc w:val="both"/>
    </w:pPr>
    <w:rPr>
      <w:rFonts w:ascii="Georgia" w:eastAsia="Georgia" w:hAnsi="Georgia" w:cs="Georgia"/>
      <w:sz w:val="15"/>
      <w:szCs w:val="15"/>
    </w:rPr>
  </w:style>
  <w:style w:type="paragraph" w:customStyle="1" w:styleId="Nagwek420">
    <w:name w:val="Nagłówek #4 (2)"/>
    <w:basedOn w:val="Normalny"/>
    <w:link w:val="Nagwek42"/>
    <w:rsid w:val="00E35D83"/>
    <w:pPr>
      <w:shd w:val="clear" w:color="auto" w:fill="FFFFFF"/>
      <w:spacing w:before="120" w:after="120" w:line="0" w:lineRule="atLeast"/>
      <w:jc w:val="both"/>
      <w:outlineLvl w:val="3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Teksttreci100">
    <w:name w:val="Tekst treści (10)"/>
    <w:basedOn w:val="Normalny"/>
    <w:link w:val="Teksttreci10"/>
    <w:rsid w:val="00E35D83"/>
    <w:pPr>
      <w:shd w:val="clear" w:color="auto" w:fill="FFFFFF"/>
      <w:spacing w:before="120" w:line="227" w:lineRule="exact"/>
      <w:jc w:val="both"/>
    </w:pPr>
    <w:rPr>
      <w:rFonts w:ascii="Georgia" w:eastAsia="Georgia" w:hAnsi="Georgia" w:cs="Georgia"/>
      <w:sz w:val="15"/>
      <w:szCs w:val="15"/>
    </w:rPr>
  </w:style>
  <w:style w:type="paragraph" w:customStyle="1" w:styleId="Teksttreci110">
    <w:name w:val="Tekst treści (11)"/>
    <w:basedOn w:val="Normalny"/>
    <w:link w:val="Teksttreci11"/>
    <w:rsid w:val="00E35D83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BE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BE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35D83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35D83"/>
    <w:rPr>
      <w:color w:val="0066CC"/>
      <w:u w:val="single"/>
    </w:rPr>
  </w:style>
  <w:style w:type="character" w:customStyle="1" w:styleId="Nagwek22">
    <w:name w:val="Nagłówek #2 (2)_"/>
    <w:basedOn w:val="Domylnaczcionkaakapitu"/>
    <w:link w:val="Nagwek220"/>
    <w:rsid w:val="00E35D83"/>
    <w:rPr>
      <w:rFonts w:ascii="Calibri" w:eastAsia="Calibri" w:hAnsi="Calibri" w:cs="Calibri"/>
      <w:b/>
      <w:bCs/>
      <w:i w:val="0"/>
      <w:iCs w:val="0"/>
      <w:smallCaps w:val="0"/>
      <w:strike w:val="0"/>
      <w:spacing w:val="-10"/>
      <w:sz w:val="34"/>
      <w:szCs w:val="34"/>
      <w:u w:val="none"/>
    </w:rPr>
  </w:style>
  <w:style w:type="character" w:customStyle="1" w:styleId="Nagwek2216ptBezpogrubieniaOdstpy0pt">
    <w:name w:val="Nagłówek #2 (2) + 16 pt;Bez pogrubienia;Odstępy 0 pt"/>
    <w:basedOn w:val="Nagwek22"/>
    <w:rsid w:val="00E35D8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pl-PL" w:eastAsia="pl-PL" w:bidi="pl-PL"/>
    </w:rPr>
  </w:style>
  <w:style w:type="character" w:customStyle="1" w:styleId="Nagwek221">
    <w:name w:val="Nagłówek #2 (2)"/>
    <w:basedOn w:val="Nagwek22"/>
    <w:rsid w:val="00E35D8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34"/>
      <w:szCs w:val="34"/>
      <w:u w:val="none"/>
      <w:lang w:val="pl-PL" w:eastAsia="pl-PL" w:bidi="pl-PL"/>
    </w:rPr>
  </w:style>
  <w:style w:type="character" w:customStyle="1" w:styleId="Podpisobrazu">
    <w:name w:val="Podpis obrazu_"/>
    <w:basedOn w:val="Domylnaczcionkaakapitu"/>
    <w:link w:val="Podpisobrazu0"/>
    <w:rsid w:val="00E35D83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Nagwek12">
    <w:name w:val="Nagłówek #1 (2)_"/>
    <w:basedOn w:val="Domylnaczcionkaakapitu"/>
    <w:link w:val="Nagwek120"/>
    <w:rsid w:val="00E35D8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22"/>
      <w:szCs w:val="122"/>
      <w:u w:val="none"/>
    </w:rPr>
  </w:style>
  <w:style w:type="character" w:customStyle="1" w:styleId="Nagwek32">
    <w:name w:val="Nagłówek #3 (2)_"/>
    <w:basedOn w:val="Domylnaczcionkaakapitu"/>
    <w:link w:val="Nagwek320"/>
    <w:rsid w:val="00E35D83"/>
    <w:rPr>
      <w:rFonts w:ascii="Calibri" w:eastAsia="Calibri" w:hAnsi="Calibri" w:cs="Calibr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Nagwek321">
    <w:name w:val="Nagłówek #3 (2)"/>
    <w:basedOn w:val="Nagwek32"/>
    <w:rsid w:val="00E35D8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 w:eastAsia="pl-PL" w:bidi="pl-PL"/>
    </w:rPr>
  </w:style>
  <w:style w:type="character" w:customStyle="1" w:styleId="Nagwek3295ptMaelitery">
    <w:name w:val="Nagłówek #3 (2) + 9;5 pt;Małe litery"/>
    <w:basedOn w:val="Nagwek32"/>
    <w:rsid w:val="00E35D83"/>
    <w:rPr>
      <w:rFonts w:ascii="Calibri" w:eastAsia="Calibri" w:hAnsi="Calibri" w:cs="Calibri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E35D83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42">
    <w:name w:val="Nagłówek #4 (2)_"/>
    <w:basedOn w:val="Domylnaczcionkaakapitu"/>
    <w:link w:val="Nagwek420"/>
    <w:rsid w:val="00E35D83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4212pt">
    <w:name w:val="Nagłówek #4 (2) + 12 pt"/>
    <w:basedOn w:val="Nagwek42"/>
    <w:rsid w:val="00E35D8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E35D83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1065pt">
    <w:name w:val="Tekst treści (10) + 6;5 pt"/>
    <w:basedOn w:val="Teksttreci10"/>
    <w:rsid w:val="00E35D83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11Exact">
    <w:name w:val="Tekst treści (11) Exact"/>
    <w:basedOn w:val="Domylnaczcionkaakapitu"/>
    <w:rsid w:val="00E35D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5"/>
      <w:sz w:val="15"/>
      <w:szCs w:val="15"/>
      <w:u w:val="none"/>
    </w:rPr>
  </w:style>
  <w:style w:type="character" w:customStyle="1" w:styleId="Teksttreci11">
    <w:name w:val="Tekst treści (11)_"/>
    <w:basedOn w:val="Domylnaczcionkaakapitu"/>
    <w:link w:val="Teksttreci110"/>
    <w:rsid w:val="00E35D8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111">
    <w:name w:val="Tekst treści (11)"/>
    <w:basedOn w:val="Teksttreci11"/>
    <w:rsid w:val="00E35D8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paragraph" w:customStyle="1" w:styleId="Nagwek220">
    <w:name w:val="Nagłówek #2 (2)"/>
    <w:basedOn w:val="Normalny"/>
    <w:link w:val="Nagwek22"/>
    <w:rsid w:val="00E35D83"/>
    <w:pPr>
      <w:shd w:val="clear" w:color="auto" w:fill="FFFFFF"/>
      <w:spacing w:line="0" w:lineRule="atLeast"/>
      <w:outlineLvl w:val="1"/>
    </w:pPr>
    <w:rPr>
      <w:rFonts w:ascii="Calibri" w:eastAsia="Calibri" w:hAnsi="Calibri" w:cs="Calibri"/>
      <w:b/>
      <w:bCs/>
      <w:spacing w:val="-10"/>
      <w:sz w:val="34"/>
      <w:szCs w:val="34"/>
    </w:rPr>
  </w:style>
  <w:style w:type="paragraph" w:customStyle="1" w:styleId="Podpisobrazu0">
    <w:name w:val="Podpis obrazu"/>
    <w:basedOn w:val="Normalny"/>
    <w:link w:val="Podpisobrazu"/>
    <w:rsid w:val="00E35D83"/>
    <w:pPr>
      <w:shd w:val="clear" w:color="auto" w:fill="FFFFFF"/>
      <w:spacing w:line="187" w:lineRule="exact"/>
    </w:pPr>
    <w:rPr>
      <w:rFonts w:ascii="Calibri" w:eastAsia="Calibri" w:hAnsi="Calibri" w:cs="Calibri"/>
      <w:b/>
      <w:bCs/>
      <w:sz w:val="16"/>
      <w:szCs w:val="16"/>
    </w:rPr>
  </w:style>
  <w:style w:type="paragraph" w:customStyle="1" w:styleId="Nagwek120">
    <w:name w:val="Nagłówek #1 (2)"/>
    <w:basedOn w:val="Normalny"/>
    <w:link w:val="Nagwek12"/>
    <w:rsid w:val="00E35D83"/>
    <w:pPr>
      <w:shd w:val="clear" w:color="auto" w:fill="FFFFFF"/>
      <w:spacing w:before="300" w:after="300" w:line="0" w:lineRule="atLeast"/>
      <w:jc w:val="right"/>
      <w:outlineLvl w:val="0"/>
    </w:pPr>
    <w:rPr>
      <w:rFonts w:ascii="Calibri" w:eastAsia="Calibri" w:hAnsi="Calibri" w:cs="Calibri"/>
      <w:sz w:val="122"/>
      <w:szCs w:val="122"/>
    </w:rPr>
  </w:style>
  <w:style w:type="paragraph" w:customStyle="1" w:styleId="Nagwek320">
    <w:name w:val="Nagłówek #3 (2)"/>
    <w:basedOn w:val="Normalny"/>
    <w:link w:val="Nagwek32"/>
    <w:rsid w:val="00E35D83"/>
    <w:pPr>
      <w:shd w:val="clear" w:color="auto" w:fill="FFFFFF"/>
      <w:spacing w:before="300" w:line="340" w:lineRule="exact"/>
      <w:jc w:val="center"/>
      <w:outlineLvl w:val="2"/>
    </w:pPr>
    <w:rPr>
      <w:rFonts w:ascii="Calibri" w:eastAsia="Calibri" w:hAnsi="Calibri" w:cs="Calibri"/>
      <w:b/>
      <w:bCs/>
      <w:sz w:val="30"/>
      <w:szCs w:val="30"/>
    </w:rPr>
  </w:style>
  <w:style w:type="paragraph" w:customStyle="1" w:styleId="Teksttreci90">
    <w:name w:val="Tekst treści (9)"/>
    <w:basedOn w:val="Normalny"/>
    <w:link w:val="Teksttreci9"/>
    <w:rsid w:val="00E35D83"/>
    <w:pPr>
      <w:shd w:val="clear" w:color="auto" w:fill="FFFFFF"/>
      <w:spacing w:after="120" w:line="227" w:lineRule="exact"/>
      <w:jc w:val="both"/>
    </w:pPr>
    <w:rPr>
      <w:rFonts w:ascii="Georgia" w:eastAsia="Georgia" w:hAnsi="Georgia" w:cs="Georgia"/>
      <w:sz w:val="15"/>
      <w:szCs w:val="15"/>
    </w:rPr>
  </w:style>
  <w:style w:type="paragraph" w:customStyle="1" w:styleId="Nagwek420">
    <w:name w:val="Nagłówek #4 (2)"/>
    <w:basedOn w:val="Normalny"/>
    <w:link w:val="Nagwek42"/>
    <w:rsid w:val="00E35D83"/>
    <w:pPr>
      <w:shd w:val="clear" w:color="auto" w:fill="FFFFFF"/>
      <w:spacing w:before="120" w:after="120" w:line="0" w:lineRule="atLeast"/>
      <w:jc w:val="both"/>
      <w:outlineLvl w:val="3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Teksttreci100">
    <w:name w:val="Tekst treści (10)"/>
    <w:basedOn w:val="Normalny"/>
    <w:link w:val="Teksttreci10"/>
    <w:rsid w:val="00E35D83"/>
    <w:pPr>
      <w:shd w:val="clear" w:color="auto" w:fill="FFFFFF"/>
      <w:spacing w:before="120" w:line="227" w:lineRule="exact"/>
      <w:jc w:val="both"/>
    </w:pPr>
    <w:rPr>
      <w:rFonts w:ascii="Georgia" w:eastAsia="Georgia" w:hAnsi="Georgia" w:cs="Georgia"/>
      <w:sz w:val="15"/>
      <w:szCs w:val="15"/>
    </w:rPr>
  </w:style>
  <w:style w:type="paragraph" w:customStyle="1" w:styleId="Teksttreci110">
    <w:name w:val="Tekst treści (11)"/>
    <w:basedOn w:val="Normalny"/>
    <w:link w:val="Teksttreci11"/>
    <w:rsid w:val="00E35D83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BE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BE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Morkowski Grzegorz</dc:creator>
  <cp:lastModifiedBy>Czuczman Karolina</cp:lastModifiedBy>
  <cp:revision>2</cp:revision>
  <dcterms:created xsi:type="dcterms:W3CDTF">2020-10-21T09:06:00Z</dcterms:created>
  <dcterms:modified xsi:type="dcterms:W3CDTF">2020-10-21T09:06:00Z</dcterms:modified>
</cp:coreProperties>
</file>