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D93B0" w14:textId="77777777" w:rsidR="00FD5B5B" w:rsidRPr="00841649" w:rsidRDefault="00C17DDE" w:rsidP="001D0DA4">
      <w:pPr>
        <w:spacing w:after="120" w:line="240" w:lineRule="auto"/>
        <w:jc w:val="center"/>
        <w:rPr>
          <w:rFonts w:cstheme="minorHAnsi"/>
          <w:b/>
        </w:rPr>
      </w:pPr>
      <w:r w:rsidRPr="00841649">
        <w:rPr>
          <w:rFonts w:cstheme="minorHAnsi"/>
          <w:b/>
        </w:rPr>
        <w:t>Informacja</w:t>
      </w:r>
    </w:p>
    <w:p w14:paraId="59830208" w14:textId="77777777" w:rsidR="00FD5B5B" w:rsidRPr="00841649" w:rsidRDefault="00C17DDE" w:rsidP="001D0DA4">
      <w:pPr>
        <w:spacing w:after="120" w:line="240" w:lineRule="auto"/>
        <w:jc w:val="center"/>
        <w:rPr>
          <w:rFonts w:cstheme="minorHAnsi"/>
          <w:b/>
        </w:rPr>
      </w:pPr>
      <w:r w:rsidRPr="00841649">
        <w:rPr>
          <w:rFonts w:cstheme="minorHAnsi"/>
          <w:b/>
        </w:rPr>
        <w:t>o zbędnych/</w:t>
      </w:r>
      <w:r w:rsidR="00BE7DCE" w:rsidRPr="00841649">
        <w:rPr>
          <w:rFonts w:cstheme="minorHAnsi"/>
          <w:b/>
        </w:rPr>
        <w:t>zużytych składnikach majątku ruchomego</w:t>
      </w:r>
    </w:p>
    <w:p w14:paraId="7D91B128" w14:textId="076870CE" w:rsidR="000A054D" w:rsidRPr="00841649" w:rsidRDefault="00BE7DCE" w:rsidP="001D0DA4">
      <w:pPr>
        <w:spacing w:after="120" w:line="240" w:lineRule="auto"/>
        <w:jc w:val="center"/>
        <w:rPr>
          <w:rFonts w:cstheme="minorHAnsi"/>
          <w:b/>
        </w:rPr>
      </w:pPr>
      <w:r w:rsidRPr="00841649">
        <w:rPr>
          <w:rFonts w:cstheme="minorHAnsi"/>
          <w:b/>
        </w:rPr>
        <w:t xml:space="preserve">Ministerstwa </w:t>
      </w:r>
      <w:r w:rsidR="005E26DC" w:rsidRPr="00841649">
        <w:rPr>
          <w:rFonts w:cstheme="minorHAnsi"/>
          <w:b/>
        </w:rPr>
        <w:t>Rozwoju</w:t>
      </w:r>
      <w:r w:rsidR="001758B3" w:rsidRPr="00841649">
        <w:rPr>
          <w:rFonts w:cstheme="minorHAnsi"/>
          <w:b/>
        </w:rPr>
        <w:t xml:space="preserve"> </w:t>
      </w:r>
      <w:r w:rsidRPr="00841649">
        <w:rPr>
          <w:rFonts w:cstheme="minorHAnsi"/>
          <w:b/>
        </w:rPr>
        <w:t>i Technologii</w:t>
      </w:r>
      <w:r w:rsidR="00C17DDE" w:rsidRPr="00841649">
        <w:rPr>
          <w:rFonts w:cstheme="minorHAnsi"/>
          <w:b/>
        </w:rPr>
        <w:t xml:space="preserve"> (lokalizacja</w:t>
      </w:r>
      <w:r w:rsidR="00FD5B5B" w:rsidRPr="00841649">
        <w:rPr>
          <w:rFonts w:cstheme="minorHAnsi"/>
          <w:b/>
        </w:rPr>
        <w:t>:</w:t>
      </w:r>
      <w:r w:rsidR="00C17DDE" w:rsidRPr="00841649">
        <w:rPr>
          <w:rFonts w:cstheme="minorHAnsi"/>
          <w:b/>
        </w:rPr>
        <w:t xml:space="preserve"> </w:t>
      </w:r>
      <w:r w:rsidR="00841649" w:rsidRPr="00841649">
        <w:rPr>
          <w:rFonts w:cstheme="minorHAnsi"/>
          <w:b/>
        </w:rPr>
        <w:t>Dżakarta</w:t>
      </w:r>
      <w:r w:rsidR="003E1D2D" w:rsidRPr="00841649">
        <w:rPr>
          <w:rFonts w:cstheme="minorHAnsi"/>
          <w:b/>
        </w:rPr>
        <w:t>,</w:t>
      </w:r>
      <w:r w:rsidR="0096068D">
        <w:rPr>
          <w:rFonts w:cstheme="minorHAnsi"/>
          <w:b/>
        </w:rPr>
        <w:t xml:space="preserve"> Republika </w:t>
      </w:r>
      <w:r w:rsidR="00841649" w:rsidRPr="00841649">
        <w:rPr>
          <w:rFonts w:cstheme="minorHAnsi"/>
          <w:b/>
        </w:rPr>
        <w:t>Indonezj</w:t>
      </w:r>
      <w:r w:rsidR="0096068D">
        <w:rPr>
          <w:rFonts w:cstheme="minorHAnsi"/>
          <w:b/>
        </w:rPr>
        <w:t>i</w:t>
      </w:r>
      <w:r w:rsidR="00FD5B5B" w:rsidRPr="00841649">
        <w:rPr>
          <w:rFonts w:cstheme="minorHAnsi"/>
          <w:b/>
        </w:rPr>
        <w:t>)</w:t>
      </w:r>
    </w:p>
    <w:p w14:paraId="6D28B206" w14:textId="77777777" w:rsidR="00470672" w:rsidRPr="002452FD" w:rsidRDefault="00470672" w:rsidP="000B1599">
      <w:pPr>
        <w:spacing w:after="120"/>
        <w:rPr>
          <w:rFonts w:cstheme="minorHAnsi"/>
          <w:color w:val="FF0000"/>
        </w:rPr>
      </w:pPr>
    </w:p>
    <w:p w14:paraId="5946412B" w14:textId="117ADA8F" w:rsidR="00BE7DCE" w:rsidRPr="00EC3FC1" w:rsidRDefault="001D0DA4" w:rsidP="00D808FE">
      <w:pPr>
        <w:spacing w:after="120"/>
        <w:jc w:val="both"/>
        <w:rPr>
          <w:rFonts w:cstheme="minorHAnsi"/>
          <w:bCs/>
        </w:rPr>
      </w:pPr>
      <w:r w:rsidRPr="00EC3FC1">
        <w:rPr>
          <w:rFonts w:cstheme="minorHAnsi"/>
        </w:rPr>
        <w:t xml:space="preserve">Na podstawie przepisów </w:t>
      </w:r>
      <w:r w:rsidR="00FD5B5B" w:rsidRPr="00EC3FC1">
        <w:rPr>
          <w:rFonts w:cstheme="minorHAnsi"/>
        </w:rPr>
        <w:t>rozporządzenia Rady Ministrów</w:t>
      </w:r>
      <w:r w:rsidR="00250FB5" w:rsidRPr="00EC3FC1">
        <w:rPr>
          <w:rFonts w:cstheme="minorHAnsi"/>
        </w:rPr>
        <w:t xml:space="preserve"> z dnia 2 października 20</w:t>
      </w:r>
      <w:r w:rsidR="00C36C6A" w:rsidRPr="00EC3FC1">
        <w:rPr>
          <w:rFonts w:cstheme="minorHAnsi"/>
        </w:rPr>
        <w:t>23</w:t>
      </w:r>
      <w:r w:rsidR="00250FB5" w:rsidRPr="00EC3FC1">
        <w:rPr>
          <w:rFonts w:cstheme="minorHAnsi"/>
        </w:rPr>
        <w:t xml:space="preserve"> r.</w:t>
      </w:r>
      <w:r w:rsidRPr="00EC3FC1">
        <w:rPr>
          <w:rFonts w:cstheme="minorHAnsi"/>
        </w:rPr>
        <w:t xml:space="preserve"> </w:t>
      </w:r>
      <w:r w:rsidR="00FD5B5B" w:rsidRPr="00EC3FC1">
        <w:rPr>
          <w:rFonts w:cstheme="minorHAnsi"/>
          <w:i/>
          <w:iCs/>
        </w:rPr>
        <w:t>w sprawie szczegółowego sposobu gospodarowania składnikami rzeczowymi majątku ruchomego Skarbu Państwa</w:t>
      </w:r>
      <w:r w:rsidR="007F4485" w:rsidRPr="00EC3FC1">
        <w:rPr>
          <w:rFonts w:cstheme="minorHAnsi"/>
          <w:i/>
          <w:iCs/>
        </w:rPr>
        <w:br/>
      </w:r>
      <w:r w:rsidR="00FD5B5B" w:rsidRPr="00EC3FC1">
        <w:rPr>
          <w:rFonts w:cstheme="minorHAnsi"/>
        </w:rPr>
        <w:t xml:space="preserve">(Dz. U. </w:t>
      </w:r>
      <w:r w:rsidR="007F4485" w:rsidRPr="00EC3FC1">
        <w:rPr>
          <w:rFonts w:cstheme="minorHAnsi"/>
        </w:rPr>
        <w:t>z 202</w:t>
      </w:r>
      <w:r w:rsidR="00C36C6A" w:rsidRPr="00EC3FC1">
        <w:rPr>
          <w:rFonts w:cstheme="minorHAnsi"/>
        </w:rPr>
        <w:t>3</w:t>
      </w:r>
      <w:r w:rsidR="007F4485" w:rsidRPr="00EC3FC1">
        <w:rPr>
          <w:rFonts w:cstheme="minorHAnsi"/>
        </w:rPr>
        <w:t xml:space="preserve"> r. </w:t>
      </w:r>
      <w:r w:rsidR="00FD5B5B" w:rsidRPr="00EC3FC1">
        <w:rPr>
          <w:rFonts w:cstheme="minorHAnsi"/>
        </w:rPr>
        <w:t xml:space="preserve">poz. </w:t>
      </w:r>
      <w:r w:rsidR="0096068D" w:rsidRPr="00EC3FC1">
        <w:rPr>
          <w:rFonts w:cstheme="minorHAnsi"/>
        </w:rPr>
        <w:t>2303</w:t>
      </w:r>
      <w:r w:rsidR="00991F32">
        <w:rPr>
          <w:rFonts w:cstheme="minorHAnsi"/>
        </w:rPr>
        <w:t>,</w:t>
      </w:r>
      <w:r w:rsidR="0096068D" w:rsidRPr="00EC3FC1">
        <w:rPr>
          <w:rFonts w:cstheme="minorHAnsi"/>
        </w:rPr>
        <w:t xml:space="preserve"> ze</w:t>
      </w:r>
      <w:r w:rsidR="00FD5B5B" w:rsidRPr="00EC3FC1">
        <w:rPr>
          <w:rFonts w:cstheme="minorHAnsi"/>
        </w:rPr>
        <w:t xml:space="preserve"> zm.)</w:t>
      </w:r>
      <w:r w:rsidR="00BE7DCE" w:rsidRPr="00EC3FC1">
        <w:rPr>
          <w:rFonts w:cstheme="minorHAnsi"/>
        </w:rPr>
        <w:t xml:space="preserve"> </w:t>
      </w:r>
      <w:r w:rsidR="0098084F" w:rsidRPr="00EC3FC1">
        <w:rPr>
          <w:rFonts w:cstheme="minorHAnsi"/>
        </w:rPr>
        <w:t>Ministerstwo Rozwoju i Technologii</w:t>
      </w:r>
      <w:r w:rsidR="005E26DC" w:rsidRPr="00EC3FC1">
        <w:rPr>
          <w:rFonts w:cstheme="minorHAnsi"/>
        </w:rPr>
        <w:t xml:space="preserve"> </w:t>
      </w:r>
      <w:r w:rsidR="0098084F" w:rsidRPr="00EC3FC1">
        <w:rPr>
          <w:rFonts w:cstheme="minorHAnsi"/>
        </w:rPr>
        <w:t>informuje</w:t>
      </w:r>
      <w:r w:rsidR="00250FB5" w:rsidRPr="00EC3FC1">
        <w:rPr>
          <w:rFonts w:cstheme="minorHAnsi"/>
        </w:rPr>
        <w:t>,</w:t>
      </w:r>
      <w:r w:rsidRPr="00EC3FC1">
        <w:rPr>
          <w:rFonts w:cstheme="minorHAnsi"/>
        </w:rPr>
        <w:t xml:space="preserve"> </w:t>
      </w:r>
      <w:r w:rsidR="0098084F" w:rsidRPr="00EC3FC1">
        <w:rPr>
          <w:rFonts w:cstheme="minorHAnsi"/>
        </w:rPr>
        <w:t xml:space="preserve">iż </w:t>
      </w:r>
      <w:r w:rsidR="00BE7DCE" w:rsidRPr="00EC3FC1">
        <w:rPr>
          <w:rFonts w:cstheme="minorHAnsi"/>
        </w:rPr>
        <w:t xml:space="preserve">posiada </w:t>
      </w:r>
      <w:r w:rsidR="00C17DDE" w:rsidRPr="00EC3FC1">
        <w:rPr>
          <w:rFonts w:cstheme="minorHAnsi"/>
        </w:rPr>
        <w:t>zbędne</w:t>
      </w:r>
      <w:r w:rsidR="00242E12" w:rsidRPr="00EC3FC1">
        <w:rPr>
          <w:rFonts w:cstheme="minorHAnsi"/>
        </w:rPr>
        <w:t xml:space="preserve"> </w:t>
      </w:r>
      <w:r w:rsidR="00BE7DCE" w:rsidRPr="00EC3FC1">
        <w:rPr>
          <w:rFonts w:cstheme="minorHAnsi"/>
        </w:rPr>
        <w:t>składnik</w:t>
      </w:r>
      <w:r w:rsidR="00E30758" w:rsidRPr="00EC3FC1">
        <w:rPr>
          <w:rFonts w:cstheme="minorHAnsi"/>
        </w:rPr>
        <w:t>i</w:t>
      </w:r>
      <w:r w:rsidR="00BE7DCE" w:rsidRPr="00EC3FC1">
        <w:rPr>
          <w:rFonts w:cstheme="minorHAnsi"/>
        </w:rPr>
        <w:t xml:space="preserve"> majątku ruchomego</w:t>
      </w:r>
      <w:r w:rsidR="00B15F13" w:rsidRPr="00EC3FC1">
        <w:rPr>
          <w:rFonts w:cstheme="minorHAnsi"/>
        </w:rPr>
        <w:t>,</w:t>
      </w:r>
      <w:r w:rsidR="00BE7DCE" w:rsidRPr="00EC3FC1">
        <w:rPr>
          <w:rFonts w:cstheme="minorHAnsi"/>
        </w:rPr>
        <w:t xml:space="preserve"> </w:t>
      </w:r>
      <w:r w:rsidR="00FD5B5B" w:rsidRPr="00EC3FC1">
        <w:rPr>
          <w:rFonts w:cstheme="minorHAnsi"/>
        </w:rPr>
        <w:t>zlokalizowane</w:t>
      </w:r>
      <w:r w:rsidR="00B15F13" w:rsidRPr="00EC3FC1">
        <w:rPr>
          <w:rFonts w:cstheme="minorHAnsi"/>
        </w:rPr>
        <w:t xml:space="preserve"> w </w:t>
      </w:r>
      <w:r w:rsidR="0096068D" w:rsidRPr="00EC3FC1">
        <w:rPr>
          <w:rFonts w:cstheme="minorHAnsi"/>
          <w:bCs/>
        </w:rPr>
        <w:t>Dżakarcie</w:t>
      </w:r>
      <w:r w:rsidR="003E1D2D" w:rsidRPr="00EC3FC1">
        <w:rPr>
          <w:rFonts w:cstheme="minorHAnsi"/>
          <w:bCs/>
        </w:rPr>
        <w:t xml:space="preserve"> w </w:t>
      </w:r>
      <w:r w:rsidR="00EC3FC1" w:rsidRPr="00EC3FC1">
        <w:rPr>
          <w:rFonts w:cstheme="minorHAnsi"/>
          <w:bCs/>
        </w:rPr>
        <w:t>Republice Indonezji</w:t>
      </w:r>
      <w:r w:rsidR="00B15F13" w:rsidRPr="00EC3FC1">
        <w:rPr>
          <w:rFonts w:cstheme="minorHAnsi"/>
          <w:bCs/>
        </w:rPr>
        <w:t xml:space="preserve">, </w:t>
      </w:r>
      <w:r w:rsidR="00BE7DCE" w:rsidRPr="00EC3FC1">
        <w:rPr>
          <w:rFonts w:cstheme="minorHAnsi"/>
          <w:bCs/>
        </w:rPr>
        <w:t>wymienione</w:t>
      </w:r>
      <w:r w:rsidR="00D808FE">
        <w:rPr>
          <w:rFonts w:cstheme="minorHAnsi"/>
          <w:bCs/>
        </w:rPr>
        <w:t xml:space="preserve"> </w:t>
      </w:r>
      <w:r w:rsidR="00BE7DCE" w:rsidRPr="00EC3FC1">
        <w:rPr>
          <w:rFonts w:cstheme="minorHAnsi"/>
          <w:bCs/>
        </w:rPr>
        <w:t>w załączniku nr 1</w:t>
      </w:r>
      <w:r w:rsidR="00991F32">
        <w:rPr>
          <w:rFonts w:cstheme="minorHAnsi"/>
          <w:bCs/>
        </w:rPr>
        <w:br/>
      </w:r>
      <w:r w:rsidR="00BE7DCE" w:rsidRPr="00EC3FC1">
        <w:rPr>
          <w:rFonts w:cstheme="minorHAnsi"/>
          <w:bCs/>
        </w:rPr>
        <w:t xml:space="preserve">do </w:t>
      </w:r>
      <w:r w:rsidR="00FD5B5B" w:rsidRPr="00EC3FC1">
        <w:rPr>
          <w:rFonts w:cstheme="minorHAnsi"/>
          <w:bCs/>
        </w:rPr>
        <w:t>Informacji</w:t>
      </w:r>
      <w:r w:rsidR="00BE7DCE" w:rsidRPr="00EC3FC1">
        <w:rPr>
          <w:rFonts w:cstheme="minorHAnsi"/>
          <w:bCs/>
        </w:rPr>
        <w:t>.</w:t>
      </w:r>
    </w:p>
    <w:p w14:paraId="55F11045" w14:textId="77777777" w:rsidR="00991F32" w:rsidRDefault="007B7669" w:rsidP="00D808F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Składniki rzeczowe majątku ruchomego Ministerstwa Rozwoju i Technologii, wymienione</w:t>
      </w:r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w załączniku</w:t>
      </w:r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mogą być przedmiotem sprzedaży, oddania w najem lub dzierżawę, nieodpłatnego</w:t>
      </w:r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przekazania lub darowizny – zgodnie z przepisami ww. rozporządzenia Rady Ministrów.</w:t>
      </w:r>
    </w:p>
    <w:p w14:paraId="469DA956" w14:textId="77777777" w:rsidR="00991F32" w:rsidRDefault="007B7669" w:rsidP="00D808F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Pisemne oferty zakupu zawierające dane oferenta, wskazanie poszczególnych składników majątku</w:t>
      </w:r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wraz</w:t>
      </w:r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z oferowaną ceną jednostkową, a także wnioski o oddanie w najem lub dzierżawę,</w:t>
      </w:r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nieodpłatne przekazanie albo darowiznę, spełniające wymagania określone w ww. rozporządzeniu</w:t>
      </w:r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Rady Ministrów w sprawie szczegółowego sposobu gospodarowania składnikami rzeczowymi</w:t>
      </w:r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majątku ruchomego Skarbu Państwa, należy złożyć w nieprzekraczalnym terminie:</w:t>
      </w:r>
    </w:p>
    <w:p w14:paraId="09501ED9" w14:textId="4199DC1A" w:rsidR="007B7669" w:rsidRPr="00D808FE" w:rsidRDefault="007B7669" w:rsidP="00991F3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08F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do dnia </w:t>
      </w:r>
      <w:r w:rsidR="00D808FE" w:rsidRPr="00D808F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25 </w:t>
      </w:r>
      <w:r w:rsidRPr="00D808F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kwietnia 2024 r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elektronicznie na adres:</w:t>
      </w:r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hyperlink r:id="rId5" w:history="1">
        <w:r w:rsidR="00991F32" w:rsidRPr="00FE546B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sekretariatba@mrit.gov.pl</w:t>
        </w:r>
      </w:hyperlink>
      <w:r w:rsidR="00991F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z dopiskiem odpowiednio:</w:t>
      </w:r>
    </w:p>
    <w:p w14:paraId="61BC189D" w14:textId="7F194EE3" w:rsidR="007B7669" w:rsidRPr="00D808FE" w:rsidRDefault="007B7669" w:rsidP="00D808FE">
      <w:pPr>
        <w:spacing w:after="120" w:line="240" w:lineRule="auto"/>
        <w:jc w:val="both"/>
        <w:rPr>
          <w:rFonts w:cstheme="minorHAnsi"/>
        </w:rPr>
      </w:pPr>
      <w:r w:rsidRPr="00D808FE">
        <w:rPr>
          <w:rFonts w:cstheme="minorHAnsi"/>
        </w:rPr>
        <w:t>„Oferta zakupu/wniosek o oddanie w najem/dzierżawę/nieodpłatne przekazanie/darowiznę</w:t>
      </w:r>
      <w:r w:rsidR="00D808FE">
        <w:rPr>
          <w:rFonts w:cstheme="minorHAnsi"/>
        </w:rPr>
        <w:t xml:space="preserve"> </w:t>
      </w:r>
      <w:r w:rsidRPr="00D808FE">
        <w:rPr>
          <w:rFonts w:cstheme="minorHAnsi"/>
        </w:rPr>
        <w:t xml:space="preserve">składników majątku ruchomego </w:t>
      </w:r>
      <w:r w:rsidR="00D808FE" w:rsidRPr="00D808FE">
        <w:rPr>
          <w:rFonts w:cstheme="minorHAnsi"/>
        </w:rPr>
        <w:t>Ministerstwa Rozwoju i Technologii (lokalizacja: Dżakarta, Republika Indonezji)</w:t>
      </w:r>
      <w:r w:rsidRPr="00D808FE">
        <w:rPr>
          <w:rFonts w:cstheme="minorHAnsi"/>
        </w:rPr>
        <w:t>”.</w:t>
      </w:r>
    </w:p>
    <w:p w14:paraId="08091834" w14:textId="2976248E" w:rsidR="007B7669" w:rsidRPr="00D808FE" w:rsidRDefault="007B7669" w:rsidP="00D808FE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Odbiór składników rzeczowych majątku ruchomego</w:t>
      </w:r>
      <w:r w:rsid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w miejscu ich lokalizacji</w:t>
      </w:r>
      <w:r w:rsid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2BFB2EA" w14:textId="77777777" w:rsidR="00D808FE" w:rsidRDefault="007B7669" w:rsidP="00D808F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08FE">
        <w:rPr>
          <w:rFonts w:asciiTheme="minorHAnsi" w:eastAsiaTheme="minorHAnsi" w:hAnsiTheme="minorHAnsi" w:cstheme="minorHAnsi"/>
          <w:sz w:val="22"/>
          <w:szCs w:val="22"/>
          <w:lang w:eastAsia="en-US"/>
        </w:rPr>
        <w:t>Osoby upoważnione do kontaktów:</w:t>
      </w:r>
    </w:p>
    <w:p w14:paraId="06A1B943" w14:textId="77777777" w:rsidR="00D808FE" w:rsidRDefault="00D808FE" w:rsidP="00D808F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8970C3" w14:textId="018DB249" w:rsidR="00D808FE" w:rsidRPr="007540F9" w:rsidRDefault="00D808FE" w:rsidP="00D808FE">
      <w:pPr>
        <w:pStyle w:val="Akapitzlist"/>
        <w:numPr>
          <w:ilvl w:val="0"/>
          <w:numId w:val="8"/>
        </w:numPr>
        <w:spacing w:after="120"/>
        <w:rPr>
          <w:rStyle w:val="Hipercze"/>
          <w:rFonts w:cstheme="minorHAnsi"/>
          <w:color w:val="auto"/>
          <w:u w:val="none"/>
        </w:rPr>
      </w:pPr>
      <w:r w:rsidRPr="007540F9">
        <w:rPr>
          <w:rStyle w:val="Hipercze"/>
          <w:rFonts w:cstheme="minorHAnsi"/>
          <w:color w:val="auto"/>
          <w:u w:val="none"/>
        </w:rPr>
        <w:t>Sławomir Borowski, tel</w:t>
      </w:r>
      <w:r w:rsidR="00F12F7D">
        <w:rPr>
          <w:rStyle w:val="Hipercze"/>
          <w:rFonts w:cstheme="minorHAnsi"/>
          <w:color w:val="auto"/>
          <w:u w:val="none"/>
        </w:rPr>
        <w:t>.</w:t>
      </w:r>
      <w:r w:rsidRPr="007540F9">
        <w:rPr>
          <w:rStyle w:val="Hipercze"/>
          <w:rFonts w:cstheme="minorHAnsi"/>
          <w:color w:val="auto"/>
          <w:u w:val="none"/>
        </w:rPr>
        <w:t xml:space="preserve"> (22) 411 92 16, e-mail: </w:t>
      </w:r>
      <w:hyperlink r:id="rId6" w:history="1">
        <w:r w:rsidRPr="007540F9">
          <w:rPr>
            <w:rStyle w:val="Hipercze"/>
            <w:rFonts w:cstheme="minorHAnsi"/>
            <w:color w:val="auto"/>
          </w:rPr>
          <w:t>Slawomir.Borowski@mrit.gov.pl</w:t>
        </w:r>
      </w:hyperlink>
      <w:r w:rsidRPr="007540F9">
        <w:rPr>
          <w:rStyle w:val="Hipercze"/>
          <w:rFonts w:cstheme="minorHAnsi"/>
          <w:color w:val="auto"/>
        </w:rPr>
        <w:t>;</w:t>
      </w:r>
    </w:p>
    <w:p w14:paraId="69B7B0D8" w14:textId="33FD52A4" w:rsidR="00D808FE" w:rsidRPr="007540F9" w:rsidRDefault="00D808FE" w:rsidP="00D808FE">
      <w:pPr>
        <w:pStyle w:val="Akapitzlist"/>
        <w:numPr>
          <w:ilvl w:val="0"/>
          <w:numId w:val="8"/>
        </w:numPr>
        <w:spacing w:after="120"/>
        <w:rPr>
          <w:rStyle w:val="Hipercze"/>
          <w:rFonts w:cstheme="minorHAnsi"/>
          <w:color w:val="auto"/>
          <w:u w:val="none"/>
        </w:rPr>
      </w:pPr>
      <w:r w:rsidRPr="007540F9">
        <w:rPr>
          <w:rFonts w:cstheme="minorHAnsi"/>
        </w:rPr>
        <w:t>Sławomir Adamek, tel</w:t>
      </w:r>
      <w:r w:rsidR="00F12F7D">
        <w:rPr>
          <w:rFonts w:cstheme="minorHAnsi"/>
        </w:rPr>
        <w:t>.</w:t>
      </w:r>
      <w:r w:rsidRPr="007540F9">
        <w:rPr>
          <w:rFonts w:cstheme="minorHAnsi"/>
        </w:rPr>
        <w:t xml:space="preserve"> (22) 411 92 11, e-mail: </w:t>
      </w:r>
      <w:hyperlink r:id="rId7" w:history="1">
        <w:r w:rsidRPr="007540F9">
          <w:rPr>
            <w:rStyle w:val="Hipercze"/>
            <w:rFonts w:cstheme="minorHAnsi"/>
            <w:color w:val="auto"/>
          </w:rPr>
          <w:t>Slawomir.Adamek@mrit.gov.pl</w:t>
        </w:r>
      </w:hyperlink>
      <w:r w:rsidRPr="007540F9">
        <w:rPr>
          <w:rStyle w:val="Hipercze"/>
          <w:rFonts w:cstheme="minorHAnsi"/>
          <w:color w:val="auto"/>
        </w:rPr>
        <w:t>;</w:t>
      </w:r>
    </w:p>
    <w:p w14:paraId="47083DAA" w14:textId="1858394B" w:rsidR="00D808FE" w:rsidRPr="007540F9" w:rsidRDefault="00D808FE" w:rsidP="00D808FE">
      <w:pPr>
        <w:pStyle w:val="Akapitzlist"/>
        <w:numPr>
          <w:ilvl w:val="0"/>
          <w:numId w:val="8"/>
        </w:numPr>
        <w:spacing w:after="120"/>
        <w:rPr>
          <w:rStyle w:val="Hipercze"/>
          <w:rFonts w:cstheme="minorHAnsi"/>
          <w:color w:val="auto"/>
          <w:u w:val="none"/>
        </w:rPr>
      </w:pPr>
      <w:r w:rsidRPr="007540F9">
        <w:rPr>
          <w:rStyle w:val="Hipercze"/>
          <w:rFonts w:cstheme="minorHAnsi"/>
          <w:color w:val="auto"/>
          <w:u w:val="none"/>
        </w:rPr>
        <w:t>Tomasz Jurkiewicz, tel</w:t>
      </w:r>
      <w:r w:rsidR="00F12F7D">
        <w:rPr>
          <w:rStyle w:val="Hipercze"/>
          <w:rFonts w:cstheme="minorHAnsi"/>
          <w:color w:val="auto"/>
          <w:u w:val="none"/>
        </w:rPr>
        <w:t>.</w:t>
      </w:r>
      <w:r w:rsidRPr="007540F9">
        <w:rPr>
          <w:rStyle w:val="Hipercze"/>
          <w:rFonts w:cstheme="minorHAnsi"/>
          <w:color w:val="auto"/>
          <w:u w:val="none"/>
        </w:rPr>
        <w:t xml:space="preserve"> (22) </w:t>
      </w:r>
      <w:r w:rsidRPr="007540F9">
        <w:rPr>
          <w:rFonts w:cstheme="minorHAnsi"/>
        </w:rPr>
        <w:t>411 92 34</w:t>
      </w:r>
      <w:r w:rsidRPr="007540F9">
        <w:rPr>
          <w:rStyle w:val="Hipercze"/>
          <w:rFonts w:cstheme="minorHAnsi"/>
          <w:color w:val="auto"/>
          <w:u w:val="none"/>
        </w:rPr>
        <w:t xml:space="preserve">, e-mail: </w:t>
      </w:r>
      <w:hyperlink r:id="rId8" w:history="1">
        <w:r w:rsidRPr="007540F9">
          <w:rPr>
            <w:rStyle w:val="Hipercze"/>
            <w:rFonts w:cstheme="minorHAnsi"/>
            <w:color w:val="auto"/>
          </w:rPr>
          <w:t>Tomasz.Jurkiewicz@mrit.gov.pl</w:t>
        </w:r>
      </w:hyperlink>
      <w:r w:rsidRPr="007540F9">
        <w:rPr>
          <w:rStyle w:val="Hipercze"/>
          <w:rFonts w:cstheme="minorHAnsi"/>
          <w:color w:val="auto"/>
        </w:rPr>
        <w:t>.</w:t>
      </w:r>
    </w:p>
    <w:p w14:paraId="2E6721FD" w14:textId="77777777" w:rsidR="004D76FB" w:rsidRPr="00D808FE" w:rsidRDefault="004D76FB" w:rsidP="00D808FE">
      <w:pPr>
        <w:spacing w:after="0"/>
        <w:jc w:val="both"/>
      </w:pPr>
      <w:r w:rsidRPr="00D808FE">
        <w:t>Załączniki:</w:t>
      </w:r>
    </w:p>
    <w:p w14:paraId="13F87B31" w14:textId="77777777" w:rsidR="005902B6" w:rsidRDefault="00BE7DCE" w:rsidP="005902B6">
      <w:pPr>
        <w:pStyle w:val="Akapitzlist"/>
        <w:numPr>
          <w:ilvl w:val="0"/>
          <w:numId w:val="7"/>
        </w:numPr>
        <w:spacing w:after="0"/>
        <w:jc w:val="both"/>
      </w:pPr>
      <w:r w:rsidRPr="00D808FE">
        <w:t>Wy</w:t>
      </w:r>
      <w:r w:rsidR="004D76FB" w:rsidRPr="00D808FE">
        <w:t xml:space="preserve">kaz zbędnych składników </w:t>
      </w:r>
      <w:r w:rsidR="006F7193" w:rsidRPr="00D808FE">
        <w:t xml:space="preserve">rzeczowych </w:t>
      </w:r>
      <w:r w:rsidR="004D76FB" w:rsidRPr="00D808FE">
        <w:t>majątku</w:t>
      </w:r>
      <w:r w:rsidR="004D55CD" w:rsidRPr="00D808FE">
        <w:t xml:space="preserve"> ruchomego</w:t>
      </w:r>
      <w:r w:rsidR="00C83BE7" w:rsidRPr="00D808FE">
        <w:t>.</w:t>
      </w:r>
    </w:p>
    <w:p w14:paraId="3CC2194F" w14:textId="1A0AE589" w:rsidR="009A32F3" w:rsidRDefault="009A32F3" w:rsidP="005902B6">
      <w:pPr>
        <w:pStyle w:val="Akapitzlist"/>
        <w:numPr>
          <w:ilvl w:val="0"/>
          <w:numId w:val="7"/>
        </w:numPr>
        <w:spacing w:after="0"/>
        <w:jc w:val="both"/>
      </w:pPr>
      <w:r>
        <w:t>Formularz oferty zakupu</w:t>
      </w:r>
      <w:r w:rsidR="005902B6" w:rsidRPr="005902B6">
        <w:rPr>
          <w:rFonts w:ascii="Arial" w:hAnsi="Arial" w:cs="Arial"/>
          <w:sz w:val="20"/>
          <w:szCs w:val="20"/>
        </w:rPr>
        <w:t xml:space="preserve"> na zakup składnika rzeczowego majątku ruchomego</w:t>
      </w:r>
      <w:r w:rsidR="005902B6">
        <w:rPr>
          <w:rFonts w:ascii="Arial" w:hAnsi="Arial" w:cs="Arial"/>
          <w:sz w:val="20"/>
          <w:szCs w:val="20"/>
        </w:rPr>
        <w:t>.</w:t>
      </w:r>
    </w:p>
    <w:p w14:paraId="519BC8B7" w14:textId="525CD4CA" w:rsidR="009A32F3" w:rsidRPr="009A32F3" w:rsidRDefault="009A32F3" w:rsidP="009A32F3">
      <w:pPr>
        <w:pStyle w:val="Akapitzlist"/>
        <w:numPr>
          <w:ilvl w:val="0"/>
          <w:numId w:val="7"/>
        </w:numPr>
        <w:spacing w:after="0"/>
        <w:jc w:val="both"/>
      </w:pPr>
      <w:r>
        <w:t>Formularz wniosku</w:t>
      </w:r>
      <w:r w:rsidRPr="009A32F3">
        <w:t xml:space="preserve"> o oddanie w najem/dzierżawę/nieodpłatne przekazanie/darowiznę*</w:t>
      </w:r>
      <w:r>
        <w:t xml:space="preserve"> </w:t>
      </w:r>
      <w:r w:rsidRPr="009A32F3">
        <w:t>składników rzeczowych majątku ruchomego</w:t>
      </w:r>
      <w:r>
        <w:t>.</w:t>
      </w:r>
    </w:p>
    <w:p w14:paraId="2005AA55" w14:textId="606FFD74" w:rsidR="009A32F3" w:rsidRPr="00D808FE" w:rsidRDefault="009A32F3" w:rsidP="009A32F3">
      <w:pPr>
        <w:pStyle w:val="Akapitzlist"/>
        <w:spacing w:after="0"/>
        <w:jc w:val="both"/>
      </w:pPr>
    </w:p>
    <w:sectPr w:rsidR="009A32F3" w:rsidRPr="00D808FE" w:rsidSect="00FE34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C03C1"/>
    <w:multiLevelType w:val="hybridMultilevel"/>
    <w:tmpl w:val="51E4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75D"/>
    <w:multiLevelType w:val="hybridMultilevel"/>
    <w:tmpl w:val="D220A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6D5"/>
    <w:multiLevelType w:val="hybridMultilevel"/>
    <w:tmpl w:val="0038D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4FDC"/>
    <w:multiLevelType w:val="hybridMultilevel"/>
    <w:tmpl w:val="5E6A7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5B25"/>
    <w:multiLevelType w:val="hybridMultilevel"/>
    <w:tmpl w:val="D220A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6AE8"/>
    <w:multiLevelType w:val="hybridMultilevel"/>
    <w:tmpl w:val="40C06B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8F474D"/>
    <w:multiLevelType w:val="hybridMultilevel"/>
    <w:tmpl w:val="1CFC7350"/>
    <w:lvl w:ilvl="0" w:tplc="74D0D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469B8"/>
    <w:multiLevelType w:val="hybridMultilevel"/>
    <w:tmpl w:val="061A9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48879">
    <w:abstractNumId w:val="3"/>
  </w:num>
  <w:num w:numId="2" w16cid:durableId="1188908978">
    <w:abstractNumId w:val="0"/>
  </w:num>
  <w:num w:numId="3" w16cid:durableId="1599748990">
    <w:abstractNumId w:val="6"/>
  </w:num>
  <w:num w:numId="4" w16cid:durableId="1497645874">
    <w:abstractNumId w:val="7"/>
  </w:num>
  <w:num w:numId="5" w16cid:durableId="181358875">
    <w:abstractNumId w:val="5"/>
  </w:num>
  <w:num w:numId="6" w16cid:durableId="451749278">
    <w:abstractNumId w:val="1"/>
  </w:num>
  <w:num w:numId="7" w16cid:durableId="1718239833">
    <w:abstractNumId w:val="2"/>
  </w:num>
  <w:num w:numId="8" w16cid:durableId="1429347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4E"/>
    <w:rsid w:val="0003273F"/>
    <w:rsid w:val="00034B36"/>
    <w:rsid w:val="000A054D"/>
    <w:rsid w:val="000B1599"/>
    <w:rsid w:val="000B59AE"/>
    <w:rsid w:val="000B6517"/>
    <w:rsid w:val="000F303B"/>
    <w:rsid w:val="001758B3"/>
    <w:rsid w:val="00182A83"/>
    <w:rsid w:val="00187BF5"/>
    <w:rsid w:val="001B0435"/>
    <w:rsid w:val="001D0DA4"/>
    <w:rsid w:val="001F07F5"/>
    <w:rsid w:val="00242E12"/>
    <w:rsid w:val="002452FD"/>
    <w:rsid w:val="00250FB5"/>
    <w:rsid w:val="00273255"/>
    <w:rsid w:val="00363CB9"/>
    <w:rsid w:val="003E1D2D"/>
    <w:rsid w:val="00435142"/>
    <w:rsid w:val="00470672"/>
    <w:rsid w:val="00492DD2"/>
    <w:rsid w:val="004C12D9"/>
    <w:rsid w:val="004C5181"/>
    <w:rsid w:val="004D3F91"/>
    <w:rsid w:val="004D55CD"/>
    <w:rsid w:val="004D76FB"/>
    <w:rsid w:val="0050426D"/>
    <w:rsid w:val="00512AF2"/>
    <w:rsid w:val="00544B0E"/>
    <w:rsid w:val="00564851"/>
    <w:rsid w:val="0057271F"/>
    <w:rsid w:val="005902B6"/>
    <w:rsid w:val="005B484E"/>
    <w:rsid w:val="005E26DC"/>
    <w:rsid w:val="00641E12"/>
    <w:rsid w:val="00695D58"/>
    <w:rsid w:val="006A210C"/>
    <w:rsid w:val="006B6621"/>
    <w:rsid w:val="006C73CB"/>
    <w:rsid w:val="006F7193"/>
    <w:rsid w:val="00711854"/>
    <w:rsid w:val="00730E8E"/>
    <w:rsid w:val="007540F9"/>
    <w:rsid w:val="007976E1"/>
    <w:rsid w:val="007B7669"/>
    <w:rsid w:val="007C24AC"/>
    <w:rsid w:val="007F1061"/>
    <w:rsid w:val="007F4485"/>
    <w:rsid w:val="00841649"/>
    <w:rsid w:val="008424E6"/>
    <w:rsid w:val="00843BB4"/>
    <w:rsid w:val="008D3E24"/>
    <w:rsid w:val="0096068D"/>
    <w:rsid w:val="0098084F"/>
    <w:rsid w:val="00991F32"/>
    <w:rsid w:val="009A32F3"/>
    <w:rsid w:val="009F6653"/>
    <w:rsid w:val="00A74ABA"/>
    <w:rsid w:val="00A832C0"/>
    <w:rsid w:val="00AB0205"/>
    <w:rsid w:val="00AE51CE"/>
    <w:rsid w:val="00AF1967"/>
    <w:rsid w:val="00B15F13"/>
    <w:rsid w:val="00B466D6"/>
    <w:rsid w:val="00B96E62"/>
    <w:rsid w:val="00BE7DCE"/>
    <w:rsid w:val="00C115EB"/>
    <w:rsid w:val="00C17DDE"/>
    <w:rsid w:val="00C36C6A"/>
    <w:rsid w:val="00C45081"/>
    <w:rsid w:val="00C83BE7"/>
    <w:rsid w:val="00C8563F"/>
    <w:rsid w:val="00D24E03"/>
    <w:rsid w:val="00D808FE"/>
    <w:rsid w:val="00E30758"/>
    <w:rsid w:val="00E36903"/>
    <w:rsid w:val="00E759C1"/>
    <w:rsid w:val="00EA2EF4"/>
    <w:rsid w:val="00EC3FC1"/>
    <w:rsid w:val="00F12F7D"/>
    <w:rsid w:val="00F278B3"/>
    <w:rsid w:val="00F35ECD"/>
    <w:rsid w:val="00FB40E1"/>
    <w:rsid w:val="00FD5B5B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5C20"/>
  <w15:docId w15:val="{4173088A-632C-434E-92AC-CA4EE618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D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0FB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40E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B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urkiewicz@mri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womir.Adamek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womir.Borowski@mrit.gov.pl" TargetMode="External"/><Relationship Id="rId5" Type="http://schemas.openxmlformats.org/officeDocument/2006/relationships/hyperlink" Target="mailto:sekretariatba@mrit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Borowski Sławomir</cp:lastModifiedBy>
  <cp:revision>3</cp:revision>
  <cp:lastPrinted>2022-03-09T15:47:00Z</cp:lastPrinted>
  <dcterms:created xsi:type="dcterms:W3CDTF">2024-04-09T13:26:00Z</dcterms:created>
  <dcterms:modified xsi:type="dcterms:W3CDTF">2024-04-09T13:28:00Z</dcterms:modified>
</cp:coreProperties>
</file>