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65610A59" w:rsidR="00497FD2" w:rsidRPr="00A95D34" w:rsidRDefault="00271762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lang w:val="pl-PL"/>
        </w:rPr>
        <w:t>Uchwała nr 33</w:t>
      </w:r>
      <w:r w:rsidR="00560E86" w:rsidRPr="00A95D34">
        <w:rPr>
          <w:rFonts w:asciiTheme="minorHAnsi" w:hAnsiTheme="minorHAnsi"/>
          <w:b/>
          <w:sz w:val="24"/>
          <w:lang w:val="pl-PL"/>
        </w:rPr>
        <w:t xml:space="preserve">  </w:t>
      </w:r>
      <w:r w:rsidR="002526FF" w:rsidRPr="00A95D34">
        <w:rPr>
          <w:rFonts w:asciiTheme="minorHAnsi" w:hAnsiTheme="minorHAnsi"/>
          <w:b/>
          <w:sz w:val="24"/>
          <w:lang w:val="pl-PL"/>
        </w:rPr>
        <w:t xml:space="preserve"> </w:t>
      </w:r>
    </w:p>
    <w:p w14:paraId="02ABD940" w14:textId="77777777" w:rsidR="00D62BC4" w:rsidRPr="00A95D34" w:rsidRDefault="00D62BC4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A95D34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387EDF73" w:rsidR="00D62BC4" w:rsidRPr="00A95D34" w:rsidRDefault="00410E9B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A95D34">
        <w:rPr>
          <w:rFonts w:asciiTheme="minorHAnsi" w:hAnsiTheme="minorHAnsi"/>
          <w:b/>
          <w:sz w:val="24"/>
          <w:lang w:val="pl-PL"/>
        </w:rPr>
        <w:t xml:space="preserve">z dnia </w:t>
      </w:r>
      <w:r w:rsidR="005D6063" w:rsidRPr="00A95D34">
        <w:rPr>
          <w:rFonts w:asciiTheme="minorHAnsi" w:hAnsiTheme="minorHAnsi"/>
          <w:b/>
          <w:sz w:val="24"/>
          <w:lang w:val="pl-PL"/>
        </w:rPr>
        <w:t>23</w:t>
      </w:r>
      <w:r w:rsidR="00F70A99" w:rsidRPr="00A95D34">
        <w:rPr>
          <w:rFonts w:asciiTheme="minorHAnsi" w:hAnsiTheme="minorHAnsi"/>
          <w:b/>
          <w:sz w:val="24"/>
          <w:lang w:val="pl-PL"/>
        </w:rPr>
        <w:t xml:space="preserve"> czerwca 2016 r.</w:t>
      </w:r>
      <w:r w:rsidR="00560E86" w:rsidRPr="00A95D34">
        <w:rPr>
          <w:rFonts w:asciiTheme="minorHAnsi" w:hAnsiTheme="minorHAnsi"/>
          <w:b/>
          <w:sz w:val="24"/>
          <w:lang w:val="pl-PL"/>
        </w:rPr>
        <w:tab/>
      </w:r>
    </w:p>
    <w:p w14:paraId="1E746A5D" w14:textId="275DEE3F" w:rsidR="00D62BC4" w:rsidRPr="00A95D34" w:rsidRDefault="00D62BC4" w:rsidP="005A73F4">
      <w:pPr>
        <w:pStyle w:val="Akapitzlist"/>
        <w:jc w:val="center"/>
        <w:rPr>
          <w:rFonts w:asciiTheme="minorHAnsi" w:hAnsiTheme="minorHAnsi"/>
          <w:b/>
          <w:sz w:val="24"/>
        </w:rPr>
      </w:pPr>
      <w:r w:rsidRPr="00A95D34">
        <w:rPr>
          <w:rFonts w:asciiTheme="minorHAnsi" w:hAnsiTheme="minorHAnsi"/>
          <w:b/>
          <w:sz w:val="24"/>
        </w:rPr>
        <w:t xml:space="preserve">w sprawie </w:t>
      </w:r>
      <w:r w:rsidR="005D6063" w:rsidRPr="00A95D34">
        <w:rPr>
          <w:rFonts w:asciiTheme="minorHAnsi" w:hAnsiTheme="minorHAnsi"/>
          <w:b/>
          <w:sz w:val="24"/>
        </w:rPr>
        <w:t>wskazania przedstawicieli organizacji pozarządowych do Komisji do spraw Kampanii Społecznych w Telewizji Polskiej S.A.</w:t>
      </w:r>
    </w:p>
    <w:p w14:paraId="59600FDB" w14:textId="6C36DB35" w:rsidR="00497FD2" w:rsidRPr="00A95D34" w:rsidRDefault="00497FD2" w:rsidP="005A73F4">
      <w:pPr>
        <w:tabs>
          <w:tab w:val="left" w:pos="1395"/>
        </w:tabs>
        <w:spacing w:line="276" w:lineRule="auto"/>
        <w:rPr>
          <w:rFonts w:asciiTheme="minorHAnsi" w:hAnsiTheme="minorHAnsi"/>
          <w:sz w:val="24"/>
          <w:lang w:val="pl-PL"/>
        </w:rPr>
      </w:pPr>
    </w:p>
    <w:p w14:paraId="554D2BE2" w14:textId="0BF88A86" w:rsidR="00CB52BB" w:rsidRPr="00A95D34" w:rsidRDefault="002526FF" w:rsidP="00872F7D">
      <w:pPr>
        <w:pStyle w:val="Akapitzlist"/>
        <w:spacing w:after="0"/>
        <w:ind w:left="0"/>
        <w:jc w:val="both"/>
        <w:rPr>
          <w:rFonts w:asciiTheme="minorHAnsi" w:hAnsiTheme="minorHAnsi" w:cs="Calibri"/>
          <w:color w:val="FF0000"/>
          <w:sz w:val="24"/>
        </w:rPr>
      </w:pPr>
      <w:r w:rsidRPr="00A95D34">
        <w:rPr>
          <w:rFonts w:asciiTheme="minorHAnsi" w:hAnsiTheme="minorHAnsi"/>
          <w:sz w:val="24"/>
        </w:rPr>
        <w:t xml:space="preserve">Na podstawie § </w:t>
      </w:r>
      <w:r w:rsidR="00D468C2" w:rsidRPr="00A95D34">
        <w:rPr>
          <w:rFonts w:asciiTheme="minorHAnsi" w:hAnsiTheme="minorHAnsi"/>
          <w:sz w:val="24"/>
        </w:rPr>
        <w:t xml:space="preserve">10 </w:t>
      </w:r>
      <w:r w:rsidR="00497FD2" w:rsidRPr="00A95D34">
        <w:rPr>
          <w:rFonts w:asciiTheme="minorHAnsi" w:hAnsiTheme="minorHAnsi"/>
          <w:sz w:val="24"/>
        </w:rPr>
        <w:t xml:space="preserve">Rozporządzenia Ministra Pracy i Polityki Społecznej z dnia </w:t>
      </w:r>
      <w:r w:rsidRPr="00A95D34">
        <w:rPr>
          <w:rFonts w:asciiTheme="minorHAnsi" w:hAnsiTheme="minorHAnsi"/>
          <w:sz w:val="24"/>
        </w:rPr>
        <w:t>8</w:t>
      </w:r>
      <w:r w:rsidR="00485335">
        <w:rPr>
          <w:rFonts w:asciiTheme="minorHAnsi" w:hAnsiTheme="minorHAnsi"/>
          <w:sz w:val="24"/>
        </w:rPr>
        <w:t> </w:t>
      </w:r>
      <w:r w:rsidRPr="00A95D34">
        <w:rPr>
          <w:rFonts w:asciiTheme="minorHAnsi" w:hAnsiTheme="minorHAnsi"/>
          <w:sz w:val="24"/>
        </w:rPr>
        <w:t>października</w:t>
      </w:r>
      <w:r w:rsidR="00485335">
        <w:rPr>
          <w:rFonts w:asciiTheme="minorHAnsi" w:hAnsiTheme="minorHAnsi"/>
          <w:sz w:val="24"/>
        </w:rPr>
        <w:t> </w:t>
      </w:r>
      <w:r w:rsidRPr="00A95D34">
        <w:rPr>
          <w:rFonts w:asciiTheme="minorHAnsi" w:hAnsiTheme="minorHAnsi"/>
          <w:sz w:val="24"/>
        </w:rPr>
        <w:t>2</w:t>
      </w:r>
      <w:r w:rsidR="00497FD2" w:rsidRPr="00A95D34">
        <w:rPr>
          <w:rFonts w:asciiTheme="minorHAnsi" w:hAnsiTheme="minorHAnsi"/>
          <w:sz w:val="24"/>
        </w:rPr>
        <w:t>0</w:t>
      </w:r>
      <w:r w:rsidRPr="00A95D34">
        <w:rPr>
          <w:rFonts w:asciiTheme="minorHAnsi" w:hAnsiTheme="minorHAnsi"/>
          <w:sz w:val="24"/>
        </w:rPr>
        <w:t>15</w:t>
      </w:r>
      <w:r w:rsidR="00497FD2" w:rsidRPr="00A95D34">
        <w:rPr>
          <w:rFonts w:asciiTheme="minorHAnsi" w:hAnsiTheme="minorHAnsi"/>
          <w:sz w:val="24"/>
        </w:rPr>
        <w:t xml:space="preserve"> r. w sprawie Rady Działalności Pożytku Publicznego</w:t>
      </w:r>
      <w:r w:rsidR="00D62BC4" w:rsidRPr="00A95D34">
        <w:rPr>
          <w:rFonts w:asciiTheme="minorHAnsi" w:hAnsiTheme="minorHAnsi"/>
          <w:sz w:val="24"/>
        </w:rPr>
        <w:t xml:space="preserve"> (Dz. U. </w:t>
      </w:r>
      <w:r w:rsidR="00D468C2" w:rsidRPr="00A95D34">
        <w:rPr>
          <w:rFonts w:asciiTheme="minorHAnsi" w:hAnsiTheme="minorHAnsi"/>
          <w:sz w:val="24"/>
        </w:rPr>
        <w:t xml:space="preserve">z 2015 r. </w:t>
      </w:r>
      <w:r w:rsidR="00D62BC4" w:rsidRPr="00A95D34">
        <w:rPr>
          <w:rFonts w:asciiTheme="minorHAnsi" w:hAnsiTheme="minorHAnsi"/>
          <w:sz w:val="24"/>
        </w:rPr>
        <w:t xml:space="preserve">poz. </w:t>
      </w:r>
      <w:r w:rsidRPr="00A95D34">
        <w:rPr>
          <w:rFonts w:asciiTheme="minorHAnsi" w:hAnsiTheme="minorHAnsi"/>
          <w:sz w:val="24"/>
        </w:rPr>
        <w:t>1706</w:t>
      </w:r>
      <w:r w:rsidR="00D62BC4" w:rsidRPr="00A95D34">
        <w:rPr>
          <w:rFonts w:asciiTheme="minorHAnsi" w:hAnsiTheme="minorHAnsi"/>
          <w:sz w:val="24"/>
        </w:rPr>
        <w:t>)</w:t>
      </w:r>
      <w:r w:rsidR="00497FD2" w:rsidRPr="00A95D34">
        <w:rPr>
          <w:rFonts w:asciiTheme="minorHAnsi" w:hAnsiTheme="minorHAnsi"/>
          <w:sz w:val="24"/>
        </w:rPr>
        <w:t xml:space="preserve"> </w:t>
      </w:r>
      <w:r w:rsidR="00CB52BB" w:rsidRPr="00A95D34">
        <w:rPr>
          <w:rFonts w:asciiTheme="minorHAnsi" w:hAnsiTheme="minorHAnsi"/>
          <w:sz w:val="24"/>
        </w:rPr>
        <w:t xml:space="preserve">uchwala się stanowisko Rady w sprawie </w:t>
      </w:r>
      <w:r w:rsidR="005D6063" w:rsidRPr="00A95D34">
        <w:rPr>
          <w:rFonts w:asciiTheme="minorHAnsi" w:hAnsiTheme="minorHAnsi"/>
          <w:sz w:val="24"/>
        </w:rPr>
        <w:t>wskazania przedstawicieli organizacji pozarządowych do Komisji do spraw Kampanii Społecznych w Telewizji Polskiej S.A.</w:t>
      </w:r>
    </w:p>
    <w:p w14:paraId="746F2D47" w14:textId="77777777" w:rsidR="00A67435" w:rsidRPr="00A95D34" w:rsidRDefault="00A67435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6828E817" w14:textId="77777777" w:rsidR="003E33D4" w:rsidRPr="00A95D34" w:rsidRDefault="003E33D4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§ 1</w:t>
      </w:r>
    </w:p>
    <w:p w14:paraId="1486EBF3" w14:textId="4521CD04" w:rsidR="00E42C17" w:rsidRPr="00A95D34" w:rsidRDefault="002526FF" w:rsidP="00872F7D">
      <w:pPr>
        <w:pStyle w:val="Kolorowalistaakcent11"/>
        <w:spacing w:line="276" w:lineRule="auto"/>
        <w:ind w:left="0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Rada </w:t>
      </w:r>
      <w:r w:rsidR="005D6063" w:rsidRPr="00A95D34">
        <w:rPr>
          <w:rFonts w:asciiTheme="minorHAnsi" w:hAnsiTheme="minorHAnsi"/>
          <w:sz w:val="24"/>
          <w:lang w:val="pl-PL"/>
        </w:rPr>
        <w:t>rekomenduje powołanie do Komisji do spraw Kampanii Społecznych w Telewizji Polskiej S.A</w:t>
      </w:r>
      <w:r w:rsidR="002F1593" w:rsidRPr="00A95D34">
        <w:rPr>
          <w:rFonts w:asciiTheme="minorHAnsi" w:hAnsiTheme="minorHAnsi"/>
          <w:sz w:val="24"/>
          <w:lang w:val="pl-PL"/>
        </w:rPr>
        <w:t xml:space="preserve"> zwanej dalej Komisją</w:t>
      </w:r>
      <w:r w:rsidR="005D6063" w:rsidRPr="00A95D34">
        <w:rPr>
          <w:rFonts w:asciiTheme="minorHAnsi" w:hAnsiTheme="minorHAnsi"/>
          <w:sz w:val="24"/>
          <w:lang w:val="pl-PL"/>
        </w:rPr>
        <w:t>:</w:t>
      </w:r>
    </w:p>
    <w:p w14:paraId="670EC0C6" w14:textId="4FEACA0B" w:rsidR="00512429" w:rsidRPr="00A95D34" w:rsidRDefault="00512429" w:rsidP="00512429">
      <w:pPr>
        <w:pStyle w:val="Kolorowalistaakcent1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Pana Karola Gzyla jako członka Komisji oraz Pani Agat</w:t>
      </w:r>
      <w:r w:rsidRPr="00562B5A">
        <w:rPr>
          <w:rFonts w:asciiTheme="minorHAnsi" w:hAnsiTheme="minorHAnsi"/>
          <w:sz w:val="24"/>
          <w:lang w:val="pl-PL"/>
        </w:rPr>
        <w:t>y</w:t>
      </w:r>
      <w:r w:rsidRPr="00A95D34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Pr="00A95D34">
        <w:rPr>
          <w:rFonts w:asciiTheme="minorHAnsi" w:hAnsiTheme="minorHAnsi"/>
          <w:sz w:val="24"/>
          <w:lang w:val="pl-PL"/>
        </w:rPr>
        <w:t>Salwińsk</w:t>
      </w:r>
      <w:r w:rsidRPr="00562B5A">
        <w:rPr>
          <w:rFonts w:asciiTheme="minorHAnsi" w:hAnsiTheme="minorHAnsi"/>
          <w:sz w:val="24"/>
          <w:lang w:val="pl-PL"/>
        </w:rPr>
        <w:t>iej</w:t>
      </w:r>
      <w:proofErr w:type="spellEnd"/>
      <w:r w:rsidRPr="00A95D34">
        <w:rPr>
          <w:rFonts w:asciiTheme="minorHAnsi" w:hAnsiTheme="minorHAnsi"/>
          <w:sz w:val="24"/>
          <w:lang w:val="pl-PL"/>
        </w:rPr>
        <w:t xml:space="preserve"> jako zastępc</w:t>
      </w:r>
      <w:r w:rsidRPr="00562B5A">
        <w:rPr>
          <w:rFonts w:asciiTheme="minorHAnsi" w:hAnsiTheme="minorHAnsi"/>
          <w:sz w:val="24"/>
          <w:lang w:val="pl-PL"/>
        </w:rPr>
        <w:t>y</w:t>
      </w:r>
      <w:r w:rsidR="00951948">
        <w:rPr>
          <w:rFonts w:asciiTheme="minorHAnsi" w:hAnsiTheme="minorHAnsi"/>
          <w:sz w:val="24"/>
          <w:lang w:val="pl-PL"/>
        </w:rPr>
        <w:t xml:space="preserve"> </w:t>
      </w:r>
      <w:r w:rsidRPr="00A95D34">
        <w:rPr>
          <w:rFonts w:asciiTheme="minorHAnsi" w:hAnsiTheme="minorHAnsi"/>
          <w:sz w:val="24"/>
          <w:lang w:val="pl-PL"/>
        </w:rPr>
        <w:t>członka Komisji;</w:t>
      </w:r>
    </w:p>
    <w:p w14:paraId="15EB7D9C" w14:textId="7B55EA99" w:rsidR="00697C18" w:rsidRPr="00562B5A" w:rsidRDefault="00512429" w:rsidP="00956848">
      <w:pPr>
        <w:pStyle w:val="Kolorowalistaakcent1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562B5A">
        <w:rPr>
          <w:rFonts w:asciiTheme="minorHAnsi" w:hAnsiTheme="minorHAnsi"/>
          <w:sz w:val="24"/>
          <w:lang w:val="pl-PL"/>
        </w:rPr>
        <w:t>Pani Moniki Hausman-Pniewskiej</w:t>
      </w:r>
      <w:r w:rsidR="00697C18" w:rsidRPr="00562B5A">
        <w:rPr>
          <w:rFonts w:asciiTheme="minorHAnsi" w:hAnsiTheme="minorHAnsi"/>
          <w:sz w:val="24"/>
          <w:lang w:val="pl-PL"/>
        </w:rPr>
        <w:t xml:space="preserve"> jako członka Komisji oraz Pani </w:t>
      </w:r>
      <w:r w:rsidR="00956848" w:rsidRPr="00562B5A">
        <w:rPr>
          <w:rFonts w:asciiTheme="minorHAnsi" w:hAnsiTheme="minorHAnsi"/>
          <w:sz w:val="24"/>
          <w:lang w:val="pl-PL"/>
        </w:rPr>
        <w:t xml:space="preserve">Zdzisławy  Łukaszewskiej </w:t>
      </w:r>
      <w:r w:rsidR="00697C18" w:rsidRPr="00562B5A">
        <w:rPr>
          <w:rFonts w:asciiTheme="minorHAnsi" w:hAnsiTheme="minorHAnsi"/>
          <w:sz w:val="24"/>
          <w:lang w:val="pl-PL"/>
        </w:rPr>
        <w:t>jako zastępcy członka Komisji;</w:t>
      </w:r>
    </w:p>
    <w:p w14:paraId="47DEAD9F" w14:textId="11FA20DA" w:rsidR="00697C18" w:rsidRPr="00562B5A" w:rsidRDefault="00697C18" w:rsidP="00FD47BC">
      <w:pPr>
        <w:pStyle w:val="Kolorowalistaakcent1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562B5A">
        <w:rPr>
          <w:rFonts w:asciiTheme="minorHAnsi" w:hAnsiTheme="minorHAnsi"/>
          <w:sz w:val="24"/>
          <w:lang w:val="pl-PL"/>
        </w:rPr>
        <w:t xml:space="preserve">Pani </w:t>
      </w:r>
      <w:r w:rsidR="00562B5A" w:rsidRPr="00562B5A">
        <w:rPr>
          <w:rFonts w:asciiTheme="minorHAnsi" w:hAnsiTheme="minorHAnsi"/>
          <w:sz w:val="24"/>
          <w:lang w:val="pl-PL"/>
        </w:rPr>
        <w:t>Juli</w:t>
      </w:r>
      <w:r w:rsidR="00562B5A">
        <w:rPr>
          <w:rFonts w:asciiTheme="minorHAnsi" w:hAnsiTheme="minorHAnsi"/>
          <w:sz w:val="24"/>
          <w:lang w:val="pl-PL"/>
        </w:rPr>
        <w:t>i</w:t>
      </w:r>
      <w:r w:rsidR="00562B5A" w:rsidRPr="00562B5A">
        <w:rPr>
          <w:rFonts w:asciiTheme="minorHAnsi" w:hAnsiTheme="minorHAnsi"/>
          <w:sz w:val="24"/>
          <w:lang w:val="pl-PL"/>
        </w:rPr>
        <w:t xml:space="preserve"> </w:t>
      </w:r>
      <w:r w:rsidR="00FD47BC" w:rsidRPr="00562B5A">
        <w:rPr>
          <w:rFonts w:asciiTheme="minorHAnsi" w:hAnsiTheme="minorHAnsi"/>
          <w:sz w:val="24"/>
          <w:lang w:val="pl-PL"/>
        </w:rPr>
        <w:t>Koczanowicz-</w:t>
      </w:r>
      <w:proofErr w:type="spellStart"/>
      <w:r w:rsidR="00FD47BC" w:rsidRPr="00562B5A">
        <w:rPr>
          <w:rFonts w:asciiTheme="minorHAnsi" w:hAnsiTheme="minorHAnsi"/>
          <w:sz w:val="24"/>
          <w:lang w:val="pl-PL"/>
        </w:rPr>
        <w:t>Chondzyńskiej</w:t>
      </w:r>
      <w:proofErr w:type="spellEnd"/>
      <w:r w:rsidR="00FD47BC" w:rsidRPr="00562B5A">
        <w:rPr>
          <w:rFonts w:asciiTheme="minorHAnsi" w:hAnsiTheme="minorHAnsi"/>
          <w:sz w:val="24"/>
          <w:lang w:val="pl-PL"/>
        </w:rPr>
        <w:t xml:space="preserve"> </w:t>
      </w:r>
      <w:r w:rsidRPr="00562B5A">
        <w:rPr>
          <w:rFonts w:asciiTheme="minorHAnsi" w:hAnsiTheme="minorHAnsi"/>
          <w:sz w:val="24"/>
          <w:lang w:val="pl-PL"/>
        </w:rPr>
        <w:t xml:space="preserve">jako członka Komisji oraz Pani </w:t>
      </w:r>
      <w:r w:rsidR="00562B5A" w:rsidRPr="00562B5A">
        <w:rPr>
          <w:rFonts w:asciiTheme="minorHAnsi" w:hAnsiTheme="minorHAnsi"/>
          <w:sz w:val="24"/>
          <w:lang w:val="pl-PL"/>
        </w:rPr>
        <w:t>Ew</w:t>
      </w:r>
      <w:r w:rsidR="00562B5A">
        <w:rPr>
          <w:rFonts w:asciiTheme="minorHAnsi" w:hAnsiTheme="minorHAnsi"/>
          <w:sz w:val="24"/>
          <w:lang w:val="pl-PL"/>
        </w:rPr>
        <w:t>y</w:t>
      </w:r>
      <w:r w:rsidR="00562B5A" w:rsidRPr="00562B5A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="00FD47BC" w:rsidRPr="00562B5A">
        <w:rPr>
          <w:rFonts w:asciiTheme="minorHAnsi" w:hAnsiTheme="minorHAnsi"/>
          <w:sz w:val="24"/>
          <w:lang w:val="pl-PL"/>
        </w:rPr>
        <w:t>Hevelke</w:t>
      </w:r>
      <w:proofErr w:type="spellEnd"/>
      <w:r w:rsidR="00FD47BC" w:rsidRPr="00562B5A">
        <w:rPr>
          <w:rFonts w:asciiTheme="minorHAnsi" w:hAnsiTheme="minorHAnsi"/>
          <w:sz w:val="24"/>
          <w:lang w:val="pl-PL"/>
        </w:rPr>
        <w:t xml:space="preserve"> </w:t>
      </w:r>
      <w:r w:rsidRPr="00562B5A">
        <w:rPr>
          <w:rFonts w:asciiTheme="minorHAnsi" w:hAnsiTheme="minorHAnsi"/>
          <w:sz w:val="24"/>
          <w:lang w:val="pl-PL"/>
        </w:rPr>
        <w:t>jako zastępcy członka Komisji;</w:t>
      </w:r>
    </w:p>
    <w:p w14:paraId="44B7791D" w14:textId="05DEC3B9" w:rsidR="00697C18" w:rsidRPr="00562B5A" w:rsidRDefault="00697C18" w:rsidP="00FD47BC">
      <w:pPr>
        <w:pStyle w:val="Kolorowalistaakcent1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562B5A">
        <w:rPr>
          <w:rFonts w:asciiTheme="minorHAnsi" w:hAnsiTheme="minorHAnsi"/>
          <w:sz w:val="24"/>
          <w:lang w:val="pl-PL"/>
        </w:rPr>
        <w:t xml:space="preserve">Pani </w:t>
      </w:r>
      <w:r w:rsidR="00FD47BC" w:rsidRPr="00562B5A">
        <w:rPr>
          <w:rFonts w:asciiTheme="minorHAnsi" w:hAnsiTheme="minorHAnsi"/>
          <w:sz w:val="24"/>
          <w:lang w:val="pl-PL"/>
        </w:rPr>
        <w:t xml:space="preserve">Doroty </w:t>
      </w:r>
      <w:proofErr w:type="spellStart"/>
      <w:r w:rsidR="00FD47BC" w:rsidRPr="00562B5A">
        <w:rPr>
          <w:rFonts w:asciiTheme="minorHAnsi" w:hAnsiTheme="minorHAnsi"/>
          <w:sz w:val="24"/>
          <w:lang w:val="pl-PL"/>
        </w:rPr>
        <w:t>Setniewskiej</w:t>
      </w:r>
      <w:proofErr w:type="spellEnd"/>
      <w:r w:rsidR="00FD47BC" w:rsidRPr="00562B5A">
        <w:rPr>
          <w:rFonts w:asciiTheme="minorHAnsi" w:hAnsiTheme="minorHAnsi"/>
          <w:sz w:val="24"/>
          <w:lang w:val="pl-PL"/>
        </w:rPr>
        <w:t xml:space="preserve"> </w:t>
      </w:r>
      <w:r w:rsidRPr="00562B5A">
        <w:rPr>
          <w:rFonts w:asciiTheme="minorHAnsi" w:hAnsiTheme="minorHAnsi"/>
          <w:sz w:val="24"/>
          <w:lang w:val="pl-PL"/>
        </w:rPr>
        <w:t xml:space="preserve">jako członka Komisji oraz Pani </w:t>
      </w:r>
      <w:r w:rsidR="00FD47BC" w:rsidRPr="00562B5A">
        <w:rPr>
          <w:rFonts w:asciiTheme="minorHAnsi" w:hAnsiTheme="minorHAnsi"/>
          <w:sz w:val="24"/>
          <w:lang w:val="pl-PL"/>
        </w:rPr>
        <w:t>Izabel</w:t>
      </w:r>
      <w:r w:rsidR="00562B5A">
        <w:rPr>
          <w:rFonts w:asciiTheme="minorHAnsi" w:hAnsiTheme="minorHAnsi"/>
          <w:sz w:val="24"/>
          <w:lang w:val="pl-PL"/>
        </w:rPr>
        <w:t>i</w:t>
      </w:r>
      <w:r w:rsidR="00FD47BC" w:rsidRPr="00562B5A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="00FD47BC" w:rsidRPr="00562B5A">
        <w:rPr>
          <w:rFonts w:asciiTheme="minorHAnsi" w:hAnsiTheme="minorHAnsi"/>
          <w:sz w:val="24"/>
          <w:lang w:val="pl-PL"/>
        </w:rPr>
        <w:t>Dembickiej-Starskiej</w:t>
      </w:r>
      <w:proofErr w:type="spellEnd"/>
      <w:r w:rsidR="00FD47BC" w:rsidRPr="00562B5A">
        <w:rPr>
          <w:rFonts w:asciiTheme="minorHAnsi" w:hAnsiTheme="minorHAnsi"/>
          <w:sz w:val="24"/>
          <w:lang w:val="pl-PL"/>
        </w:rPr>
        <w:t xml:space="preserve"> </w:t>
      </w:r>
      <w:r w:rsidRPr="00562B5A">
        <w:rPr>
          <w:rFonts w:asciiTheme="minorHAnsi" w:hAnsiTheme="minorHAnsi"/>
          <w:sz w:val="24"/>
          <w:lang w:val="pl-PL"/>
        </w:rPr>
        <w:t>jako zastępcy członka Komisji;</w:t>
      </w:r>
    </w:p>
    <w:p w14:paraId="4DAE2AE5" w14:textId="74550720" w:rsidR="00697C18" w:rsidRPr="00562B5A" w:rsidRDefault="00697C18" w:rsidP="00FD47BC">
      <w:pPr>
        <w:pStyle w:val="Kolorowalistaakcent11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562B5A">
        <w:rPr>
          <w:rFonts w:asciiTheme="minorHAnsi" w:hAnsiTheme="minorHAnsi"/>
          <w:sz w:val="24"/>
          <w:lang w:val="pl-PL"/>
        </w:rPr>
        <w:t xml:space="preserve">Pani </w:t>
      </w:r>
      <w:r w:rsidR="00FD47BC" w:rsidRPr="00562B5A">
        <w:rPr>
          <w:rFonts w:asciiTheme="minorHAnsi" w:hAnsiTheme="minorHAnsi"/>
          <w:sz w:val="24"/>
          <w:lang w:val="pl-PL"/>
        </w:rPr>
        <w:t>Maliny Wieczorek jako członka Komisji oraz Pana</w:t>
      </w:r>
      <w:r w:rsidRPr="00562B5A">
        <w:rPr>
          <w:rFonts w:asciiTheme="minorHAnsi" w:hAnsiTheme="minorHAnsi"/>
          <w:sz w:val="24"/>
          <w:lang w:val="pl-PL"/>
        </w:rPr>
        <w:t xml:space="preserve"> </w:t>
      </w:r>
      <w:r w:rsidR="00FD47BC" w:rsidRPr="00562B5A">
        <w:rPr>
          <w:rFonts w:asciiTheme="minorHAnsi" w:hAnsiTheme="minorHAnsi"/>
          <w:sz w:val="24"/>
          <w:lang w:val="pl-PL"/>
        </w:rPr>
        <w:t>Karol</w:t>
      </w:r>
      <w:r w:rsidR="002F1593" w:rsidRPr="00562B5A">
        <w:rPr>
          <w:rFonts w:asciiTheme="minorHAnsi" w:hAnsiTheme="minorHAnsi"/>
          <w:sz w:val="24"/>
          <w:lang w:val="pl-PL"/>
        </w:rPr>
        <w:t>a</w:t>
      </w:r>
      <w:r w:rsidR="00FD47BC" w:rsidRPr="00562B5A">
        <w:rPr>
          <w:rFonts w:asciiTheme="minorHAnsi" w:hAnsiTheme="minorHAnsi"/>
          <w:sz w:val="24"/>
          <w:lang w:val="pl-PL"/>
        </w:rPr>
        <w:t xml:space="preserve"> Pawlak</w:t>
      </w:r>
      <w:r w:rsidR="002F1593" w:rsidRPr="00562B5A">
        <w:rPr>
          <w:rFonts w:asciiTheme="minorHAnsi" w:hAnsiTheme="minorHAnsi"/>
          <w:sz w:val="24"/>
          <w:lang w:val="pl-PL"/>
        </w:rPr>
        <w:t>a</w:t>
      </w:r>
      <w:r w:rsidR="00FD47BC" w:rsidRPr="00562B5A">
        <w:rPr>
          <w:rFonts w:asciiTheme="minorHAnsi" w:hAnsiTheme="minorHAnsi"/>
          <w:sz w:val="24"/>
          <w:lang w:val="pl-PL"/>
        </w:rPr>
        <w:t xml:space="preserve"> </w:t>
      </w:r>
      <w:r w:rsidRPr="00562B5A">
        <w:rPr>
          <w:rFonts w:asciiTheme="minorHAnsi" w:hAnsiTheme="minorHAnsi"/>
          <w:sz w:val="24"/>
          <w:lang w:val="pl-PL"/>
        </w:rPr>
        <w:t>jako zastępcy członka Komisji;</w:t>
      </w:r>
    </w:p>
    <w:p w14:paraId="2027F2C1" w14:textId="1415730D" w:rsidR="00512429" w:rsidRPr="00A95D34" w:rsidRDefault="00512429" w:rsidP="00485335">
      <w:pPr>
        <w:pStyle w:val="Kolorowalistaakcent11"/>
        <w:spacing w:line="276" w:lineRule="auto"/>
        <w:ind w:left="0"/>
        <w:jc w:val="both"/>
        <w:rPr>
          <w:rFonts w:asciiTheme="minorHAnsi" w:hAnsiTheme="minorHAnsi"/>
          <w:sz w:val="24"/>
          <w:lang w:val="pl-PL"/>
        </w:rPr>
      </w:pPr>
    </w:p>
    <w:p w14:paraId="4D5B0E66" w14:textId="77777777" w:rsidR="002F1593" w:rsidRPr="00A95D34" w:rsidRDefault="002F1593" w:rsidP="002F1593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§ 2</w:t>
      </w:r>
    </w:p>
    <w:p w14:paraId="5F11EA6C" w14:textId="5B029A36" w:rsidR="002F1593" w:rsidRPr="00A95D34" w:rsidRDefault="002F1593" w:rsidP="002F1593">
      <w:pPr>
        <w:pStyle w:val="Kolorowalistaakcent11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W przypadku niewywiązywania się przez osoby wymienione w § 1 z zadań wynikających z</w:t>
      </w:r>
      <w:r w:rsidR="00485335">
        <w:rPr>
          <w:rFonts w:asciiTheme="minorHAnsi" w:hAnsiTheme="minorHAnsi"/>
          <w:sz w:val="24"/>
          <w:lang w:val="pl-PL"/>
        </w:rPr>
        <w:t> </w:t>
      </w:r>
      <w:r w:rsidRPr="00A95D34">
        <w:rPr>
          <w:rFonts w:asciiTheme="minorHAnsi" w:hAnsiTheme="minorHAnsi"/>
          <w:sz w:val="24"/>
          <w:lang w:val="pl-PL"/>
        </w:rPr>
        <w:t>udziału w pracach Komisji, w szczególności polegając</w:t>
      </w:r>
      <w:r w:rsidR="009B62CC">
        <w:rPr>
          <w:rFonts w:asciiTheme="minorHAnsi" w:hAnsiTheme="minorHAnsi"/>
          <w:sz w:val="24"/>
          <w:lang w:val="pl-PL"/>
        </w:rPr>
        <w:t>ego</w:t>
      </w:r>
      <w:r w:rsidRPr="00A95D34">
        <w:rPr>
          <w:rFonts w:asciiTheme="minorHAnsi" w:hAnsiTheme="minorHAnsi"/>
          <w:sz w:val="24"/>
          <w:lang w:val="pl-PL"/>
        </w:rPr>
        <w:t xml:space="preserve"> na nieusprawiedliwionej absencji na jej posiedzeniach, Rada rekomenduje powołanie w skład Komisji nowych </w:t>
      </w:r>
      <w:r w:rsidR="00A95D34" w:rsidRPr="00A95D34">
        <w:rPr>
          <w:rFonts w:asciiTheme="minorHAnsi" w:hAnsiTheme="minorHAnsi"/>
          <w:sz w:val="24"/>
          <w:lang w:val="pl-PL"/>
        </w:rPr>
        <w:t>członków Komisji</w:t>
      </w:r>
      <w:r w:rsidRPr="00A95D34">
        <w:rPr>
          <w:rFonts w:asciiTheme="minorHAnsi" w:hAnsiTheme="minorHAnsi"/>
          <w:sz w:val="24"/>
          <w:lang w:val="pl-PL"/>
        </w:rPr>
        <w:t>.</w:t>
      </w:r>
    </w:p>
    <w:p w14:paraId="55D34677" w14:textId="6AC415D7" w:rsidR="002F1593" w:rsidRPr="00A95D34" w:rsidRDefault="002F1593" w:rsidP="002F1593">
      <w:pPr>
        <w:pStyle w:val="Kolorowalistaakcent11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W sytuacji, o której mowa w ust. 1 Rada w pierwszej kolejności rekomendować będzie powołanie do Komisji:</w:t>
      </w:r>
    </w:p>
    <w:p w14:paraId="2C1CDFD7" w14:textId="69173E1F" w:rsidR="002F1593" w:rsidRPr="00A95D34" w:rsidRDefault="002F1593" w:rsidP="00995B6E">
      <w:pPr>
        <w:pStyle w:val="Kolorowalistaakcent11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Pana Rafała</w:t>
      </w:r>
      <w:r w:rsidR="00995B6E" w:rsidRPr="00A95D34">
        <w:rPr>
          <w:rFonts w:asciiTheme="minorHAnsi" w:hAnsiTheme="minorHAnsi"/>
          <w:sz w:val="24"/>
          <w:lang w:val="pl-PL"/>
        </w:rPr>
        <w:t xml:space="preserve"> Witolda</w:t>
      </w:r>
      <w:r w:rsidRPr="00A95D34">
        <w:rPr>
          <w:rFonts w:asciiTheme="minorHAnsi" w:hAnsiTheme="minorHAnsi"/>
          <w:sz w:val="24"/>
          <w:lang w:val="pl-PL"/>
        </w:rPr>
        <w:t xml:space="preserve"> Górskiego jako członka Komisji</w:t>
      </w:r>
      <w:r w:rsidR="00995B6E" w:rsidRPr="00A95D34">
        <w:rPr>
          <w:rFonts w:asciiTheme="minorHAnsi" w:hAnsiTheme="minorHAnsi"/>
          <w:sz w:val="24"/>
          <w:lang w:val="pl-PL"/>
        </w:rPr>
        <w:t xml:space="preserve"> oraz Pani Ilon</w:t>
      </w:r>
      <w:r w:rsidR="00562B5A">
        <w:rPr>
          <w:rFonts w:asciiTheme="minorHAnsi" w:hAnsiTheme="minorHAnsi"/>
          <w:sz w:val="24"/>
          <w:lang w:val="pl-PL"/>
        </w:rPr>
        <w:t>y</w:t>
      </w:r>
      <w:r w:rsidR="00995B6E" w:rsidRPr="00A95D34">
        <w:rPr>
          <w:rFonts w:asciiTheme="minorHAnsi" w:hAnsiTheme="minorHAnsi"/>
          <w:sz w:val="24"/>
          <w:lang w:val="pl-PL"/>
        </w:rPr>
        <w:t xml:space="preserve"> Karolin</w:t>
      </w:r>
      <w:r w:rsidR="00562B5A">
        <w:rPr>
          <w:rFonts w:asciiTheme="minorHAnsi" w:hAnsiTheme="minorHAnsi"/>
          <w:sz w:val="24"/>
          <w:lang w:val="pl-PL"/>
        </w:rPr>
        <w:t>y</w:t>
      </w:r>
      <w:r w:rsidR="00995B6E" w:rsidRPr="00A95D34">
        <w:rPr>
          <w:rFonts w:asciiTheme="minorHAnsi" w:hAnsiTheme="minorHAnsi"/>
          <w:sz w:val="24"/>
          <w:lang w:val="pl-PL"/>
        </w:rPr>
        <w:t xml:space="preserve"> Pietrzak jako zastępc</w:t>
      </w:r>
      <w:r w:rsidR="00562B5A">
        <w:rPr>
          <w:rFonts w:asciiTheme="minorHAnsi" w:hAnsiTheme="minorHAnsi"/>
          <w:sz w:val="24"/>
          <w:lang w:val="pl-PL"/>
        </w:rPr>
        <w:t xml:space="preserve">y </w:t>
      </w:r>
      <w:r w:rsidR="00995B6E" w:rsidRPr="00A95D34">
        <w:rPr>
          <w:rFonts w:asciiTheme="minorHAnsi" w:hAnsiTheme="minorHAnsi"/>
          <w:sz w:val="24"/>
          <w:lang w:val="pl-PL"/>
        </w:rPr>
        <w:t>członka Komisji lub;</w:t>
      </w:r>
    </w:p>
    <w:p w14:paraId="03F72E27" w14:textId="53290374" w:rsidR="00995B6E" w:rsidRPr="00A95D34" w:rsidRDefault="005B48B6" w:rsidP="005B48B6">
      <w:pPr>
        <w:pStyle w:val="Kolorowalistaakcent11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Pani Bożen </w:t>
      </w:r>
      <w:r w:rsidR="00951948" w:rsidRPr="00A95D34">
        <w:rPr>
          <w:rFonts w:asciiTheme="minorHAnsi" w:hAnsiTheme="minorHAnsi"/>
          <w:sz w:val="24"/>
          <w:lang w:val="pl-PL"/>
        </w:rPr>
        <w:t>Malag</w:t>
      </w:r>
      <w:r w:rsidR="00562B5A">
        <w:rPr>
          <w:rFonts w:asciiTheme="minorHAnsi" w:hAnsiTheme="minorHAnsi"/>
          <w:sz w:val="24"/>
          <w:lang w:val="pl-PL"/>
        </w:rPr>
        <w:t>i</w:t>
      </w:r>
      <w:r w:rsidRPr="00A95D34">
        <w:rPr>
          <w:rFonts w:asciiTheme="minorHAnsi" w:hAnsiTheme="minorHAnsi"/>
          <w:sz w:val="24"/>
          <w:lang w:val="pl-PL"/>
        </w:rPr>
        <w:t>-Wron</w:t>
      </w:r>
      <w:r w:rsidR="00562B5A">
        <w:rPr>
          <w:rFonts w:asciiTheme="minorHAnsi" w:hAnsiTheme="minorHAnsi"/>
          <w:sz w:val="24"/>
          <w:lang w:val="pl-PL"/>
        </w:rPr>
        <w:t>y</w:t>
      </w:r>
      <w:r w:rsidRPr="00A95D34">
        <w:rPr>
          <w:rFonts w:asciiTheme="minorHAnsi" w:hAnsiTheme="minorHAnsi"/>
          <w:sz w:val="24"/>
          <w:lang w:val="pl-PL"/>
        </w:rPr>
        <w:t xml:space="preserve"> jako członka Komisji oraz Pani Magdalen</w:t>
      </w:r>
      <w:r w:rsidR="00562B5A">
        <w:rPr>
          <w:rFonts w:asciiTheme="minorHAnsi" w:hAnsiTheme="minorHAnsi"/>
          <w:sz w:val="24"/>
          <w:lang w:val="pl-PL"/>
        </w:rPr>
        <w:t>y</w:t>
      </w:r>
      <w:r w:rsidRPr="00A95D34">
        <w:rPr>
          <w:rFonts w:asciiTheme="minorHAnsi" w:hAnsiTheme="minorHAnsi"/>
          <w:sz w:val="24"/>
          <w:lang w:val="pl-PL"/>
        </w:rPr>
        <w:t xml:space="preserve"> </w:t>
      </w:r>
      <w:proofErr w:type="spellStart"/>
      <w:r w:rsidRPr="00A95D34">
        <w:rPr>
          <w:rFonts w:asciiTheme="minorHAnsi" w:hAnsiTheme="minorHAnsi"/>
          <w:sz w:val="24"/>
          <w:lang w:val="pl-PL"/>
        </w:rPr>
        <w:t>Pasadyn</w:t>
      </w:r>
      <w:proofErr w:type="spellEnd"/>
      <w:r w:rsidRPr="00A95D34">
        <w:rPr>
          <w:rFonts w:asciiTheme="minorHAnsi" w:hAnsiTheme="minorHAnsi"/>
          <w:sz w:val="24"/>
          <w:lang w:val="pl-PL"/>
        </w:rPr>
        <w:t xml:space="preserve"> jako zastępc</w:t>
      </w:r>
      <w:r w:rsidR="00562B5A">
        <w:rPr>
          <w:rFonts w:asciiTheme="minorHAnsi" w:hAnsiTheme="minorHAnsi"/>
          <w:sz w:val="24"/>
          <w:lang w:val="pl-PL"/>
        </w:rPr>
        <w:t>y</w:t>
      </w:r>
      <w:r w:rsidRPr="00A95D34">
        <w:rPr>
          <w:rFonts w:asciiTheme="minorHAnsi" w:hAnsiTheme="minorHAnsi"/>
          <w:sz w:val="24"/>
          <w:lang w:val="pl-PL"/>
        </w:rPr>
        <w:t xml:space="preserve"> członka Komisji.</w:t>
      </w:r>
    </w:p>
    <w:p w14:paraId="3BB26C70" w14:textId="77777777" w:rsidR="00E12753" w:rsidRPr="00A95D34" w:rsidRDefault="00E12753" w:rsidP="00485335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0F8FCD98" w14:textId="100BC97A" w:rsidR="0081281F" w:rsidRPr="00A95D34" w:rsidRDefault="0081281F" w:rsidP="0081281F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§ 3</w:t>
      </w:r>
    </w:p>
    <w:p w14:paraId="79F38DB2" w14:textId="38443E91" w:rsidR="0081281F" w:rsidRPr="00A95D34" w:rsidRDefault="009B4D23" w:rsidP="0081281F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>
        <w:rPr>
          <w:rFonts w:asciiTheme="minorHAnsi" w:hAnsiTheme="minorHAnsi"/>
          <w:sz w:val="24"/>
          <w:lang w:val="pl-PL"/>
        </w:rPr>
        <w:t>O</w:t>
      </w:r>
      <w:r w:rsidR="0081281F" w:rsidRPr="00A95D34">
        <w:rPr>
          <w:rFonts w:asciiTheme="minorHAnsi" w:hAnsiTheme="minorHAnsi"/>
          <w:sz w:val="24"/>
          <w:lang w:val="pl-PL"/>
        </w:rPr>
        <w:t>sob</w:t>
      </w:r>
      <w:r>
        <w:rPr>
          <w:rFonts w:asciiTheme="minorHAnsi" w:hAnsiTheme="minorHAnsi"/>
          <w:sz w:val="24"/>
          <w:lang w:val="pl-PL"/>
        </w:rPr>
        <w:t>y</w:t>
      </w:r>
      <w:r w:rsidR="0081281F" w:rsidRPr="00A95D34">
        <w:rPr>
          <w:rFonts w:asciiTheme="minorHAnsi" w:hAnsiTheme="minorHAnsi"/>
          <w:sz w:val="24"/>
          <w:lang w:val="pl-PL"/>
        </w:rPr>
        <w:t xml:space="preserve">, o których mowa w § 1 </w:t>
      </w:r>
      <w:r w:rsidRPr="00A95D34">
        <w:rPr>
          <w:rFonts w:asciiTheme="minorHAnsi" w:hAnsiTheme="minorHAnsi"/>
          <w:sz w:val="24"/>
          <w:lang w:val="pl-PL"/>
        </w:rPr>
        <w:t>rozpocz</w:t>
      </w:r>
      <w:r>
        <w:rPr>
          <w:rFonts w:asciiTheme="minorHAnsi" w:hAnsiTheme="minorHAnsi"/>
          <w:sz w:val="24"/>
          <w:lang w:val="pl-PL"/>
        </w:rPr>
        <w:t>ynają</w:t>
      </w:r>
      <w:r w:rsidRPr="00A95D34">
        <w:rPr>
          <w:rFonts w:asciiTheme="minorHAnsi" w:hAnsiTheme="minorHAnsi"/>
          <w:sz w:val="24"/>
          <w:lang w:val="pl-PL"/>
        </w:rPr>
        <w:t xml:space="preserve"> prac</w:t>
      </w:r>
      <w:r>
        <w:rPr>
          <w:rFonts w:asciiTheme="minorHAnsi" w:hAnsiTheme="minorHAnsi"/>
          <w:sz w:val="24"/>
          <w:lang w:val="pl-PL"/>
        </w:rPr>
        <w:t>ę</w:t>
      </w:r>
      <w:r w:rsidRPr="00A95D34">
        <w:rPr>
          <w:rFonts w:asciiTheme="minorHAnsi" w:hAnsiTheme="minorHAnsi"/>
          <w:sz w:val="24"/>
          <w:lang w:val="pl-PL"/>
        </w:rPr>
        <w:t xml:space="preserve"> </w:t>
      </w:r>
      <w:r w:rsidR="0081281F" w:rsidRPr="00A95D34">
        <w:rPr>
          <w:rFonts w:asciiTheme="minorHAnsi" w:hAnsiTheme="minorHAnsi"/>
          <w:sz w:val="24"/>
          <w:lang w:val="pl-PL"/>
        </w:rPr>
        <w:t xml:space="preserve">w </w:t>
      </w:r>
      <w:r w:rsidR="009B62CC">
        <w:rPr>
          <w:rFonts w:asciiTheme="minorHAnsi" w:hAnsiTheme="minorHAnsi"/>
          <w:sz w:val="24"/>
          <w:lang w:val="pl-PL"/>
        </w:rPr>
        <w:t>K</w:t>
      </w:r>
      <w:r w:rsidR="0081281F" w:rsidRPr="00A95D34">
        <w:rPr>
          <w:rFonts w:asciiTheme="minorHAnsi" w:hAnsiTheme="minorHAnsi"/>
          <w:sz w:val="24"/>
          <w:lang w:val="pl-PL"/>
        </w:rPr>
        <w:t xml:space="preserve">omisji od 1 lipca 2016 r. </w:t>
      </w:r>
    </w:p>
    <w:p w14:paraId="7BE3B841" w14:textId="77777777" w:rsidR="00951948" w:rsidRDefault="00951948" w:rsidP="0081281F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</w:p>
    <w:p w14:paraId="2D264A68" w14:textId="55CB8615" w:rsidR="0081281F" w:rsidRPr="00A95D34" w:rsidRDefault="0081281F" w:rsidP="0081281F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§ 4</w:t>
      </w:r>
    </w:p>
    <w:p w14:paraId="41B551D1" w14:textId="6ADF1861" w:rsidR="0050033D" w:rsidRDefault="009B4D23" w:rsidP="00934A1F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K</w:t>
      </w:r>
      <w:r w:rsidR="0050033D" w:rsidRPr="00934A1F">
        <w:rPr>
          <w:rFonts w:asciiTheme="minorHAnsi" w:hAnsiTheme="minorHAnsi"/>
          <w:sz w:val="24"/>
        </w:rPr>
        <w:t xml:space="preserve">adencja wskazanych przez Radę członków </w:t>
      </w:r>
      <w:r w:rsidR="00934A1F">
        <w:rPr>
          <w:rFonts w:asciiTheme="minorHAnsi" w:hAnsiTheme="minorHAnsi"/>
          <w:sz w:val="24"/>
        </w:rPr>
        <w:t>Komisji</w:t>
      </w:r>
      <w:r w:rsidR="00934A1F" w:rsidRPr="00934A1F">
        <w:rPr>
          <w:rFonts w:asciiTheme="minorHAnsi" w:hAnsiTheme="minorHAnsi"/>
          <w:sz w:val="24"/>
        </w:rPr>
        <w:t xml:space="preserve"> </w:t>
      </w:r>
      <w:r w:rsidR="0050033D" w:rsidRPr="00934A1F">
        <w:rPr>
          <w:rFonts w:asciiTheme="minorHAnsi" w:hAnsiTheme="minorHAnsi"/>
          <w:sz w:val="24"/>
        </w:rPr>
        <w:t>trwa od dnia ich powołania do końca kadencji obecnej Rady tj. do 8 października 2018 r.</w:t>
      </w:r>
    </w:p>
    <w:p w14:paraId="1B6F2E7E" w14:textId="2DD76EF9" w:rsidR="00934A1F" w:rsidRPr="00934A1F" w:rsidRDefault="00934A1F" w:rsidP="00934A1F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Po zakończeniu kadencji, członkowie Komisji wskazani przez Radę pełnią swoje obowiązki do momentu wskazania przez Radę nowych przedstawicieli organizacji pozarządowych. </w:t>
      </w:r>
    </w:p>
    <w:p w14:paraId="7331373C" w14:textId="77777777" w:rsidR="00A95D34" w:rsidRPr="00A95D34" w:rsidRDefault="00A95D34" w:rsidP="00485335">
      <w:pPr>
        <w:pStyle w:val="Akapitzlist"/>
        <w:spacing w:after="0"/>
        <w:ind w:left="0"/>
        <w:rPr>
          <w:rFonts w:asciiTheme="minorHAnsi" w:hAnsiTheme="minorHAnsi"/>
          <w:sz w:val="24"/>
        </w:rPr>
      </w:pPr>
    </w:p>
    <w:p w14:paraId="48726B12" w14:textId="77777777" w:rsidR="00A95D34" w:rsidRPr="00A95D34" w:rsidRDefault="00A95D34" w:rsidP="00A95D34">
      <w:pPr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§ 4</w:t>
      </w:r>
    </w:p>
    <w:p w14:paraId="0BAA0C7E" w14:textId="5B52BC1C" w:rsidR="00A95D34" w:rsidRDefault="00A95D34" w:rsidP="00A95D34">
      <w:pPr>
        <w:jc w:val="both"/>
        <w:rPr>
          <w:rFonts w:asciiTheme="minorHAnsi" w:hAnsiTheme="minorHAnsi"/>
          <w:sz w:val="24"/>
          <w:lang w:val="pl-PL"/>
        </w:rPr>
      </w:pPr>
      <w:r>
        <w:rPr>
          <w:rFonts w:asciiTheme="minorHAnsi" w:hAnsiTheme="minorHAnsi"/>
          <w:sz w:val="24"/>
          <w:lang w:val="pl-PL"/>
        </w:rPr>
        <w:t>Członkowie Komisji wskazani przez Radę, są zobowiązani do okresowego informowania Rady o wynikach prac Komisji.</w:t>
      </w:r>
    </w:p>
    <w:p w14:paraId="1007778F" w14:textId="77777777" w:rsidR="00A95D34" w:rsidRDefault="00A95D34" w:rsidP="00A95D34">
      <w:pPr>
        <w:jc w:val="both"/>
        <w:rPr>
          <w:rFonts w:asciiTheme="minorHAnsi" w:hAnsiTheme="minorHAnsi"/>
          <w:sz w:val="24"/>
          <w:lang w:val="pl-PL"/>
        </w:rPr>
      </w:pPr>
    </w:p>
    <w:p w14:paraId="4BCE5A4A" w14:textId="03088F5C" w:rsidR="00A95D34" w:rsidRPr="00A95D34" w:rsidRDefault="00A95D34" w:rsidP="00A95D34">
      <w:pPr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§ </w:t>
      </w:r>
      <w:r>
        <w:rPr>
          <w:rFonts w:asciiTheme="minorHAnsi" w:hAnsiTheme="minorHAnsi"/>
          <w:sz w:val="24"/>
          <w:lang w:val="pl-PL"/>
        </w:rPr>
        <w:t>5</w:t>
      </w:r>
    </w:p>
    <w:p w14:paraId="3BBC8F33" w14:textId="362958B8" w:rsidR="00A95D34" w:rsidRDefault="00A95D34" w:rsidP="00A95D34">
      <w:pPr>
        <w:jc w:val="both"/>
        <w:rPr>
          <w:rFonts w:asciiTheme="minorHAnsi" w:hAnsiTheme="minorHAnsi"/>
          <w:sz w:val="24"/>
          <w:lang w:val="pl-PL"/>
        </w:rPr>
      </w:pPr>
      <w:r>
        <w:rPr>
          <w:rFonts w:asciiTheme="minorHAnsi" w:hAnsiTheme="minorHAnsi"/>
          <w:sz w:val="24"/>
          <w:lang w:val="pl-PL"/>
        </w:rPr>
        <w:t>Rada zwraca się z prośbą do władz Telewizji Polskiej S.A. o przekazywanie</w:t>
      </w:r>
      <w:r w:rsidR="00485335">
        <w:rPr>
          <w:rFonts w:asciiTheme="minorHAnsi" w:hAnsiTheme="minorHAnsi"/>
          <w:sz w:val="24"/>
          <w:lang w:val="pl-PL"/>
        </w:rPr>
        <w:t xml:space="preserve"> Radzie,</w:t>
      </w:r>
      <w:r>
        <w:rPr>
          <w:rFonts w:asciiTheme="minorHAnsi" w:hAnsiTheme="minorHAnsi"/>
          <w:sz w:val="24"/>
          <w:lang w:val="pl-PL"/>
        </w:rPr>
        <w:t xml:space="preserve"> nie rzadziej niż raz na pół roku</w:t>
      </w:r>
      <w:r w:rsidR="00485335">
        <w:rPr>
          <w:rFonts w:asciiTheme="minorHAnsi" w:hAnsiTheme="minorHAnsi"/>
          <w:sz w:val="24"/>
          <w:lang w:val="pl-PL"/>
        </w:rPr>
        <w:t>,</w:t>
      </w:r>
      <w:r>
        <w:rPr>
          <w:rFonts w:asciiTheme="minorHAnsi" w:hAnsiTheme="minorHAnsi"/>
          <w:sz w:val="24"/>
          <w:lang w:val="pl-PL"/>
        </w:rPr>
        <w:t xml:space="preserve"> informacji o aktywności </w:t>
      </w:r>
      <w:r w:rsidR="00485335">
        <w:rPr>
          <w:rFonts w:asciiTheme="minorHAnsi" w:hAnsiTheme="minorHAnsi"/>
          <w:sz w:val="24"/>
          <w:lang w:val="pl-PL"/>
        </w:rPr>
        <w:t>członków Komisji rekomendowanych przez Radę w szczególności dotyczących ich uczestnictwa w posiedzeniach Komisji.</w:t>
      </w:r>
    </w:p>
    <w:p w14:paraId="4C5B6CC6" w14:textId="77777777" w:rsidR="00485335" w:rsidRPr="00A95D34" w:rsidRDefault="00485335" w:rsidP="00A95D34">
      <w:pPr>
        <w:jc w:val="both"/>
        <w:rPr>
          <w:rFonts w:asciiTheme="minorHAnsi" w:hAnsiTheme="minorHAnsi"/>
          <w:sz w:val="24"/>
          <w:lang w:val="pl-PL"/>
        </w:rPr>
      </w:pPr>
    </w:p>
    <w:p w14:paraId="46F6D8C2" w14:textId="2D2700EE" w:rsidR="00E12753" w:rsidRPr="00A95D34" w:rsidRDefault="00E12753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 xml:space="preserve">§ </w:t>
      </w:r>
      <w:r w:rsidR="00485335">
        <w:rPr>
          <w:rFonts w:asciiTheme="minorHAnsi" w:hAnsiTheme="minorHAnsi"/>
          <w:sz w:val="24"/>
          <w:lang w:val="pl-PL"/>
        </w:rPr>
        <w:t>6</w:t>
      </w:r>
    </w:p>
    <w:p w14:paraId="4E7E164A" w14:textId="77777777" w:rsidR="00900E38" w:rsidRPr="00A95D34" w:rsidRDefault="00900E38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A95D34">
        <w:rPr>
          <w:rFonts w:asciiTheme="minorHAnsi" w:hAnsiTheme="minorHAnsi"/>
          <w:sz w:val="24"/>
          <w:lang w:val="pl-PL"/>
        </w:rPr>
        <w:t>Uchwała wchodzi w życie z dniem podjęcia.</w:t>
      </w:r>
    </w:p>
    <w:p w14:paraId="5629EC9F" w14:textId="77777777" w:rsidR="009202C3" w:rsidRPr="00A95D34" w:rsidRDefault="009202C3" w:rsidP="005A73F4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sectPr w:rsidR="009202C3" w:rsidRPr="00A95D34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519F8" w14:textId="77777777" w:rsidR="00154D33" w:rsidRDefault="00154D33" w:rsidP="003D193B">
      <w:r>
        <w:separator/>
      </w:r>
    </w:p>
  </w:endnote>
  <w:endnote w:type="continuationSeparator" w:id="0">
    <w:p w14:paraId="5752CD90" w14:textId="77777777" w:rsidR="00154D33" w:rsidRDefault="00154D33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6943E" w14:textId="77777777" w:rsidR="00154D33" w:rsidRDefault="00154D33" w:rsidP="003D193B">
      <w:r>
        <w:separator/>
      </w:r>
    </w:p>
  </w:footnote>
  <w:footnote w:type="continuationSeparator" w:id="0">
    <w:p w14:paraId="1E2B2BA8" w14:textId="77777777" w:rsidR="00154D33" w:rsidRDefault="00154D33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B2F6372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3A1E1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745A3"/>
    <w:multiLevelType w:val="hybridMultilevel"/>
    <w:tmpl w:val="D04A1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036CA"/>
    <w:multiLevelType w:val="hybridMultilevel"/>
    <w:tmpl w:val="BE6835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86269"/>
    <w:multiLevelType w:val="hybridMultilevel"/>
    <w:tmpl w:val="036EE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2"/>
  </w:num>
  <w:num w:numId="14">
    <w:abstractNumId w:val="3"/>
  </w:num>
  <w:num w:numId="15">
    <w:abstractNumId w:val="16"/>
  </w:num>
  <w:num w:numId="16">
    <w:abstractNumId w:val="7"/>
  </w:num>
  <w:num w:numId="17">
    <w:abstractNumId w:val="5"/>
  </w:num>
  <w:num w:numId="18">
    <w:abstractNumId w:val="15"/>
  </w:num>
  <w:num w:numId="19">
    <w:abstractNumId w:val="14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1E40"/>
    <w:rsid w:val="00024039"/>
    <w:rsid w:val="0003447A"/>
    <w:rsid w:val="00037233"/>
    <w:rsid w:val="00050FC7"/>
    <w:rsid w:val="00055714"/>
    <w:rsid w:val="00080387"/>
    <w:rsid w:val="000B0B73"/>
    <w:rsid w:val="000D6CCB"/>
    <w:rsid w:val="000F0363"/>
    <w:rsid w:val="00154D33"/>
    <w:rsid w:val="00156CC7"/>
    <w:rsid w:val="00180004"/>
    <w:rsid w:val="00194210"/>
    <w:rsid w:val="001B1495"/>
    <w:rsid w:val="001F2236"/>
    <w:rsid w:val="001F62ED"/>
    <w:rsid w:val="00251959"/>
    <w:rsid w:val="002526FF"/>
    <w:rsid w:val="00271762"/>
    <w:rsid w:val="002931C9"/>
    <w:rsid w:val="002A5C01"/>
    <w:rsid w:val="002D1E0F"/>
    <w:rsid w:val="002D5567"/>
    <w:rsid w:val="002F1593"/>
    <w:rsid w:val="003022C8"/>
    <w:rsid w:val="003034BD"/>
    <w:rsid w:val="003079DE"/>
    <w:rsid w:val="00320D81"/>
    <w:rsid w:val="00355A9B"/>
    <w:rsid w:val="0038438C"/>
    <w:rsid w:val="00386FB8"/>
    <w:rsid w:val="003A1E1F"/>
    <w:rsid w:val="003D193B"/>
    <w:rsid w:val="003D2785"/>
    <w:rsid w:val="003E33D4"/>
    <w:rsid w:val="00410E9B"/>
    <w:rsid w:val="00423F4B"/>
    <w:rsid w:val="00441C69"/>
    <w:rsid w:val="00473F89"/>
    <w:rsid w:val="00485335"/>
    <w:rsid w:val="00497FD2"/>
    <w:rsid w:val="0050033D"/>
    <w:rsid w:val="00512429"/>
    <w:rsid w:val="00525F3F"/>
    <w:rsid w:val="005457BC"/>
    <w:rsid w:val="00560E86"/>
    <w:rsid w:val="00562B5A"/>
    <w:rsid w:val="005776C6"/>
    <w:rsid w:val="0059021D"/>
    <w:rsid w:val="0059368F"/>
    <w:rsid w:val="005A2030"/>
    <w:rsid w:val="005A73F4"/>
    <w:rsid w:val="005B48B6"/>
    <w:rsid w:val="005D3A1B"/>
    <w:rsid w:val="005D6063"/>
    <w:rsid w:val="005E3CDA"/>
    <w:rsid w:val="00601052"/>
    <w:rsid w:val="00660747"/>
    <w:rsid w:val="00677C46"/>
    <w:rsid w:val="00697C18"/>
    <w:rsid w:val="006A3904"/>
    <w:rsid w:val="006C0840"/>
    <w:rsid w:val="00726D72"/>
    <w:rsid w:val="00733FDD"/>
    <w:rsid w:val="00782E3B"/>
    <w:rsid w:val="007A0DC1"/>
    <w:rsid w:val="007A3E79"/>
    <w:rsid w:val="008063FA"/>
    <w:rsid w:val="00811AF0"/>
    <w:rsid w:val="0081281F"/>
    <w:rsid w:val="00843900"/>
    <w:rsid w:val="00863ED4"/>
    <w:rsid w:val="00872F7D"/>
    <w:rsid w:val="00885922"/>
    <w:rsid w:val="00894F09"/>
    <w:rsid w:val="008A1FBD"/>
    <w:rsid w:val="008B36BA"/>
    <w:rsid w:val="008B7741"/>
    <w:rsid w:val="008C62D4"/>
    <w:rsid w:val="008D2434"/>
    <w:rsid w:val="008D6B53"/>
    <w:rsid w:val="00900E38"/>
    <w:rsid w:val="00903AFF"/>
    <w:rsid w:val="009202C3"/>
    <w:rsid w:val="00934A1F"/>
    <w:rsid w:val="009414B0"/>
    <w:rsid w:val="009439B7"/>
    <w:rsid w:val="00951948"/>
    <w:rsid w:val="00956848"/>
    <w:rsid w:val="0096256C"/>
    <w:rsid w:val="00995B6E"/>
    <w:rsid w:val="009A60A5"/>
    <w:rsid w:val="009A739A"/>
    <w:rsid w:val="009B4D23"/>
    <w:rsid w:val="009B5EB0"/>
    <w:rsid w:val="009B62CC"/>
    <w:rsid w:val="009D17C7"/>
    <w:rsid w:val="009D7A46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5D34"/>
    <w:rsid w:val="00AA016C"/>
    <w:rsid w:val="00AB4F28"/>
    <w:rsid w:val="00AD5137"/>
    <w:rsid w:val="00B0757F"/>
    <w:rsid w:val="00B44E5D"/>
    <w:rsid w:val="00BA1C20"/>
    <w:rsid w:val="00BB364F"/>
    <w:rsid w:val="00BC0581"/>
    <w:rsid w:val="00BC7E20"/>
    <w:rsid w:val="00BE1AB6"/>
    <w:rsid w:val="00C21D40"/>
    <w:rsid w:val="00C3154D"/>
    <w:rsid w:val="00C37132"/>
    <w:rsid w:val="00C37225"/>
    <w:rsid w:val="00C539A3"/>
    <w:rsid w:val="00C83069"/>
    <w:rsid w:val="00CB0918"/>
    <w:rsid w:val="00CB4465"/>
    <w:rsid w:val="00CB52BB"/>
    <w:rsid w:val="00D06919"/>
    <w:rsid w:val="00D338D3"/>
    <w:rsid w:val="00D44A84"/>
    <w:rsid w:val="00D468C2"/>
    <w:rsid w:val="00D62BC4"/>
    <w:rsid w:val="00D8407E"/>
    <w:rsid w:val="00D97371"/>
    <w:rsid w:val="00DA7AD2"/>
    <w:rsid w:val="00DB52F8"/>
    <w:rsid w:val="00DF021B"/>
    <w:rsid w:val="00E11EA4"/>
    <w:rsid w:val="00E12174"/>
    <w:rsid w:val="00E12753"/>
    <w:rsid w:val="00E42C17"/>
    <w:rsid w:val="00E53787"/>
    <w:rsid w:val="00E57ED0"/>
    <w:rsid w:val="00EB16F6"/>
    <w:rsid w:val="00F14F66"/>
    <w:rsid w:val="00F545C3"/>
    <w:rsid w:val="00F5586D"/>
    <w:rsid w:val="00F61423"/>
    <w:rsid w:val="00F70A99"/>
    <w:rsid w:val="00F734B1"/>
    <w:rsid w:val="00F94940"/>
    <w:rsid w:val="00F96627"/>
    <w:rsid w:val="00FB0B3A"/>
    <w:rsid w:val="00FC123B"/>
    <w:rsid w:val="00FD47BC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DEB7CE55-25B3-4F2F-98AE-87111CE8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  <w:style w:type="paragraph" w:styleId="Poprawka">
    <w:name w:val="Revision"/>
    <w:hidden/>
    <w:uiPriority w:val="99"/>
    <w:rsid w:val="00951948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BC0F5-7056-4301-AA12-D2C772EE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Balon</dc:creator>
  <cp:lastModifiedBy>Wodzyńska Joanna</cp:lastModifiedBy>
  <cp:revision>2</cp:revision>
  <cp:lastPrinted>2016-06-20T07:55:00Z</cp:lastPrinted>
  <dcterms:created xsi:type="dcterms:W3CDTF">2017-12-11T09:41:00Z</dcterms:created>
  <dcterms:modified xsi:type="dcterms:W3CDTF">2017-12-11T09:41:00Z</dcterms:modified>
</cp:coreProperties>
</file>