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:rsidR="00DF3AEA" w:rsidRPr="00F15637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F15637">
        <w:rPr>
          <w:rStyle w:val="Pogrubienie"/>
          <w:rFonts w:ascii="Arial" w:hAnsi="Arial" w:cs="Arial"/>
          <w:b w:val="0"/>
        </w:rPr>
        <w:t>zwane dalej Rozporządzeniem</w:t>
      </w:r>
      <w:r w:rsidRPr="00F15637">
        <w:rPr>
          <w:rStyle w:val="Pogrubienie"/>
          <w:rFonts w:ascii="Arial" w:hAnsi="Arial" w:cs="Arial"/>
          <w:b w:val="0"/>
        </w:rPr>
        <w:t xml:space="preserve">) </w:t>
      </w:r>
      <w:r w:rsidRPr="00F15637">
        <w:rPr>
          <w:rFonts w:ascii="Arial" w:hAnsi="Arial" w:cs="Arial"/>
          <w:color w:val="000000"/>
        </w:rPr>
        <w:t>informujemy, że:</w:t>
      </w:r>
    </w:p>
    <w:p w:rsidR="000A7B10" w:rsidRPr="000A7B10" w:rsidRDefault="000A7B10" w:rsidP="006B012C">
      <w:pPr>
        <w:pStyle w:val="Akapitzlist"/>
        <w:numPr>
          <w:ilvl w:val="0"/>
          <w:numId w:val="1"/>
        </w:numPr>
        <w:spacing w:after="400"/>
        <w:ind w:left="425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Administratorem przetwarzającym Pani/Pana dane osobowe jest Komendant Powiatowy Państwowej Straży Pożarnej w Chojnicach (89-600 – Chojnice, ul. Gdańska 51 , tel. 52 395 64 00, fax. 52 395 64 15, e – mail: </w:t>
      </w:r>
      <w:hyperlink r:id="rId7" w:history="1">
        <w:r w:rsidRPr="00F95395">
          <w:rPr>
            <w:rStyle w:val="Hipercze"/>
            <w:rFonts w:ascii="Arial" w:hAnsi="Arial" w:cs="Arial"/>
          </w:rPr>
          <w:t>sekretariat@kppspchojnice.pl</w:t>
        </w:r>
      </w:hyperlink>
      <w:r>
        <w:rPr>
          <w:rFonts w:ascii="Arial" w:hAnsi="Arial" w:cs="Arial"/>
        </w:rPr>
        <w:t>).</w:t>
      </w:r>
    </w:p>
    <w:p w:rsidR="007E628E" w:rsidRPr="00FD7482" w:rsidRDefault="007E628E" w:rsidP="007E628E">
      <w:pPr>
        <w:pStyle w:val="Akapitzlist"/>
        <w:numPr>
          <w:ilvl w:val="0"/>
          <w:numId w:val="1"/>
        </w:numPr>
        <w:spacing w:after="400"/>
        <w:ind w:left="360"/>
        <w:jc w:val="both"/>
        <w:rPr>
          <w:rFonts w:ascii="Arial" w:hAnsi="Arial" w:cs="Arial"/>
        </w:rPr>
      </w:pPr>
      <w:r w:rsidRPr="00FD7482">
        <w:rPr>
          <w:rFonts w:ascii="Arial" w:hAnsi="Arial" w:cs="Arial"/>
        </w:rPr>
        <w:t xml:space="preserve">W Komendzie </w:t>
      </w:r>
      <w:r>
        <w:rPr>
          <w:rFonts w:ascii="Arial" w:hAnsi="Arial" w:cs="Arial"/>
        </w:rPr>
        <w:t xml:space="preserve">Powiatowej </w:t>
      </w:r>
      <w:r w:rsidRPr="00FD7482">
        <w:rPr>
          <w:rFonts w:ascii="Arial" w:hAnsi="Arial" w:cs="Arial"/>
        </w:rPr>
        <w:t xml:space="preserve"> Państwowej Straży Pożarnej </w:t>
      </w:r>
      <w:r>
        <w:rPr>
          <w:rFonts w:ascii="Arial" w:hAnsi="Arial" w:cs="Arial"/>
        </w:rPr>
        <w:t xml:space="preserve">w Chojnicach </w:t>
      </w:r>
      <w:r w:rsidRPr="00FD7482">
        <w:rPr>
          <w:rFonts w:ascii="Arial" w:hAnsi="Arial" w:cs="Arial"/>
        </w:rPr>
        <w:t>wyznaczony został Inspektor Ochrony Danych (80-251 Gdańsk, ul. Sosnowa 2, tel. 58 347 78 00, fax. 58 347 78 33, e – mail</w:t>
      </w:r>
      <w:r w:rsidRPr="005C3D8D">
        <w:rPr>
          <w:rFonts w:ascii="Arial" w:hAnsi="Arial" w:cs="Arial"/>
        </w:rPr>
        <w:t xml:space="preserve">: </w:t>
      </w:r>
      <w:hyperlink r:id="rId8" w:history="1">
        <w:r w:rsidRPr="005339F8">
          <w:rPr>
            <w:rFonts w:ascii="Arial" w:hAnsi="Arial" w:cs="Arial"/>
          </w:rPr>
          <w:t>iod@straz.gda.pl</w:t>
        </w:r>
      </w:hyperlink>
      <w:r w:rsidRPr="00AD789E">
        <w:rPr>
          <w:rFonts w:ascii="Arial" w:hAnsi="Arial" w:cs="Arial"/>
        </w:rPr>
        <w:t xml:space="preserve">). </w:t>
      </w:r>
    </w:p>
    <w:p w:rsidR="00A72197" w:rsidRPr="00F15637" w:rsidRDefault="008D0A30" w:rsidP="0047547B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</w:rPr>
      </w:pPr>
      <w:bookmarkStart w:id="0" w:name="_GoBack"/>
      <w:bookmarkEnd w:id="0"/>
      <w:r w:rsidRPr="00F15637">
        <w:rPr>
          <w:rFonts w:ascii="Arial" w:eastAsia="Times New Roman" w:hAnsi="Arial" w:cs="Arial"/>
          <w:lang w:eastAsia="pl-PL"/>
        </w:rPr>
        <w:t xml:space="preserve">Pani/Pana </w:t>
      </w:r>
      <w:r w:rsidR="00A72197" w:rsidRPr="00F15637">
        <w:rPr>
          <w:rFonts w:ascii="Arial" w:hAnsi="Arial" w:cs="Arial"/>
          <w:color w:val="000000"/>
        </w:rPr>
        <w:t xml:space="preserve">dane osobowe będą przetwarzane w celu </w:t>
      </w:r>
      <w:r w:rsidR="00A72197" w:rsidRPr="00F15637">
        <w:rPr>
          <w:rFonts w:ascii="Arial" w:eastAsia="Times New Roman" w:hAnsi="Arial" w:cs="Arial"/>
          <w:lang w:eastAsia="pl-PL"/>
        </w:rPr>
        <w:t>realizacji zadania ustawowego organu Państwowej Straży Pożarnej</w:t>
      </w:r>
      <w:r w:rsidR="00FB3CC1">
        <w:rPr>
          <w:rFonts w:ascii="Arial" w:eastAsia="Times New Roman" w:hAnsi="Arial" w:cs="Arial"/>
          <w:lang w:eastAsia="pl-PL"/>
        </w:rPr>
        <w:t xml:space="preserve"> w postaci karty skierowania, danych objętych programem szkolenia, narady, ćwiczeń, konferencji oraz książce pobytu w celu organizacji, przeprowadzenia i udokumentowania procesu szkolenia, zapewnienia bezpieczeństwa w obiekcie, jak również przeprowadzenia testu w komorze dymowej</w:t>
      </w:r>
      <w:r w:rsidR="00C30FEC">
        <w:rPr>
          <w:rFonts w:ascii="Arial" w:eastAsia="Times New Roman" w:hAnsi="Arial" w:cs="Arial"/>
          <w:lang w:eastAsia="pl-PL"/>
        </w:rPr>
        <w:t xml:space="preserve">, </w:t>
      </w:r>
      <w:r w:rsidR="00FB3CC1">
        <w:rPr>
          <w:rFonts w:ascii="Arial" w:eastAsia="Times New Roman" w:hAnsi="Arial" w:cs="Arial"/>
          <w:lang w:eastAsia="pl-PL"/>
        </w:rPr>
        <w:t>jeśli to zasadne</w:t>
      </w:r>
      <w:r w:rsidR="001D51D7" w:rsidRPr="00F15637">
        <w:rPr>
          <w:rFonts w:ascii="Arial" w:hAnsi="Arial" w:cs="Arial"/>
          <w:color w:val="000000"/>
        </w:rPr>
        <w:t>.</w:t>
      </w:r>
    </w:p>
    <w:p w:rsidR="001D51D7" w:rsidRPr="00F15637" w:rsidRDefault="001D51D7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</w:rPr>
      </w:pPr>
      <w:r w:rsidRPr="00F15637">
        <w:rPr>
          <w:rFonts w:ascii="Arial" w:eastAsia="Calibri" w:hAnsi="Arial" w:cs="Arial"/>
        </w:rPr>
        <w:t>Odbiorcami danych są jednostki organizacyjne PSP oraz inne organy</w:t>
      </w:r>
      <w:r w:rsidR="0075245C">
        <w:rPr>
          <w:rFonts w:ascii="Arial" w:eastAsia="Calibri" w:hAnsi="Arial" w:cs="Arial"/>
        </w:rPr>
        <w:t xml:space="preserve"> i podmioty</w:t>
      </w:r>
      <w:r w:rsidRPr="00F15637">
        <w:rPr>
          <w:rFonts w:ascii="Arial" w:eastAsia="Calibri" w:hAnsi="Arial" w:cs="Arial"/>
        </w:rPr>
        <w:t xml:space="preserve"> na mocy przepisów odrębnych ustaw</w:t>
      </w:r>
      <w:r w:rsidR="0034178C">
        <w:rPr>
          <w:rFonts w:ascii="Arial" w:eastAsia="Calibri" w:hAnsi="Arial" w:cs="Arial"/>
        </w:rPr>
        <w:t xml:space="preserve"> oraz podmioty przetwarzające na rzecz administratora</w:t>
      </w:r>
      <w:r w:rsidRPr="00F15637">
        <w:rPr>
          <w:rFonts w:ascii="Arial" w:eastAsia="Calibri" w:hAnsi="Arial" w:cs="Arial"/>
        </w:rPr>
        <w:t>.</w:t>
      </w:r>
    </w:p>
    <w:p w:rsidR="001D51D7" w:rsidRPr="00F15637" w:rsidRDefault="001D51D7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Pani/Pana dane osobowe będą przechowywane przez okres czasu zgodny</w:t>
      </w:r>
      <w:r w:rsidR="006D02A9" w:rsidRPr="00F15637">
        <w:rPr>
          <w:rFonts w:ascii="Arial" w:eastAsia="Times New Roman" w:hAnsi="Arial" w:cs="Arial"/>
          <w:lang w:eastAsia="pl-PL"/>
        </w:rPr>
        <w:t xml:space="preserve"> </w:t>
      </w:r>
      <w:r w:rsidRPr="00F15637">
        <w:rPr>
          <w:rFonts w:ascii="Arial" w:eastAsia="Times New Roman" w:hAnsi="Arial" w:cs="Arial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</w:t>
      </w:r>
      <w:r w:rsidR="006B012C">
        <w:rPr>
          <w:rFonts w:ascii="Arial" w:eastAsia="Times New Roman" w:hAnsi="Arial" w:cs="Arial"/>
          <w:lang w:eastAsia="pl-PL"/>
        </w:rPr>
        <w:br/>
      </w:r>
      <w:r w:rsidRPr="00F15637">
        <w:rPr>
          <w:rFonts w:ascii="Arial" w:eastAsia="Times New Roman" w:hAnsi="Arial" w:cs="Arial"/>
          <w:lang w:eastAsia="pl-PL"/>
        </w:rPr>
        <w:t xml:space="preserve">w przepisach o archiwizacji. Oznacza to, że dane osobowe mogą zostać zniszczone po upływie od 1 roku do 50 lat, zależnie od kategorii archiwalnej. </w:t>
      </w:r>
    </w:p>
    <w:p w:rsidR="00B55C50" w:rsidRPr="00F15637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Posiada Pani/Pan prawo do: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a) żądania dostępu do treści swoich danych,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b) sprostowania swoich danych,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d) ograniczenia przetwarzania swoich danych,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:rsidR="002B1E56" w:rsidRPr="00F15637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r w:rsidR="00F15637" w:rsidRPr="00F36A5F">
        <w:rPr>
          <w:rFonts w:ascii="Arial" w:eastAsia="Times New Roman" w:hAnsi="Arial" w:cs="Arial"/>
          <w:color w:val="000000" w:themeColor="text1"/>
          <w:lang w:eastAsia="pl-PL"/>
        </w:rPr>
        <w:t>kancelaria@uodo.gov.pl</w:t>
      </w:r>
      <w:r w:rsidRPr="00F36A5F">
        <w:rPr>
          <w:rFonts w:ascii="Arial" w:eastAsia="Times New Roman" w:hAnsi="Arial" w:cs="Arial"/>
          <w:color w:val="000000" w:themeColor="text1"/>
          <w:lang w:eastAsia="pl-PL"/>
        </w:rPr>
        <w:t xml:space="preserve">) </w:t>
      </w:r>
      <w:r w:rsidRPr="00F15637">
        <w:rPr>
          <w:rFonts w:ascii="Arial" w:eastAsia="Times New Roman" w:hAnsi="Arial" w:cs="Arial"/>
          <w:lang w:eastAsia="pl-PL"/>
        </w:rPr>
        <w:t xml:space="preserve">jeżeli uzna Pani/Pan, że przetwarzanie narusza przepisy </w:t>
      </w:r>
      <w:r w:rsidRPr="00F15637">
        <w:rPr>
          <w:rStyle w:val="Pogrubienie"/>
          <w:rFonts w:ascii="Arial" w:hAnsi="Arial" w:cs="Arial"/>
          <w:b w:val="0"/>
        </w:rPr>
        <w:t>Rozporządzenia</w:t>
      </w:r>
      <w:r w:rsidRPr="00F15637">
        <w:rPr>
          <w:rFonts w:ascii="Arial" w:eastAsia="Times New Roman" w:hAnsi="Arial" w:cs="Arial"/>
          <w:lang w:eastAsia="pl-PL"/>
        </w:rPr>
        <w:t>.</w:t>
      </w:r>
    </w:p>
    <w:p w:rsidR="006D02A9" w:rsidRPr="00F15637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F15637">
        <w:rPr>
          <w:rFonts w:ascii="Arial" w:hAnsi="Arial" w:cs="Arial"/>
          <w:color w:val="000000"/>
        </w:rPr>
        <w:t>Pani</w:t>
      </w:r>
      <w:r w:rsidR="0082214D">
        <w:rPr>
          <w:rFonts w:ascii="Arial" w:hAnsi="Arial" w:cs="Arial"/>
          <w:color w:val="000000"/>
        </w:rPr>
        <w:t>/Pana</w:t>
      </w:r>
      <w:r w:rsidRPr="00F15637">
        <w:rPr>
          <w:rFonts w:ascii="Arial" w:hAnsi="Arial" w:cs="Arial"/>
          <w:color w:val="000000"/>
        </w:rPr>
        <w:t xml:space="preserve"> dane osobowe nie będą przekazywane do państwa trzeciego lub organizacji międzynarodowej.</w:t>
      </w:r>
    </w:p>
    <w:p w:rsidR="00DF3AEA" w:rsidRPr="00F15637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</w:rPr>
      </w:pPr>
      <w:r w:rsidRPr="00F15637">
        <w:rPr>
          <w:rFonts w:ascii="Arial" w:hAnsi="Arial" w:cs="Arial"/>
          <w:color w:val="000000"/>
        </w:rPr>
        <w:t>Przetwarzanie podanych przez Panią</w:t>
      </w:r>
      <w:r w:rsidR="007B16EF" w:rsidRPr="00F15637">
        <w:rPr>
          <w:rFonts w:ascii="Arial" w:hAnsi="Arial" w:cs="Arial"/>
          <w:color w:val="000000"/>
        </w:rPr>
        <w:t xml:space="preserve">/Pana </w:t>
      </w:r>
      <w:r w:rsidRPr="00F15637">
        <w:rPr>
          <w:rFonts w:ascii="Arial" w:hAnsi="Arial" w:cs="Arial"/>
          <w:color w:val="000000"/>
        </w:rPr>
        <w:t xml:space="preserve">danych osobowych nie będzie podlegało zautomatyzowanemu podejmowaniu decyzji, w tym profilowaniu, o którym mowa w art. 22 ust. 1 i 4 </w:t>
      </w:r>
      <w:r w:rsidR="00F15637">
        <w:rPr>
          <w:rFonts w:ascii="Arial" w:hAnsi="Arial" w:cs="Arial"/>
          <w:color w:val="000000"/>
        </w:rPr>
        <w:t>R</w:t>
      </w:r>
      <w:r w:rsidRPr="00F15637">
        <w:rPr>
          <w:rFonts w:ascii="Arial" w:hAnsi="Arial" w:cs="Arial"/>
          <w:color w:val="000000"/>
        </w:rPr>
        <w:t>ozporządzenia</w:t>
      </w:r>
      <w:r w:rsidR="00C30FEC">
        <w:rPr>
          <w:rFonts w:ascii="Arial" w:hAnsi="Arial" w:cs="Arial"/>
          <w:color w:val="000000"/>
        </w:rPr>
        <w:t>.</w:t>
      </w:r>
    </w:p>
    <w:sectPr w:rsidR="00DF3AEA" w:rsidRPr="00F15637" w:rsidSect="005D7696">
      <w:headerReference w:type="default" r:id="rId9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A92" w:rsidRDefault="009F1A92" w:rsidP="00F15637">
      <w:pPr>
        <w:spacing w:after="0" w:line="240" w:lineRule="auto"/>
      </w:pPr>
      <w:r>
        <w:separator/>
      </w:r>
    </w:p>
  </w:endnote>
  <w:endnote w:type="continuationSeparator" w:id="0">
    <w:p w:rsidR="009F1A92" w:rsidRDefault="009F1A92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A92" w:rsidRDefault="009F1A92" w:rsidP="00F15637">
      <w:pPr>
        <w:spacing w:after="0" w:line="240" w:lineRule="auto"/>
      </w:pPr>
      <w:r>
        <w:separator/>
      </w:r>
    </w:p>
  </w:footnote>
  <w:footnote w:type="continuationSeparator" w:id="0">
    <w:p w:rsidR="009F1A92" w:rsidRDefault="009F1A92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FB3CC1">
      <w:rPr>
        <w:rFonts w:ascii="Arial" w:hAnsi="Arial" w:cs="Arial"/>
        <w:b/>
        <w:color w:val="000000" w:themeColor="text1"/>
        <w:sz w:val="18"/>
        <w:szCs w:val="18"/>
      </w:rPr>
      <w:t>osób uczestniczących w szkoleniach, ćwiczeniach, naradach, konferencjach i testach w komorze dymowej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EA"/>
    <w:rsid w:val="000A7B10"/>
    <w:rsid w:val="000F6A2E"/>
    <w:rsid w:val="00120436"/>
    <w:rsid w:val="00191E55"/>
    <w:rsid w:val="001B75CE"/>
    <w:rsid w:val="001D51D7"/>
    <w:rsid w:val="001D7975"/>
    <w:rsid w:val="001D7F40"/>
    <w:rsid w:val="00212D6D"/>
    <w:rsid w:val="0024734E"/>
    <w:rsid w:val="00252FA5"/>
    <w:rsid w:val="002654D4"/>
    <w:rsid w:val="00291338"/>
    <w:rsid w:val="002B1E56"/>
    <w:rsid w:val="0034178C"/>
    <w:rsid w:val="003726F8"/>
    <w:rsid w:val="00376C07"/>
    <w:rsid w:val="0042661E"/>
    <w:rsid w:val="00452119"/>
    <w:rsid w:val="0047547B"/>
    <w:rsid w:val="004B0ECC"/>
    <w:rsid w:val="005374D0"/>
    <w:rsid w:val="00577F16"/>
    <w:rsid w:val="005D482C"/>
    <w:rsid w:val="005D7696"/>
    <w:rsid w:val="006B012C"/>
    <w:rsid w:val="006C6A60"/>
    <w:rsid w:val="006D02A9"/>
    <w:rsid w:val="0075245C"/>
    <w:rsid w:val="00775BAD"/>
    <w:rsid w:val="007B16EF"/>
    <w:rsid w:val="007E628E"/>
    <w:rsid w:val="0082214D"/>
    <w:rsid w:val="00874BD0"/>
    <w:rsid w:val="008D0A30"/>
    <w:rsid w:val="008E4877"/>
    <w:rsid w:val="009F1A92"/>
    <w:rsid w:val="00A61030"/>
    <w:rsid w:val="00A72197"/>
    <w:rsid w:val="00AA2B10"/>
    <w:rsid w:val="00B51842"/>
    <w:rsid w:val="00B55C50"/>
    <w:rsid w:val="00B67744"/>
    <w:rsid w:val="00C30FEC"/>
    <w:rsid w:val="00CE189B"/>
    <w:rsid w:val="00DC5F1E"/>
    <w:rsid w:val="00DF3AEA"/>
    <w:rsid w:val="00E43D11"/>
    <w:rsid w:val="00E53724"/>
    <w:rsid w:val="00F15637"/>
    <w:rsid w:val="00F360A4"/>
    <w:rsid w:val="00F36A5F"/>
    <w:rsid w:val="00FB3CC1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az.gd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kppspchojn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bartosz.kosmalewicz</cp:lastModifiedBy>
  <cp:revision>7</cp:revision>
  <cp:lastPrinted>2018-06-29T07:40:00Z</cp:lastPrinted>
  <dcterms:created xsi:type="dcterms:W3CDTF">2019-05-13T10:49:00Z</dcterms:created>
  <dcterms:modified xsi:type="dcterms:W3CDTF">2019-09-13T11:11:00Z</dcterms:modified>
</cp:coreProperties>
</file>