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ACA7" w14:textId="77777777" w:rsidR="00452C4F" w:rsidRPr="004F60B7" w:rsidRDefault="00607C90">
      <w:pPr>
        <w:tabs>
          <w:tab w:val="left" w:pos="4425"/>
        </w:tabs>
        <w:spacing w:line="100" w:lineRule="atLeast"/>
        <w:jc w:val="center"/>
        <w:rPr>
          <w:b/>
          <w:bCs/>
          <w:sz w:val="24"/>
          <w:szCs w:val="24"/>
        </w:rPr>
      </w:pPr>
      <w:r w:rsidRPr="004F60B7">
        <w:rPr>
          <w:b/>
          <w:bCs/>
          <w:sz w:val="24"/>
          <w:szCs w:val="24"/>
        </w:rPr>
        <w:t>ZESTAWIENIE PARAMETRÓW WYMAGANYCH</w:t>
      </w:r>
    </w:p>
    <w:p w14:paraId="16E6FC01" w14:textId="77777777" w:rsidR="00723E29" w:rsidRPr="004F60B7" w:rsidRDefault="00723E29">
      <w:pPr>
        <w:tabs>
          <w:tab w:val="left" w:pos="4425"/>
        </w:tabs>
        <w:spacing w:line="100" w:lineRule="atLeast"/>
        <w:jc w:val="center"/>
        <w:rPr>
          <w:sz w:val="24"/>
          <w:szCs w:val="24"/>
        </w:rPr>
      </w:pPr>
    </w:p>
    <w:p w14:paraId="23479DC3" w14:textId="06A8BE3E" w:rsidR="0034515F" w:rsidRPr="004F60B7" w:rsidRDefault="0034515F" w:rsidP="0034515F">
      <w:pPr>
        <w:suppressAutoHyphens w:val="0"/>
        <w:contextualSpacing/>
        <w:rPr>
          <w:sz w:val="24"/>
          <w:szCs w:val="24"/>
        </w:rPr>
      </w:pPr>
      <w:r w:rsidRPr="004F60B7">
        <w:rPr>
          <w:sz w:val="24"/>
          <w:szCs w:val="24"/>
        </w:rPr>
        <w:t xml:space="preserve">MOBILNY AGREGAT PRĄDOTWÓRCZY </w:t>
      </w:r>
      <w:r w:rsidR="00B5286B">
        <w:rPr>
          <w:sz w:val="24"/>
          <w:szCs w:val="24"/>
        </w:rPr>
        <w:t>WRAZ Z PRZYCZEPĄ</w:t>
      </w:r>
    </w:p>
    <w:p w14:paraId="53FD9BC2" w14:textId="0D7BFEC3" w:rsidR="00452C4F" w:rsidRPr="004F60B7" w:rsidRDefault="00452C4F">
      <w:pPr>
        <w:pStyle w:val="Tekstpodstawowy"/>
        <w:spacing w:after="0" w:line="100" w:lineRule="atLeast"/>
        <w:rPr>
          <w:sz w:val="24"/>
          <w:szCs w:val="24"/>
        </w:rPr>
      </w:pPr>
    </w:p>
    <w:p w14:paraId="434D4F79" w14:textId="77777777" w:rsidR="00452C4F" w:rsidRPr="004F60B7" w:rsidRDefault="00452C4F">
      <w:pPr>
        <w:spacing w:line="100" w:lineRule="atLeast"/>
        <w:jc w:val="both"/>
        <w:rPr>
          <w:sz w:val="24"/>
          <w:szCs w:val="24"/>
        </w:rPr>
      </w:pPr>
      <w:r w:rsidRPr="004F60B7">
        <w:rPr>
          <w:b/>
          <w:bCs/>
          <w:sz w:val="24"/>
          <w:szCs w:val="24"/>
        </w:rPr>
        <w:t>Uwagi dotyczące prawidłowego wypełniania tabeli.</w:t>
      </w:r>
    </w:p>
    <w:p w14:paraId="07EEA150" w14:textId="2D9702A2" w:rsidR="00452C4F" w:rsidRPr="004F60B7" w:rsidRDefault="00452C4F">
      <w:pPr>
        <w:spacing w:line="100" w:lineRule="atLeast"/>
        <w:jc w:val="both"/>
        <w:rPr>
          <w:b/>
          <w:bCs/>
          <w:kern w:val="1"/>
          <w:sz w:val="24"/>
          <w:szCs w:val="24"/>
          <w:lang w:eastAsia="hi-IN" w:bidi="hi-IN"/>
        </w:rPr>
      </w:pPr>
      <w:r w:rsidRPr="004F60B7">
        <w:rPr>
          <w:sz w:val="24"/>
          <w:szCs w:val="24"/>
        </w:rPr>
        <w:t xml:space="preserve">Zamawiający wymaga, aby w </w:t>
      </w:r>
      <w:r w:rsidR="009A1C2E" w:rsidRPr="004F60B7">
        <w:rPr>
          <w:sz w:val="24"/>
          <w:szCs w:val="24"/>
        </w:rPr>
        <w:t>przypadku,</w:t>
      </w:r>
      <w:r w:rsidR="00747C1A" w:rsidRPr="004F60B7">
        <w:rPr>
          <w:sz w:val="24"/>
          <w:szCs w:val="24"/>
        </w:rPr>
        <w:t xml:space="preserve"> </w:t>
      </w:r>
      <w:r w:rsidRPr="004F60B7">
        <w:rPr>
          <w:sz w:val="24"/>
          <w:szCs w:val="24"/>
        </w:rPr>
        <w:t>gdy w kolumnie „Wymagania Zamawiającego” jest:</w:t>
      </w:r>
    </w:p>
    <w:p w14:paraId="68AF310F" w14:textId="73847AE1" w:rsidR="00452C4F" w:rsidRPr="004F60B7" w:rsidRDefault="00452C4F">
      <w:pPr>
        <w:spacing w:line="100" w:lineRule="atLeast"/>
        <w:jc w:val="both"/>
        <w:rPr>
          <w:b/>
          <w:bCs/>
          <w:kern w:val="1"/>
          <w:sz w:val="24"/>
          <w:szCs w:val="24"/>
          <w:lang w:eastAsia="hi-IN" w:bidi="hi-IN"/>
        </w:rPr>
      </w:pPr>
      <w:r w:rsidRPr="004F60B7">
        <w:rPr>
          <w:b/>
          <w:bCs/>
          <w:kern w:val="1"/>
          <w:sz w:val="24"/>
          <w:szCs w:val="24"/>
          <w:lang w:eastAsia="hi-IN" w:bidi="hi-IN"/>
        </w:rPr>
        <w:t>„TAK”</w:t>
      </w:r>
      <w:r w:rsidRPr="004F60B7">
        <w:rPr>
          <w:kern w:val="1"/>
          <w:sz w:val="24"/>
          <w:szCs w:val="24"/>
          <w:lang w:eastAsia="hi-IN" w:bidi="hi-IN"/>
        </w:rPr>
        <w:t xml:space="preserve"> - Wykonawca w kolumnie „Parametry oferowane” potwierdza spełnienie wymogu wpisując „TAK”; niespełnienie wymogu lub niewypełnienie pola spowoduje odrzucenie oferty jako niezgodn</w:t>
      </w:r>
      <w:r w:rsidR="004F60B7" w:rsidRPr="004F60B7">
        <w:rPr>
          <w:kern w:val="1"/>
          <w:sz w:val="24"/>
          <w:szCs w:val="24"/>
          <w:lang w:eastAsia="hi-IN" w:bidi="hi-IN"/>
        </w:rPr>
        <w:t>ej z wymaganiami zamawiającego</w:t>
      </w:r>
      <w:r w:rsidRPr="004F60B7">
        <w:rPr>
          <w:kern w:val="1"/>
          <w:sz w:val="24"/>
          <w:szCs w:val="24"/>
          <w:lang w:eastAsia="hi-IN" w:bidi="hi-IN"/>
        </w:rPr>
        <w:t>.</w:t>
      </w:r>
    </w:p>
    <w:p w14:paraId="23F9F2BA" w14:textId="3C6B0E36" w:rsidR="00452C4F" w:rsidRPr="004F60B7" w:rsidRDefault="00452C4F">
      <w:pPr>
        <w:spacing w:line="100" w:lineRule="atLeast"/>
        <w:jc w:val="both"/>
        <w:rPr>
          <w:sz w:val="24"/>
          <w:szCs w:val="24"/>
        </w:rPr>
      </w:pPr>
      <w:r w:rsidRPr="004F60B7">
        <w:rPr>
          <w:b/>
          <w:bCs/>
          <w:kern w:val="1"/>
          <w:sz w:val="24"/>
          <w:szCs w:val="24"/>
          <w:lang w:eastAsia="hi-IN" w:bidi="hi-IN"/>
        </w:rPr>
        <w:t>„Należy podać”</w:t>
      </w:r>
      <w:r w:rsidRPr="004F60B7">
        <w:rPr>
          <w:kern w:val="1"/>
          <w:sz w:val="24"/>
          <w:szCs w:val="24"/>
          <w:lang w:eastAsia="hi-IN" w:bidi="hi-IN"/>
        </w:rPr>
        <w:t xml:space="preserve"> - Wykonawca w kolumnie „Parametry oferowane” wpisuje jakie parametry posiada zaoferowany przez Wykonawcę przedmiot zamówienia; niespełnienie wymogu lub niewypełnienie pola spowoduje odrzucenie oferty.</w:t>
      </w:r>
    </w:p>
    <w:p w14:paraId="46E1A116" w14:textId="77777777" w:rsidR="00452C4F" w:rsidRPr="004F60B7" w:rsidRDefault="00452C4F">
      <w:pPr>
        <w:spacing w:line="100" w:lineRule="atLeast"/>
        <w:jc w:val="both"/>
        <w:rPr>
          <w:sz w:val="24"/>
          <w:szCs w:val="24"/>
        </w:rPr>
      </w:pPr>
    </w:p>
    <w:p w14:paraId="58EDA8D3" w14:textId="016AB151" w:rsidR="00452C4F" w:rsidRPr="004F60B7" w:rsidRDefault="009D6A99">
      <w:pPr>
        <w:spacing w:line="100" w:lineRule="atLeast"/>
        <w:jc w:val="both"/>
        <w:rPr>
          <w:sz w:val="24"/>
          <w:szCs w:val="24"/>
        </w:rPr>
      </w:pPr>
      <w:r w:rsidRPr="004F60B7">
        <w:rPr>
          <w:b/>
          <w:bCs/>
          <w:kern w:val="1"/>
          <w:sz w:val="24"/>
          <w:szCs w:val="24"/>
          <w:lang w:eastAsia="hi-IN" w:bidi="hi-IN"/>
        </w:rPr>
        <w:t>P</w:t>
      </w:r>
      <w:r w:rsidR="00452C4F" w:rsidRPr="004F60B7">
        <w:rPr>
          <w:b/>
          <w:bCs/>
          <w:kern w:val="1"/>
          <w:sz w:val="24"/>
          <w:szCs w:val="24"/>
          <w:lang w:eastAsia="hi-IN" w:bidi="hi-IN"/>
        </w:rPr>
        <w:t xml:space="preserve">arametry </w:t>
      </w:r>
      <w:r w:rsidRPr="004F60B7">
        <w:rPr>
          <w:b/>
          <w:bCs/>
          <w:kern w:val="1"/>
          <w:sz w:val="24"/>
          <w:szCs w:val="24"/>
          <w:lang w:eastAsia="hi-IN" w:bidi="hi-IN"/>
        </w:rPr>
        <w:t xml:space="preserve">podane </w:t>
      </w:r>
      <w:r w:rsidR="001B056C" w:rsidRPr="004F60B7">
        <w:rPr>
          <w:b/>
          <w:bCs/>
          <w:kern w:val="1"/>
          <w:sz w:val="24"/>
          <w:szCs w:val="24"/>
          <w:lang w:eastAsia="hi-IN" w:bidi="hi-IN"/>
        </w:rPr>
        <w:t xml:space="preserve">w tabeli 1 i tabeli 2 </w:t>
      </w:r>
      <w:r w:rsidR="00452C4F" w:rsidRPr="004F60B7">
        <w:rPr>
          <w:b/>
          <w:bCs/>
          <w:kern w:val="1"/>
          <w:sz w:val="24"/>
          <w:szCs w:val="24"/>
          <w:lang w:eastAsia="hi-IN" w:bidi="hi-IN"/>
        </w:rPr>
        <w:t>mają charakter obligatoryjny. Niespełnienie choćby jednego parametru będzie skutkować odrzuceniem oferty.</w:t>
      </w:r>
    </w:p>
    <w:p w14:paraId="30728CB5" w14:textId="77777777" w:rsidR="00452C4F" w:rsidRPr="004F60B7" w:rsidRDefault="00452C4F">
      <w:pPr>
        <w:spacing w:line="100" w:lineRule="atLeast"/>
        <w:jc w:val="both"/>
        <w:rPr>
          <w:sz w:val="24"/>
          <w:szCs w:val="24"/>
        </w:rPr>
      </w:pPr>
    </w:p>
    <w:p w14:paraId="358CBE5E" w14:textId="77777777" w:rsidR="00452C4F" w:rsidRPr="004F60B7" w:rsidRDefault="00452C4F">
      <w:pPr>
        <w:rPr>
          <w:b/>
          <w:bCs/>
          <w:sz w:val="24"/>
          <w:szCs w:val="24"/>
        </w:rPr>
      </w:pPr>
      <w:r w:rsidRPr="004F60B7">
        <w:rPr>
          <w:b/>
          <w:bCs/>
          <w:sz w:val="24"/>
          <w:szCs w:val="24"/>
        </w:rPr>
        <w:t xml:space="preserve">Tabela 1. </w:t>
      </w:r>
    </w:p>
    <w:tbl>
      <w:tblPr>
        <w:tblW w:w="9298" w:type="dxa"/>
        <w:tblLayout w:type="fixed"/>
        <w:tblLook w:val="0000" w:firstRow="0" w:lastRow="0" w:firstColumn="0" w:lastColumn="0" w:noHBand="0" w:noVBand="0"/>
      </w:tblPr>
      <w:tblGrid>
        <w:gridCol w:w="1838"/>
        <w:gridCol w:w="4500"/>
        <w:gridCol w:w="1595"/>
        <w:gridCol w:w="1365"/>
      </w:tblGrid>
      <w:tr w:rsidR="006D26B8" w:rsidRPr="004F60B7" w14:paraId="655AB79E" w14:textId="77777777" w:rsidTr="004F60B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FE1FB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D3F1D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Wymagania minimalne Zamawiającego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B08CA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Wymagania Zamawiającego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EB46" w14:textId="77777777" w:rsidR="00452C4F" w:rsidRPr="004F60B7" w:rsidRDefault="00452C4F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Parametry oferowane</w:t>
            </w:r>
          </w:p>
        </w:tc>
      </w:tr>
      <w:tr w:rsidR="00D16E66" w:rsidRPr="004F60B7" w14:paraId="77A23B8B" w14:textId="77777777" w:rsidTr="004F60B7">
        <w:trPr>
          <w:trHeight w:val="117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430469" w14:textId="77777777" w:rsidR="00D16E66" w:rsidRPr="004F60B7" w:rsidRDefault="00D16E66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7A0D0C14" w14:textId="77777777" w:rsidR="00D16E66" w:rsidRPr="004F60B7" w:rsidRDefault="00D16E66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55699" w14:textId="0D2E60C3" w:rsidR="00D16E66" w:rsidRPr="004F60B7" w:rsidRDefault="00D16E66">
            <w:pPr>
              <w:jc w:val="both"/>
              <w:rPr>
                <w:b/>
                <w:bCs/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Wykonawca zobowiązany jest dołączyć</w:t>
            </w:r>
            <w:r w:rsidRPr="004F60B7">
              <w:rPr>
                <w:b/>
                <w:bCs/>
                <w:sz w:val="24"/>
                <w:szCs w:val="24"/>
              </w:rPr>
              <w:t xml:space="preserve"> </w:t>
            </w:r>
            <w:r w:rsidRPr="004F60B7">
              <w:rPr>
                <w:sz w:val="24"/>
                <w:szCs w:val="24"/>
                <w:u w:val="single"/>
              </w:rPr>
              <w:t>do oferty</w:t>
            </w:r>
            <w:r w:rsidRPr="004F60B7">
              <w:rPr>
                <w:sz w:val="24"/>
                <w:szCs w:val="24"/>
              </w:rPr>
              <w:t xml:space="preserve"> </w:t>
            </w:r>
            <w:r w:rsidRPr="004F60B7">
              <w:rPr>
                <w:b/>
                <w:bCs/>
                <w:sz w:val="24"/>
                <w:szCs w:val="24"/>
              </w:rPr>
              <w:t xml:space="preserve">dokumenty producenta </w:t>
            </w:r>
            <w:r w:rsidRPr="004F60B7">
              <w:rPr>
                <w:sz w:val="24"/>
                <w:szCs w:val="24"/>
              </w:rPr>
              <w:t>w języku polskim, potwierdzające oferowane parametry w zakresie wymagań minimalnych.</w:t>
            </w:r>
            <w:r w:rsidRPr="004F60B7">
              <w:rPr>
                <w:b/>
                <w:bCs/>
                <w:sz w:val="24"/>
                <w:szCs w:val="24"/>
              </w:rPr>
              <w:t xml:space="preserve"> </w:t>
            </w:r>
            <w:r w:rsidRPr="004F60B7">
              <w:rPr>
                <w:sz w:val="24"/>
                <w:szCs w:val="24"/>
              </w:rPr>
              <w:t>Przykładem takich dokumentów mogą być m.in.: specyfikacja techniczna, broszura informacyjna lub dane techniczne – wyłącznie producenta.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804D3" w14:textId="77777777" w:rsidR="00D16E66" w:rsidRPr="004F60B7" w:rsidRDefault="00D16E66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D2F1" w14:textId="77777777" w:rsidR="00D16E66" w:rsidRPr="004F60B7" w:rsidRDefault="00D16E66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16E66" w:rsidRPr="004F60B7" w14:paraId="4FFCEA5F" w14:textId="77777777" w:rsidTr="004F60B7">
        <w:tc>
          <w:tcPr>
            <w:tcW w:w="1838" w:type="dxa"/>
            <w:vMerge/>
            <w:tcBorders>
              <w:left w:val="single" w:sz="4" w:space="0" w:color="000000"/>
            </w:tcBorders>
          </w:tcPr>
          <w:p w14:paraId="25D33517" w14:textId="77777777" w:rsidR="00D16E66" w:rsidRPr="004F60B7" w:rsidRDefault="00D16E66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874EB" w14:textId="5FC42921" w:rsidR="00D16E66" w:rsidRPr="004F60B7" w:rsidRDefault="00D16E66">
            <w:pPr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 dniu dostarczenia urządze</w:t>
            </w:r>
            <w:r w:rsidR="00356BBA" w:rsidRPr="004F60B7">
              <w:rPr>
                <w:sz w:val="24"/>
                <w:szCs w:val="24"/>
              </w:rPr>
              <w:t>ń</w:t>
            </w:r>
            <w:r w:rsidRPr="004F60B7">
              <w:rPr>
                <w:sz w:val="24"/>
                <w:szCs w:val="24"/>
              </w:rPr>
              <w:t xml:space="preserve"> Wykonawca przekaże:</w:t>
            </w:r>
          </w:p>
          <w:p w14:paraId="620C31A0" w14:textId="77777777" w:rsidR="00415D17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karty techniczne urządzeń, </w:t>
            </w:r>
          </w:p>
          <w:p w14:paraId="08D8BC04" w14:textId="77777777" w:rsidR="00415D17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instrukcje obsługi urządzeń w języku polskim, </w:t>
            </w:r>
          </w:p>
          <w:p w14:paraId="7DB1A6B6" w14:textId="77777777" w:rsidR="00415D17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schematy podłączeń w rozdzielnicy budynku oraz w układzie SZR i agregatu,</w:t>
            </w:r>
          </w:p>
          <w:p w14:paraId="23559C57" w14:textId="77777777" w:rsidR="00415D17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protokoły z serwisu początkowego urządzenia, testów i prób działania</w:t>
            </w:r>
          </w:p>
          <w:p w14:paraId="2492B7B8" w14:textId="77777777" w:rsidR="00415D17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protokoły z pomiarów odbiorczych instalacji elektrycznej</w:t>
            </w:r>
          </w:p>
          <w:p w14:paraId="13A6B69C" w14:textId="523DB698" w:rsidR="00D16E66" w:rsidRPr="004F60B7" w:rsidRDefault="00415D17" w:rsidP="00415D17">
            <w:pPr>
              <w:pStyle w:val="Akapitzlist"/>
              <w:numPr>
                <w:ilvl w:val="1"/>
                <w:numId w:val="41"/>
              </w:num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dokumentacja rejestracyjna przyczepy</w:t>
            </w:r>
            <w:r w:rsidR="005B2C1E" w:rsidRPr="004F60B7">
              <w:rPr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DB84015" w14:textId="77777777" w:rsidR="00D16E66" w:rsidRPr="004F60B7" w:rsidRDefault="00D16E66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F556D" w14:textId="77777777" w:rsidR="00D16E66" w:rsidRPr="004F60B7" w:rsidRDefault="00D16E66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6D26B8" w:rsidRPr="004F60B7" w14:paraId="25E754B9" w14:textId="77777777" w:rsidTr="004F60B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82C0F" w14:textId="77777777" w:rsidR="00452C4F" w:rsidRPr="004F60B7" w:rsidRDefault="00452C4F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F045B" w14:textId="3132D8C5" w:rsidR="00452C4F" w:rsidRPr="004F60B7" w:rsidRDefault="00452C4F">
            <w:pPr>
              <w:numPr>
                <w:ilvl w:val="0"/>
                <w:numId w:val="3"/>
              </w:numPr>
              <w:ind w:left="245" w:hanging="245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Wykonawca zamówienia udzieli na urządzenie będące przedmiotem zamówienia minimum </w:t>
            </w:r>
            <w:r w:rsidR="009C4F18" w:rsidRPr="004F60B7">
              <w:rPr>
                <w:b/>
                <w:bCs/>
                <w:sz w:val="24"/>
                <w:szCs w:val="24"/>
              </w:rPr>
              <w:t>24</w:t>
            </w:r>
            <w:r w:rsidR="009E2AE8" w:rsidRPr="004F60B7">
              <w:rPr>
                <w:b/>
                <w:bCs/>
                <w:sz w:val="24"/>
                <w:szCs w:val="24"/>
              </w:rPr>
              <w:t xml:space="preserve"> </w:t>
            </w:r>
            <w:r w:rsidRPr="004F60B7">
              <w:rPr>
                <w:b/>
                <w:bCs/>
                <w:sz w:val="24"/>
                <w:szCs w:val="24"/>
              </w:rPr>
              <w:t>miesięcznej</w:t>
            </w:r>
            <w:r w:rsidRPr="004F60B7">
              <w:rPr>
                <w:sz w:val="24"/>
                <w:szCs w:val="24"/>
              </w:rPr>
              <w:t xml:space="preserve"> gwarancji liczonej od daty podpisania protokołu zdawczo-odbiorczego;</w:t>
            </w:r>
          </w:p>
          <w:p w14:paraId="5BD6E6C8" w14:textId="77777777" w:rsidR="00452C4F" w:rsidRPr="004F60B7" w:rsidRDefault="00452C4F">
            <w:pPr>
              <w:numPr>
                <w:ilvl w:val="0"/>
                <w:numId w:val="3"/>
              </w:numPr>
              <w:ind w:left="245" w:hanging="245"/>
              <w:jc w:val="both"/>
              <w:rPr>
                <w:b/>
                <w:bCs/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lastRenderedPageBreak/>
              <w:t>Wszelkie koszty związane z realizacją gwarancji ponosi Wykonawca.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06AAF" w14:textId="77777777" w:rsidR="00452C4F" w:rsidRPr="004F60B7" w:rsidRDefault="00452C4F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A839" w14:textId="77777777" w:rsidR="00452C4F" w:rsidRPr="004F60B7" w:rsidRDefault="00452C4F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C1B45" w:rsidRPr="004F60B7" w14:paraId="7893B0CC" w14:textId="77777777" w:rsidTr="004F60B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A9F1A8" w14:textId="77777777" w:rsidR="007C1B45" w:rsidRPr="004F60B7" w:rsidRDefault="007C1B45">
            <w:pPr>
              <w:suppressAutoHyphens w:val="0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Dostawa i</w:t>
            </w:r>
          </w:p>
          <w:p w14:paraId="30A89991" w14:textId="77777777" w:rsidR="007C1B45" w:rsidRPr="004F60B7" w:rsidRDefault="007C1B45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uruchomienie</w:t>
            </w:r>
            <w:r w:rsidRPr="004F60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819DB" w14:textId="06888D1F" w:rsidR="007C1B45" w:rsidRPr="004F60B7" w:rsidRDefault="007C1B45" w:rsidP="00E21025">
            <w:pPr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Wykonawca musi dostarczyć i zapewnić pełną sprawność dostarczonego urządzenia.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4B9A7" w14:textId="77777777" w:rsidR="007C1B45" w:rsidRPr="004F60B7" w:rsidRDefault="007C1B45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265E" w14:textId="77777777" w:rsidR="007C1B45" w:rsidRPr="004F60B7" w:rsidRDefault="007C1B45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C1B45" w:rsidRPr="004F60B7" w14:paraId="3BB68F76" w14:textId="77777777" w:rsidTr="004F60B7">
        <w:tc>
          <w:tcPr>
            <w:tcW w:w="1838" w:type="dxa"/>
            <w:vMerge/>
            <w:tcBorders>
              <w:left w:val="single" w:sz="4" w:space="0" w:color="000000"/>
            </w:tcBorders>
            <w:vAlign w:val="center"/>
          </w:tcPr>
          <w:p w14:paraId="53D2BF0D" w14:textId="77777777" w:rsidR="007C1B45" w:rsidRPr="004F60B7" w:rsidRDefault="007C1B45">
            <w:pPr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825F8" w14:textId="03DD6C66" w:rsidR="007C1B45" w:rsidRPr="004F60B7" w:rsidRDefault="007C1B45" w:rsidP="00E21025">
            <w:pPr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Wykonawca musi zapewnić szkolenie personelu z zakresu obsługi i konserwacji urządzenia wraz z uruchomieniem testowym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5898B" w14:textId="1BB41E67" w:rsidR="007C1B45" w:rsidRPr="004F60B7" w:rsidRDefault="007C1B45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42EF" w14:textId="77777777" w:rsidR="007C1B45" w:rsidRPr="004F60B7" w:rsidRDefault="007C1B45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C1B45" w:rsidRPr="004F60B7" w14:paraId="461B97A9" w14:textId="77777777" w:rsidTr="004F60B7">
        <w:trPr>
          <w:trHeight w:val="244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BCB593" w14:textId="77777777" w:rsidR="007C1B45" w:rsidRPr="004F60B7" w:rsidRDefault="007C1B45">
            <w:pPr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EAE61" w14:textId="15A361A5" w:rsidR="007C1B45" w:rsidRPr="004F60B7" w:rsidRDefault="007C1B45" w:rsidP="00E21025">
            <w:pPr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Termin realizacji zamówienia: do </w:t>
            </w:r>
            <w:r w:rsidR="004F60B7">
              <w:rPr>
                <w:sz w:val="24"/>
                <w:szCs w:val="24"/>
              </w:rPr>
              <w:t>15.12.2025r.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4A13F" w14:textId="5A7A527A" w:rsidR="007C1B45" w:rsidRPr="004F60B7" w:rsidRDefault="008E253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B7D8" w14:textId="77777777" w:rsidR="007C1B45" w:rsidRPr="004F60B7" w:rsidRDefault="007C1B45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6D26B8" w:rsidRPr="004F60B7" w14:paraId="35DE0AB9" w14:textId="77777777" w:rsidTr="004F60B7">
        <w:trPr>
          <w:trHeight w:val="412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27B58" w14:textId="77777777" w:rsidR="00452C4F" w:rsidRPr="004F60B7" w:rsidRDefault="00452C4F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Wymagania serwisowe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2B4E9" w14:textId="2F6B1E33" w:rsidR="00452C4F" w:rsidRPr="004F60B7" w:rsidRDefault="00452C4F" w:rsidP="00CB3D1E">
            <w:pPr>
              <w:numPr>
                <w:ilvl w:val="0"/>
                <w:numId w:val="4"/>
              </w:numPr>
              <w:ind w:left="282" w:hanging="282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Autoryzowa</w:t>
            </w:r>
            <w:r w:rsidR="00E21025" w:rsidRPr="004F60B7">
              <w:rPr>
                <w:sz w:val="24"/>
                <w:szCs w:val="24"/>
              </w:rPr>
              <w:t>ny serwis</w:t>
            </w:r>
            <w:r w:rsidR="00356BBA" w:rsidRPr="004F60B7">
              <w:rPr>
                <w:sz w:val="24"/>
                <w:szCs w:val="24"/>
              </w:rPr>
              <w:t xml:space="preserve"> gwarancyjny i</w:t>
            </w:r>
            <w:r w:rsidR="001F360A" w:rsidRPr="004F60B7">
              <w:rPr>
                <w:sz w:val="24"/>
                <w:szCs w:val="24"/>
              </w:rPr>
              <w:t> </w:t>
            </w:r>
            <w:r w:rsidR="00356BBA" w:rsidRPr="004F60B7">
              <w:rPr>
                <w:sz w:val="24"/>
                <w:szCs w:val="24"/>
              </w:rPr>
              <w:t>pogwarancyjny</w:t>
            </w:r>
            <w:r w:rsidR="00E21025" w:rsidRPr="004F60B7">
              <w:rPr>
                <w:sz w:val="24"/>
                <w:szCs w:val="24"/>
              </w:rPr>
              <w:t xml:space="preserve"> z siedzibą w Polsce</w:t>
            </w:r>
            <w:r w:rsidR="00CB27E5" w:rsidRPr="004F60B7">
              <w:rPr>
                <w:sz w:val="24"/>
                <w:szCs w:val="24"/>
              </w:rPr>
              <w:t xml:space="preserve"> – załączyć autoryzację producenta</w:t>
            </w:r>
            <w:r w:rsidR="00E21025" w:rsidRPr="004F60B7">
              <w:rPr>
                <w:sz w:val="24"/>
                <w:szCs w:val="24"/>
              </w:rPr>
              <w:t>;</w:t>
            </w:r>
          </w:p>
          <w:p w14:paraId="3D09AC29" w14:textId="5BF1FE42" w:rsidR="00E12FC9" w:rsidRPr="004F60B7" w:rsidRDefault="00452C4F" w:rsidP="00CB3D1E">
            <w:pPr>
              <w:numPr>
                <w:ilvl w:val="0"/>
                <w:numId w:val="4"/>
              </w:numPr>
              <w:ind w:left="282" w:hanging="282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W przypadku awarii urządzenia, wymagającej zamówienia części serwisowych, przywrócenie sprawności urządzenia nastąpi w ciągu maksymalnie </w:t>
            </w:r>
            <w:r w:rsidR="00415D17" w:rsidRPr="004F60B7">
              <w:rPr>
                <w:sz w:val="24"/>
                <w:szCs w:val="24"/>
              </w:rPr>
              <w:t>7</w:t>
            </w:r>
            <w:r w:rsidR="00AD0398" w:rsidRPr="004F60B7">
              <w:rPr>
                <w:sz w:val="24"/>
                <w:szCs w:val="24"/>
              </w:rPr>
              <w:t xml:space="preserve"> </w:t>
            </w:r>
            <w:r w:rsidRPr="004F60B7">
              <w:rPr>
                <w:sz w:val="24"/>
                <w:szCs w:val="24"/>
              </w:rPr>
              <w:t>dni roboczych od momentu zgłoszenia awarii</w:t>
            </w:r>
            <w:r w:rsidR="00647502" w:rsidRPr="004F60B7">
              <w:rPr>
                <w:sz w:val="24"/>
                <w:szCs w:val="24"/>
              </w:rPr>
              <w:t>;</w:t>
            </w:r>
            <w:r w:rsidRPr="004F60B7">
              <w:rPr>
                <w:sz w:val="24"/>
                <w:szCs w:val="24"/>
              </w:rPr>
              <w:t xml:space="preserve"> </w:t>
            </w:r>
          </w:p>
          <w:p w14:paraId="1CEF04D8" w14:textId="2E7797DC" w:rsidR="00452C4F" w:rsidRPr="004F60B7" w:rsidRDefault="00452C4F" w:rsidP="00CB3D1E">
            <w:pPr>
              <w:numPr>
                <w:ilvl w:val="0"/>
                <w:numId w:val="4"/>
              </w:numPr>
              <w:ind w:left="282" w:hanging="282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Okres gwarancji ulega automatycznemu wydłużeniu o czas trwania naprawy;</w:t>
            </w:r>
          </w:p>
          <w:p w14:paraId="55CE19E9" w14:textId="1F0B415D" w:rsidR="00452C4F" w:rsidRPr="004F60B7" w:rsidRDefault="00452C4F" w:rsidP="00CB3D1E">
            <w:pPr>
              <w:numPr>
                <w:ilvl w:val="0"/>
                <w:numId w:val="4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 okresie gwarancji Zamawiający wymaga pełnej nieodpłatnej obsługi serwisowej, zgodnie z zaleceniami producenta;</w:t>
            </w:r>
          </w:p>
          <w:p w14:paraId="5EC4EB2A" w14:textId="2C696BD4" w:rsidR="00452C4F" w:rsidRPr="004F60B7" w:rsidRDefault="00E12FC9" w:rsidP="00CB3D1E">
            <w:pPr>
              <w:numPr>
                <w:ilvl w:val="0"/>
                <w:numId w:val="4"/>
              </w:numPr>
              <w:ind w:left="284" w:hanging="284"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</w:t>
            </w:r>
            <w:r w:rsidR="00452C4F" w:rsidRPr="004F60B7">
              <w:rPr>
                <w:sz w:val="24"/>
                <w:szCs w:val="24"/>
              </w:rPr>
              <w:t xml:space="preserve">sparcie techniczne w oparciu o </w:t>
            </w:r>
            <w:r w:rsidR="00F231CD" w:rsidRPr="004F60B7">
              <w:rPr>
                <w:sz w:val="24"/>
                <w:szCs w:val="24"/>
              </w:rPr>
              <w:t xml:space="preserve">telefon, </w:t>
            </w:r>
            <w:r w:rsidR="00F231CD" w:rsidRPr="004F60B7">
              <w:rPr>
                <w:sz w:val="24"/>
                <w:szCs w:val="24"/>
              </w:rPr>
              <w:br/>
            </w:r>
            <w:r w:rsidR="00452C4F" w:rsidRPr="004F60B7">
              <w:rPr>
                <w:sz w:val="24"/>
                <w:szCs w:val="24"/>
              </w:rPr>
              <w:t>e-mail;</w:t>
            </w:r>
          </w:p>
          <w:p w14:paraId="437E9D33" w14:textId="2C9C477B" w:rsidR="00252950" w:rsidRPr="004F60B7" w:rsidRDefault="00252950" w:rsidP="007335FB">
            <w:pPr>
              <w:ind w:left="284"/>
              <w:jc w:val="both"/>
              <w:rPr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08713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  <w:p w14:paraId="3B060C87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442DAEC2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42E66F2C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49C07CE5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058A6533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582E37DC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2FB2B8BB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370E8993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50CD6929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324D6C6F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10217BA8" w14:textId="77777777" w:rsidR="00DB759C" w:rsidRPr="004F60B7" w:rsidRDefault="00DB759C" w:rsidP="00DB759C">
            <w:pPr>
              <w:rPr>
                <w:b/>
                <w:bCs/>
                <w:sz w:val="24"/>
                <w:szCs w:val="24"/>
              </w:rPr>
            </w:pPr>
          </w:p>
          <w:p w14:paraId="418859E0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65ECB4C0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3E4E1EDA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  <w:p w14:paraId="157C4AE1" w14:textId="77777777" w:rsidR="00DB759C" w:rsidRPr="004F60B7" w:rsidRDefault="00DB759C" w:rsidP="00DB759C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C04" w14:textId="77777777" w:rsidR="00452C4F" w:rsidRPr="004F60B7" w:rsidRDefault="00452C4F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14:paraId="48F7115A" w14:textId="77777777" w:rsidR="000A0F59" w:rsidRPr="004F60B7" w:rsidRDefault="000A0F59">
      <w:pPr>
        <w:rPr>
          <w:b/>
          <w:bCs/>
          <w:sz w:val="24"/>
          <w:szCs w:val="24"/>
        </w:rPr>
      </w:pPr>
    </w:p>
    <w:p w14:paraId="2BA6B26F" w14:textId="3224CDC7" w:rsidR="00452C4F" w:rsidRPr="004F60B7" w:rsidRDefault="00452C4F">
      <w:pPr>
        <w:rPr>
          <w:b/>
          <w:bCs/>
          <w:sz w:val="24"/>
          <w:szCs w:val="24"/>
        </w:rPr>
      </w:pPr>
      <w:r w:rsidRPr="004F60B7">
        <w:rPr>
          <w:b/>
          <w:bCs/>
          <w:sz w:val="24"/>
          <w:szCs w:val="24"/>
        </w:rPr>
        <w:t xml:space="preserve">Tabela 2. Wymagania </w:t>
      </w:r>
      <w:r w:rsidR="00644281" w:rsidRPr="004F60B7">
        <w:rPr>
          <w:b/>
          <w:bCs/>
          <w:sz w:val="24"/>
          <w:szCs w:val="24"/>
        </w:rPr>
        <w:t xml:space="preserve">techniczne </w:t>
      </w:r>
    </w:p>
    <w:tbl>
      <w:tblPr>
        <w:tblW w:w="948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32"/>
        <w:gridCol w:w="4618"/>
        <w:gridCol w:w="1435"/>
        <w:gridCol w:w="1601"/>
      </w:tblGrid>
      <w:tr w:rsidR="006D26B8" w:rsidRPr="004F60B7" w14:paraId="31D332B0" w14:textId="77777777" w:rsidTr="00B43B31">
        <w:trPr>
          <w:trHeight w:val="43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51803B2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A66B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 xml:space="preserve">Wymagania minimalne </w:t>
            </w:r>
            <w:r w:rsidRPr="004F60B7">
              <w:rPr>
                <w:b/>
                <w:bCs/>
                <w:sz w:val="24"/>
                <w:szCs w:val="24"/>
              </w:rPr>
              <w:br/>
              <w:t>Zamawiającego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74024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Wymagania</w:t>
            </w:r>
          </w:p>
          <w:p w14:paraId="3CF4AD39" w14:textId="77777777" w:rsidR="00452C4F" w:rsidRPr="004F60B7" w:rsidRDefault="00452C4F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Zamawiającego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3F33" w14:textId="77777777" w:rsidR="00452C4F" w:rsidRPr="004F60B7" w:rsidRDefault="00452C4F">
            <w:pPr>
              <w:suppressAutoHyphens w:val="0"/>
              <w:jc w:val="center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Parametry oferowane</w:t>
            </w:r>
          </w:p>
        </w:tc>
      </w:tr>
      <w:tr w:rsidR="00FC5E98" w:rsidRPr="004F60B7" w14:paraId="5C29E917" w14:textId="77777777" w:rsidTr="007B5359">
        <w:trPr>
          <w:trHeight w:val="635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CB414" w14:textId="77777777" w:rsidR="00FC5E98" w:rsidRPr="004F60B7" w:rsidRDefault="00FC5E98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AF88C43" w14:textId="44AEFEF7" w:rsidR="00FC5E98" w:rsidRPr="004F60B7" w:rsidRDefault="00FC5E98" w:rsidP="00FC5E98">
            <w:pPr>
              <w:suppressAutoHyphens w:val="0"/>
              <w:snapToGrid w:val="0"/>
              <w:jc w:val="center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zewnętrzny układ SZR</w:t>
            </w:r>
          </w:p>
        </w:tc>
      </w:tr>
      <w:tr w:rsidR="00C06F17" w:rsidRPr="004F60B7" w14:paraId="3D2D5906" w14:textId="77777777" w:rsidTr="00B43B31">
        <w:trPr>
          <w:trHeight w:val="635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C5565" w14:textId="77777777" w:rsidR="00C06F17" w:rsidRPr="004F60B7" w:rsidRDefault="00C06F17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  <w:p w14:paraId="2174B3CC" w14:textId="77777777" w:rsidR="00C06F17" w:rsidRPr="004F60B7" w:rsidRDefault="00C06F17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Ogólne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</w:tcBorders>
          </w:tcPr>
          <w:p w14:paraId="63677F8E" w14:textId="2C5C1E4A" w:rsidR="00C06F17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Stycznikowy układ przełączający, trójfazowy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954E52" w14:textId="77777777" w:rsidR="00C06F17" w:rsidRPr="004F60B7" w:rsidRDefault="00C06F17" w:rsidP="00133621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A4A33" w14:textId="77777777" w:rsidR="00C06F17" w:rsidRPr="004F60B7" w:rsidRDefault="00C06F17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C06F17" w:rsidRPr="004F60B7" w14:paraId="273109F2" w14:textId="77777777" w:rsidTr="00B43B31">
        <w:trPr>
          <w:trHeight w:val="635"/>
        </w:trPr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0C02" w14:textId="77777777" w:rsidR="00C06F17" w:rsidRPr="004F60B7" w:rsidRDefault="00C06F17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</w:tcBorders>
          </w:tcPr>
          <w:p w14:paraId="109B802C" w14:textId="6678AB9C" w:rsidR="00C06F17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Prąd znamionowy układu min. </w:t>
            </w:r>
            <w:r w:rsidR="004F60B7">
              <w:rPr>
                <w:sz w:val="24"/>
                <w:szCs w:val="24"/>
              </w:rPr>
              <w:t>72</w:t>
            </w:r>
            <w:r w:rsidRPr="004F60B7">
              <w:rPr>
                <w:sz w:val="24"/>
                <w:szCs w:val="24"/>
              </w:rPr>
              <w:t>A.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90CA7D" w14:textId="0801F2EA" w:rsidR="00C06F17" w:rsidRPr="004F60B7" w:rsidRDefault="00C06F17" w:rsidP="00133621">
            <w:pPr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4E139" w14:textId="77777777" w:rsidR="00C06F17" w:rsidRPr="004F60B7" w:rsidRDefault="00C06F17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761D1A8F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D0634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F33D042" w14:textId="224504D6" w:rsidR="00E12FC9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Stopień ochrony obudowy min. IP </w:t>
            </w:r>
            <w:r w:rsidR="004F60B7">
              <w:rPr>
                <w:sz w:val="24"/>
                <w:szCs w:val="24"/>
              </w:rPr>
              <w:t>23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945E0" w14:textId="0167F37A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A4E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FC5E98" w:rsidRPr="004F60B7" w14:paraId="6A1B4EB4" w14:textId="77777777" w:rsidTr="00E9489C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7FDFA" w14:textId="77777777" w:rsidR="00FC5E98" w:rsidRPr="004F60B7" w:rsidRDefault="00FC5E98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E82C3" w14:textId="60FD5E84" w:rsidR="00FC5E98" w:rsidRPr="004F60B7" w:rsidRDefault="00FC5E98" w:rsidP="00FC5E98">
            <w:pPr>
              <w:suppressAutoHyphens w:val="0"/>
              <w:snapToGrid w:val="0"/>
              <w:jc w:val="center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Mobilny agregat prądotwórczy</w:t>
            </w:r>
          </w:p>
        </w:tc>
      </w:tr>
      <w:tr w:rsidR="00E12FC9" w:rsidRPr="004F60B7" w14:paraId="47D08B24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2152F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AC374E7" w14:textId="1BCF5548" w:rsidR="00E12FC9" w:rsidRPr="004F60B7" w:rsidRDefault="00FC5E98" w:rsidP="00E12FC9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Moc maksymalna: </w:t>
            </w:r>
            <w:r w:rsidR="00A62DAB">
              <w:rPr>
                <w:sz w:val="24"/>
                <w:szCs w:val="24"/>
              </w:rPr>
              <w:t>min.</w:t>
            </w:r>
            <w:r w:rsidRPr="004F60B7">
              <w:rPr>
                <w:sz w:val="24"/>
                <w:szCs w:val="24"/>
              </w:rPr>
              <w:t>55,0 kVA / 44,0 kW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8B10A" w14:textId="0BF438FC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8E6C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788ECEED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9A87B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5C15805" w14:textId="0874A2AB" w:rsidR="00E12FC9" w:rsidRPr="004F60B7" w:rsidRDefault="00FC5E98" w:rsidP="00E12FC9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Moc znamionowa: </w:t>
            </w:r>
            <w:r w:rsidR="00A62DAB">
              <w:rPr>
                <w:sz w:val="24"/>
                <w:szCs w:val="24"/>
              </w:rPr>
              <w:t>min.</w:t>
            </w:r>
            <w:r w:rsidRPr="004F60B7">
              <w:rPr>
                <w:sz w:val="24"/>
                <w:szCs w:val="24"/>
              </w:rPr>
              <w:t>50,0 kVA / 40,0 kW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A806C" w14:textId="333ACEBA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8972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04B1DAA5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E8331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EC2672" w14:textId="77777777" w:rsidR="00FC5E98" w:rsidRPr="004F60B7" w:rsidRDefault="00FC5E98" w:rsidP="00FC5E98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Częstotliwość: 50 Hz,</w:t>
            </w:r>
          </w:p>
          <w:p w14:paraId="2A6B97A3" w14:textId="1C960FE3" w:rsidR="00E12FC9" w:rsidRPr="004F60B7" w:rsidRDefault="00E12FC9" w:rsidP="00E12FC9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521D4" w14:textId="721976DE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BC26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682D8B42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E3905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5E2D89" w14:textId="6AF1BFB5" w:rsidR="00E12FC9" w:rsidRPr="004F60B7" w:rsidRDefault="00FC5E98" w:rsidP="00E12FC9">
            <w:pPr>
              <w:suppressAutoHyphens w:val="0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Napięcie: 230/400V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5CDDE" w14:textId="55F21B2B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831C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7EB8ECFC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1963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6E0BC6A" w14:textId="7E0B888D" w:rsidR="00E12FC9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Elektroniczna regulacja napięcia: +/- 1%,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8F2FD" w14:textId="4409343C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D4DD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26151845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41387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6FE082C" w14:textId="246A07E9" w:rsidR="00E12FC9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Paliwo: olej napędowy,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C4990" w14:textId="3025C60D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0164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168D772C" w14:textId="77777777" w:rsidTr="00B43B3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AE1CD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B1554DC" w14:textId="3FE1C6B4" w:rsidR="00E12FC9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Pojemność zbiornika paliwa: min</w:t>
            </w:r>
            <w:r w:rsidRPr="00122DC2">
              <w:rPr>
                <w:color w:val="000000" w:themeColor="text1"/>
                <w:sz w:val="24"/>
                <w:szCs w:val="24"/>
              </w:rPr>
              <w:t xml:space="preserve">. </w:t>
            </w:r>
            <w:r w:rsidR="00122DC2" w:rsidRPr="00122DC2">
              <w:rPr>
                <w:color w:val="000000" w:themeColor="text1"/>
                <w:sz w:val="24"/>
                <w:szCs w:val="24"/>
              </w:rPr>
              <w:t>300</w:t>
            </w:r>
            <w:r w:rsidRPr="00122DC2">
              <w:rPr>
                <w:color w:val="000000" w:themeColor="text1"/>
                <w:sz w:val="24"/>
                <w:szCs w:val="24"/>
              </w:rPr>
              <w:t>l,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5382B" w14:textId="342BBBE9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7E98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049214D0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94184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632FBC" w14:textId="43EBC9C9" w:rsidR="00E12FC9" w:rsidRPr="004F60B7" w:rsidRDefault="00FC5E98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bookmarkStart w:id="0" w:name="_Hlk209644006"/>
            <w:r w:rsidRPr="004F60B7">
              <w:rPr>
                <w:sz w:val="24"/>
                <w:szCs w:val="24"/>
              </w:rPr>
              <w:t xml:space="preserve">Czas pracy na jednym zbiorniku paliwa przy obciążeniu 75%: przynajmniej </w:t>
            </w:r>
            <w:r w:rsidR="00122DC2">
              <w:rPr>
                <w:sz w:val="24"/>
                <w:szCs w:val="24"/>
              </w:rPr>
              <w:t>2</w:t>
            </w:r>
            <w:r w:rsidRPr="004F60B7">
              <w:rPr>
                <w:sz w:val="24"/>
                <w:szCs w:val="24"/>
              </w:rPr>
              <w:t>4h,</w:t>
            </w:r>
            <w:bookmarkEnd w:id="0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AFD6A" w14:textId="0CD4B5A9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53D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122DC2" w:rsidRPr="004F60B7" w14:paraId="7E2DF7B3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AC6E2" w14:textId="77777777" w:rsidR="00122DC2" w:rsidRPr="004F60B7" w:rsidRDefault="00122DC2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A3CCBC8" w14:textId="50323C1D" w:rsidR="00122DC2" w:rsidRPr="004F60B7" w:rsidRDefault="00122DC2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Poziom emisji spalin – EURO Stage 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27EE9" w14:textId="7DF523E7" w:rsidR="00122DC2" w:rsidRPr="004F60B7" w:rsidRDefault="00122DC2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A6E2" w14:textId="77777777" w:rsidR="00122DC2" w:rsidRPr="004F60B7" w:rsidRDefault="00122DC2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058B4A7E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9869E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8E4A72" w14:textId="47A8FA7D" w:rsidR="00E12FC9" w:rsidRPr="004F60B7" w:rsidRDefault="00781481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Głośność nie przekraczająca 70dBA,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ABDC5" w14:textId="5749C9F8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1DE9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12C1AE94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74C9F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93330C" w14:textId="2B5A577E" w:rsidR="00E12FC9" w:rsidRPr="004F60B7" w:rsidRDefault="00781481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Agregat w obudowie odpornej na czynniki atmosferyczne,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A318C" w14:textId="44D60410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87B3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3873E120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5CD21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6B49C6" w14:textId="7D874495" w:rsidR="00E12FC9" w:rsidRPr="004F60B7" w:rsidRDefault="00781481" w:rsidP="00E12FC9">
            <w:pPr>
              <w:contextualSpacing/>
              <w:jc w:val="both"/>
              <w:rPr>
                <w:color w:val="242424"/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Agregat przystosowany do pracy ciągłej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A0227" w14:textId="6166B2E7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681D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51334935" w14:textId="77777777" w:rsidTr="008440AE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2C6A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238791" w14:textId="0D3D8BAE" w:rsidR="00E12FC9" w:rsidRPr="004F60B7" w:rsidRDefault="00781481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Agregat wyposażony w akumulator rozruchowy i układ ładowania </w:t>
            </w:r>
            <w:r w:rsidR="00B8102A" w:rsidRPr="004F60B7">
              <w:rPr>
                <w:sz w:val="24"/>
                <w:szCs w:val="24"/>
              </w:rPr>
              <w:t>a</w:t>
            </w:r>
            <w:r w:rsidRPr="004F60B7">
              <w:rPr>
                <w:sz w:val="24"/>
                <w:szCs w:val="24"/>
              </w:rPr>
              <w:t>kumulatora,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4B433" w14:textId="3BEA20A2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B901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66307200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62E2B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B5E391" w14:textId="32EA171D" w:rsidR="00E12FC9" w:rsidRPr="004F60B7" w:rsidRDefault="00781481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Agregat wyposażony w przycisk awaryjnego zatrzymania,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7F125" w14:textId="1FF2C317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C625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3D837965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642A6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97C647" w14:textId="31783016" w:rsidR="00E12FC9" w:rsidRPr="004F60B7" w:rsidRDefault="00781481" w:rsidP="00B8102A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Agregat wyposażony w grzałkę ułatwiającą rozruch urządzenia zimą,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E61D2" w14:textId="3F3313D6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6877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74A5CCC7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561FA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BCAF3A" w14:textId="4C3869E2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Zamykany na klucz wlew paliwa,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B2433" w14:textId="23E24D8C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BA75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4AD0A229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59EE8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BE0DB6" w14:textId="36421E36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Pomiar ciśnienia oleju, pomiar temperatury silnika,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0DA62" w14:textId="3BC5C203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9E39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7ADD26FD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F6A0B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4D3FCBD" w14:textId="053BE554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Kontrola poziomu paliwa,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3C936" w14:textId="2CB0B1E0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DB56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0EB017E6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C209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ADB114" w14:textId="44D45C79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Sygnalizator dźwiękowy awarii,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F35FE" w14:textId="11A4AE7A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1010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643FFD83" w14:textId="77777777" w:rsidTr="0078504B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BD651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69D08B" w14:textId="3A751453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Tłumik wydechu,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24CA6" w14:textId="75C63876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4236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12FC9" w:rsidRPr="004F60B7" w14:paraId="0CB689AA" w14:textId="77777777" w:rsidTr="00781481">
        <w:trPr>
          <w:trHeight w:val="36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EFC8" w14:textId="77777777" w:rsidR="00E12FC9" w:rsidRPr="004F60B7" w:rsidRDefault="00E12FC9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247431" w14:textId="7E6A4526" w:rsidR="00E12FC9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Sterownik urządzenia z pomiarem napięcia, prądu, mocy czynnej, biernej i pozornej,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A5FE8" w14:textId="50710545" w:rsidR="00E12FC9" w:rsidRPr="004F60B7" w:rsidRDefault="00E12FC9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1488" w14:textId="77777777" w:rsidR="00E12FC9" w:rsidRPr="004F60B7" w:rsidRDefault="00E12FC9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81481" w:rsidRPr="004F60B7" w14:paraId="0ECA082B" w14:textId="77777777" w:rsidTr="00781481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CD45" w14:textId="77777777" w:rsidR="00781481" w:rsidRPr="004F60B7" w:rsidRDefault="00781481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09BD3B7" w14:textId="021036C1" w:rsidR="00781481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Sterownik z licznikiem czasu pracy agregatu i licznikiem przeglądów,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5F2DE" w14:textId="21D4270A" w:rsidR="00781481" w:rsidRPr="004F60B7" w:rsidRDefault="00781481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EAE4" w14:textId="77777777" w:rsidR="00781481" w:rsidRPr="004F60B7" w:rsidRDefault="00781481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81481" w:rsidRPr="004F60B7" w14:paraId="724A317F" w14:textId="77777777" w:rsidTr="00781481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062" w14:textId="77777777" w:rsidR="00781481" w:rsidRPr="004F60B7" w:rsidRDefault="00781481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A08B66" w14:textId="4516D657" w:rsidR="00781481" w:rsidRPr="004F60B7" w:rsidRDefault="00781481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Sterownik z możliwości podłączenia dodatkowych modułów komunikacyjnych (Ethernet, ModBus, LTE itp.)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07996" w14:textId="5ECC6C63" w:rsidR="00781481" w:rsidRPr="004F60B7" w:rsidRDefault="00781481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2571" w14:textId="77777777" w:rsidR="00781481" w:rsidRPr="004F60B7" w:rsidRDefault="00781481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81481" w:rsidRPr="004F60B7" w14:paraId="207DDD9B" w14:textId="77777777" w:rsidTr="00630BDF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57F8" w14:textId="77777777" w:rsidR="00781481" w:rsidRPr="004F60B7" w:rsidRDefault="00781481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8154D" w14:textId="385336DC" w:rsidR="00E0602B" w:rsidRPr="004F60B7" w:rsidRDefault="00E0602B" w:rsidP="00E0602B">
            <w:pPr>
              <w:pStyle w:val="Akapitzlist"/>
              <w:suppressAutoHyphens w:val="0"/>
              <w:spacing w:after="160" w:line="259" w:lineRule="auto"/>
              <w:ind w:left="1440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Przyczepa samochodowa do przewozu agregatu:</w:t>
            </w:r>
          </w:p>
          <w:p w14:paraId="795A83C4" w14:textId="42560D0E" w:rsidR="00781481" w:rsidRPr="004F60B7" w:rsidRDefault="00781481" w:rsidP="00E0602B">
            <w:pPr>
              <w:tabs>
                <w:tab w:val="left" w:pos="1560"/>
              </w:tabs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81481" w:rsidRPr="004F60B7" w14:paraId="0536E3F9" w14:textId="77777777" w:rsidTr="00781481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F141" w14:textId="77777777" w:rsidR="00781481" w:rsidRPr="004F60B7" w:rsidRDefault="00781481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882546" w14:textId="1110B488" w:rsidR="00781481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Ładowność i wymiar platformy transportowej przyczepy dopasowany do masy i gabarytów agregatu z pełnym zbiornikiem paliwa i płynami eksploatacyjnymi,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AE664" w14:textId="7FDDEE76" w:rsidR="00781481" w:rsidRPr="004F60B7" w:rsidRDefault="00781481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5CD2" w14:textId="77777777" w:rsidR="00781481" w:rsidRPr="004F60B7" w:rsidRDefault="00781481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81481" w:rsidRPr="004F60B7" w14:paraId="147E1EE0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314F" w14:textId="77777777" w:rsidR="00781481" w:rsidRPr="004F60B7" w:rsidRDefault="00781481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BA7779" w14:textId="3291F8B1" w:rsidR="00781481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Dopuszczalna masa całkowita przyczepy nieprzekraczająca 3 t.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61348" w14:textId="3CBEBAF1" w:rsidR="00781481" w:rsidRPr="004F60B7" w:rsidRDefault="00781481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7F16" w14:textId="77777777" w:rsidR="00781481" w:rsidRPr="004F60B7" w:rsidRDefault="00781481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42F688E1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EBA5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61D4F5" w14:textId="072A8D72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Konstrukcja przyczepy wykonana ze stali cynkowanej ogniowo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3A7CC" w14:textId="5E967C75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336D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4DB24850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394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0D7B45" w14:textId="42F04BDE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Przyczepa jednoosiowa lub dwuosiowa wyposażona w hamulec najazdowy oraz postojowy,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F0358" w14:textId="053BF68A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3BC8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39E155C2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3F0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1455C0" w14:textId="0B9BA1BC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Przyczepa wyposażona w cztery podpory śrubowe wysuwane korbą oraz przynajmniej dwa kliny pod koła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A45C6" w14:textId="45853E3C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780C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0EC53D09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F4A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0DAE97" w14:textId="062BF1F6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Instalacja oświetlenia przyczepy 12V, spełniająca wymagania polskich przepisów dotyczących oświetlenia przyczep samochodowych,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FC659" w14:textId="4E1EFCE4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28F7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3B94C69B" w14:textId="77777777" w:rsidTr="00E0602B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FAA2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AECB5A" w14:textId="52CC642D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 xml:space="preserve">Ogumienie pneumatyczne, bezdętkowe o nośności i indeksie prędkości dostosowane do masy maksymalnej przyczepy i maksymalnej prędkości pojazdu. Opony wielosezonowe.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C25DE" w14:textId="4E9F59FF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E3F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02DA4A52" w14:textId="77777777" w:rsidTr="00CC3C10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79E2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93C9783" w14:textId="5EEE1526" w:rsidR="00E0602B" w:rsidRPr="004F60B7" w:rsidRDefault="00E0602B" w:rsidP="00CC3C10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Wyposażenie przyczepy: koło zapasowe, klucz do kół, trójkąt ostrzegawczy, gaśnica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D5035" w14:textId="3429734E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F65F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E0602B" w:rsidRPr="004F60B7" w14:paraId="59D823CC" w14:textId="77777777" w:rsidTr="00CC3C10">
        <w:trPr>
          <w:trHeight w:val="36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121" w14:textId="77777777" w:rsidR="00E0602B" w:rsidRPr="004F60B7" w:rsidRDefault="00E0602B" w:rsidP="00E12FC9">
            <w:pPr>
              <w:suppressAutoHyphens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BD8AD8" w14:textId="268F5BBC" w:rsidR="00E0602B" w:rsidRPr="004F60B7" w:rsidRDefault="00E0602B" w:rsidP="00E0602B">
            <w:pPr>
              <w:suppressAutoHyphens w:val="0"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4F60B7">
              <w:rPr>
                <w:sz w:val="24"/>
                <w:szCs w:val="24"/>
              </w:rPr>
              <w:t>Przyczepa musi spełniać wymagania polskich przepisów dopuszczających ją do ruchu drogowego. Wraz z przyczepą należy dostarczyć dokumentację niezbędno do jej rejestracji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463FA" w14:textId="160D2C8E" w:rsidR="00E0602B" w:rsidRPr="004F60B7" w:rsidRDefault="00CC3C10" w:rsidP="00E12FC9">
            <w:pPr>
              <w:jc w:val="center"/>
              <w:rPr>
                <w:b/>
                <w:bCs/>
                <w:sz w:val="24"/>
                <w:szCs w:val="24"/>
              </w:rPr>
            </w:pPr>
            <w:r w:rsidRPr="004F60B7"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9AF" w14:textId="77777777" w:rsidR="00E0602B" w:rsidRPr="004F60B7" w:rsidRDefault="00E0602B" w:rsidP="00E12FC9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14:paraId="4220E1B6" w14:textId="77777777" w:rsidR="00607C90" w:rsidRPr="004F60B7" w:rsidRDefault="00607C90" w:rsidP="002F2EEF">
      <w:pPr>
        <w:spacing w:line="100" w:lineRule="atLeast"/>
        <w:jc w:val="both"/>
        <w:rPr>
          <w:sz w:val="24"/>
          <w:szCs w:val="24"/>
        </w:rPr>
      </w:pPr>
    </w:p>
    <w:p w14:paraId="027FCEB9" w14:textId="77777777" w:rsidR="006D26B8" w:rsidRPr="004F60B7" w:rsidRDefault="006D26B8" w:rsidP="002F2EEF">
      <w:pPr>
        <w:spacing w:line="100" w:lineRule="atLeast"/>
        <w:jc w:val="both"/>
        <w:rPr>
          <w:sz w:val="24"/>
          <w:szCs w:val="24"/>
        </w:rPr>
      </w:pPr>
    </w:p>
    <w:p w14:paraId="7C2A4D3F" w14:textId="77777777" w:rsidR="00607C90" w:rsidRPr="004F60B7" w:rsidRDefault="00607C90" w:rsidP="00607C90">
      <w:pPr>
        <w:ind w:left="5548"/>
        <w:jc w:val="right"/>
        <w:rPr>
          <w:sz w:val="24"/>
          <w:szCs w:val="24"/>
        </w:rPr>
      </w:pPr>
    </w:p>
    <w:p w14:paraId="7DE25303" w14:textId="77777777" w:rsidR="00607C90" w:rsidRPr="004F60B7" w:rsidRDefault="00607C90" w:rsidP="00607C90">
      <w:pPr>
        <w:ind w:left="5548"/>
        <w:jc w:val="right"/>
        <w:rPr>
          <w:sz w:val="24"/>
          <w:szCs w:val="24"/>
        </w:rPr>
      </w:pPr>
      <w:r w:rsidRPr="004F60B7">
        <w:rPr>
          <w:sz w:val="24"/>
          <w:szCs w:val="24"/>
        </w:rPr>
        <w:t>..........................................................</w:t>
      </w:r>
    </w:p>
    <w:p w14:paraId="6E9784DC" w14:textId="77777777" w:rsidR="00607C90" w:rsidRPr="004F60B7" w:rsidRDefault="00607C90" w:rsidP="00607C90">
      <w:pPr>
        <w:ind w:left="5529"/>
        <w:jc w:val="center"/>
        <w:rPr>
          <w:sz w:val="24"/>
          <w:szCs w:val="24"/>
        </w:rPr>
      </w:pPr>
      <w:r w:rsidRPr="004F60B7">
        <w:rPr>
          <w:sz w:val="24"/>
          <w:szCs w:val="24"/>
        </w:rPr>
        <w:t>(podpis i pieczątka upełnomocnionego</w:t>
      </w:r>
    </w:p>
    <w:p w14:paraId="5E8686D5" w14:textId="0308E46E" w:rsidR="00B67DAB" w:rsidRPr="004F60B7" w:rsidRDefault="00607C90" w:rsidP="00C037EB">
      <w:pPr>
        <w:pStyle w:val="Tekstpodstawowywcity31"/>
        <w:tabs>
          <w:tab w:val="left" w:pos="142"/>
        </w:tabs>
        <w:ind w:left="5529" w:firstLine="0"/>
        <w:jc w:val="center"/>
        <w:rPr>
          <w:szCs w:val="24"/>
        </w:rPr>
      </w:pPr>
      <w:r w:rsidRPr="004F60B7">
        <w:rPr>
          <w:szCs w:val="24"/>
        </w:rPr>
        <w:t>przedstawiciela Wykonawcy)</w:t>
      </w:r>
    </w:p>
    <w:sectPr w:rsidR="00B67DAB" w:rsidRPr="004F60B7" w:rsidSect="00D11D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BCE9" w14:textId="77777777" w:rsidR="008313A2" w:rsidRDefault="008313A2">
      <w:r>
        <w:separator/>
      </w:r>
    </w:p>
  </w:endnote>
  <w:endnote w:type="continuationSeparator" w:id="0">
    <w:p w14:paraId="162C5AE0" w14:textId="77777777" w:rsidR="008313A2" w:rsidRDefault="0083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227942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3DF62D4" w14:textId="6AAF5C98" w:rsidR="00DA20D9" w:rsidRPr="00D07103" w:rsidRDefault="00DA20D9">
            <w:pPr>
              <w:pStyle w:val="Stopka"/>
              <w:jc w:val="right"/>
              <w:rPr>
                <w:sz w:val="16"/>
                <w:szCs w:val="16"/>
              </w:rPr>
            </w:pPr>
            <w:r w:rsidRPr="00D07103">
              <w:rPr>
                <w:sz w:val="16"/>
                <w:szCs w:val="16"/>
              </w:rPr>
              <w:t xml:space="preserve">Strona </w:t>
            </w:r>
            <w:r w:rsidRPr="00D07103">
              <w:rPr>
                <w:sz w:val="16"/>
                <w:szCs w:val="16"/>
              </w:rPr>
              <w:fldChar w:fldCharType="begin"/>
            </w:r>
            <w:r w:rsidRPr="00D07103">
              <w:rPr>
                <w:sz w:val="16"/>
                <w:szCs w:val="16"/>
              </w:rPr>
              <w:instrText>PAGE</w:instrText>
            </w:r>
            <w:r w:rsidRPr="00D07103">
              <w:rPr>
                <w:sz w:val="16"/>
                <w:szCs w:val="16"/>
              </w:rPr>
              <w:fldChar w:fldCharType="separate"/>
            </w:r>
            <w:r w:rsidRPr="00D07103">
              <w:rPr>
                <w:sz w:val="16"/>
                <w:szCs w:val="16"/>
              </w:rPr>
              <w:t>2</w:t>
            </w:r>
            <w:r w:rsidRPr="00D07103">
              <w:rPr>
                <w:sz w:val="16"/>
                <w:szCs w:val="16"/>
              </w:rPr>
              <w:fldChar w:fldCharType="end"/>
            </w:r>
            <w:r w:rsidRPr="00D07103">
              <w:rPr>
                <w:sz w:val="16"/>
                <w:szCs w:val="16"/>
              </w:rPr>
              <w:t xml:space="preserve"> z </w:t>
            </w:r>
            <w:r w:rsidRPr="00D07103">
              <w:rPr>
                <w:sz w:val="16"/>
                <w:szCs w:val="16"/>
              </w:rPr>
              <w:fldChar w:fldCharType="begin"/>
            </w:r>
            <w:r w:rsidRPr="00D07103">
              <w:rPr>
                <w:sz w:val="16"/>
                <w:szCs w:val="16"/>
              </w:rPr>
              <w:instrText>NUMPAGES</w:instrText>
            </w:r>
            <w:r w:rsidRPr="00D07103">
              <w:rPr>
                <w:sz w:val="16"/>
                <w:szCs w:val="16"/>
              </w:rPr>
              <w:fldChar w:fldCharType="separate"/>
            </w:r>
            <w:r w:rsidRPr="00D07103">
              <w:rPr>
                <w:sz w:val="16"/>
                <w:szCs w:val="16"/>
              </w:rPr>
              <w:t>2</w:t>
            </w:r>
            <w:r w:rsidRPr="00D0710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85D0E1" w14:textId="77777777" w:rsidR="000C2B62" w:rsidRPr="00DB759C" w:rsidRDefault="000C2B62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79EB" w14:textId="77777777" w:rsidR="008313A2" w:rsidRDefault="008313A2">
      <w:r>
        <w:separator/>
      </w:r>
    </w:p>
  </w:footnote>
  <w:footnote w:type="continuationSeparator" w:id="0">
    <w:p w14:paraId="024ECBA7" w14:textId="77777777" w:rsidR="008313A2" w:rsidRDefault="0083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7DD0" w14:textId="7B61BBCD" w:rsidR="000C2B62" w:rsidRPr="000A0F59" w:rsidRDefault="004F60B7" w:rsidP="004F60B7">
    <w:pPr>
      <w:tabs>
        <w:tab w:val="left" w:pos="7320"/>
      </w:tabs>
      <w:jc w:val="both"/>
      <w:rPr>
        <w:color w:val="EE0000"/>
        <w:sz w:val="18"/>
        <w:szCs w:val="18"/>
      </w:rPr>
    </w:pPr>
    <w:r>
      <w:rPr>
        <w:color w:val="EE0000"/>
        <w:sz w:val="18"/>
        <w:szCs w:val="18"/>
      </w:rPr>
      <w:tab/>
    </w:r>
    <w:r w:rsidRPr="004F60B7">
      <w:rPr>
        <w:sz w:val="18"/>
        <w:szCs w:val="18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F3B85A90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trike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02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2" w:hanging="360"/>
      </w:pPr>
      <w:rPr>
        <w:rFonts w:ascii="Symbol" w:hAnsi="Symbol" w:cs="Symbol"/>
        <w:sz w:val="16"/>
        <w:szCs w:val="16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2" w:hanging="360"/>
      </w:pPr>
      <w:rPr>
        <w:rFonts w:ascii="Symbol" w:hAnsi="Symbol" w:cs="Symbol"/>
        <w:sz w:val="16"/>
        <w:szCs w:val="16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2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37BEC560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800000"/>
        <w:sz w:val="16"/>
        <w:szCs w:val="16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800000"/>
        <w:sz w:val="16"/>
        <w:szCs w:val="16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F1D0825A"/>
    <w:name w:val="WW8Num16"/>
    <w:lvl w:ilvl="0">
      <w:start w:val="1"/>
      <w:numFmt w:val="bullet"/>
      <w:lvlText w:val=""/>
      <w:lvlJc w:val="left"/>
      <w:pPr>
        <w:tabs>
          <w:tab w:val="num" w:pos="384"/>
        </w:tabs>
        <w:ind w:left="1104" w:hanging="360"/>
      </w:pPr>
      <w:rPr>
        <w:rFonts w:ascii="Symbol" w:hAnsi="Symbol" w:cs="Symbol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384"/>
        </w:tabs>
        <w:ind w:left="18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84"/>
        </w:tabs>
        <w:ind w:left="254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84"/>
        </w:tabs>
        <w:ind w:left="3264" w:hanging="360"/>
      </w:pPr>
      <w:rPr>
        <w:rFonts w:ascii="Symbol" w:hAnsi="Symbol" w:cs="Symbol"/>
        <w:color w:val="8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84"/>
        </w:tabs>
        <w:ind w:left="39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4"/>
        </w:tabs>
        <w:ind w:left="470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84"/>
        </w:tabs>
        <w:ind w:left="5424" w:hanging="360"/>
      </w:pPr>
      <w:rPr>
        <w:rFonts w:ascii="Symbol" w:hAnsi="Symbol" w:cs="Symbol"/>
        <w:color w:val="8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384"/>
        </w:tabs>
        <w:ind w:left="61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84"/>
        </w:tabs>
        <w:ind w:left="6864" w:hanging="36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8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-426"/>
        </w:tabs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014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9" w15:restartNumberingAfterBreak="0">
    <w:nsid w:val="00F7340F"/>
    <w:multiLevelType w:val="hybridMultilevel"/>
    <w:tmpl w:val="B4F805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7D2243D"/>
    <w:multiLevelType w:val="hybridMultilevel"/>
    <w:tmpl w:val="E312C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3F73C9"/>
    <w:multiLevelType w:val="hybridMultilevel"/>
    <w:tmpl w:val="DB44623C"/>
    <w:lvl w:ilvl="0" w:tplc="30161D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B647774"/>
    <w:multiLevelType w:val="hybridMultilevel"/>
    <w:tmpl w:val="FFC4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2F7534"/>
    <w:multiLevelType w:val="hybridMultilevel"/>
    <w:tmpl w:val="2D42AE48"/>
    <w:lvl w:ilvl="0" w:tplc="CF2C6B4E">
      <w:numFmt w:val="bullet"/>
      <w:lvlText w:val="-"/>
      <w:lvlJc w:val="left"/>
      <w:pPr>
        <w:tabs>
          <w:tab w:val="num" w:pos="1126"/>
        </w:tabs>
        <w:ind w:left="112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239F3E27"/>
    <w:multiLevelType w:val="hybridMultilevel"/>
    <w:tmpl w:val="3D6A7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33095"/>
    <w:multiLevelType w:val="hybridMultilevel"/>
    <w:tmpl w:val="416C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F0CC1"/>
    <w:multiLevelType w:val="hybridMultilevel"/>
    <w:tmpl w:val="DC4609D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3CD078F"/>
    <w:multiLevelType w:val="hybridMultilevel"/>
    <w:tmpl w:val="4538CE62"/>
    <w:lvl w:ilvl="0" w:tplc="CF2C6B4E">
      <w:numFmt w:val="bullet"/>
      <w:lvlText w:val="-"/>
      <w:lvlJc w:val="left"/>
      <w:pPr>
        <w:tabs>
          <w:tab w:val="num" w:pos="1126"/>
        </w:tabs>
        <w:ind w:left="112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3BC001CD"/>
    <w:multiLevelType w:val="hybridMultilevel"/>
    <w:tmpl w:val="968A9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7D5456"/>
    <w:multiLevelType w:val="hybridMultilevel"/>
    <w:tmpl w:val="80E2E81E"/>
    <w:lvl w:ilvl="0" w:tplc="CF2C6B4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CA64D6"/>
    <w:multiLevelType w:val="hybridMultilevel"/>
    <w:tmpl w:val="894A5136"/>
    <w:lvl w:ilvl="0" w:tplc="CF2C6B4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D2224"/>
    <w:multiLevelType w:val="multilevel"/>
    <w:tmpl w:val="F74CAE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506162C"/>
    <w:multiLevelType w:val="hybridMultilevel"/>
    <w:tmpl w:val="A4BC3D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F31"/>
    <w:multiLevelType w:val="hybridMultilevel"/>
    <w:tmpl w:val="6478B4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493A88"/>
    <w:multiLevelType w:val="hybridMultilevel"/>
    <w:tmpl w:val="709CA6F4"/>
    <w:lvl w:ilvl="0" w:tplc="CF2C6B4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163C6"/>
    <w:multiLevelType w:val="hybridMultilevel"/>
    <w:tmpl w:val="670CAA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1548BB"/>
    <w:multiLevelType w:val="hybridMultilevel"/>
    <w:tmpl w:val="26C81F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9111A9"/>
    <w:multiLevelType w:val="hybridMultilevel"/>
    <w:tmpl w:val="61461CB8"/>
    <w:lvl w:ilvl="0" w:tplc="CF2C6B4E">
      <w:numFmt w:val="bullet"/>
      <w:lvlText w:val="-"/>
      <w:lvlJc w:val="left"/>
      <w:pPr>
        <w:tabs>
          <w:tab w:val="num" w:pos="1126"/>
        </w:tabs>
        <w:ind w:left="112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38" w15:restartNumberingAfterBreak="0">
    <w:nsid w:val="78827247"/>
    <w:multiLevelType w:val="hybridMultilevel"/>
    <w:tmpl w:val="D5744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35B8C"/>
    <w:multiLevelType w:val="hybridMultilevel"/>
    <w:tmpl w:val="C8C48B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F7504E"/>
    <w:multiLevelType w:val="hybridMultilevel"/>
    <w:tmpl w:val="32E04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572D4"/>
    <w:multiLevelType w:val="hybridMultilevel"/>
    <w:tmpl w:val="0AC229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7519042">
    <w:abstractNumId w:val="0"/>
  </w:num>
  <w:num w:numId="2" w16cid:durableId="376245781">
    <w:abstractNumId w:val="1"/>
  </w:num>
  <w:num w:numId="3" w16cid:durableId="1349403640">
    <w:abstractNumId w:val="2"/>
  </w:num>
  <w:num w:numId="4" w16cid:durableId="1322344670">
    <w:abstractNumId w:val="3"/>
  </w:num>
  <w:num w:numId="5" w16cid:durableId="953362121">
    <w:abstractNumId w:val="4"/>
  </w:num>
  <w:num w:numId="6" w16cid:durableId="635376463">
    <w:abstractNumId w:val="5"/>
  </w:num>
  <w:num w:numId="7" w16cid:durableId="622004595">
    <w:abstractNumId w:val="6"/>
  </w:num>
  <w:num w:numId="8" w16cid:durableId="159124531">
    <w:abstractNumId w:val="7"/>
  </w:num>
  <w:num w:numId="9" w16cid:durableId="1968966932">
    <w:abstractNumId w:val="8"/>
  </w:num>
  <w:num w:numId="10" w16cid:durableId="1569420494">
    <w:abstractNumId w:val="9"/>
  </w:num>
  <w:num w:numId="11" w16cid:durableId="1361397722">
    <w:abstractNumId w:val="10"/>
  </w:num>
  <w:num w:numId="12" w16cid:durableId="1941987697">
    <w:abstractNumId w:val="11"/>
  </w:num>
  <w:num w:numId="13" w16cid:durableId="365716359">
    <w:abstractNumId w:val="12"/>
  </w:num>
  <w:num w:numId="14" w16cid:durableId="1149714241">
    <w:abstractNumId w:val="13"/>
  </w:num>
  <w:num w:numId="15" w16cid:durableId="785856948">
    <w:abstractNumId w:val="14"/>
  </w:num>
  <w:num w:numId="16" w16cid:durableId="315496490">
    <w:abstractNumId w:val="15"/>
  </w:num>
  <w:num w:numId="17" w16cid:durableId="1320961397">
    <w:abstractNumId w:val="16"/>
  </w:num>
  <w:num w:numId="18" w16cid:durableId="2140995596">
    <w:abstractNumId w:val="17"/>
  </w:num>
  <w:num w:numId="19" w16cid:durableId="304429733">
    <w:abstractNumId w:val="18"/>
  </w:num>
  <w:num w:numId="20" w16cid:durableId="175853129">
    <w:abstractNumId w:val="32"/>
  </w:num>
  <w:num w:numId="21" w16cid:durableId="804085163">
    <w:abstractNumId w:val="41"/>
  </w:num>
  <w:num w:numId="22" w16cid:durableId="80102704">
    <w:abstractNumId w:val="40"/>
  </w:num>
  <w:num w:numId="23" w16cid:durableId="1913614292">
    <w:abstractNumId w:val="27"/>
  </w:num>
  <w:num w:numId="24" w16cid:durableId="165367945">
    <w:abstractNumId w:val="29"/>
  </w:num>
  <w:num w:numId="25" w16cid:durableId="732778560">
    <w:abstractNumId w:val="23"/>
  </w:num>
  <w:num w:numId="26" w16cid:durableId="433129994">
    <w:abstractNumId w:val="30"/>
  </w:num>
  <w:num w:numId="27" w16cid:durableId="784495684">
    <w:abstractNumId w:val="37"/>
  </w:num>
  <w:num w:numId="28" w16cid:durableId="681591731">
    <w:abstractNumId w:val="34"/>
  </w:num>
  <w:num w:numId="29" w16cid:durableId="1079909664">
    <w:abstractNumId w:val="35"/>
  </w:num>
  <w:num w:numId="30" w16cid:durableId="1432159617">
    <w:abstractNumId w:val="24"/>
  </w:num>
  <w:num w:numId="31" w16cid:durableId="690452019">
    <w:abstractNumId w:val="36"/>
  </w:num>
  <w:num w:numId="32" w16cid:durableId="1271857534">
    <w:abstractNumId w:val="21"/>
  </w:num>
  <w:num w:numId="33" w16cid:durableId="1874420628">
    <w:abstractNumId w:val="33"/>
  </w:num>
  <w:num w:numId="34" w16cid:durableId="1422333450">
    <w:abstractNumId w:val="22"/>
  </w:num>
  <w:num w:numId="35" w16cid:durableId="817764952">
    <w:abstractNumId w:val="19"/>
  </w:num>
  <w:num w:numId="36" w16cid:durableId="202402640">
    <w:abstractNumId w:val="39"/>
  </w:num>
  <w:num w:numId="37" w16cid:durableId="890771486">
    <w:abstractNumId w:val="28"/>
  </w:num>
  <w:num w:numId="38" w16cid:durableId="1488477386">
    <w:abstractNumId w:val="20"/>
  </w:num>
  <w:num w:numId="39" w16cid:durableId="634875043">
    <w:abstractNumId w:val="38"/>
  </w:num>
  <w:num w:numId="40" w16cid:durableId="1561020784">
    <w:abstractNumId w:val="31"/>
  </w:num>
  <w:num w:numId="41" w16cid:durableId="1356686150">
    <w:abstractNumId w:val="25"/>
  </w:num>
  <w:num w:numId="42" w16cid:durableId="18757297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70"/>
    <w:rsid w:val="0000292A"/>
    <w:rsid w:val="000029A2"/>
    <w:rsid w:val="000106F9"/>
    <w:rsid w:val="00023115"/>
    <w:rsid w:val="000266CF"/>
    <w:rsid w:val="00027515"/>
    <w:rsid w:val="0003260D"/>
    <w:rsid w:val="00035FC9"/>
    <w:rsid w:val="00040032"/>
    <w:rsid w:val="00047331"/>
    <w:rsid w:val="000474DE"/>
    <w:rsid w:val="00053C07"/>
    <w:rsid w:val="00067922"/>
    <w:rsid w:val="00070B3A"/>
    <w:rsid w:val="0007261C"/>
    <w:rsid w:val="0007298B"/>
    <w:rsid w:val="00077A59"/>
    <w:rsid w:val="0009028B"/>
    <w:rsid w:val="00091508"/>
    <w:rsid w:val="0009776A"/>
    <w:rsid w:val="000A0E60"/>
    <w:rsid w:val="000A0F59"/>
    <w:rsid w:val="000A3039"/>
    <w:rsid w:val="000A73B3"/>
    <w:rsid w:val="000B0F4A"/>
    <w:rsid w:val="000B2598"/>
    <w:rsid w:val="000B4F0F"/>
    <w:rsid w:val="000C0C05"/>
    <w:rsid w:val="000C2B62"/>
    <w:rsid w:val="000C44FD"/>
    <w:rsid w:val="000C4AE9"/>
    <w:rsid w:val="000C552F"/>
    <w:rsid w:val="000D0643"/>
    <w:rsid w:val="000E3F85"/>
    <w:rsid w:val="000F1C88"/>
    <w:rsid w:val="000F730B"/>
    <w:rsid w:val="00103D8D"/>
    <w:rsid w:val="00106A28"/>
    <w:rsid w:val="00117268"/>
    <w:rsid w:val="00122DC2"/>
    <w:rsid w:val="00133253"/>
    <w:rsid w:val="00133621"/>
    <w:rsid w:val="001373F8"/>
    <w:rsid w:val="001406F4"/>
    <w:rsid w:val="001502DA"/>
    <w:rsid w:val="00150601"/>
    <w:rsid w:val="001545EC"/>
    <w:rsid w:val="0015651A"/>
    <w:rsid w:val="00172A86"/>
    <w:rsid w:val="0017433D"/>
    <w:rsid w:val="00183A63"/>
    <w:rsid w:val="0018434E"/>
    <w:rsid w:val="00185D9F"/>
    <w:rsid w:val="001861AA"/>
    <w:rsid w:val="00186EE0"/>
    <w:rsid w:val="00187909"/>
    <w:rsid w:val="001933D7"/>
    <w:rsid w:val="00193413"/>
    <w:rsid w:val="001A7C83"/>
    <w:rsid w:val="001B056C"/>
    <w:rsid w:val="001B7E1E"/>
    <w:rsid w:val="001C6A94"/>
    <w:rsid w:val="001C78E4"/>
    <w:rsid w:val="001D462F"/>
    <w:rsid w:val="001D4DDD"/>
    <w:rsid w:val="001E7382"/>
    <w:rsid w:val="001E7862"/>
    <w:rsid w:val="001F360A"/>
    <w:rsid w:val="0020030F"/>
    <w:rsid w:val="00211C67"/>
    <w:rsid w:val="002132CC"/>
    <w:rsid w:val="0021369C"/>
    <w:rsid w:val="00215C6A"/>
    <w:rsid w:val="00220543"/>
    <w:rsid w:val="002220EF"/>
    <w:rsid w:val="002222ED"/>
    <w:rsid w:val="00232BCD"/>
    <w:rsid w:val="002342DF"/>
    <w:rsid w:val="00237A63"/>
    <w:rsid w:val="00245898"/>
    <w:rsid w:val="00246559"/>
    <w:rsid w:val="00252950"/>
    <w:rsid w:val="00252AD6"/>
    <w:rsid w:val="00257B85"/>
    <w:rsid w:val="00262C2A"/>
    <w:rsid w:val="0027156E"/>
    <w:rsid w:val="0028140E"/>
    <w:rsid w:val="0028231A"/>
    <w:rsid w:val="00286464"/>
    <w:rsid w:val="00293969"/>
    <w:rsid w:val="002948C4"/>
    <w:rsid w:val="00297E62"/>
    <w:rsid w:val="002A058B"/>
    <w:rsid w:val="002A0640"/>
    <w:rsid w:val="002A5761"/>
    <w:rsid w:val="002C2A8F"/>
    <w:rsid w:val="002C509D"/>
    <w:rsid w:val="002D0DB6"/>
    <w:rsid w:val="002D2DDB"/>
    <w:rsid w:val="002D4928"/>
    <w:rsid w:val="002E0272"/>
    <w:rsid w:val="002E24B1"/>
    <w:rsid w:val="002E61B4"/>
    <w:rsid w:val="002F2EEF"/>
    <w:rsid w:val="00300EFC"/>
    <w:rsid w:val="0030206F"/>
    <w:rsid w:val="003021E5"/>
    <w:rsid w:val="00305541"/>
    <w:rsid w:val="00320032"/>
    <w:rsid w:val="0034515F"/>
    <w:rsid w:val="00354E68"/>
    <w:rsid w:val="00356BBA"/>
    <w:rsid w:val="003615AD"/>
    <w:rsid w:val="0036445E"/>
    <w:rsid w:val="003644D5"/>
    <w:rsid w:val="003654CF"/>
    <w:rsid w:val="00366B91"/>
    <w:rsid w:val="00367900"/>
    <w:rsid w:val="00370BF9"/>
    <w:rsid w:val="00373F87"/>
    <w:rsid w:val="00390852"/>
    <w:rsid w:val="00395BDA"/>
    <w:rsid w:val="003A61D4"/>
    <w:rsid w:val="003A7314"/>
    <w:rsid w:val="003D04D5"/>
    <w:rsid w:val="003D4040"/>
    <w:rsid w:val="003D5587"/>
    <w:rsid w:val="003E3DAD"/>
    <w:rsid w:val="003F2730"/>
    <w:rsid w:val="004113A9"/>
    <w:rsid w:val="00415D17"/>
    <w:rsid w:val="004200AA"/>
    <w:rsid w:val="00422F5D"/>
    <w:rsid w:val="00422FCF"/>
    <w:rsid w:val="004234B2"/>
    <w:rsid w:val="00436B00"/>
    <w:rsid w:val="004376E9"/>
    <w:rsid w:val="00437B51"/>
    <w:rsid w:val="0044214A"/>
    <w:rsid w:val="00451F24"/>
    <w:rsid w:val="004520B4"/>
    <w:rsid w:val="00452C4F"/>
    <w:rsid w:val="0045693D"/>
    <w:rsid w:val="0046339A"/>
    <w:rsid w:val="0046607C"/>
    <w:rsid w:val="00473942"/>
    <w:rsid w:val="0048121F"/>
    <w:rsid w:val="004817B1"/>
    <w:rsid w:val="004843FB"/>
    <w:rsid w:val="00485577"/>
    <w:rsid w:val="00486A24"/>
    <w:rsid w:val="00486DA9"/>
    <w:rsid w:val="00492036"/>
    <w:rsid w:val="00494CA3"/>
    <w:rsid w:val="004A6F27"/>
    <w:rsid w:val="004B0150"/>
    <w:rsid w:val="004B3B2D"/>
    <w:rsid w:val="004B473B"/>
    <w:rsid w:val="004B7233"/>
    <w:rsid w:val="004C15D5"/>
    <w:rsid w:val="004C1BCA"/>
    <w:rsid w:val="004C3A7E"/>
    <w:rsid w:val="004C4671"/>
    <w:rsid w:val="004C4C0C"/>
    <w:rsid w:val="004D271E"/>
    <w:rsid w:val="004D423A"/>
    <w:rsid w:val="004E0D0C"/>
    <w:rsid w:val="004E1B41"/>
    <w:rsid w:val="004F01EE"/>
    <w:rsid w:val="004F260C"/>
    <w:rsid w:val="004F60B7"/>
    <w:rsid w:val="0050082F"/>
    <w:rsid w:val="00501611"/>
    <w:rsid w:val="00501AA1"/>
    <w:rsid w:val="005027D8"/>
    <w:rsid w:val="00504F14"/>
    <w:rsid w:val="00507616"/>
    <w:rsid w:val="005111DC"/>
    <w:rsid w:val="0052180E"/>
    <w:rsid w:val="00541655"/>
    <w:rsid w:val="005453FE"/>
    <w:rsid w:val="00553CA3"/>
    <w:rsid w:val="005609F1"/>
    <w:rsid w:val="00574526"/>
    <w:rsid w:val="00575732"/>
    <w:rsid w:val="00592352"/>
    <w:rsid w:val="005949A1"/>
    <w:rsid w:val="00594A12"/>
    <w:rsid w:val="005A2F97"/>
    <w:rsid w:val="005A3939"/>
    <w:rsid w:val="005B22E6"/>
    <w:rsid w:val="005B2C1E"/>
    <w:rsid w:val="005C1479"/>
    <w:rsid w:val="005C4F57"/>
    <w:rsid w:val="005D341D"/>
    <w:rsid w:val="005D463C"/>
    <w:rsid w:val="005D5EAC"/>
    <w:rsid w:val="005E00E0"/>
    <w:rsid w:val="005E2606"/>
    <w:rsid w:val="005F3384"/>
    <w:rsid w:val="005F34A3"/>
    <w:rsid w:val="005F395E"/>
    <w:rsid w:val="005F5B6A"/>
    <w:rsid w:val="005F6E84"/>
    <w:rsid w:val="00600ED5"/>
    <w:rsid w:val="006017B1"/>
    <w:rsid w:val="006079BD"/>
    <w:rsid w:val="00607C90"/>
    <w:rsid w:val="006121C3"/>
    <w:rsid w:val="00613660"/>
    <w:rsid w:val="006142CD"/>
    <w:rsid w:val="006164C7"/>
    <w:rsid w:val="00620596"/>
    <w:rsid w:val="006209A7"/>
    <w:rsid w:val="0062174D"/>
    <w:rsid w:val="0063189F"/>
    <w:rsid w:val="006337D0"/>
    <w:rsid w:val="006338B7"/>
    <w:rsid w:val="00634F5B"/>
    <w:rsid w:val="00644281"/>
    <w:rsid w:val="00647502"/>
    <w:rsid w:val="00653DF8"/>
    <w:rsid w:val="00660E05"/>
    <w:rsid w:val="00660EFE"/>
    <w:rsid w:val="00661562"/>
    <w:rsid w:val="00665718"/>
    <w:rsid w:val="00665D10"/>
    <w:rsid w:val="00666143"/>
    <w:rsid w:val="006717E3"/>
    <w:rsid w:val="0067282F"/>
    <w:rsid w:val="00677FA5"/>
    <w:rsid w:val="00683220"/>
    <w:rsid w:val="00685B29"/>
    <w:rsid w:val="00690771"/>
    <w:rsid w:val="006914B3"/>
    <w:rsid w:val="006957B7"/>
    <w:rsid w:val="00696849"/>
    <w:rsid w:val="00697002"/>
    <w:rsid w:val="006A3D0A"/>
    <w:rsid w:val="006A5F80"/>
    <w:rsid w:val="006B14FC"/>
    <w:rsid w:val="006B43E5"/>
    <w:rsid w:val="006B6281"/>
    <w:rsid w:val="006C2845"/>
    <w:rsid w:val="006C5926"/>
    <w:rsid w:val="006D26B8"/>
    <w:rsid w:val="006D343A"/>
    <w:rsid w:val="006D6CBA"/>
    <w:rsid w:val="006E5E3C"/>
    <w:rsid w:val="006F2073"/>
    <w:rsid w:val="006F41BC"/>
    <w:rsid w:val="0070561E"/>
    <w:rsid w:val="00707ECE"/>
    <w:rsid w:val="00713DB0"/>
    <w:rsid w:val="0071615C"/>
    <w:rsid w:val="00723E29"/>
    <w:rsid w:val="007335FB"/>
    <w:rsid w:val="00733815"/>
    <w:rsid w:val="007360CB"/>
    <w:rsid w:val="00737A55"/>
    <w:rsid w:val="007469AE"/>
    <w:rsid w:val="00747C1A"/>
    <w:rsid w:val="00770D17"/>
    <w:rsid w:val="00776C25"/>
    <w:rsid w:val="00776D6D"/>
    <w:rsid w:val="00780CD3"/>
    <w:rsid w:val="007812B1"/>
    <w:rsid w:val="00781481"/>
    <w:rsid w:val="00783FDB"/>
    <w:rsid w:val="007870C9"/>
    <w:rsid w:val="00797006"/>
    <w:rsid w:val="007A3BD8"/>
    <w:rsid w:val="007B59A2"/>
    <w:rsid w:val="007C1B45"/>
    <w:rsid w:val="007D2A96"/>
    <w:rsid w:val="007D34FD"/>
    <w:rsid w:val="007E507C"/>
    <w:rsid w:val="007F2B4A"/>
    <w:rsid w:val="00805A6B"/>
    <w:rsid w:val="00805EB2"/>
    <w:rsid w:val="00814741"/>
    <w:rsid w:val="008160FC"/>
    <w:rsid w:val="00820D59"/>
    <w:rsid w:val="00826C49"/>
    <w:rsid w:val="00827A8D"/>
    <w:rsid w:val="008313A2"/>
    <w:rsid w:val="00831577"/>
    <w:rsid w:val="00836988"/>
    <w:rsid w:val="00836C2E"/>
    <w:rsid w:val="00841A9F"/>
    <w:rsid w:val="0084785B"/>
    <w:rsid w:val="00850816"/>
    <w:rsid w:val="00852574"/>
    <w:rsid w:val="00854511"/>
    <w:rsid w:val="00856C2A"/>
    <w:rsid w:val="00863A9D"/>
    <w:rsid w:val="00864BB7"/>
    <w:rsid w:val="00883669"/>
    <w:rsid w:val="0088367D"/>
    <w:rsid w:val="00892EB7"/>
    <w:rsid w:val="00893377"/>
    <w:rsid w:val="008951E6"/>
    <w:rsid w:val="00895A88"/>
    <w:rsid w:val="00896469"/>
    <w:rsid w:val="008D3226"/>
    <w:rsid w:val="008D755A"/>
    <w:rsid w:val="008E0756"/>
    <w:rsid w:val="008E253F"/>
    <w:rsid w:val="008E4C22"/>
    <w:rsid w:val="00900827"/>
    <w:rsid w:val="009045D8"/>
    <w:rsid w:val="009242D1"/>
    <w:rsid w:val="00924BC0"/>
    <w:rsid w:val="00930D6F"/>
    <w:rsid w:val="0093682C"/>
    <w:rsid w:val="00936EAC"/>
    <w:rsid w:val="00944D8D"/>
    <w:rsid w:val="00945E33"/>
    <w:rsid w:val="009477C9"/>
    <w:rsid w:val="00947DF8"/>
    <w:rsid w:val="00960DE3"/>
    <w:rsid w:val="009619B1"/>
    <w:rsid w:val="009633F3"/>
    <w:rsid w:val="00964140"/>
    <w:rsid w:val="0096604B"/>
    <w:rsid w:val="0096679E"/>
    <w:rsid w:val="00971634"/>
    <w:rsid w:val="00984034"/>
    <w:rsid w:val="009A1C2E"/>
    <w:rsid w:val="009A2E68"/>
    <w:rsid w:val="009A7C89"/>
    <w:rsid w:val="009B060A"/>
    <w:rsid w:val="009B6353"/>
    <w:rsid w:val="009B7F34"/>
    <w:rsid w:val="009C374C"/>
    <w:rsid w:val="009C4F18"/>
    <w:rsid w:val="009C5AF1"/>
    <w:rsid w:val="009D6A99"/>
    <w:rsid w:val="009D709B"/>
    <w:rsid w:val="009E2AE8"/>
    <w:rsid w:val="009E72FA"/>
    <w:rsid w:val="009F021B"/>
    <w:rsid w:val="009F4AA7"/>
    <w:rsid w:val="00A11E07"/>
    <w:rsid w:val="00A17A87"/>
    <w:rsid w:val="00A230AE"/>
    <w:rsid w:val="00A26DA4"/>
    <w:rsid w:val="00A56249"/>
    <w:rsid w:val="00A62DAB"/>
    <w:rsid w:val="00A710B4"/>
    <w:rsid w:val="00A729D7"/>
    <w:rsid w:val="00A775AA"/>
    <w:rsid w:val="00A84952"/>
    <w:rsid w:val="00A901CD"/>
    <w:rsid w:val="00A918D9"/>
    <w:rsid w:val="00A97E34"/>
    <w:rsid w:val="00AA198E"/>
    <w:rsid w:val="00AA578A"/>
    <w:rsid w:val="00AB64B0"/>
    <w:rsid w:val="00AB6DFF"/>
    <w:rsid w:val="00AB6E64"/>
    <w:rsid w:val="00AC4921"/>
    <w:rsid w:val="00AC5066"/>
    <w:rsid w:val="00AC6F03"/>
    <w:rsid w:val="00AD0398"/>
    <w:rsid w:val="00AD33B9"/>
    <w:rsid w:val="00AD45C2"/>
    <w:rsid w:val="00AD4A72"/>
    <w:rsid w:val="00AD4F99"/>
    <w:rsid w:val="00AE0EBA"/>
    <w:rsid w:val="00AE513D"/>
    <w:rsid w:val="00AE5D5B"/>
    <w:rsid w:val="00AE671A"/>
    <w:rsid w:val="00AF0F61"/>
    <w:rsid w:val="00AF6341"/>
    <w:rsid w:val="00AF66CE"/>
    <w:rsid w:val="00B03010"/>
    <w:rsid w:val="00B036ED"/>
    <w:rsid w:val="00B0375B"/>
    <w:rsid w:val="00B07AE1"/>
    <w:rsid w:val="00B1496E"/>
    <w:rsid w:val="00B21868"/>
    <w:rsid w:val="00B42417"/>
    <w:rsid w:val="00B43B31"/>
    <w:rsid w:val="00B47F19"/>
    <w:rsid w:val="00B5286B"/>
    <w:rsid w:val="00B636F9"/>
    <w:rsid w:val="00B675AF"/>
    <w:rsid w:val="00B67DAB"/>
    <w:rsid w:val="00B71DF3"/>
    <w:rsid w:val="00B74270"/>
    <w:rsid w:val="00B8102A"/>
    <w:rsid w:val="00B858D0"/>
    <w:rsid w:val="00B90EF9"/>
    <w:rsid w:val="00BB0F91"/>
    <w:rsid w:val="00BB69A1"/>
    <w:rsid w:val="00BC0DFF"/>
    <w:rsid w:val="00BC1604"/>
    <w:rsid w:val="00BC3000"/>
    <w:rsid w:val="00BD308C"/>
    <w:rsid w:val="00BD3AD0"/>
    <w:rsid w:val="00BD6266"/>
    <w:rsid w:val="00BD778E"/>
    <w:rsid w:val="00BE5A55"/>
    <w:rsid w:val="00BF0B95"/>
    <w:rsid w:val="00C037EB"/>
    <w:rsid w:val="00C06662"/>
    <w:rsid w:val="00C06F17"/>
    <w:rsid w:val="00C11D06"/>
    <w:rsid w:val="00C4095B"/>
    <w:rsid w:val="00C41C76"/>
    <w:rsid w:val="00C47ED5"/>
    <w:rsid w:val="00C507C9"/>
    <w:rsid w:val="00C5219E"/>
    <w:rsid w:val="00C57758"/>
    <w:rsid w:val="00C645EF"/>
    <w:rsid w:val="00C70C6E"/>
    <w:rsid w:val="00C7288B"/>
    <w:rsid w:val="00C72B7B"/>
    <w:rsid w:val="00C80165"/>
    <w:rsid w:val="00C842F0"/>
    <w:rsid w:val="00C8449D"/>
    <w:rsid w:val="00C851D8"/>
    <w:rsid w:val="00C9073C"/>
    <w:rsid w:val="00C9169A"/>
    <w:rsid w:val="00CA3672"/>
    <w:rsid w:val="00CB27E5"/>
    <w:rsid w:val="00CB34A0"/>
    <w:rsid w:val="00CB3D1E"/>
    <w:rsid w:val="00CB6CD9"/>
    <w:rsid w:val="00CC3C10"/>
    <w:rsid w:val="00CC6502"/>
    <w:rsid w:val="00CD11FA"/>
    <w:rsid w:val="00CD1B39"/>
    <w:rsid w:val="00CD2B97"/>
    <w:rsid w:val="00CD647A"/>
    <w:rsid w:val="00CD778F"/>
    <w:rsid w:val="00CE0D1C"/>
    <w:rsid w:val="00CE4B57"/>
    <w:rsid w:val="00CF11A7"/>
    <w:rsid w:val="00D00B2B"/>
    <w:rsid w:val="00D07103"/>
    <w:rsid w:val="00D11D6C"/>
    <w:rsid w:val="00D11DB7"/>
    <w:rsid w:val="00D16E66"/>
    <w:rsid w:val="00D203A8"/>
    <w:rsid w:val="00D209BC"/>
    <w:rsid w:val="00D213B1"/>
    <w:rsid w:val="00D2584D"/>
    <w:rsid w:val="00D348B4"/>
    <w:rsid w:val="00D45C0F"/>
    <w:rsid w:val="00D57763"/>
    <w:rsid w:val="00D606B6"/>
    <w:rsid w:val="00D64319"/>
    <w:rsid w:val="00D70935"/>
    <w:rsid w:val="00D7442E"/>
    <w:rsid w:val="00D74AFE"/>
    <w:rsid w:val="00D80DAF"/>
    <w:rsid w:val="00D92896"/>
    <w:rsid w:val="00D95284"/>
    <w:rsid w:val="00DA20D9"/>
    <w:rsid w:val="00DB37E2"/>
    <w:rsid w:val="00DB72BF"/>
    <w:rsid w:val="00DB759C"/>
    <w:rsid w:val="00DC0B95"/>
    <w:rsid w:val="00DD2D35"/>
    <w:rsid w:val="00DD76C5"/>
    <w:rsid w:val="00DF3DE7"/>
    <w:rsid w:val="00DF502E"/>
    <w:rsid w:val="00E0321E"/>
    <w:rsid w:val="00E03B99"/>
    <w:rsid w:val="00E0602B"/>
    <w:rsid w:val="00E12FC9"/>
    <w:rsid w:val="00E21025"/>
    <w:rsid w:val="00E30D58"/>
    <w:rsid w:val="00E31429"/>
    <w:rsid w:val="00E31F92"/>
    <w:rsid w:val="00E33AFD"/>
    <w:rsid w:val="00E4691F"/>
    <w:rsid w:val="00E54A89"/>
    <w:rsid w:val="00E64442"/>
    <w:rsid w:val="00E65105"/>
    <w:rsid w:val="00E653F6"/>
    <w:rsid w:val="00E75A9E"/>
    <w:rsid w:val="00E8518E"/>
    <w:rsid w:val="00E8686A"/>
    <w:rsid w:val="00E9021B"/>
    <w:rsid w:val="00E94F6C"/>
    <w:rsid w:val="00E96D10"/>
    <w:rsid w:val="00E97EE3"/>
    <w:rsid w:val="00EB7F41"/>
    <w:rsid w:val="00EC5727"/>
    <w:rsid w:val="00ED29CB"/>
    <w:rsid w:val="00ED3FBF"/>
    <w:rsid w:val="00EF3049"/>
    <w:rsid w:val="00EF376B"/>
    <w:rsid w:val="00F051F6"/>
    <w:rsid w:val="00F11968"/>
    <w:rsid w:val="00F20149"/>
    <w:rsid w:val="00F231CD"/>
    <w:rsid w:val="00F244BC"/>
    <w:rsid w:val="00F26A7E"/>
    <w:rsid w:val="00F30CBD"/>
    <w:rsid w:val="00F33B39"/>
    <w:rsid w:val="00F34739"/>
    <w:rsid w:val="00F35307"/>
    <w:rsid w:val="00F35563"/>
    <w:rsid w:val="00F432A8"/>
    <w:rsid w:val="00F5062C"/>
    <w:rsid w:val="00F64757"/>
    <w:rsid w:val="00F805DF"/>
    <w:rsid w:val="00F8428E"/>
    <w:rsid w:val="00F87D8B"/>
    <w:rsid w:val="00F9031F"/>
    <w:rsid w:val="00F91916"/>
    <w:rsid w:val="00F9303B"/>
    <w:rsid w:val="00FA65FE"/>
    <w:rsid w:val="00FB4AF1"/>
    <w:rsid w:val="00FC3F96"/>
    <w:rsid w:val="00FC5E98"/>
    <w:rsid w:val="00FD2272"/>
    <w:rsid w:val="00FD24BE"/>
    <w:rsid w:val="00FD28CF"/>
    <w:rsid w:val="00FD537C"/>
    <w:rsid w:val="00FD7F6D"/>
    <w:rsid w:val="00FE4011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8830B28"/>
  <w15:docId w15:val="{C5105FCF-38E2-4E31-A82A-F7928BE5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C88"/>
    <w:pPr>
      <w:suppressAutoHyphens/>
    </w:pPr>
    <w:rPr>
      <w:sz w:val="20"/>
      <w:szCs w:val="20"/>
      <w:lang w:eastAsia="ar-SA"/>
    </w:rPr>
  </w:style>
  <w:style w:type="paragraph" w:styleId="Nagwek2">
    <w:name w:val="heading 2"/>
    <w:basedOn w:val="Normalny"/>
    <w:next w:val="Tekstpodstawowy"/>
    <w:link w:val="Nagwek2Znak1"/>
    <w:uiPriority w:val="99"/>
    <w:qFormat/>
    <w:rsid w:val="00293969"/>
    <w:pPr>
      <w:keepNext/>
      <w:numPr>
        <w:ilvl w:val="1"/>
        <w:numId w:val="1"/>
      </w:numPr>
      <w:jc w:val="center"/>
      <w:outlineLvl w:val="1"/>
    </w:pPr>
    <w:rPr>
      <w:rFonts w:ascii="Courier New" w:hAnsi="Courier New" w:cs="Courier New"/>
      <w:b/>
      <w:bCs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1">
    <w:name w:val="Nagłówek 2 Znak1"/>
    <w:basedOn w:val="Domylnaczcionkaakapitu"/>
    <w:link w:val="Nagwek2"/>
    <w:uiPriority w:val="9"/>
    <w:semiHidden/>
    <w:rsid w:val="00B14975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uiPriority w:val="99"/>
    <w:rsid w:val="00293969"/>
  </w:style>
  <w:style w:type="character" w:customStyle="1" w:styleId="WW8Num1z1">
    <w:name w:val="WW8Num1z1"/>
    <w:uiPriority w:val="99"/>
    <w:rsid w:val="00293969"/>
  </w:style>
  <w:style w:type="character" w:customStyle="1" w:styleId="WW8Num1z2">
    <w:name w:val="WW8Num1z2"/>
    <w:uiPriority w:val="99"/>
    <w:rsid w:val="00293969"/>
  </w:style>
  <w:style w:type="character" w:customStyle="1" w:styleId="WW8Num1z3">
    <w:name w:val="WW8Num1z3"/>
    <w:uiPriority w:val="99"/>
    <w:rsid w:val="00293969"/>
  </w:style>
  <w:style w:type="character" w:customStyle="1" w:styleId="WW8Num1z4">
    <w:name w:val="WW8Num1z4"/>
    <w:uiPriority w:val="99"/>
    <w:rsid w:val="00293969"/>
  </w:style>
  <w:style w:type="character" w:customStyle="1" w:styleId="WW8Num1z5">
    <w:name w:val="WW8Num1z5"/>
    <w:uiPriority w:val="99"/>
    <w:rsid w:val="00293969"/>
  </w:style>
  <w:style w:type="character" w:customStyle="1" w:styleId="WW8Num1z6">
    <w:name w:val="WW8Num1z6"/>
    <w:uiPriority w:val="99"/>
    <w:rsid w:val="00293969"/>
  </w:style>
  <w:style w:type="character" w:customStyle="1" w:styleId="WW8Num1z7">
    <w:name w:val="WW8Num1z7"/>
    <w:uiPriority w:val="99"/>
    <w:rsid w:val="00293969"/>
  </w:style>
  <w:style w:type="character" w:customStyle="1" w:styleId="WW8Num1z8">
    <w:name w:val="WW8Num1z8"/>
    <w:uiPriority w:val="99"/>
    <w:rsid w:val="00293969"/>
  </w:style>
  <w:style w:type="character" w:customStyle="1" w:styleId="WW8Num2z0">
    <w:name w:val="WW8Num2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2z1">
    <w:name w:val="WW8Num2z1"/>
    <w:uiPriority w:val="99"/>
    <w:rsid w:val="00293969"/>
    <w:rPr>
      <w:rFonts w:ascii="Courier New" w:hAnsi="Courier New" w:cs="Courier New"/>
    </w:rPr>
  </w:style>
  <w:style w:type="character" w:customStyle="1" w:styleId="WW8Num2z2">
    <w:name w:val="WW8Num2z2"/>
    <w:uiPriority w:val="99"/>
    <w:rsid w:val="00293969"/>
    <w:rPr>
      <w:rFonts w:ascii="Wingdings" w:hAnsi="Wingdings" w:cs="Wingdings"/>
    </w:rPr>
  </w:style>
  <w:style w:type="character" w:customStyle="1" w:styleId="WW8Num2z3">
    <w:name w:val="WW8Num2z3"/>
    <w:uiPriority w:val="99"/>
    <w:rsid w:val="00293969"/>
    <w:rPr>
      <w:rFonts w:ascii="Symbol" w:hAnsi="Symbol" w:cs="Symbol"/>
    </w:rPr>
  </w:style>
  <w:style w:type="character" w:customStyle="1" w:styleId="WW8Num3z0">
    <w:name w:val="WW8Num3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3z1">
    <w:name w:val="WW8Num3z1"/>
    <w:uiPriority w:val="99"/>
    <w:rsid w:val="00293969"/>
    <w:rPr>
      <w:rFonts w:ascii="Courier New" w:hAnsi="Courier New" w:cs="Courier New"/>
    </w:rPr>
  </w:style>
  <w:style w:type="character" w:customStyle="1" w:styleId="WW8Num3z2">
    <w:name w:val="WW8Num3z2"/>
    <w:uiPriority w:val="99"/>
    <w:rsid w:val="00293969"/>
    <w:rPr>
      <w:rFonts w:ascii="Wingdings" w:hAnsi="Wingdings" w:cs="Wingdings"/>
    </w:rPr>
  </w:style>
  <w:style w:type="character" w:customStyle="1" w:styleId="WW8Num3z3">
    <w:name w:val="WW8Num3z3"/>
    <w:uiPriority w:val="99"/>
    <w:rsid w:val="00293969"/>
    <w:rPr>
      <w:rFonts w:ascii="Symbol" w:hAnsi="Symbol" w:cs="Symbol"/>
    </w:rPr>
  </w:style>
  <w:style w:type="character" w:customStyle="1" w:styleId="WW8Num4z0">
    <w:name w:val="WW8Num4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4z1">
    <w:name w:val="WW8Num4z1"/>
    <w:uiPriority w:val="99"/>
    <w:rsid w:val="00293969"/>
    <w:rPr>
      <w:rFonts w:ascii="Courier New" w:hAnsi="Courier New" w:cs="Courier New"/>
    </w:rPr>
  </w:style>
  <w:style w:type="character" w:customStyle="1" w:styleId="WW8Num4z2">
    <w:name w:val="WW8Num4z2"/>
    <w:uiPriority w:val="99"/>
    <w:rsid w:val="00293969"/>
    <w:rPr>
      <w:rFonts w:ascii="Wingdings" w:hAnsi="Wingdings" w:cs="Wingdings"/>
    </w:rPr>
  </w:style>
  <w:style w:type="character" w:customStyle="1" w:styleId="WW8Num4z3">
    <w:name w:val="WW8Num4z3"/>
    <w:uiPriority w:val="99"/>
    <w:rsid w:val="00293969"/>
    <w:rPr>
      <w:rFonts w:ascii="Symbol" w:hAnsi="Symbol" w:cs="Symbol"/>
    </w:rPr>
  </w:style>
  <w:style w:type="character" w:customStyle="1" w:styleId="WW8Num5z0">
    <w:name w:val="WW8Num5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5z1">
    <w:name w:val="WW8Num5z1"/>
    <w:uiPriority w:val="99"/>
    <w:rsid w:val="00293969"/>
    <w:rPr>
      <w:rFonts w:ascii="Courier New" w:hAnsi="Courier New" w:cs="Courier New"/>
    </w:rPr>
  </w:style>
  <w:style w:type="character" w:customStyle="1" w:styleId="WW8Num5z2">
    <w:name w:val="WW8Num5z2"/>
    <w:uiPriority w:val="99"/>
    <w:rsid w:val="00293969"/>
    <w:rPr>
      <w:rFonts w:ascii="Wingdings" w:hAnsi="Wingdings" w:cs="Wingdings"/>
    </w:rPr>
  </w:style>
  <w:style w:type="character" w:customStyle="1" w:styleId="WW8Num5z3">
    <w:name w:val="WW8Num5z3"/>
    <w:uiPriority w:val="99"/>
    <w:rsid w:val="00293969"/>
    <w:rPr>
      <w:rFonts w:ascii="Symbol" w:hAnsi="Symbol" w:cs="Symbol"/>
    </w:rPr>
  </w:style>
  <w:style w:type="character" w:customStyle="1" w:styleId="WW8Num6z0">
    <w:name w:val="WW8Num6z0"/>
    <w:uiPriority w:val="99"/>
    <w:rsid w:val="00293969"/>
    <w:rPr>
      <w:rFonts w:ascii="Symbol" w:hAnsi="Symbol" w:cs="Symbol"/>
      <w:strike/>
      <w:color w:val="800000"/>
      <w:sz w:val="16"/>
      <w:szCs w:val="16"/>
    </w:rPr>
  </w:style>
  <w:style w:type="character" w:customStyle="1" w:styleId="WW8Num6z1">
    <w:name w:val="WW8Num6z1"/>
    <w:uiPriority w:val="99"/>
    <w:rsid w:val="00293969"/>
    <w:rPr>
      <w:rFonts w:ascii="Courier New" w:hAnsi="Courier New" w:cs="Courier New"/>
    </w:rPr>
  </w:style>
  <w:style w:type="character" w:customStyle="1" w:styleId="WW8Num6z2">
    <w:name w:val="WW8Num6z2"/>
    <w:uiPriority w:val="99"/>
    <w:rsid w:val="00293969"/>
    <w:rPr>
      <w:rFonts w:ascii="Wingdings" w:hAnsi="Wingdings" w:cs="Wingdings"/>
    </w:rPr>
  </w:style>
  <w:style w:type="character" w:customStyle="1" w:styleId="WW8Num6z3">
    <w:name w:val="WW8Num6z3"/>
    <w:uiPriority w:val="99"/>
    <w:rsid w:val="00293969"/>
    <w:rPr>
      <w:rFonts w:ascii="Symbol" w:hAnsi="Symbol" w:cs="Symbol"/>
    </w:rPr>
  </w:style>
  <w:style w:type="character" w:customStyle="1" w:styleId="WW8Num7z0">
    <w:name w:val="WW8Num7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7z1">
    <w:name w:val="WW8Num7z1"/>
    <w:uiPriority w:val="99"/>
    <w:rsid w:val="00293969"/>
    <w:rPr>
      <w:rFonts w:ascii="Courier New" w:hAnsi="Courier New" w:cs="Courier New"/>
    </w:rPr>
  </w:style>
  <w:style w:type="character" w:customStyle="1" w:styleId="WW8Num7z2">
    <w:name w:val="WW8Num7z2"/>
    <w:uiPriority w:val="99"/>
    <w:rsid w:val="00293969"/>
    <w:rPr>
      <w:rFonts w:ascii="Wingdings" w:hAnsi="Wingdings" w:cs="Wingdings"/>
    </w:rPr>
  </w:style>
  <w:style w:type="character" w:customStyle="1" w:styleId="WW8Num8z0">
    <w:name w:val="WW8Num8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8z1">
    <w:name w:val="WW8Num8z1"/>
    <w:uiPriority w:val="99"/>
    <w:rsid w:val="00293969"/>
    <w:rPr>
      <w:rFonts w:ascii="Courier New" w:hAnsi="Courier New" w:cs="Courier New"/>
    </w:rPr>
  </w:style>
  <w:style w:type="character" w:customStyle="1" w:styleId="WW8Num8z2">
    <w:name w:val="WW8Num8z2"/>
    <w:uiPriority w:val="99"/>
    <w:rsid w:val="00293969"/>
    <w:rPr>
      <w:rFonts w:ascii="Wingdings" w:hAnsi="Wingdings" w:cs="Wingdings"/>
    </w:rPr>
  </w:style>
  <w:style w:type="character" w:customStyle="1" w:styleId="WW8Num9z0">
    <w:name w:val="WW8Num9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9z1">
    <w:name w:val="WW8Num9z1"/>
    <w:uiPriority w:val="99"/>
    <w:rsid w:val="00293969"/>
    <w:rPr>
      <w:rFonts w:ascii="Courier New" w:hAnsi="Courier New" w:cs="Courier New"/>
    </w:rPr>
  </w:style>
  <w:style w:type="character" w:customStyle="1" w:styleId="WW8Num9z2">
    <w:name w:val="WW8Num9z2"/>
    <w:uiPriority w:val="99"/>
    <w:rsid w:val="00293969"/>
    <w:rPr>
      <w:rFonts w:ascii="Wingdings" w:hAnsi="Wingdings" w:cs="Wingdings"/>
    </w:rPr>
  </w:style>
  <w:style w:type="character" w:customStyle="1" w:styleId="WW8Num9z3">
    <w:name w:val="WW8Num9z3"/>
    <w:uiPriority w:val="99"/>
    <w:rsid w:val="00293969"/>
    <w:rPr>
      <w:rFonts w:ascii="Symbol" w:hAnsi="Symbol" w:cs="Symbol"/>
    </w:rPr>
  </w:style>
  <w:style w:type="character" w:customStyle="1" w:styleId="WW8Num10z0">
    <w:name w:val="WW8Num10z0"/>
    <w:uiPriority w:val="99"/>
    <w:rsid w:val="00293969"/>
    <w:rPr>
      <w:rFonts w:ascii="Symbol" w:hAnsi="Symbol" w:cs="Symbol"/>
      <w:sz w:val="16"/>
      <w:szCs w:val="16"/>
    </w:rPr>
  </w:style>
  <w:style w:type="character" w:customStyle="1" w:styleId="WW8Num10z1">
    <w:name w:val="WW8Num10z1"/>
    <w:uiPriority w:val="99"/>
    <w:rsid w:val="00293969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293969"/>
    <w:rPr>
      <w:rFonts w:ascii="Wingdings" w:hAnsi="Wingdings" w:cs="Wingdings"/>
    </w:rPr>
  </w:style>
  <w:style w:type="character" w:customStyle="1" w:styleId="WW8Num10z3">
    <w:name w:val="WW8Num10z3"/>
    <w:uiPriority w:val="99"/>
    <w:rsid w:val="00293969"/>
    <w:rPr>
      <w:rFonts w:ascii="Symbol" w:hAnsi="Symbol" w:cs="Symbol"/>
    </w:rPr>
  </w:style>
  <w:style w:type="character" w:customStyle="1" w:styleId="WW8Num11z0">
    <w:name w:val="WW8Num11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11z1">
    <w:name w:val="WW8Num11z1"/>
    <w:uiPriority w:val="99"/>
    <w:rsid w:val="00293969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93969"/>
    <w:rPr>
      <w:rFonts w:ascii="Wingdings" w:hAnsi="Wingdings" w:cs="Wingdings"/>
    </w:rPr>
  </w:style>
  <w:style w:type="character" w:customStyle="1" w:styleId="WW8Num11z3">
    <w:name w:val="WW8Num11z3"/>
    <w:uiPriority w:val="99"/>
    <w:rsid w:val="00293969"/>
    <w:rPr>
      <w:rFonts w:ascii="Symbol" w:hAnsi="Symbol" w:cs="Symbol"/>
    </w:rPr>
  </w:style>
  <w:style w:type="character" w:customStyle="1" w:styleId="WW8Num12z0">
    <w:name w:val="WW8Num12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12z1">
    <w:name w:val="WW8Num12z1"/>
    <w:uiPriority w:val="99"/>
    <w:rsid w:val="00293969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293969"/>
    <w:rPr>
      <w:rFonts w:ascii="Wingdings" w:hAnsi="Wingdings" w:cs="Wingdings"/>
    </w:rPr>
  </w:style>
  <w:style w:type="character" w:customStyle="1" w:styleId="WW8Num12z3">
    <w:name w:val="WW8Num12z3"/>
    <w:uiPriority w:val="99"/>
    <w:rsid w:val="00293969"/>
    <w:rPr>
      <w:rFonts w:ascii="Symbol" w:hAnsi="Symbol" w:cs="Symbol"/>
    </w:rPr>
  </w:style>
  <w:style w:type="character" w:customStyle="1" w:styleId="WW8Num13z0">
    <w:name w:val="WW8Num13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13z1">
    <w:name w:val="WW8Num13z1"/>
    <w:uiPriority w:val="99"/>
    <w:rsid w:val="00293969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293969"/>
    <w:rPr>
      <w:rFonts w:ascii="Wingdings" w:hAnsi="Wingdings" w:cs="Wingdings"/>
    </w:rPr>
  </w:style>
  <w:style w:type="character" w:customStyle="1" w:styleId="WW8Num13z3">
    <w:name w:val="WW8Num13z3"/>
    <w:uiPriority w:val="99"/>
    <w:rsid w:val="00293969"/>
    <w:rPr>
      <w:rFonts w:ascii="Symbol" w:hAnsi="Symbol" w:cs="Symbol"/>
    </w:rPr>
  </w:style>
  <w:style w:type="character" w:customStyle="1" w:styleId="WW8Num14z0">
    <w:name w:val="WW8Num14z0"/>
    <w:uiPriority w:val="99"/>
    <w:rsid w:val="00293969"/>
    <w:rPr>
      <w:rFonts w:ascii="Symbol" w:hAnsi="Symbol" w:cs="Symbol"/>
      <w:color w:val="800000"/>
      <w:sz w:val="16"/>
      <w:szCs w:val="16"/>
    </w:rPr>
  </w:style>
  <w:style w:type="character" w:customStyle="1" w:styleId="WW8Num14z1">
    <w:name w:val="WW8Num14z1"/>
    <w:uiPriority w:val="99"/>
    <w:rsid w:val="00293969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93969"/>
    <w:rPr>
      <w:rFonts w:ascii="Wingdings" w:hAnsi="Wingdings" w:cs="Wingdings"/>
    </w:rPr>
  </w:style>
  <w:style w:type="character" w:customStyle="1" w:styleId="WW8Num14z3">
    <w:name w:val="WW8Num14z3"/>
    <w:uiPriority w:val="99"/>
    <w:rsid w:val="00293969"/>
    <w:rPr>
      <w:rFonts w:ascii="Symbol" w:hAnsi="Symbol" w:cs="Symbol"/>
    </w:rPr>
  </w:style>
  <w:style w:type="character" w:customStyle="1" w:styleId="WW8Num15z0">
    <w:name w:val="WW8Num15z0"/>
    <w:uiPriority w:val="99"/>
    <w:rsid w:val="00293969"/>
    <w:rPr>
      <w:rFonts w:ascii="Symbol" w:hAnsi="Symbol" w:cs="Symbol"/>
      <w:sz w:val="22"/>
      <w:szCs w:val="22"/>
    </w:rPr>
  </w:style>
  <w:style w:type="character" w:customStyle="1" w:styleId="WW8Num15z1">
    <w:name w:val="WW8Num15z1"/>
    <w:uiPriority w:val="99"/>
    <w:rsid w:val="00293969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93969"/>
    <w:rPr>
      <w:rFonts w:ascii="Wingdings" w:hAnsi="Wingdings" w:cs="Wingdings"/>
    </w:rPr>
  </w:style>
  <w:style w:type="character" w:customStyle="1" w:styleId="WW8Num16z0">
    <w:name w:val="WW8Num16z0"/>
    <w:uiPriority w:val="99"/>
    <w:rsid w:val="00293969"/>
    <w:rPr>
      <w:rFonts w:ascii="Symbol" w:hAnsi="Symbol" w:cs="Symbol"/>
      <w:color w:val="800000"/>
      <w:sz w:val="22"/>
      <w:szCs w:val="22"/>
    </w:rPr>
  </w:style>
  <w:style w:type="character" w:customStyle="1" w:styleId="WW8Num16z1">
    <w:name w:val="WW8Num16z1"/>
    <w:uiPriority w:val="99"/>
    <w:rsid w:val="00293969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93969"/>
    <w:rPr>
      <w:rFonts w:ascii="Wingdings" w:hAnsi="Wingdings" w:cs="Wingdings"/>
    </w:rPr>
  </w:style>
  <w:style w:type="character" w:customStyle="1" w:styleId="WW8Num17z0">
    <w:name w:val="WW8Num17z0"/>
    <w:uiPriority w:val="99"/>
    <w:rsid w:val="00293969"/>
    <w:rPr>
      <w:rFonts w:ascii="Symbol" w:hAnsi="Symbol" w:cs="Symbol"/>
      <w:color w:val="800000"/>
      <w:sz w:val="22"/>
      <w:szCs w:val="22"/>
    </w:rPr>
  </w:style>
  <w:style w:type="character" w:customStyle="1" w:styleId="WW8Num17z1">
    <w:name w:val="WW8Num17z1"/>
    <w:uiPriority w:val="99"/>
    <w:rsid w:val="00293969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93969"/>
    <w:rPr>
      <w:rFonts w:ascii="Wingdings" w:hAnsi="Wingdings" w:cs="Wingdings"/>
    </w:rPr>
  </w:style>
  <w:style w:type="character" w:customStyle="1" w:styleId="WW8Num17z3">
    <w:name w:val="WW8Num17z3"/>
    <w:uiPriority w:val="99"/>
    <w:rsid w:val="00293969"/>
    <w:rPr>
      <w:rFonts w:ascii="Symbol" w:hAnsi="Symbol" w:cs="Symbol"/>
    </w:rPr>
  </w:style>
  <w:style w:type="character" w:customStyle="1" w:styleId="WW8Num18z0">
    <w:name w:val="WW8Num18z0"/>
    <w:uiPriority w:val="99"/>
    <w:rsid w:val="00293969"/>
  </w:style>
  <w:style w:type="character" w:customStyle="1" w:styleId="WW8Num18z1">
    <w:name w:val="WW8Num18z1"/>
    <w:uiPriority w:val="99"/>
    <w:rsid w:val="00293969"/>
  </w:style>
  <w:style w:type="character" w:customStyle="1" w:styleId="WW8Num18z2">
    <w:name w:val="WW8Num18z2"/>
    <w:uiPriority w:val="99"/>
    <w:rsid w:val="00293969"/>
  </w:style>
  <w:style w:type="character" w:customStyle="1" w:styleId="WW8Num18z3">
    <w:name w:val="WW8Num18z3"/>
    <w:uiPriority w:val="99"/>
    <w:rsid w:val="00293969"/>
  </w:style>
  <w:style w:type="character" w:customStyle="1" w:styleId="WW8Num19z0">
    <w:name w:val="WW8Num19z0"/>
    <w:uiPriority w:val="99"/>
    <w:rsid w:val="00293969"/>
    <w:rPr>
      <w:rFonts w:ascii="Symbol" w:hAnsi="Symbol" w:cs="Symbol"/>
    </w:rPr>
  </w:style>
  <w:style w:type="character" w:customStyle="1" w:styleId="WW8Num19z1">
    <w:name w:val="WW8Num19z1"/>
    <w:uiPriority w:val="99"/>
    <w:rsid w:val="00293969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93969"/>
    <w:rPr>
      <w:rFonts w:ascii="Wingdings" w:hAnsi="Wingdings" w:cs="Wingdings"/>
    </w:rPr>
  </w:style>
  <w:style w:type="character" w:customStyle="1" w:styleId="WW8Num19z3">
    <w:name w:val="WW8Num19z3"/>
    <w:uiPriority w:val="99"/>
    <w:rsid w:val="00293969"/>
  </w:style>
  <w:style w:type="character" w:customStyle="1" w:styleId="WW8Num19z4">
    <w:name w:val="WW8Num19z4"/>
    <w:uiPriority w:val="99"/>
    <w:rsid w:val="00293969"/>
  </w:style>
  <w:style w:type="character" w:customStyle="1" w:styleId="WW8Num19z5">
    <w:name w:val="WW8Num19z5"/>
    <w:uiPriority w:val="99"/>
    <w:rsid w:val="00293969"/>
  </w:style>
  <w:style w:type="character" w:customStyle="1" w:styleId="WW8Num19z6">
    <w:name w:val="WW8Num19z6"/>
    <w:uiPriority w:val="99"/>
    <w:rsid w:val="00293969"/>
  </w:style>
  <w:style w:type="character" w:customStyle="1" w:styleId="WW8Num19z7">
    <w:name w:val="WW8Num19z7"/>
    <w:uiPriority w:val="99"/>
    <w:rsid w:val="00293969"/>
  </w:style>
  <w:style w:type="character" w:customStyle="1" w:styleId="WW8Num19z8">
    <w:name w:val="WW8Num19z8"/>
    <w:uiPriority w:val="99"/>
    <w:rsid w:val="00293969"/>
  </w:style>
  <w:style w:type="character" w:customStyle="1" w:styleId="WW8Num7z3">
    <w:name w:val="WW8Num7z3"/>
    <w:uiPriority w:val="99"/>
    <w:rsid w:val="00293969"/>
    <w:rPr>
      <w:rFonts w:ascii="Symbol" w:hAnsi="Symbol" w:cs="Symbol"/>
    </w:rPr>
  </w:style>
  <w:style w:type="character" w:customStyle="1" w:styleId="WW8Num8z3">
    <w:name w:val="WW8Num8z3"/>
    <w:uiPriority w:val="99"/>
    <w:rsid w:val="00293969"/>
    <w:rPr>
      <w:rFonts w:ascii="Symbol" w:hAnsi="Symbol" w:cs="Symbol"/>
    </w:rPr>
  </w:style>
  <w:style w:type="character" w:customStyle="1" w:styleId="WW8Num18z4">
    <w:name w:val="WW8Num18z4"/>
    <w:uiPriority w:val="99"/>
    <w:rsid w:val="00293969"/>
  </w:style>
  <w:style w:type="character" w:customStyle="1" w:styleId="WW8Num18z5">
    <w:name w:val="WW8Num18z5"/>
    <w:uiPriority w:val="99"/>
    <w:rsid w:val="00293969"/>
  </w:style>
  <w:style w:type="character" w:customStyle="1" w:styleId="WW8Num18z6">
    <w:name w:val="WW8Num18z6"/>
    <w:uiPriority w:val="99"/>
    <w:rsid w:val="00293969"/>
  </w:style>
  <w:style w:type="character" w:customStyle="1" w:styleId="WW8Num18z7">
    <w:name w:val="WW8Num18z7"/>
    <w:uiPriority w:val="99"/>
    <w:rsid w:val="00293969"/>
  </w:style>
  <w:style w:type="character" w:customStyle="1" w:styleId="WW8Num18z8">
    <w:name w:val="WW8Num18z8"/>
    <w:uiPriority w:val="99"/>
    <w:rsid w:val="00293969"/>
  </w:style>
  <w:style w:type="character" w:customStyle="1" w:styleId="Domylnaczcionkaakapitu1">
    <w:name w:val="Domyślna czcionka akapitu1"/>
    <w:uiPriority w:val="99"/>
    <w:rsid w:val="00293969"/>
  </w:style>
  <w:style w:type="character" w:customStyle="1" w:styleId="Nagwek2Znak">
    <w:name w:val="Nagłówek 2 Znak"/>
    <w:basedOn w:val="Domylnaczcionkaakapitu1"/>
    <w:uiPriority w:val="99"/>
    <w:rsid w:val="00293969"/>
    <w:rPr>
      <w:rFonts w:ascii="Cambria" w:hAnsi="Cambria" w:cs="Cambria"/>
      <w:b/>
      <w:bCs/>
      <w:i/>
      <w:iCs/>
      <w:sz w:val="28"/>
      <w:szCs w:val="28"/>
    </w:rPr>
  </w:style>
  <w:style w:type="character" w:customStyle="1" w:styleId="Absatz-Standardschriftart">
    <w:name w:val="Absatz-Standardschriftart"/>
    <w:uiPriority w:val="99"/>
    <w:rsid w:val="00293969"/>
  </w:style>
  <w:style w:type="character" w:customStyle="1" w:styleId="WW-Absatz-Standardschriftart">
    <w:name w:val="WW-Absatz-Standardschriftart"/>
    <w:uiPriority w:val="99"/>
    <w:rsid w:val="00293969"/>
  </w:style>
  <w:style w:type="character" w:customStyle="1" w:styleId="WW-Absatz-Standardschriftart1">
    <w:name w:val="WW-Absatz-Standardschriftart1"/>
    <w:uiPriority w:val="99"/>
    <w:rsid w:val="00293969"/>
  </w:style>
  <w:style w:type="character" w:customStyle="1" w:styleId="Domylnaczcionkaakapitu11">
    <w:name w:val="Domyślna czcionka akapitu11"/>
    <w:uiPriority w:val="99"/>
    <w:rsid w:val="00293969"/>
  </w:style>
  <w:style w:type="character" w:customStyle="1" w:styleId="Numerstrony1">
    <w:name w:val="Numer strony1"/>
    <w:basedOn w:val="Domylnaczcionkaakapitu11"/>
    <w:uiPriority w:val="99"/>
    <w:rsid w:val="00293969"/>
  </w:style>
  <w:style w:type="character" w:styleId="Hipercze">
    <w:name w:val="Hyperlink"/>
    <w:basedOn w:val="Domylnaczcionkaakapitu1"/>
    <w:uiPriority w:val="99"/>
    <w:rsid w:val="00293969"/>
    <w:rPr>
      <w:color w:val="000080"/>
      <w:u w:val="single"/>
    </w:rPr>
  </w:style>
  <w:style w:type="character" w:customStyle="1" w:styleId="TekstpodstawowyZnak">
    <w:name w:val="Tekst podstawowy Znak"/>
    <w:basedOn w:val="Domylnaczcionkaakapitu1"/>
    <w:uiPriority w:val="99"/>
    <w:rsid w:val="00293969"/>
    <w:rPr>
      <w:sz w:val="20"/>
      <w:szCs w:val="20"/>
    </w:rPr>
  </w:style>
  <w:style w:type="character" w:customStyle="1" w:styleId="NagwekZnak">
    <w:name w:val="Nagłówek Znak"/>
    <w:basedOn w:val="Domylnaczcionkaakapitu1"/>
    <w:uiPriority w:val="99"/>
    <w:rsid w:val="00293969"/>
    <w:rPr>
      <w:sz w:val="20"/>
      <w:szCs w:val="20"/>
    </w:rPr>
  </w:style>
  <w:style w:type="character" w:customStyle="1" w:styleId="StopkaZnak">
    <w:name w:val="Stopka Znak"/>
    <w:basedOn w:val="Domylnaczcionkaakapitu1"/>
    <w:uiPriority w:val="99"/>
    <w:rsid w:val="00293969"/>
    <w:rPr>
      <w:sz w:val="20"/>
      <w:szCs w:val="20"/>
    </w:rPr>
  </w:style>
  <w:style w:type="character" w:customStyle="1" w:styleId="TekstdymkaZnak">
    <w:name w:val="Tekst dymka Znak"/>
    <w:basedOn w:val="Domylnaczcionkaakapitu1"/>
    <w:uiPriority w:val="99"/>
    <w:rsid w:val="00293969"/>
    <w:rPr>
      <w:sz w:val="2"/>
      <w:szCs w:val="2"/>
    </w:rPr>
  </w:style>
  <w:style w:type="character" w:customStyle="1" w:styleId="ListLabel1">
    <w:name w:val="ListLabel 1"/>
    <w:uiPriority w:val="99"/>
    <w:rsid w:val="00293969"/>
    <w:rPr>
      <w:sz w:val="24"/>
      <w:szCs w:val="24"/>
    </w:rPr>
  </w:style>
  <w:style w:type="character" w:customStyle="1" w:styleId="ListLabel2">
    <w:name w:val="ListLabel 2"/>
    <w:uiPriority w:val="99"/>
    <w:rsid w:val="00293969"/>
  </w:style>
  <w:style w:type="character" w:customStyle="1" w:styleId="ListLabel3">
    <w:name w:val="ListLabel 3"/>
    <w:uiPriority w:val="99"/>
    <w:rsid w:val="00293969"/>
  </w:style>
  <w:style w:type="character" w:customStyle="1" w:styleId="ListLabel4">
    <w:name w:val="ListLabel 4"/>
    <w:uiPriority w:val="99"/>
    <w:rsid w:val="00293969"/>
  </w:style>
  <w:style w:type="character" w:customStyle="1" w:styleId="ListLabel5">
    <w:name w:val="ListLabel 5"/>
    <w:uiPriority w:val="99"/>
    <w:rsid w:val="00293969"/>
    <w:rPr>
      <w:sz w:val="16"/>
      <w:szCs w:val="16"/>
    </w:rPr>
  </w:style>
  <w:style w:type="paragraph" w:customStyle="1" w:styleId="Nagwek20">
    <w:name w:val="Nagłówek2"/>
    <w:basedOn w:val="Normalny"/>
    <w:next w:val="Tekstpodstawowy"/>
    <w:uiPriority w:val="99"/>
    <w:rsid w:val="0029396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293969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14975"/>
    <w:rPr>
      <w:sz w:val="20"/>
      <w:szCs w:val="20"/>
      <w:lang w:eastAsia="ar-SA"/>
    </w:rPr>
  </w:style>
  <w:style w:type="paragraph" w:styleId="Lista">
    <w:name w:val="List"/>
    <w:basedOn w:val="Tekstpodstawowy"/>
    <w:uiPriority w:val="99"/>
    <w:rsid w:val="00293969"/>
  </w:style>
  <w:style w:type="paragraph" w:customStyle="1" w:styleId="Podpis2">
    <w:name w:val="Podpis2"/>
    <w:basedOn w:val="Normalny"/>
    <w:uiPriority w:val="99"/>
    <w:rsid w:val="0029396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293969"/>
    <w:pPr>
      <w:suppressLineNumbers/>
    </w:pPr>
  </w:style>
  <w:style w:type="paragraph" w:customStyle="1" w:styleId="Nagwek1">
    <w:name w:val="Nagłówek1"/>
    <w:basedOn w:val="Normalny"/>
    <w:uiPriority w:val="99"/>
    <w:rsid w:val="00293969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rsid w:val="0029396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Plandokumentu1">
    <w:name w:val="Plan dokumentu1"/>
    <w:basedOn w:val="Normalny"/>
    <w:uiPriority w:val="99"/>
    <w:rsid w:val="00293969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1"/>
    <w:rsid w:val="00293969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B14975"/>
    <w:rPr>
      <w:sz w:val="20"/>
      <w:szCs w:val="20"/>
      <w:lang w:eastAsia="ar-SA"/>
    </w:rPr>
  </w:style>
  <w:style w:type="paragraph" w:styleId="Stopka">
    <w:name w:val="footer"/>
    <w:basedOn w:val="Normalny"/>
    <w:link w:val="StopkaZnak1"/>
    <w:uiPriority w:val="99"/>
    <w:rsid w:val="00293969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B14975"/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293969"/>
    <w:pPr>
      <w:suppressLineNumbers/>
    </w:pPr>
  </w:style>
  <w:style w:type="paragraph" w:customStyle="1" w:styleId="Nagwektabeli">
    <w:name w:val="Nagłówek tabeli"/>
    <w:basedOn w:val="Zawartotabeli"/>
    <w:uiPriority w:val="99"/>
    <w:rsid w:val="0029396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293969"/>
  </w:style>
  <w:style w:type="paragraph" w:customStyle="1" w:styleId="Lista21">
    <w:name w:val="Lista 21"/>
    <w:basedOn w:val="Normalny"/>
    <w:uiPriority w:val="99"/>
    <w:rsid w:val="00293969"/>
    <w:pPr>
      <w:spacing w:after="120"/>
      <w:ind w:left="566" w:hanging="283"/>
    </w:pPr>
  </w:style>
  <w:style w:type="paragraph" w:customStyle="1" w:styleId="Tekstdymka1">
    <w:name w:val="Tekst dymka1"/>
    <w:basedOn w:val="Normalny"/>
    <w:uiPriority w:val="99"/>
    <w:rsid w:val="0029396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93969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semiHidden/>
    <w:rsid w:val="00960DE3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960DE3"/>
    <w:rPr>
      <w:rFonts w:ascii="Tahoma" w:hAnsi="Tahoma" w:cs="Tahoma"/>
      <w:sz w:val="16"/>
      <w:szCs w:val="16"/>
      <w:lang w:eastAsia="ar-SA" w:bidi="ar-SA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2A0640"/>
    <w:pPr>
      <w:ind w:left="720"/>
    </w:pPr>
  </w:style>
  <w:style w:type="paragraph" w:customStyle="1" w:styleId="Tekstpodstawowywcity31">
    <w:name w:val="Tekst podstawowy wcięty 31"/>
    <w:basedOn w:val="Normalny"/>
    <w:rsid w:val="00607C90"/>
    <w:pPr>
      <w:ind w:firstLine="360"/>
    </w:pPr>
    <w:rPr>
      <w:sz w:val="24"/>
    </w:rPr>
  </w:style>
  <w:style w:type="paragraph" w:customStyle="1" w:styleId="Default">
    <w:name w:val="Default"/>
    <w:rsid w:val="00B67D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7DAB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locked/>
    <w:rsid w:val="000266CF"/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4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43B5D-B6C1-496D-BE8F-B6D39973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651</Words>
  <Characters>4781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ZAKUP zestawu LC/MS/MS Triple Quad</vt:lpstr>
    </vt:vector>
  </TitlesOfParts>
  <Company>WSSE w Poznaniu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ZAKUP zestawu LC/MS/MS Triple Quad</dc:title>
  <dc:creator>l.kalewska</dc:creator>
  <cp:lastModifiedBy>PSSE Konin - Ewa Juszczak</cp:lastModifiedBy>
  <cp:revision>14</cp:revision>
  <cp:lastPrinted>2023-03-29T11:01:00Z</cp:lastPrinted>
  <dcterms:created xsi:type="dcterms:W3CDTF">2025-09-02T08:05:00Z</dcterms:created>
  <dcterms:modified xsi:type="dcterms:W3CDTF">2025-10-08T07:13:00Z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WSSE w Poznaniu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