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bookmarkStart w:id="0" w:name="_Hlk177648979"/>
      <w:bookmarkStart w:id="1" w:name="_Hlk171057180"/>
    </w:p>
    <w:p w14:paraId="7F29FB91" w14:textId="0471B09B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programowych kształcenia w zawodach szkolnictwa branżowego w grupach zawodów: </w:t>
      </w:r>
      <w:r w:rsidR="00146F93" w:rsidRPr="00972221">
        <w:rPr>
          <w:rFonts w:ascii="Lato" w:hAnsi="Lato"/>
          <w:sz w:val="20"/>
          <w:szCs w:val="20"/>
        </w:rPr>
        <w:t>florystyka</w:t>
      </w:r>
      <w:r w:rsidR="00146F93">
        <w:rPr>
          <w:rFonts w:ascii="Lato" w:hAnsi="Lato"/>
          <w:sz w:val="20"/>
          <w:szCs w:val="20"/>
        </w:rPr>
        <w:t>,</w:t>
      </w:r>
      <w:r w:rsidR="00146F93" w:rsidRPr="00972221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ogrodnictwo i architektura krajobrazu 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0467F5" w:rsidRPr="000467F5">
        <w:rPr>
          <w:rFonts w:ascii="Lato" w:hAnsi="Lato"/>
          <w:sz w:val="20"/>
          <w:szCs w:val="20"/>
        </w:rPr>
        <w:t xml:space="preserve">2 specjalistów z przemysłu/rynku pracy z zakresu </w:t>
      </w:r>
      <w:r w:rsidR="00146F93">
        <w:rPr>
          <w:rFonts w:ascii="Lato" w:hAnsi="Lato"/>
          <w:sz w:val="20"/>
          <w:szCs w:val="20"/>
        </w:rPr>
        <w:t>florystyki</w:t>
      </w:r>
      <w:r w:rsidR="00972221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 szkolenia zawodowego. Zwiększanie udziału przedstawicieli i przedstawicielek branż w</w:t>
      </w:r>
      <w:r w:rsidR="000467F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bookmarkEnd w:id="0"/>
      <w:bookmarkEnd w:id="1"/>
      <w:r w:rsidR="001A669A">
        <w:rPr>
          <w:rFonts w:ascii="Lato" w:eastAsia="Times New Roman" w:hAnsi="Lato" w:cs="Times New Roman"/>
          <w:sz w:val="20"/>
          <w:szCs w:val="20"/>
          <w:lang w:eastAsia="pl-PL"/>
        </w:rPr>
        <w:t>”</w:t>
      </w:r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1CF9" w14:textId="77777777" w:rsidR="00F97D10" w:rsidRDefault="00F97D10">
      <w:pPr>
        <w:spacing w:after="0" w:line="240" w:lineRule="auto"/>
      </w:pPr>
      <w:r>
        <w:separator/>
      </w:r>
    </w:p>
  </w:endnote>
  <w:endnote w:type="continuationSeparator" w:id="0">
    <w:p w14:paraId="6255B38A" w14:textId="77777777" w:rsidR="00F97D10" w:rsidRDefault="00F9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50EB" w14:textId="77777777" w:rsidR="00F97D10" w:rsidRDefault="00F97D10">
      <w:pPr>
        <w:spacing w:after="0" w:line="240" w:lineRule="auto"/>
      </w:pPr>
      <w:r>
        <w:separator/>
      </w:r>
    </w:p>
  </w:footnote>
  <w:footnote w:type="continuationSeparator" w:id="0">
    <w:p w14:paraId="15C3B37C" w14:textId="77777777" w:rsidR="00F97D10" w:rsidRDefault="00F97D10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2B66802B" w:rsidR="00613729" w:rsidRDefault="00000000" w:rsidP="00F84664">
    <w:pPr>
      <w:pStyle w:val="Nagwek"/>
      <w:jc w:val="right"/>
    </w:pPr>
    <w:r w:rsidRPr="00F84664">
      <w:rPr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664" w:rsidRPr="00F84664">
      <w:rPr>
        <w:b/>
        <w:bCs/>
      </w:rPr>
      <w:t xml:space="preserve">Załącznik nr </w:t>
    </w:r>
    <w:r w:rsidR="009F0323">
      <w:rPr>
        <w:b/>
        <w:bCs/>
      </w:rPr>
      <w:t>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3191C"/>
    <w:rsid w:val="000467F5"/>
    <w:rsid w:val="000E17D2"/>
    <w:rsid w:val="00146F93"/>
    <w:rsid w:val="001A669A"/>
    <w:rsid w:val="001D7C27"/>
    <w:rsid w:val="002C098A"/>
    <w:rsid w:val="002F5403"/>
    <w:rsid w:val="00477684"/>
    <w:rsid w:val="005C09E9"/>
    <w:rsid w:val="005E2C1B"/>
    <w:rsid w:val="00613729"/>
    <w:rsid w:val="006A5563"/>
    <w:rsid w:val="00972221"/>
    <w:rsid w:val="009F0323"/>
    <w:rsid w:val="00C107A7"/>
    <w:rsid w:val="00CA79F0"/>
    <w:rsid w:val="00D7091C"/>
    <w:rsid w:val="00E8619D"/>
    <w:rsid w:val="00EC6C3E"/>
    <w:rsid w:val="00F6537B"/>
    <w:rsid w:val="00F84664"/>
    <w:rsid w:val="00F97D10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13</cp:revision>
  <cp:lastPrinted>2022-09-08T13:34:00Z</cp:lastPrinted>
  <dcterms:created xsi:type="dcterms:W3CDTF">2024-10-31T14:03:00Z</dcterms:created>
  <dcterms:modified xsi:type="dcterms:W3CDTF">2025-03-23T22:11:00Z</dcterms:modified>
</cp:coreProperties>
</file>