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131F7" w14:textId="77777777" w:rsidR="009853C2" w:rsidRDefault="00652BCE" w:rsidP="009853C2">
      <w:pPr>
        <w:pStyle w:val="Nagwek1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9853C2">
        <w:rPr>
          <w:rFonts w:ascii="Calibri" w:hAnsi="Calibri" w:cs="Calibri"/>
          <w:color w:val="auto"/>
          <w:sz w:val="28"/>
          <w:szCs w:val="28"/>
        </w:rPr>
        <w:t xml:space="preserve">Zarządzenie Nr </w:t>
      </w:r>
      <w:r w:rsidR="00D9723B" w:rsidRPr="009853C2">
        <w:rPr>
          <w:rFonts w:ascii="Calibri" w:hAnsi="Calibri" w:cs="Calibri"/>
          <w:color w:val="auto"/>
          <w:sz w:val="28"/>
          <w:szCs w:val="28"/>
        </w:rPr>
        <w:t>39</w:t>
      </w:r>
      <w:r w:rsidR="009853C2" w:rsidRPr="009853C2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9853C2">
        <w:rPr>
          <w:rFonts w:ascii="Calibri" w:hAnsi="Calibri" w:cs="Calibri"/>
          <w:color w:val="auto"/>
          <w:sz w:val="28"/>
          <w:szCs w:val="28"/>
        </w:rPr>
        <w:t>Regionalnego Dyrektora Ochrony Środowiska</w:t>
      </w:r>
      <w:r w:rsidR="009853C2" w:rsidRPr="009853C2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9853C2">
        <w:rPr>
          <w:rFonts w:ascii="Calibri" w:hAnsi="Calibri" w:cs="Calibri"/>
          <w:color w:val="auto"/>
          <w:sz w:val="28"/>
          <w:szCs w:val="28"/>
        </w:rPr>
        <w:t>w Olsztynie</w:t>
      </w:r>
      <w:r w:rsidR="009853C2" w:rsidRPr="009853C2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9853C2">
        <w:rPr>
          <w:rFonts w:ascii="Calibri" w:hAnsi="Calibri" w:cs="Calibri"/>
          <w:color w:val="auto"/>
          <w:sz w:val="28"/>
          <w:szCs w:val="28"/>
        </w:rPr>
        <w:t xml:space="preserve">z dnia </w:t>
      </w:r>
      <w:r w:rsidR="00D9723B" w:rsidRPr="009853C2">
        <w:rPr>
          <w:rFonts w:ascii="Calibri" w:hAnsi="Calibri" w:cs="Calibri"/>
          <w:color w:val="auto"/>
          <w:sz w:val="28"/>
          <w:szCs w:val="28"/>
        </w:rPr>
        <w:t>5</w:t>
      </w:r>
      <w:r w:rsidRPr="009853C2">
        <w:rPr>
          <w:rFonts w:ascii="Calibri" w:hAnsi="Calibri" w:cs="Calibri"/>
          <w:color w:val="auto"/>
          <w:sz w:val="28"/>
          <w:szCs w:val="28"/>
        </w:rPr>
        <w:t xml:space="preserve"> sierpnia 2020 r.</w:t>
      </w:r>
    </w:p>
    <w:p w14:paraId="082B0D87" w14:textId="77777777" w:rsidR="009853C2" w:rsidRDefault="009853C2" w:rsidP="009853C2"/>
    <w:p w14:paraId="3737D294" w14:textId="75C6AE76" w:rsidR="00652BCE" w:rsidRPr="009853C2" w:rsidRDefault="00652BCE" w:rsidP="009853C2">
      <w:pPr>
        <w:spacing w:line="360" w:lineRule="auto"/>
        <w:rPr>
          <w:rFonts w:asciiTheme="minorHAnsi" w:hAnsiTheme="minorHAnsi" w:cstheme="minorHAnsi"/>
        </w:rPr>
      </w:pPr>
      <w:r w:rsidRPr="009853C2">
        <w:rPr>
          <w:rFonts w:asciiTheme="minorHAnsi" w:hAnsiTheme="minorHAnsi" w:cstheme="minorHAnsi"/>
        </w:rPr>
        <w:t>w sprawie ustanowienia zadań ochronnych dla rezerwatu przyrody „Jezioro Zdedy”</w:t>
      </w:r>
    </w:p>
    <w:p w14:paraId="76B2BAEC" w14:textId="77777777" w:rsidR="009853C2" w:rsidRPr="009853C2" w:rsidRDefault="009853C2" w:rsidP="009853C2">
      <w:pPr>
        <w:spacing w:line="360" w:lineRule="auto"/>
        <w:rPr>
          <w:rFonts w:asciiTheme="minorHAnsi" w:hAnsiTheme="minorHAnsi" w:cstheme="minorHAnsi"/>
        </w:rPr>
      </w:pPr>
    </w:p>
    <w:p w14:paraId="739647B6" w14:textId="68D0225D" w:rsidR="00652BCE" w:rsidRPr="009853C2" w:rsidRDefault="00652BCE" w:rsidP="009853C2">
      <w:pPr>
        <w:spacing w:line="360" w:lineRule="auto"/>
        <w:rPr>
          <w:rFonts w:asciiTheme="minorHAnsi" w:hAnsiTheme="minorHAnsi" w:cstheme="minorHAnsi"/>
        </w:rPr>
      </w:pPr>
      <w:r w:rsidRPr="009853C2">
        <w:rPr>
          <w:rFonts w:asciiTheme="minorHAnsi" w:hAnsiTheme="minorHAnsi" w:cstheme="minorHAnsi"/>
        </w:rPr>
        <w:t>Na podstawie art. 22 ust. 2 pkt 2 i ust. 4 ustawy z dnia 16 kwietnia 2004 r. o ochronie</w:t>
      </w:r>
      <w:r w:rsidRPr="009853C2">
        <w:rPr>
          <w:rFonts w:asciiTheme="minorHAnsi" w:hAnsiTheme="minorHAnsi" w:cstheme="minorHAnsi"/>
        </w:rPr>
        <w:br/>
        <w:t xml:space="preserve">przyrody </w:t>
      </w:r>
      <w:r w:rsidRPr="009853C2">
        <w:rPr>
          <w:rFonts w:asciiTheme="minorHAnsi" w:hAnsiTheme="minorHAnsi" w:cstheme="minorHAnsi"/>
          <w:shd w:val="clear" w:color="auto" w:fill="FFFFFF"/>
        </w:rPr>
        <w:t>(</w:t>
      </w:r>
      <w:r w:rsidRPr="009853C2">
        <w:rPr>
          <w:rFonts w:asciiTheme="minorHAnsi" w:hAnsiTheme="minorHAnsi" w:cstheme="minorHAnsi"/>
          <w:bCs/>
          <w:spacing w:val="-2"/>
          <w:w w:val="101"/>
        </w:rPr>
        <w:t>Dz. U. z 2020 r. poz. 55</w:t>
      </w:r>
      <w:r w:rsidRPr="009853C2">
        <w:rPr>
          <w:rFonts w:asciiTheme="minorHAnsi" w:hAnsiTheme="minorHAnsi" w:cstheme="minorHAnsi"/>
        </w:rPr>
        <w:t>) zarządza się, co następuje:</w:t>
      </w:r>
    </w:p>
    <w:p w14:paraId="674A0A0D" w14:textId="20E376BB" w:rsidR="00652BCE" w:rsidRPr="009853C2" w:rsidRDefault="00652BCE" w:rsidP="009853C2">
      <w:pPr>
        <w:spacing w:line="360" w:lineRule="auto"/>
        <w:rPr>
          <w:rFonts w:asciiTheme="minorHAnsi" w:hAnsiTheme="minorHAnsi" w:cstheme="minorHAnsi"/>
        </w:rPr>
      </w:pPr>
      <w:r w:rsidRPr="009853C2">
        <w:rPr>
          <w:rFonts w:asciiTheme="minorHAnsi" w:hAnsiTheme="minorHAnsi" w:cstheme="minorHAnsi"/>
        </w:rPr>
        <w:t>§ 1. Ustanawia się na pięć lat</w:t>
      </w:r>
      <w:r w:rsidRPr="009853C2">
        <w:rPr>
          <w:rFonts w:asciiTheme="minorHAnsi" w:hAnsiTheme="minorHAnsi" w:cstheme="minorHAnsi"/>
          <w:bCs/>
        </w:rPr>
        <w:t xml:space="preserve"> </w:t>
      </w:r>
      <w:r w:rsidRPr="009853C2">
        <w:rPr>
          <w:rFonts w:asciiTheme="minorHAnsi" w:hAnsiTheme="minorHAnsi" w:cstheme="minorHAnsi"/>
        </w:rPr>
        <w:t>zadania ochronne dla rezerwatu przyrody „Jezioro Zdedy”, zwanego dalej „rezerwatem”.</w:t>
      </w:r>
    </w:p>
    <w:p w14:paraId="7C19B39B" w14:textId="77777777" w:rsidR="009853C2" w:rsidRPr="009853C2" w:rsidRDefault="00652BCE" w:rsidP="009853C2">
      <w:pPr>
        <w:spacing w:line="360" w:lineRule="auto"/>
        <w:rPr>
          <w:rFonts w:asciiTheme="minorHAnsi" w:hAnsiTheme="minorHAnsi" w:cstheme="minorHAnsi"/>
          <w:b/>
        </w:rPr>
      </w:pPr>
      <w:r w:rsidRPr="009853C2">
        <w:rPr>
          <w:rFonts w:asciiTheme="minorHAnsi" w:hAnsiTheme="minorHAnsi" w:cstheme="minorHAnsi"/>
        </w:rPr>
        <w:t>§ 2. Zadania ochronne, o których mowa w § 1, obejmują:</w:t>
      </w:r>
      <w:r w:rsidR="009853C2" w:rsidRPr="009853C2">
        <w:rPr>
          <w:rFonts w:asciiTheme="minorHAnsi" w:hAnsiTheme="minorHAnsi" w:cstheme="minorHAnsi"/>
          <w:b/>
        </w:rPr>
        <w:t xml:space="preserve"> </w:t>
      </w:r>
    </w:p>
    <w:p w14:paraId="505D9F2B" w14:textId="77777777" w:rsidR="009853C2" w:rsidRPr="009853C2" w:rsidRDefault="00652BCE" w:rsidP="009853C2">
      <w:pPr>
        <w:spacing w:line="360" w:lineRule="auto"/>
        <w:rPr>
          <w:rFonts w:asciiTheme="minorHAnsi" w:hAnsiTheme="minorHAnsi" w:cstheme="minorHAnsi"/>
          <w:b/>
        </w:rPr>
      </w:pPr>
      <w:r w:rsidRPr="009853C2">
        <w:rPr>
          <w:rFonts w:asciiTheme="minorHAnsi" w:hAnsiTheme="minorHAnsi" w:cstheme="minorHAnsi"/>
        </w:rPr>
        <w:t>identyfikację i ocenę istniejących i potencjalnych zagrożeń wewnętrznych i zewnętrznych oraz sposoby eliminacji lub ograniczania tych zagrożeń i ich skutków, które zostały określone w załączniku nr 1 do zarządzenia;</w:t>
      </w:r>
    </w:p>
    <w:p w14:paraId="0C40CE7B" w14:textId="05C94FD3" w:rsidR="009853C2" w:rsidRPr="009853C2" w:rsidRDefault="00652BCE" w:rsidP="009853C2">
      <w:pPr>
        <w:spacing w:line="360" w:lineRule="auto"/>
        <w:rPr>
          <w:rFonts w:asciiTheme="minorHAnsi" w:hAnsiTheme="minorHAnsi" w:cstheme="minorHAnsi"/>
          <w:b/>
        </w:rPr>
      </w:pPr>
      <w:r w:rsidRPr="009853C2">
        <w:rPr>
          <w:rFonts w:asciiTheme="minorHAnsi" w:hAnsiTheme="minorHAnsi" w:cstheme="minorHAnsi"/>
        </w:rPr>
        <w:t>opis sposobów ochrony czynnej ekosystemów, z podaniem rodzaju, rozmiaru i lokalizacji</w:t>
      </w:r>
      <w:r w:rsidR="009853C2">
        <w:rPr>
          <w:rFonts w:asciiTheme="minorHAnsi" w:hAnsiTheme="minorHAnsi" w:cstheme="minorHAnsi"/>
        </w:rPr>
        <w:t xml:space="preserve"> </w:t>
      </w:r>
      <w:r w:rsidRPr="009853C2">
        <w:rPr>
          <w:rFonts w:asciiTheme="minorHAnsi" w:hAnsiTheme="minorHAnsi" w:cstheme="minorHAnsi"/>
        </w:rPr>
        <w:t xml:space="preserve">poszczególnych zadań, które zostały określone w załączniku nr 2 do zarządzenia; </w:t>
      </w:r>
    </w:p>
    <w:p w14:paraId="47AB7642" w14:textId="2D3DFE74" w:rsidR="00652BCE" w:rsidRPr="009853C2" w:rsidRDefault="00652BCE" w:rsidP="009853C2">
      <w:pPr>
        <w:spacing w:line="360" w:lineRule="auto"/>
        <w:rPr>
          <w:rFonts w:asciiTheme="minorHAnsi" w:hAnsiTheme="minorHAnsi" w:cstheme="minorHAnsi"/>
          <w:b/>
        </w:rPr>
      </w:pPr>
      <w:r w:rsidRPr="009853C2">
        <w:rPr>
          <w:rFonts w:asciiTheme="minorHAnsi" w:hAnsiTheme="minorHAnsi" w:cstheme="minorHAnsi"/>
        </w:rPr>
        <w:t>wskazanie obszarów objętych ochroną czynną.</w:t>
      </w:r>
    </w:p>
    <w:p w14:paraId="17E48ABC" w14:textId="77777777" w:rsidR="00652BCE" w:rsidRPr="009853C2" w:rsidRDefault="00652BCE" w:rsidP="009853C2">
      <w:pPr>
        <w:spacing w:line="360" w:lineRule="auto"/>
        <w:rPr>
          <w:rFonts w:asciiTheme="minorHAnsi" w:hAnsiTheme="minorHAnsi" w:cstheme="minorHAnsi"/>
        </w:rPr>
      </w:pPr>
      <w:r w:rsidRPr="009853C2">
        <w:rPr>
          <w:rFonts w:asciiTheme="minorHAnsi" w:hAnsiTheme="minorHAnsi" w:cstheme="minorHAnsi"/>
        </w:rPr>
        <w:t xml:space="preserve">§ 3. Obszar rezerwatu objęty jest ochroną czynną. </w:t>
      </w:r>
    </w:p>
    <w:p w14:paraId="35AB1016" w14:textId="77777777" w:rsidR="00652BCE" w:rsidRPr="009853C2" w:rsidRDefault="00652BCE" w:rsidP="009853C2">
      <w:pPr>
        <w:spacing w:line="360" w:lineRule="auto"/>
        <w:rPr>
          <w:rFonts w:asciiTheme="minorHAnsi" w:hAnsiTheme="minorHAnsi" w:cstheme="minorHAnsi"/>
        </w:rPr>
      </w:pPr>
      <w:r w:rsidRPr="009853C2">
        <w:rPr>
          <w:rFonts w:asciiTheme="minorHAnsi" w:hAnsiTheme="minorHAnsi" w:cstheme="minorHAnsi"/>
        </w:rPr>
        <w:t>§ 4. Nadzór nad wykonaniem zarządzenia sprawuje Regionalny Dyrektor Ochrony Środowiska w Olsztynie.</w:t>
      </w:r>
    </w:p>
    <w:p w14:paraId="7E94E1E6" w14:textId="77777777" w:rsidR="00652BCE" w:rsidRPr="009853C2" w:rsidRDefault="00652BCE" w:rsidP="009853C2">
      <w:pPr>
        <w:spacing w:line="360" w:lineRule="auto"/>
        <w:rPr>
          <w:rFonts w:asciiTheme="minorHAnsi" w:hAnsiTheme="minorHAnsi" w:cstheme="minorHAnsi"/>
        </w:rPr>
      </w:pPr>
      <w:r w:rsidRPr="009853C2">
        <w:rPr>
          <w:rFonts w:asciiTheme="minorHAnsi" w:hAnsiTheme="minorHAnsi" w:cstheme="minorHAnsi"/>
        </w:rPr>
        <w:t>§ 5. Zarządzenie wchodzi w życie z dniem podpisania.</w:t>
      </w:r>
    </w:p>
    <w:p w14:paraId="2F56C900" w14:textId="77777777" w:rsidR="009853C2" w:rsidRDefault="009853C2" w:rsidP="009853C2">
      <w:pPr>
        <w:rPr>
          <w:rFonts w:asciiTheme="minorHAnsi" w:hAnsiTheme="minorHAnsi" w:cstheme="minorHAnsi"/>
          <w:sz w:val="22"/>
          <w:szCs w:val="22"/>
        </w:rPr>
      </w:pPr>
    </w:p>
    <w:p w14:paraId="63991515" w14:textId="77777777" w:rsidR="00C765CB" w:rsidRPr="009853C2" w:rsidRDefault="00C765CB" w:rsidP="009853C2">
      <w:pPr>
        <w:rPr>
          <w:rFonts w:asciiTheme="minorHAnsi" w:eastAsia="Calibri" w:hAnsiTheme="minorHAnsi" w:cstheme="minorHAnsi"/>
          <w:kern w:val="0"/>
          <w:sz w:val="20"/>
          <w:szCs w:val="20"/>
          <w:lang w:eastAsia="en-US"/>
        </w:rPr>
      </w:pPr>
      <w:r w:rsidRPr="009853C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02CAA9B0" w14:textId="77777777" w:rsidR="00C765CB" w:rsidRPr="009853C2" w:rsidRDefault="00C765CB" w:rsidP="009853C2">
      <w:pPr>
        <w:rPr>
          <w:rFonts w:asciiTheme="minorHAnsi" w:hAnsiTheme="minorHAnsi" w:cstheme="minorHAnsi"/>
          <w:kern w:val="2"/>
          <w:sz w:val="20"/>
          <w:szCs w:val="20"/>
        </w:rPr>
      </w:pPr>
      <w:r w:rsidRPr="009853C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33DC7D5C" w14:textId="77777777" w:rsidR="00C765CB" w:rsidRPr="009853C2" w:rsidRDefault="00C765CB" w:rsidP="009853C2">
      <w:pPr>
        <w:rPr>
          <w:rFonts w:asciiTheme="minorHAnsi" w:hAnsiTheme="minorHAnsi" w:cstheme="minorHAnsi"/>
          <w:kern w:val="2"/>
          <w:sz w:val="20"/>
          <w:szCs w:val="20"/>
        </w:rPr>
      </w:pPr>
      <w:r w:rsidRPr="009853C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2CC203A6" w14:textId="77777777" w:rsidR="00C765CB" w:rsidRPr="009853C2" w:rsidRDefault="00C765CB" w:rsidP="009853C2">
      <w:pPr>
        <w:rPr>
          <w:rFonts w:asciiTheme="minorHAnsi" w:hAnsiTheme="minorHAnsi" w:cstheme="minorHAnsi"/>
          <w:kern w:val="2"/>
          <w:sz w:val="20"/>
          <w:szCs w:val="20"/>
        </w:rPr>
      </w:pPr>
      <w:r w:rsidRPr="009853C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14:paraId="7CF739D1" w14:textId="77777777" w:rsidR="00652BCE" w:rsidRPr="009853C2" w:rsidRDefault="00652BCE" w:rsidP="009853C2">
      <w:pPr>
        <w:snapToGrid w:val="0"/>
        <w:spacing w:line="360" w:lineRule="auto"/>
        <w:ind w:right="5"/>
        <w:rPr>
          <w:rFonts w:asciiTheme="minorHAnsi" w:hAnsiTheme="minorHAnsi" w:cstheme="minorHAnsi"/>
          <w:sz w:val="22"/>
          <w:szCs w:val="22"/>
        </w:rPr>
      </w:pPr>
    </w:p>
    <w:p w14:paraId="6A7CBA3F" w14:textId="77777777" w:rsidR="007C12E3" w:rsidRDefault="00652BCE" w:rsidP="009853C2">
      <w:pPr>
        <w:snapToGrid w:val="0"/>
        <w:spacing w:line="360" w:lineRule="auto"/>
        <w:ind w:right="6"/>
        <w:rPr>
          <w:rFonts w:asciiTheme="minorHAnsi" w:hAnsiTheme="minorHAnsi" w:cstheme="minorHAnsi"/>
        </w:rPr>
      </w:pPr>
      <w:r w:rsidRPr="009853C2">
        <w:rPr>
          <w:rFonts w:asciiTheme="minorHAnsi" w:hAnsiTheme="minorHAnsi" w:cstheme="minorHAnsi"/>
        </w:rPr>
        <w:t>Załącznik nr 1</w:t>
      </w:r>
      <w:r w:rsidR="009853C2">
        <w:rPr>
          <w:rFonts w:asciiTheme="minorHAnsi" w:hAnsiTheme="minorHAnsi" w:cstheme="minorHAnsi"/>
        </w:rPr>
        <w:t xml:space="preserve"> </w:t>
      </w:r>
    </w:p>
    <w:p w14:paraId="3D93C2A8" w14:textId="77777777" w:rsidR="007C12E3" w:rsidRDefault="009853C2" w:rsidP="009853C2">
      <w:pPr>
        <w:snapToGrid w:val="0"/>
        <w:spacing w:line="360" w:lineRule="auto"/>
        <w:ind w:right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Zarządzenia Nr </w:t>
      </w:r>
    </w:p>
    <w:p w14:paraId="4BFFC716" w14:textId="77777777" w:rsidR="007C12E3" w:rsidRDefault="00652BCE" w:rsidP="009853C2">
      <w:pPr>
        <w:snapToGrid w:val="0"/>
        <w:spacing w:line="360" w:lineRule="auto"/>
        <w:ind w:right="6"/>
        <w:rPr>
          <w:rFonts w:asciiTheme="minorHAnsi" w:hAnsiTheme="minorHAnsi" w:cstheme="minorHAnsi"/>
        </w:rPr>
      </w:pPr>
      <w:r w:rsidRPr="009853C2">
        <w:rPr>
          <w:rFonts w:asciiTheme="minorHAnsi" w:hAnsiTheme="minorHAnsi" w:cstheme="minorHAnsi"/>
        </w:rPr>
        <w:t>Regionalnego Dyrekt</w:t>
      </w:r>
      <w:r w:rsidR="009853C2">
        <w:rPr>
          <w:rFonts w:asciiTheme="minorHAnsi" w:hAnsiTheme="minorHAnsi" w:cstheme="minorHAnsi"/>
        </w:rPr>
        <w:t xml:space="preserve">ora Ochrony Środowiska </w:t>
      </w:r>
      <w:r w:rsidR="009853C2" w:rsidRPr="009853C2">
        <w:rPr>
          <w:rFonts w:asciiTheme="minorHAnsi" w:hAnsiTheme="minorHAnsi" w:cstheme="minorHAnsi"/>
        </w:rPr>
        <w:t xml:space="preserve">w Olsztynie </w:t>
      </w:r>
    </w:p>
    <w:p w14:paraId="267D2247" w14:textId="2E8572B5" w:rsidR="00652BCE" w:rsidRDefault="009853C2" w:rsidP="009853C2">
      <w:pPr>
        <w:snapToGrid w:val="0"/>
        <w:spacing w:line="360" w:lineRule="auto"/>
        <w:ind w:right="6"/>
        <w:rPr>
          <w:rFonts w:asciiTheme="minorHAnsi" w:hAnsiTheme="minorHAnsi" w:cstheme="minorHAnsi"/>
        </w:rPr>
      </w:pPr>
      <w:bookmarkStart w:id="0" w:name="_GoBack"/>
      <w:bookmarkEnd w:id="0"/>
      <w:r w:rsidRPr="009853C2">
        <w:rPr>
          <w:rFonts w:asciiTheme="minorHAnsi" w:hAnsiTheme="minorHAnsi" w:cstheme="minorHAnsi"/>
        </w:rPr>
        <w:t xml:space="preserve">z dnia </w:t>
      </w:r>
      <w:r w:rsidR="00652BCE" w:rsidRPr="009853C2">
        <w:rPr>
          <w:rFonts w:asciiTheme="minorHAnsi" w:hAnsiTheme="minorHAnsi" w:cstheme="minorHAnsi"/>
        </w:rPr>
        <w:t>sierpnia 2020 r.</w:t>
      </w:r>
    </w:p>
    <w:p w14:paraId="5BEBD52B" w14:textId="77777777" w:rsidR="009853C2" w:rsidRPr="009853C2" w:rsidRDefault="009853C2" w:rsidP="009853C2">
      <w:pPr>
        <w:snapToGrid w:val="0"/>
        <w:spacing w:line="360" w:lineRule="auto"/>
        <w:ind w:right="6"/>
        <w:rPr>
          <w:rFonts w:asciiTheme="minorHAnsi" w:hAnsiTheme="minorHAnsi" w:cstheme="minorHAnsi"/>
        </w:rPr>
      </w:pPr>
    </w:p>
    <w:p w14:paraId="2998B8FD" w14:textId="77777777" w:rsidR="00652BCE" w:rsidRPr="002C5D54" w:rsidRDefault="00652BCE" w:rsidP="009853C2">
      <w:pPr>
        <w:spacing w:line="360" w:lineRule="auto"/>
        <w:ind w:left="17"/>
        <w:jc w:val="both"/>
        <w:rPr>
          <w:rFonts w:asciiTheme="minorHAnsi" w:hAnsiTheme="minorHAnsi" w:cstheme="minorHAnsi"/>
        </w:rPr>
      </w:pPr>
      <w:r w:rsidRPr="002C5D54">
        <w:rPr>
          <w:rFonts w:asciiTheme="minorHAnsi" w:hAnsiTheme="minorHAnsi" w:cstheme="minorHAnsi"/>
        </w:rPr>
        <w:t>Identyfikacja i ocena istniejących i potencjalnych zagrożeń wewnętrznych i zewnętrznych oraz sposoby eliminacji lub ograniczania tych zagrożeń i ich skutków.</w:t>
      </w:r>
    </w:p>
    <w:p w14:paraId="62FD886A" w14:textId="77777777" w:rsidR="00652BCE" w:rsidRPr="009853C2" w:rsidRDefault="00652BCE" w:rsidP="009853C2">
      <w:pPr>
        <w:spacing w:line="360" w:lineRule="auto"/>
        <w:ind w:left="1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Identyfikacja i ocena istniejących i potencjalnych zagrożeń wewnętrznych i zewnętrznych oraz sposoby eliminacji lub ograniczenia tych zagrożeń i ich skutków"/>
      </w:tblPr>
      <w:tblGrid>
        <w:gridCol w:w="465"/>
        <w:gridCol w:w="4890"/>
        <w:gridCol w:w="4301"/>
      </w:tblGrid>
      <w:tr w:rsidR="009853C2" w:rsidRPr="009853C2" w14:paraId="65F6B7F7" w14:textId="77777777" w:rsidTr="003E13AC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6747CA" w14:textId="77777777" w:rsidR="00652BCE" w:rsidRPr="002C5D54" w:rsidRDefault="00652BCE" w:rsidP="002C5D5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2C5D54">
              <w:rPr>
                <w:rFonts w:ascii="Calibri" w:hAnsi="Calibri" w:cs="Calibri"/>
                <w:bCs/>
              </w:rPr>
              <w:t>Lp.</w:t>
            </w:r>
          </w:p>
          <w:p w14:paraId="1C39DED6" w14:textId="77777777" w:rsidR="00652BCE" w:rsidRPr="002C5D54" w:rsidRDefault="00652BCE" w:rsidP="002C5D5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267209" w14:textId="77777777" w:rsidR="00652BCE" w:rsidRPr="002C5D54" w:rsidRDefault="00652BCE" w:rsidP="002C5D5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2C5D54">
              <w:rPr>
                <w:rFonts w:ascii="Calibri" w:hAnsi="Calibri" w:cs="Calibri"/>
                <w:bCs/>
              </w:rPr>
              <w:lastRenderedPageBreak/>
              <w:t xml:space="preserve">Identyfikacja istniejących i potencjalnych </w:t>
            </w:r>
            <w:r w:rsidRPr="002C5D54">
              <w:rPr>
                <w:rFonts w:ascii="Calibri" w:hAnsi="Calibri" w:cs="Calibri"/>
                <w:bCs/>
              </w:rPr>
              <w:lastRenderedPageBreak/>
              <w:t>zagrożeń wewnętrznych i zewnętrznych</w:t>
            </w:r>
          </w:p>
        </w:tc>
        <w:tc>
          <w:tcPr>
            <w:tcW w:w="4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1A940" w14:textId="77777777" w:rsidR="00652BCE" w:rsidRPr="002C5D54" w:rsidRDefault="00652BCE" w:rsidP="002C5D5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2C5D54">
              <w:rPr>
                <w:rFonts w:ascii="Calibri" w:hAnsi="Calibri" w:cs="Calibri"/>
                <w:bCs/>
              </w:rPr>
              <w:lastRenderedPageBreak/>
              <w:t xml:space="preserve">Sposoby eliminacji lub ograniczania </w:t>
            </w:r>
            <w:r w:rsidRPr="002C5D54">
              <w:rPr>
                <w:rFonts w:ascii="Calibri" w:hAnsi="Calibri" w:cs="Calibri"/>
                <w:bCs/>
              </w:rPr>
              <w:lastRenderedPageBreak/>
              <w:t>zagrożeń wewnętrznych i zewnętrznych i ich skutków</w:t>
            </w:r>
          </w:p>
        </w:tc>
      </w:tr>
      <w:tr w:rsidR="00652BCE" w:rsidRPr="009853C2" w14:paraId="58ABFE95" w14:textId="77777777" w:rsidTr="003E13A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</w:tcPr>
          <w:p w14:paraId="44FC7604" w14:textId="77777777" w:rsidR="00652BCE" w:rsidRPr="002C5D54" w:rsidRDefault="00652BCE" w:rsidP="002C5D5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  <w:p w14:paraId="244857E3" w14:textId="77777777" w:rsidR="00652BCE" w:rsidRPr="002C5D54" w:rsidRDefault="00652BCE" w:rsidP="002C5D5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2C5D54">
              <w:rPr>
                <w:rFonts w:ascii="Calibri" w:hAnsi="Calibri" w:cs="Calibri"/>
              </w:rPr>
              <w:t>1.</w:t>
            </w:r>
          </w:p>
          <w:p w14:paraId="0660708B" w14:textId="77777777" w:rsidR="00652BCE" w:rsidRPr="002C5D54" w:rsidRDefault="00652BCE" w:rsidP="002C5D5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890" w:type="dxa"/>
            <w:tcBorders>
              <w:left w:val="single" w:sz="1" w:space="0" w:color="000000"/>
              <w:bottom w:val="single" w:sz="1" w:space="0" w:color="000000"/>
            </w:tcBorders>
          </w:tcPr>
          <w:p w14:paraId="3CCA2624" w14:textId="5568E65A" w:rsidR="00652BCE" w:rsidRPr="002C5D54" w:rsidRDefault="00652BCE" w:rsidP="002C5D5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2C5D54">
              <w:rPr>
                <w:rFonts w:ascii="Calibri" w:hAnsi="Calibri" w:cs="Calibri"/>
              </w:rPr>
              <w:t xml:space="preserve">Zarastanie zbiorowisk łąkowych oraz siedlisk </w:t>
            </w:r>
            <w:r w:rsidRPr="002C5D54">
              <w:rPr>
                <w:rFonts w:ascii="Calibri" w:hAnsi="Calibri" w:cs="Calibri"/>
              </w:rPr>
              <w:br/>
              <w:t>i żerowisk ptaków (orlika, gąsiorka) przez roślinność drzewiastą i krzewistą</w:t>
            </w:r>
          </w:p>
          <w:p w14:paraId="3225FBE9" w14:textId="3DEEF20C" w:rsidR="00652BCE" w:rsidRPr="002C5D54" w:rsidRDefault="00652BCE" w:rsidP="002C5D54">
            <w:pPr>
              <w:pStyle w:val="Zawartotabeli"/>
              <w:snapToGrid w:val="0"/>
              <w:spacing w:line="36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DE266" w14:textId="09A447ED" w:rsidR="00652BCE" w:rsidRPr="002C5D54" w:rsidRDefault="00652BCE" w:rsidP="002C5D54">
            <w:pPr>
              <w:pStyle w:val="Zawartotabeli"/>
              <w:snapToGrid w:val="0"/>
              <w:spacing w:line="360" w:lineRule="auto"/>
              <w:rPr>
                <w:rFonts w:ascii="Calibri" w:eastAsia="Times New Roman" w:hAnsi="Calibri" w:cs="Calibri"/>
              </w:rPr>
            </w:pPr>
            <w:r w:rsidRPr="002C5D54">
              <w:rPr>
                <w:rFonts w:ascii="Calibri" w:eastAsia="Times New Roman" w:hAnsi="Calibri" w:cs="Calibri"/>
              </w:rPr>
              <w:t xml:space="preserve">Powstrzymanie sukcesji zbiorowisk zaroślowych i leśnych na terenach porośniętych przez zbiorowiska łąkowe i na granicy ze zbiorowiskami szuwarowymi </w:t>
            </w:r>
            <w:r w:rsidRPr="002C5D54">
              <w:rPr>
                <w:rFonts w:ascii="Calibri" w:eastAsia="Times New Roman" w:hAnsi="Calibri" w:cs="Calibri"/>
              </w:rPr>
              <w:br/>
              <w:t>i zaroślowymi poprzez użytkowanie kośne wraz z usunięciem nalotu drzew i krzewów</w:t>
            </w:r>
          </w:p>
          <w:p w14:paraId="1ADE2E89" w14:textId="77777777" w:rsidR="00652BCE" w:rsidRPr="002C5D54" w:rsidRDefault="00652BCE" w:rsidP="002C5D54">
            <w:pPr>
              <w:pStyle w:val="Zawartotabeli"/>
              <w:snapToGrid w:val="0"/>
              <w:spacing w:line="360" w:lineRule="auto"/>
              <w:rPr>
                <w:rFonts w:ascii="Calibri" w:eastAsia="Times New Roman" w:hAnsi="Calibri" w:cs="Calibri"/>
              </w:rPr>
            </w:pPr>
          </w:p>
        </w:tc>
      </w:tr>
    </w:tbl>
    <w:p w14:paraId="5952788A" w14:textId="77777777" w:rsidR="00652BCE" w:rsidRPr="009853C2" w:rsidRDefault="00652BCE" w:rsidP="009853C2">
      <w:pPr>
        <w:snapToGrid w:val="0"/>
        <w:spacing w:line="360" w:lineRule="auto"/>
        <w:ind w:left="5570" w:right="5"/>
        <w:rPr>
          <w:rFonts w:asciiTheme="minorHAnsi" w:hAnsiTheme="minorHAnsi" w:cstheme="minorHAnsi"/>
          <w:sz w:val="22"/>
          <w:szCs w:val="22"/>
        </w:rPr>
      </w:pPr>
    </w:p>
    <w:p w14:paraId="052CEEA7" w14:textId="23D8C4A2" w:rsidR="00652BCE" w:rsidRPr="009853C2" w:rsidRDefault="00652BCE" w:rsidP="009853C2">
      <w:pPr>
        <w:snapToGrid w:val="0"/>
        <w:spacing w:line="360" w:lineRule="auto"/>
        <w:ind w:right="6"/>
        <w:rPr>
          <w:rFonts w:asciiTheme="minorHAnsi" w:hAnsiTheme="minorHAnsi" w:cstheme="minorHAnsi"/>
        </w:rPr>
      </w:pPr>
      <w:r w:rsidRPr="009853C2">
        <w:rPr>
          <w:rFonts w:asciiTheme="minorHAnsi" w:hAnsiTheme="minorHAnsi" w:cstheme="minorHAnsi"/>
        </w:rPr>
        <w:t>Załącznik nr 2</w:t>
      </w:r>
      <w:r w:rsidR="009853C2">
        <w:rPr>
          <w:rFonts w:asciiTheme="minorHAnsi" w:hAnsiTheme="minorHAnsi" w:cstheme="minorHAnsi"/>
        </w:rPr>
        <w:t xml:space="preserve"> </w:t>
      </w:r>
      <w:r w:rsidR="009853C2" w:rsidRPr="009853C2">
        <w:rPr>
          <w:rFonts w:asciiTheme="minorHAnsi" w:hAnsiTheme="minorHAnsi" w:cstheme="minorHAnsi"/>
        </w:rPr>
        <w:t xml:space="preserve">do Zarządzenia Nr </w:t>
      </w:r>
      <w:r w:rsidRPr="009853C2">
        <w:rPr>
          <w:rFonts w:asciiTheme="minorHAnsi" w:hAnsiTheme="minorHAnsi" w:cstheme="minorHAnsi"/>
        </w:rPr>
        <w:t>Regionalnego Dyrektora Ochrony Środowiska</w:t>
      </w:r>
      <w:r w:rsidR="009853C2">
        <w:rPr>
          <w:rFonts w:asciiTheme="minorHAnsi" w:hAnsiTheme="minorHAnsi" w:cstheme="minorHAnsi"/>
        </w:rPr>
        <w:t xml:space="preserve"> </w:t>
      </w:r>
      <w:r w:rsidRPr="009853C2">
        <w:rPr>
          <w:rFonts w:asciiTheme="minorHAnsi" w:hAnsiTheme="minorHAnsi" w:cstheme="minorHAnsi"/>
        </w:rPr>
        <w:t>w Olsztynie z dnia sierpnia 2020 r.</w:t>
      </w:r>
    </w:p>
    <w:p w14:paraId="27CC2727" w14:textId="77777777" w:rsidR="00652BCE" w:rsidRPr="009853C2" w:rsidRDefault="00652BCE" w:rsidP="009853C2">
      <w:pPr>
        <w:spacing w:line="360" w:lineRule="auto"/>
        <w:ind w:left="5570" w:right="5"/>
        <w:rPr>
          <w:rFonts w:asciiTheme="minorHAnsi" w:hAnsiTheme="minorHAnsi" w:cstheme="minorHAnsi"/>
          <w:sz w:val="22"/>
          <w:szCs w:val="22"/>
        </w:rPr>
      </w:pPr>
    </w:p>
    <w:p w14:paraId="5E06DCA1" w14:textId="77777777" w:rsidR="00652BCE" w:rsidRPr="002C5D54" w:rsidRDefault="00652BCE" w:rsidP="009853C2">
      <w:pPr>
        <w:spacing w:line="360" w:lineRule="auto"/>
        <w:jc w:val="both"/>
        <w:rPr>
          <w:rFonts w:asciiTheme="minorHAnsi" w:hAnsiTheme="minorHAnsi" w:cstheme="minorHAnsi"/>
        </w:rPr>
      </w:pPr>
      <w:r w:rsidRPr="002C5D54">
        <w:rPr>
          <w:rFonts w:asciiTheme="minorHAnsi" w:hAnsiTheme="minorHAnsi" w:cstheme="minorHAnsi"/>
        </w:rPr>
        <w:t>Opis sposobów ochrony czynnej ekosystemów, z podaniem rodzaju, rozmiaru i lokalizacji poszczególnych zadań.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Opis sposobów ochrony czynnej ekosystemów, z podaniem rodzaju, rozmiaru i lokalizacji poszczególnych zadań"/>
      </w:tblPr>
      <w:tblGrid>
        <w:gridCol w:w="567"/>
        <w:gridCol w:w="4820"/>
        <w:gridCol w:w="2126"/>
        <w:gridCol w:w="2163"/>
      </w:tblGrid>
      <w:tr w:rsidR="009853C2" w:rsidRPr="009853C2" w14:paraId="198CF643" w14:textId="77777777" w:rsidTr="003E13AC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4B080B" w14:textId="77777777" w:rsidR="00652BCE" w:rsidRPr="002C5D54" w:rsidRDefault="00652BCE" w:rsidP="002C5D54">
            <w:pPr>
              <w:pStyle w:val="Zawartotabeli"/>
              <w:snapToGri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5D54"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  <w:p w14:paraId="01807BFF" w14:textId="77777777" w:rsidR="00652BCE" w:rsidRPr="002C5D54" w:rsidRDefault="00652BCE" w:rsidP="002C5D54">
            <w:pPr>
              <w:pStyle w:val="Zawartotabeli"/>
              <w:snapToGri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218BA0" w14:textId="77777777" w:rsidR="00652BCE" w:rsidRPr="002C5D54" w:rsidRDefault="00652BCE" w:rsidP="002C5D54">
            <w:pPr>
              <w:pStyle w:val="Zawartotabeli"/>
              <w:snapToGri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5D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Rodzaj zadań </w:t>
            </w:r>
          </w:p>
          <w:p w14:paraId="56F6567C" w14:textId="77777777" w:rsidR="00652BCE" w:rsidRPr="002C5D54" w:rsidRDefault="00652BCE" w:rsidP="002C5D54">
            <w:pPr>
              <w:pStyle w:val="Zawartotabeli"/>
              <w:snapToGri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5D54">
              <w:rPr>
                <w:rFonts w:asciiTheme="minorHAnsi" w:hAnsiTheme="minorHAnsi" w:cstheme="minorHAnsi"/>
                <w:bCs/>
                <w:sz w:val="22"/>
                <w:szCs w:val="22"/>
              </w:rPr>
              <w:t>ochronnych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60C4CA" w14:textId="464B409D" w:rsidR="00652BCE" w:rsidRPr="002C5D54" w:rsidRDefault="00652BCE" w:rsidP="002C5D54">
            <w:pPr>
              <w:pStyle w:val="Zawartotabeli"/>
              <w:snapToGri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5D54">
              <w:rPr>
                <w:rFonts w:asciiTheme="minorHAnsi" w:hAnsiTheme="minorHAnsi" w:cstheme="minorHAnsi"/>
                <w:bCs/>
                <w:sz w:val="22"/>
                <w:szCs w:val="22"/>
              </w:rPr>
              <w:t>Rozmiar zadań ochronnych</w:t>
            </w:r>
            <w:r w:rsidR="009376A3" w:rsidRPr="002C5D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(ha)</w:t>
            </w:r>
          </w:p>
          <w:p w14:paraId="726A48E1" w14:textId="77777777" w:rsidR="00652BCE" w:rsidRPr="002C5D54" w:rsidRDefault="00652BCE" w:rsidP="002C5D54">
            <w:pPr>
              <w:pStyle w:val="Zawartotabeli"/>
              <w:snapToGri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AD539" w14:textId="77777777" w:rsidR="00652BCE" w:rsidRPr="002C5D54" w:rsidRDefault="00652BCE" w:rsidP="002C5D54">
            <w:pPr>
              <w:snapToGri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5D54">
              <w:rPr>
                <w:rFonts w:asciiTheme="minorHAnsi" w:hAnsiTheme="minorHAnsi" w:cstheme="minorHAnsi"/>
                <w:bCs/>
                <w:sz w:val="22"/>
                <w:szCs w:val="22"/>
              </w:rPr>
              <w:t>Lokalizacja zadań</w:t>
            </w:r>
          </w:p>
          <w:p w14:paraId="6D52E4B7" w14:textId="77777777" w:rsidR="00652BCE" w:rsidRPr="002C5D54" w:rsidRDefault="00652BCE" w:rsidP="002C5D54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5D54">
              <w:rPr>
                <w:rFonts w:asciiTheme="minorHAnsi" w:hAnsiTheme="minorHAnsi" w:cstheme="minorHAnsi"/>
                <w:bCs/>
                <w:sz w:val="22"/>
                <w:szCs w:val="22"/>
              </w:rPr>
              <w:t>ochronnych</w:t>
            </w:r>
          </w:p>
          <w:p w14:paraId="201D27CF" w14:textId="77777777" w:rsidR="00652BCE" w:rsidRPr="002C5D54" w:rsidRDefault="00652BCE" w:rsidP="002C5D54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5D54">
              <w:rPr>
                <w:rFonts w:asciiTheme="minorHAnsi" w:hAnsiTheme="minorHAnsi" w:cstheme="minorHAnsi"/>
                <w:bCs/>
                <w:sz w:val="22"/>
                <w:szCs w:val="22"/>
              </w:rPr>
              <w:t>(oddział/pododdział)</w:t>
            </w:r>
          </w:p>
        </w:tc>
      </w:tr>
      <w:tr w:rsidR="00652BCE" w:rsidRPr="009853C2" w14:paraId="640EDD7F" w14:textId="77777777" w:rsidTr="003E13A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FD01572" w14:textId="77777777" w:rsidR="00652BCE" w:rsidRPr="002C5D54" w:rsidRDefault="00652BCE" w:rsidP="002C5D54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D39D96" w14:textId="77777777" w:rsidR="00652BCE" w:rsidRPr="002C5D54" w:rsidRDefault="00652BCE" w:rsidP="002C5D54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5D5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14:paraId="5D518843" w14:textId="77777777" w:rsidR="00652BCE" w:rsidRPr="002C5D54" w:rsidRDefault="00652BCE" w:rsidP="002C5D54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</w:tcPr>
          <w:p w14:paraId="148B668C" w14:textId="77777777" w:rsidR="00652BCE" w:rsidRPr="002C5D54" w:rsidRDefault="009376A3" w:rsidP="002C5D54">
            <w:pPr>
              <w:snapToGrid w:val="0"/>
              <w:spacing w:line="360" w:lineRule="auto"/>
              <w:rPr>
                <w:rFonts w:asciiTheme="minorHAnsi" w:eastAsia="Times New Roman" w:hAnsiTheme="minorHAnsi" w:cstheme="minorHAnsi"/>
                <w:spacing w:val="-6"/>
                <w:sz w:val="22"/>
                <w:szCs w:val="22"/>
                <w:shd w:val="clear" w:color="auto" w:fill="FFFFFF"/>
              </w:rPr>
            </w:pPr>
            <w:r w:rsidRPr="002C5D54">
              <w:rPr>
                <w:rFonts w:asciiTheme="minorHAnsi" w:eastAsia="Times New Roman" w:hAnsiTheme="minorHAnsi" w:cstheme="minorHAnsi"/>
                <w:spacing w:val="-6"/>
                <w:sz w:val="22"/>
                <w:szCs w:val="22"/>
                <w:shd w:val="clear" w:color="auto" w:fill="FFFFFF"/>
              </w:rPr>
              <w:t>Coroczne w</w:t>
            </w:r>
            <w:r w:rsidR="00652BCE" w:rsidRPr="002C5D54">
              <w:rPr>
                <w:rFonts w:asciiTheme="minorHAnsi" w:eastAsia="Times New Roman" w:hAnsiTheme="minorHAnsi" w:cstheme="minorHAnsi"/>
                <w:spacing w:val="-6"/>
                <w:sz w:val="22"/>
                <w:szCs w:val="22"/>
                <w:shd w:val="clear" w:color="auto" w:fill="FFFFFF"/>
              </w:rPr>
              <w:t>ykaszanie runi wraz z nalotem drzew</w:t>
            </w:r>
            <w:r w:rsidRPr="002C5D54">
              <w:rPr>
                <w:rFonts w:asciiTheme="minorHAnsi" w:eastAsia="Times New Roman" w:hAnsiTheme="minorHAnsi" w:cstheme="minorHAnsi"/>
                <w:spacing w:val="-6"/>
                <w:sz w:val="22"/>
                <w:szCs w:val="22"/>
                <w:shd w:val="clear" w:color="auto" w:fill="FFFFFF"/>
              </w:rPr>
              <w:br/>
            </w:r>
            <w:r w:rsidR="00652BCE" w:rsidRPr="002C5D54">
              <w:rPr>
                <w:rFonts w:asciiTheme="minorHAnsi" w:eastAsia="Times New Roman" w:hAnsiTheme="minorHAnsi" w:cstheme="minorHAnsi"/>
                <w:spacing w:val="-6"/>
                <w:sz w:val="22"/>
                <w:szCs w:val="22"/>
                <w:shd w:val="clear" w:color="auto" w:fill="FFFFFF"/>
              </w:rPr>
              <w:t xml:space="preserve"> i krzewów poprzez mulczowanie.</w:t>
            </w:r>
          </w:p>
          <w:p w14:paraId="67001D51" w14:textId="6738DE85" w:rsidR="009376A3" w:rsidRPr="002C5D54" w:rsidRDefault="009376A3" w:rsidP="002C5D54">
            <w:pPr>
              <w:snapToGrid w:val="0"/>
              <w:spacing w:line="360" w:lineRule="auto"/>
              <w:rPr>
                <w:rFonts w:asciiTheme="minorHAnsi" w:eastAsia="Times New Roman" w:hAnsiTheme="minorHAnsi" w:cstheme="minorHAnsi"/>
                <w:spacing w:val="-6"/>
                <w:sz w:val="22"/>
                <w:szCs w:val="22"/>
                <w:shd w:val="clear" w:color="auto" w:fill="FFFFFF"/>
              </w:rPr>
            </w:pPr>
            <w:r w:rsidRPr="002C5D54">
              <w:rPr>
                <w:rFonts w:asciiTheme="minorHAnsi" w:eastAsia="Times New Roman" w:hAnsiTheme="minorHAnsi" w:cstheme="minorHAnsi"/>
                <w:spacing w:val="-6"/>
                <w:sz w:val="22"/>
                <w:szCs w:val="22"/>
                <w:shd w:val="clear" w:color="auto" w:fill="FFFFFF"/>
              </w:rPr>
              <w:t>Termin wykonania czynności 1-31 sierpnia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0A71890A" w14:textId="47FC295C" w:rsidR="00652BCE" w:rsidRPr="002C5D54" w:rsidRDefault="009376A3" w:rsidP="002C5D54">
            <w:pPr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/>
              </w:rPr>
            </w:pPr>
            <w:r w:rsidRPr="002C5D54"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/>
              </w:rPr>
              <w:t>0,45</w:t>
            </w:r>
          </w:p>
          <w:p w14:paraId="2FCB784D" w14:textId="59B3DB02" w:rsidR="009376A3" w:rsidRPr="002C5D54" w:rsidRDefault="009376A3" w:rsidP="002C5D54">
            <w:pPr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/>
              </w:rPr>
            </w:pPr>
            <w:r w:rsidRPr="002C5D54"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/>
              </w:rPr>
              <w:t>1,06</w:t>
            </w:r>
          </w:p>
          <w:p w14:paraId="63E5B5DD" w14:textId="53C8FDC2" w:rsidR="009376A3" w:rsidRPr="002C5D54" w:rsidRDefault="009376A3" w:rsidP="002C5D54">
            <w:pPr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/>
              </w:rPr>
            </w:pPr>
            <w:r w:rsidRPr="002C5D54"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/>
              </w:rPr>
              <w:t>0,22</w:t>
            </w:r>
          </w:p>
          <w:p w14:paraId="60BBE43A" w14:textId="3176CF3F" w:rsidR="009376A3" w:rsidRPr="002C5D54" w:rsidRDefault="009376A3" w:rsidP="002C5D54">
            <w:pPr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/>
              </w:rPr>
            </w:pPr>
            <w:r w:rsidRPr="002C5D54"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/>
              </w:rPr>
              <w:t>0,96</w:t>
            </w:r>
          </w:p>
          <w:p w14:paraId="35F975C9" w14:textId="41BE3E1E" w:rsidR="009376A3" w:rsidRPr="002C5D54" w:rsidRDefault="009376A3" w:rsidP="002C5D54">
            <w:pPr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/>
              </w:rPr>
            </w:pPr>
            <w:r w:rsidRPr="002C5D54"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/>
              </w:rPr>
              <w:t>3,19</w:t>
            </w:r>
          </w:p>
          <w:p w14:paraId="3A61DF0A" w14:textId="4C9901AD" w:rsidR="009376A3" w:rsidRPr="002C5D54" w:rsidRDefault="009376A3" w:rsidP="002C5D54">
            <w:pPr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/>
              </w:rPr>
            </w:pPr>
            <w:r w:rsidRPr="002C5D54"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/>
              </w:rPr>
              <w:t>2,69</w:t>
            </w:r>
          </w:p>
          <w:p w14:paraId="24E23931" w14:textId="313420F6" w:rsidR="009376A3" w:rsidRPr="002C5D54" w:rsidRDefault="009376A3" w:rsidP="002C5D54">
            <w:pPr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/>
              </w:rPr>
            </w:pPr>
            <w:r w:rsidRPr="002C5D54"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/>
              </w:rPr>
              <w:t>1,50</w:t>
            </w:r>
          </w:p>
          <w:p w14:paraId="37E15ACE" w14:textId="633728A7" w:rsidR="009376A3" w:rsidRPr="002C5D54" w:rsidRDefault="009376A3" w:rsidP="002C5D54">
            <w:pPr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/>
              </w:rPr>
            </w:pPr>
            <w:r w:rsidRPr="002C5D54"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/>
              </w:rPr>
              <w:t>0,39</w:t>
            </w:r>
          </w:p>
          <w:p w14:paraId="561F83B4" w14:textId="5C8C0C8B" w:rsidR="009376A3" w:rsidRPr="002C5D54" w:rsidRDefault="009376A3" w:rsidP="002C5D54">
            <w:pPr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/>
              </w:rPr>
            </w:pPr>
            <w:r w:rsidRPr="002C5D54"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/>
              </w:rPr>
              <w:t>1,63</w:t>
            </w:r>
          </w:p>
          <w:p w14:paraId="03CA14D4" w14:textId="21A5AF6B" w:rsidR="009376A3" w:rsidRPr="002C5D54" w:rsidRDefault="009376A3" w:rsidP="002C5D54">
            <w:pPr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/>
              </w:rPr>
            </w:pPr>
            <w:r w:rsidRPr="002C5D54"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/>
              </w:rPr>
              <w:t>4,11</w:t>
            </w:r>
          </w:p>
          <w:p w14:paraId="6C475078" w14:textId="78CBEDC8" w:rsidR="009376A3" w:rsidRPr="002C5D54" w:rsidRDefault="009376A3" w:rsidP="002C5D54">
            <w:pPr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/>
              </w:rPr>
            </w:pPr>
            <w:r w:rsidRPr="002C5D54"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/>
              </w:rPr>
              <w:t>2,56</w:t>
            </w:r>
          </w:p>
          <w:p w14:paraId="40A30B97" w14:textId="12C88F74" w:rsidR="00652BCE" w:rsidRPr="002C5D54" w:rsidRDefault="00652BCE" w:rsidP="002C5D54">
            <w:pPr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28881" w14:textId="77777777" w:rsidR="00652BCE" w:rsidRPr="002C5D54" w:rsidRDefault="009376A3" w:rsidP="002C5D54">
            <w:pPr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AU"/>
              </w:rPr>
            </w:pPr>
            <w:r w:rsidRPr="002C5D54">
              <w:rPr>
                <w:rFonts w:asciiTheme="minorHAnsi" w:eastAsia="Times New Roman" w:hAnsiTheme="minorHAnsi" w:cstheme="minorHAnsi"/>
                <w:sz w:val="22"/>
                <w:szCs w:val="22"/>
                <w:lang w:val="en-AU"/>
              </w:rPr>
              <w:t>320a</w:t>
            </w:r>
          </w:p>
          <w:p w14:paraId="52770C59" w14:textId="77777777" w:rsidR="009376A3" w:rsidRPr="002C5D54" w:rsidRDefault="009376A3" w:rsidP="002C5D54">
            <w:pPr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AU"/>
              </w:rPr>
            </w:pPr>
            <w:r w:rsidRPr="002C5D54">
              <w:rPr>
                <w:rFonts w:asciiTheme="minorHAnsi" w:eastAsia="Times New Roman" w:hAnsiTheme="minorHAnsi" w:cstheme="minorHAnsi"/>
                <w:sz w:val="22"/>
                <w:szCs w:val="22"/>
                <w:lang w:val="en-AU"/>
              </w:rPr>
              <w:t>320b</w:t>
            </w:r>
          </w:p>
          <w:p w14:paraId="1D11DC08" w14:textId="77777777" w:rsidR="009376A3" w:rsidRPr="002C5D54" w:rsidRDefault="009376A3" w:rsidP="002C5D54">
            <w:pPr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AU"/>
              </w:rPr>
            </w:pPr>
            <w:r w:rsidRPr="002C5D54">
              <w:rPr>
                <w:rFonts w:asciiTheme="minorHAnsi" w:eastAsia="Times New Roman" w:hAnsiTheme="minorHAnsi" w:cstheme="minorHAnsi"/>
                <w:sz w:val="22"/>
                <w:szCs w:val="22"/>
                <w:lang w:val="en-AU"/>
              </w:rPr>
              <w:t>320c</w:t>
            </w:r>
          </w:p>
          <w:p w14:paraId="273FE2DA" w14:textId="77777777" w:rsidR="009376A3" w:rsidRPr="002C5D54" w:rsidRDefault="009376A3" w:rsidP="002C5D54">
            <w:pPr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AU"/>
              </w:rPr>
            </w:pPr>
            <w:r w:rsidRPr="002C5D54">
              <w:rPr>
                <w:rFonts w:asciiTheme="minorHAnsi" w:eastAsia="Times New Roman" w:hAnsiTheme="minorHAnsi" w:cstheme="minorHAnsi"/>
                <w:sz w:val="22"/>
                <w:szCs w:val="22"/>
                <w:lang w:val="en-AU"/>
              </w:rPr>
              <w:t>320f</w:t>
            </w:r>
          </w:p>
          <w:p w14:paraId="3A5C58C1" w14:textId="77777777" w:rsidR="009376A3" w:rsidRPr="002C5D54" w:rsidRDefault="009376A3" w:rsidP="002C5D54">
            <w:pPr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AU"/>
              </w:rPr>
            </w:pPr>
            <w:r w:rsidRPr="002C5D54">
              <w:rPr>
                <w:rFonts w:asciiTheme="minorHAnsi" w:eastAsia="Times New Roman" w:hAnsiTheme="minorHAnsi" w:cstheme="minorHAnsi"/>
                <w:sz w:val="22"/>
                <w:szCs w:val="22"/>
                <w:lang w:val="en-AU"/>
              </w:rPr>
              <w:t>321a</w:t>
            </w:r>
          </w:p>
          <w:p w14:paraId="519988CA" w14:textId="77777777" w:rsidR="009376A3" w:rsidRPr="002C5D54" w:rsidRDefault="009376A3" w:rsidP="002C5D54">
            <w:pPr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AU"/>
              </w:rPr>
            </w:pPr>
            <w:r w:rsidRPr="002C5D54">
              <w:rPr>
                <w:rFonts w:asciiTheme="minorHAnsi" w:eastAsia="Times New Roman" w:hAnsiTheme="minorHAnsi" w:cstheme="minorHAnsi"/>
                <w:sz w:val="22"/>
                <w:szCs w:val="22"/>
                <w:lang w:val="en-AU"/>
              </w:rPr>
              <w:t>321c</w:t>
            </w:r>
          </w:p>
          <w:p w14:paraId="4D6A60A1" w14:textId="77777777" w:rsidR="009376A3" w:rsidRPr="002C5D54" w:rsidRDefault="009376A3" w:rsidP="002C5D54">
            <w:pPr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AU"/>
              </w:rPr>
            </w:pPr>
            <w:r w:rsidRPr="002C5D54">
              <w:rPr>
                <w:rFonts w:asciiTheme="minorHAnsi" w:eastAsia="Times New Roman" w:hAnsiTheme="minorHAnsi" w:cstheme="minorHAnsi"/>
                <w:sz w:val="22"/>
                <w:szCs w:val="22"/>
                <w:lang w:val="en-AU"/>
              </w:rPr>
              <w:t>321g</w:t>
            </w:r>
          </w:p>
          <w:p w14:paraId="0A25420B" w14:textId="77777777" w:rsidR="009376A3" w:rsidRPr="002C5D54" w:rsidRDefault="009376A3" w:rsidP="002C5D54">
            <w:pPr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AU"/>
              </w:rPr>
            </w:pPr>
            <w:r w:rsidRPr="002C5D54">
              <w:rPr>
                <w:rFonts w:asciiTheme="minorHAnsi" w:eastAsia="Times New Roman" w:hAnsiTheme="minorHAnsi" w:cstheme="minorHAnsi"/>
                <w:sz w:val="22"/>
                <w:szCs w:val="22"/>
                <w:lang w:val="en-AU"/>
              </w:rPr>
              <w:t>480c</w:t>
            </w:r>
          </w:p>
          <w:p w14:paraId="4FE15562" w14:textId="77777777" w:rsidR="009376A3" w:rsidRPr="002C5D54" w:rsidRDefault="009376A3" w:rsidP="002C5D54">
            <w:pPr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AU"/>
              </w:rPr>
            </w:pPr>
            <w:r w:rsidRPr="002C5D54">
              <w:rPr>
                <w:rFonts w:asciiTheme="minorHAnsi" w:eastAsia="Times New Roman" w:hAnsiTheme="minorHAnsi" w:cstheme="minorHAnsi"/>
                <w:sz w:val="22"/>
                <w:szCs w:val="22"/>
                <w:lang w:val="en-AU"/>
              </w:rPr>
              <w:t>480d</w:t>
            </w:r>
          </w:p>
          <w:p w14:paraId="752C23BD" w14:textId="77777777" w:rsidR="009376A3" w:rsidRPr="002C5D54" w:rsidRDefault="009376A3" w:rsidP="002C5D54">
            <w:pPr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AU"/>
              </w:rPr>
            </w:pPr>
            <w:r w:rsidRPr="002C5D54">
              <w:rPr>
                <w:rFonts w:asciiTheme="minorHAnsi" w:eastAsia="Times New Roman" w:hAnsiTheme="minorHAnsi" w:cstheme="minorHAnsi"/>
                <w:sz w:val="22"/>
                <w:szCs w:val="22"/>
                <w:lang w:val="en-AU"/>
              </w:rPr>
              <w:t>481b</w:t>
            </w:r>
          </w:p>
          <w:p w14:paraId="13C768DF" w14:textId="523E0BBF" w:rsidR="009376A3" w:rsidRPr="002C5D54" w:rsidRDefault="009376A3" w:rsidP="002C5D54">
            <w:pPr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AU"/>
              </w:rPr>
            </w:pPr>
            <w:r w:rsidRPr="002C5D54">
              <w:rPr>
                <w:rFonts w:asciiTheme="minorHAnsi" w:eastAsia="Times New Roman" w:hAnsiTheme="minorHAnsi" w:cstheme="minorHAnsi"/>
                <w:sz w:val="22"/>
                <w:szCs w:val="22"/>
                <w:lang w:val="en-AU"/>
              </w:rPr>
              <w:t>481d</w:t>
            </w:r>
          </w:p>
        </w:tc>
      </w:tr>
    </w:tbl>
    <w:p w14:paraId="6671C5F4" w14:textId="77777777" w:rsidR="00652BCE" w:rsidRPr="009853C2" w:rsidRDefault="00652BCE" w:rsidP="009853C2">
      <w:pPr>
        <w:snapToGrid w:val="0"/>
        <w:spacing w:line="360" w:lineRule="auto"/>
        <w:ind w:right="5"/>
        <w:rPr>
          <w:rFonts w:asciiTheme="minorHAnsi" w:hAnsiTheme="minorHAnsi" w:cstheme="minorHAnsi"/>
          <w:bCs/>
          <w:sz w:val="22"/>
          <w:szCs w:val="22"/>
          <w:lang w:val="en-AU"/>
        </w:rPr>
      </w:pPr>
    </w:p>
    <w:p w14:paraId="46C25699" w14:textId="77777777" w:rsidR="00652BCE" w:rsidRPr="002C5D54" w:rsidRDefault="00652BCE" w:rsidP="009853C2">
      <w:pPr>
        <w:pStyle w:val="Nagwek2"/>
        <w:spacing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2C5D54">
        <w:rPr>
          <w:rFonts w:asciiTheme="minorHAnsi" w:hAnsiTheme="minorHAnsi" w:cstheme="minorHAnsi"/>
          <w:color w:val="auto"/>
          <w:sz w:val="28"/>
          <w:szCs w:val="28"/>
        </w:rPr>
        <w:t>UZASADNIENIE</w:t>
      </w:r>
    </w:p>
    <w:p w14:paraId="76BA28EC" w14:textId="0CBAFDF6" w:rsidR="00652BCE" w:rsidRPr="002C5D54" w:rsidRDefault="00652BCE" w:rsidP="009853C2">
      <w:pPr>
        <w:pStyle w:val="Tekstpodstawowywcity"/>
        <w:ind w:firstLine="0"/>
        <w:jc w:val="left"/>
        <w:rPr>
          <w:rFonts w:asciiTheme="minorHAnsi" w:hAnsiTheme="minorHAnsi" w:cstheme="minorHAnsi"/>
        </w:rPr>
      </w:pPr>
      <w:r w:rsidRPr="002C5D54">
        <w:rPr>
          <w:rFonts w:asciiTheme="minorHAnsi" w:hAnsiTheme="minorHAnsi" w:cstheme="minorHAnsi"/>
        </w:rPr>
        <w:t xml:space="preserve">Zarządzenie Regionalnego Dyrektora Ochrony Środowiska w Olsztynie w sprawie ustanowienia zadań ochronnych dla rezerwatu przyrody „Jezioro </w:t>
      </w:r>
      <w:r w:rsidR="009376A3" w:rsidRPr="002C5D54">
        <w:rPr>
          <w:rFonts w:asciiTheme="minorHAnsi" w:hAnsiTheme="minorHAnsi" w:cstheme="minorHAnsi"/>
        </w:rPr>
        <w:t>Zdedy</w:t>
      </w:r>
      <w:r w:rsidRPr="002C5D54">
        <w:rPr>
          <w:rFonts w:asciiTheme="minorHAnsi" w:hAnsiTheme="minorHAnsi" w:cstheme="minorHAnsi"/>
        </w:rPr>
        <w:t xml:space="preserve">” jest wykonaniem delegacji ustawowej </w:t>
      </w:r>
      <w:r w:rsidRPr="002C5D54">
        <w:rPr>
          <w:rFonts w:asciiTheme="minorHAnsi" w:hAnsiTheme="minorHAnsi" w:cstheme="minorHAnsi"/>
        </w:rPr>
        <w:lastRenderedPageBreak/>
        <w:t>wynikającej z art. 22 ust. 2 pkt 2 u</w:t>
      </w:r>
      <w:r w:rsidRPr="002C5D54">
        <w:rPr>
          <w:rStyle w:val="Uwydatnienie"/>
          <w:rFonts w:asciiTheme="minorHAnsi" w:hAnsiTheme="minorHAnsi" w:cstheme="minorHAnsi"/>
          <w:i w:val="0"/>
          <w:iCs w:val="0"/>
        </w:rPr>
        <w:t>stawy z dnia 16 kwietnia 2004 r.</w:t>
      </w:r>
      <w:r w:rsidRPr="002C5D54">
        <w:rPr>
          <w:rFonts w:asciiTheme="minorHAnsi" w:hAnsiTheme="minorHAnsi" w:cstheme="minorHAnsi"/>
          <w:i/>
          <w:iCs/>
        </w:rPr>
        <w:t xml:space="preserve"> </w:t>
      </w:r>
      <w:r w:rsidRPr="002C5D54">
        <w:rPr>
          <w:rStyle w:val="Uwydatnienie"/>
          <w:rFonts w:asciiTheme="minorHAnsi" w:hAnsiTheme="minorHAnsi" w:cstheme="minorHAnsi"/>
          <w:i w:val="0"/>
          <w:iCs w:val="0"/>
        </w:rPr>
        <w:t>o ochronie przyrody</w:t>
      </w:r>
      <w:r w:rsidRPr="002C5D54">
        <w:rPr>
          <w:rFonts w:asciiTheme="minorHAnsi" w:hAnsiTheme="minorHAnsi" w:cstheme="minorHAnsi"/>
        </w:rPr>
        <w:t xml:space="preserve"> (</w:t>
      </w:r>
      <w:r w:rsidRPr="002C5D54">
        <w:rPr>
          <w:rFonts w:asciiTheme="minorHAnsi" w:hAnsiTheme="minorHAnsi" w:cstheme="minorHAnsi"/>
          <w:bCs/>
          <w:spacing w:val="-2"/>
          <w:w w:val="101"/>
        </w:rPr>
        <w:t>Dz. U. z 20</w:t>
      </w:r>
      <w:r w:rsidR="009376A3" w:rsidRPr="002C5D54">
        <w:rPr>
          <w:rFonts w:asciiTheme="minorHAnsi" w:hAnsiTheme="minorHAnsi" w:cstheme="minorHAnsi"/>
          <w:bCs/>
          <w:spacing w:val="-2"/>
          <w:w w:val="101"/>
        </w:rPr>
        <w:t>20</w:t>
      </w:r>
      <w:r w:rsidRPr="002C5D54">
        <w:rPr>
          <w:rFonts w:asciiTheme="minorHAnsi" w:hAnsiTheme="minorHAnsi" w:cstheme="minorHAnsi"/>
          <w:bCs/>
          <w:spacing w:val="-2"/>
          <w:w w:val="101"/>
        </w:rPr>
        <w:t xml:space="preserve"> r. poz. </w:t>
      </w:r>
      <w:r w:rsidR="009376A3" w:rsidRPr="002C5D54">
        <w:rPr>
          <w:rFonts w:asciiTheme="minorHAnsi" w:hAnsiTheme="minorHAnsi" w:cstheme="minorHAnsi"/>
          <w:bCs/>
          <w:spacing w:val="-2"/>
          <w:w w:val="101"/>
        </w:rPr>
        <w:t>55</w:t>
      </w:r>
      <w:r w:rsidRPr="002C5D54">
        <w:rPr>
          <w:rFonts w:asciiTheme="minorHAnsi" w:hAnsiTheme="minorHAnsi" w:cstheme="minorHAnsi"/>
        </w:rPr>
        <w:t>).</w:t>
      </w:r>
    </w:p>
    <w:p w14:paraId="5EC0EA22" w14:textId="23F41CC9" w:rsidR="00652BCE" w:rsidRPr="002C5D54" w:rsidRDefault="00652BCE" w:rsidP="009853C2">
      <w:pPr>
        <w:pStyle w:val="Tekstpodstawowywcity"/>
        <w:ind w:firstLine="0"/>
        <w:jc w:val="left"/>
        <w:rPr>
          <w:rFonts w:asciiTheme="minorHAnsi" w:hAnsiTheme="minorHAnsi" w:cstheme="minorHAnsi"/>
        </w:rPr>
      </w:pPr>
      <w:r w:rsidRPr="002C5D54">
        <w:rPr>
          <w:rFonts w:asciiTheme="minorHAnsi" w:hAnsiTheme="minorHAnsi" w:cstheme="minorHAnsi"/>
        </w:rPr>
        <w:t>Zgodnie z tym przepisem, regionalny dyrektor ochrony środowiska ustanawia w drodze zarządzenia zadania ochronne dla rezerwatów przyrody, dla których nie ustanowiono planów ochrony.</w:t>
      </w:r>
    </w:p>
    <w:p w14:paraId="14175C5C" w14:textId="29A858C1" w:rsidR="009376A3" w:rsidRPr="002C5D54" w:rsidRDefault="009376A3" w:rsidP="009853C2">
      <w:pPr>
        <w:pStyle w:val="Tekstpodstawowywcity"/>
        <w:ind w:firstLine="0"/>
        <w:jc w:val="left"/>
        <w:rPr>
          <w:rFonts w:asciiTheme="minorHAnsi" w:hAnsiTheme="minorHAnsi" w:cstheme="minorHAnsi"/>
        </w:rPr>
      </w:pPr>
      <w:r w:rsidRPr="002C5D54">
        <w:rPr>
          <w:rFonts w:asciiTheme="minorHAnsi" w:hAnsiTheme="minorHAnsi" w:cstheme="minorHAnsi"/>
        </w:rPr>
        <w:t xml:space="preserve">Projekt zadań ochronnych dla ww. rezerwatu przyrody został sporządzony w oparciu </w:t>
      </w:r>
      <w:r w:rsidRPr="002C5D54">
        <w:rPr>
          <w:rFonts w:asciiTheme="minorHAnsi" w:hAnsiTheme="minorHAnsi" w:cstheme="minorHAnsi"/>
        </w:rPr>
        <w:br/>
        <w:t>o stwierdzone zagrożenia oraz propozycje działań ochronnych przedstawionych przez jednostkę zarządzającą tym rezerwatem, tj. Nadleśnictwo Drygały.</w:t>
      </w:r>
    </w:p>
    <w:p w14:paraId="4F5D2E88" w14:textId="6700FF93" w:rsidR="00652BCE" w:rsidRPr="002C5D54" w:rsidRDefault="00652BCE" w:rsidP="009853C2">
      <w:pPr>
        <w:pStyle w:val="Default"/>
        <w:spacing w:after="120" w:line="360" w:lineRule="auto"/>
        <w:rPr>
          <w:rFonts w:asciiTheme="minorHAnsi" w:hAnsiTheme="minorHAnsi" w:cstheme="minorHAnsi"/>
          <w:color w:val="auto"/>
          <w:spacing w:val="-6"/>
        </w:rPr>
      </w:pPr>
      <w:r w:rsidRPr="002C5D54">
        <w:rPr>
          <w:rFonts w:asciiTheme="minorHAnsi" w:hAnsiTheme="minorHAnsi" w:cstheme="minorHAnsi"/>
          <w:color w:val="auto"/>
        </w:rPr>
        <w:t xml:space="preserve">W ramach działań ochronnych zaplanowano wykonanie czynności polegających na </w:t>
      </w:r>
      <w:r w:rsidR="009376A3" w:rsidRPr="002C5D54">
        <w:rPr>
          <w:rFonts w:asciiTheme="minorHAnsi" w:hAnsiTheme="minorHAnsi" w:cstheme="minorHAnsi"/>
          <w:color w:val="auto"/>
        </w:rPr>
        <w:t xml:space="preserve">wykaszaniu </w:t>
      </w:r>
      <w:proofErr w:type="spellStart"/>
      <w:r w:rsidR="009376A3" w:rsidRPr="002C5D54">
        <w:rPr>
          <w:rFonts w:asciiTheme="minorHAnsi" w:hAnsiTheme="minorHAnsi" w:cstheme="minorHAnsi"/>
          <w:color w:val="auto"/>
        </w:rPr>
        <w:t>łak</w:t>
      </w:r>
      <w:proofErr w:type="spellEnd"/>
      <w:r w:rsidR="009376A3" w:rsidRPr="002C5D54">
        <w:rPr>
          <w:rFonts w:asciiTheme="minorHAnsi" w:hAnsiTheme="minorHAnsi" w:cstheme="minorHAnsi"/>
          <w:color w:val="auto"/>
        </w:rPr>
        <w:t xml:space="preserve"> w celu przeciwdziałania naturalnej sukcesji drzew i krzewów. Brak wykonania powyższego zabiegu może doprowadzić do zaniku terenów otwartych, mających wpływ na zachowanie siedlisk i żerowisk ptaków (orlika, gąsiorka).</w:t>
      </w:r>
    </w:p>
    <w:p w14:paraId="44CF0481" w14:textId="7C0D90A0" w:rsidR="00652BCE" w:rsidRPr="002C5D54" w:rsidRDefault="00652BCE" w:rsidP="009853C2">
      <w:pPr>
        <w:pStyle w:val="article-lp-description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C5D54">
        <w:rPr>
          <w:rFonts w:asciiTheme="minorHAnsi" w:hAnsiTheme="minorHAnsi" w:cstheme="minorHAnsi"/>
        </w:rPr>
        <w:t xml:space="preserve">Biorąc pod uwagę skutki </w:t>
      </w:r>
      <w:r w:rsidR="009376A3" w:rsidRPr="002C5D54">
        <w:rPr>
          <w:rFonts w:asciiTheme="minorHAnsi" w:hAnsiTheme="minorHAnsi" w:cstheme="minorHAnsi"/>
        </w:rPr>
        <w:t>niewykonania</w:t>
      </w:r>
      <w:r w:rsidRPr="002C5D54">
        <w:rPr>
          <w:rFonts w:asciiTheme="minorHAnsi" w:hAnsiTheme="minorHAnsi" w:cstheme="minorHAnsi"/>
        </w:rPr>
        <w:t xml:space="preserve"> ww. prac, tut. organ uznał za zasadne </w:t>
      </w:r>
      <w:r w:rsidR="009376A3" w:rsidRPr="002C5D54">
        <w:rPr>
          <w:rFonts w:asciiTheme="minorHAnsi" w:hAnsiTheme="minorHAnsi" w:cstheme="minorHAnsi"/>
        </w:rPr>
        <w:t>przychylenie się do wniosku Nadleśnictwa</w:t>
      </w:r>
      <w:r w:rsidRPr="002C5D54">
        <w:rPr>
          <w:rFonts w:asciiTheme="minorHAnsi" w:hAnsiTheme="minorHAnsi" w:cstheme="minorHAnsi"/>
        </w:rPr>
        <w:t xml:space="preserve">. </w:t>
      </w:r>
    </w:p>
    <w:p w14:paraId="54ECA553" w14:textId="722AEF19" w:rsidR="00652BCE" w:rsidRPr="002C5D54" w:rsidRDefault="00652BCE" w:rsidP="009853C2">
      <w:pPr>
        <w:pStyle w:val="podstawa"/>
        <w:tabs>
          <w:tab w:val="clear" w:pos="360"/>
        </w:tabs>
        <w:snapToGrid w:val="0"/>
        <w:spacing w:before="0" w:after="0" w:line="360" w:lineRule="auto"/>
        <w:ind w:left="-15" w:firstLine="0"/>
        <w:jc w:val="left"/>
        <w:rPr>
          <w:rFonts w:asciiTheme="minorHAnsi" w:hAnsiTheme="minorHAnsi" w:cstheme="minorHAnsi"/>
          <w:szCs w:val="24"/>
        </w:rPr>
      </w:pPr>
      <w:r w:rsidRPr="002C5D54">
        <w:rPr>
          <w:rFonts w:asciiTheme="minorHAnsi" w:hAnsiTheme="minorHAnsi" w:cstheme="minorHAnsi"/>
          <w:bCs/>
          <w:szCs w:val="24"/>
        </w:rPr>
        <w:t>Niniejszy akt prawny ustanowiony został na okres</w:t>
      </w:r>
      <w:r w:rsidR="009376A3" w:rsidRPr="002C5D54">
        <w:rPr>
          <w:rFonts w:asciiTheme="minorHAnsi" w:hAnsiTheme="minorHAnsi" w:cstheme="minorHAnsi"/>
          <w:bCs/>
          <w:szCs w:val="24"/>
        </w:rPr>
        <w:t xml:space="preserve"> </w:t>
      </w:r>
      <w:r w:rsidRPr="002C5D54">
        <w:rPr>
          <w:rFonts w:asciiTheme="minorHAnsi" w:hAnsiTheme="minorHAnsi" w:cstheme="minorHAnsi"/>
          <w:bCs/>
          <w:szCs w:val="24"/>
        </w:rPr>
        <w:t xml:space="preserve">5 lat, wobec powyższego obowiązuje do dnia </w:t>
      </w:r>
      <w:r w:rsidR="009376A3" w:rsidRPr="002C5D54">
        <w:rPr>
          <w:rFonts w:asciiTheme="minorHAnsi" w:hAnsiTheme="minorHAnsi" w:cstheme="minorHAnsi"/>
          <w:bCs/>
          <w:szCs w:val="24"/>
        </w:rPr>
        <w:t>sierpnia</w:t>
      </w:r>
      <w:r w:rsidRPr="002C5D54">
        <w:rPr>
          <w:rFonts w:asciiTheme="minorHAnsi" w:hAnsiTheme="minorHAnsi" w:cstheme="minorHAnsi"/>
          <w:bCs/>
          <w:szCs w:val="24"/>
        </w:rPr>
        <w:t xml:space="preserve"> 202</w:t>
      </w:r>
      <w:r w:rsidR="009376A3" w:rsidRPr="002C5D54">
        <w:rPr>
          <w:rFonts w:asciiTheme="minorHAnsi" w:hAnsiTheme="minorHAnsi" w:cstheme="minorHAnsi"/>
          <w:bCs/>
          <w:szCs w:val="24"/>
        </w:rPr>
        <w:t>5</w:t>
      </w:r>
      <w:r w:rsidRPr="002C5D54">
        <w:rPr>
          <w:rFonts w:asciiTheme="minorHAnsi" w:hAnsiTheme="minorHAnsi" w:cstheme="minorHAnsi"/>
          <w:bCs/>
          <w:szCs w:val="24"/>
        </w:rPr>
        <w:t xml:space="preserve"> r. </w:t>
      </w:r>
    </w:p>
    <w:p w14:paraId="33ABAA60" w14:textId="77777777" w:rsidR="00652BCE" w:rsidRPr="002C5D54" w:rsidRDefault="00652BCE" w:rsidP="009853C2">
      <w:pPr>
        <w:pStyle w:val="Tekstpodstawowywcity"/>
        <w:ind w:firstLine="0"/>
        <w:rPr>
          <w:rFonts w:asciiTheme="minorHAnsi" w:hAnsiTheme="minorHAnsi" w:cstheme="minorHAnsi"/>
          <w:sz w:val="22"/>
          <w:szCs w:val="22"/>
        </w:rPr>
      </w:pPr>
    </w:p>
    <w:p w14:paraId="303DFBA2" w14:textId="77777777" w:rsidR="00C765CB" w:rsidRPr="009853C2" w:rsidRDefault="00C765CB" w:rsidP="009853C2">
      <w:pPr>
        <w:rPr>
          <w:rFonts w:asciiTheme="minorHAnsi" w:eastAsia="Calibri" w:hAnsiTheme="minorHAnsi" w:cstheme="minorHAnsi"/>
          <w:kern w:val="0"/>
          <w:sz w:val="20"/>
          <w:szCs w:val="20"/>
          <w:lang w:eastAsia="en-US"/>
        </w:rPr>
      </w:pPr>
      <w:r w:rsidRPr="009853C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54EB4953" w14:textId="77777777" w:rsidR="00C765CB" w:rsidRPr="009853C2" w:rsidRDefault="00C765CB" w:rsidP="009853C2">
      <w:pPr>
        <w:rPr>
          <w:rFonts w:asciiTheme="minorHAnsi" w:hAnsiTheme="minorHAnsi" w:cstheme="minorHAnsi"/>
          <w:kern w:val="2"/>
          <w:sz w:val="20"/>
          <w:szCs w:val="20"/>
        </w:rPr>
      </w:pPr>
      <w:r w:rsidRPr="009853C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6168CCF7" w14:textId="77777777" w:rsidR="00C765CB" w:rsidRPr="009853C2" w:rsidRDefault="00C765CB" w:rsidP="009853C2">
      <w:pPr>
        <w:rPr>
          <w:rFonts w:asciiTheme="minorHAnsi" w:hAnsiTheme="minorHAnsi" w:cstheme="minorHAnsi"/>
          <w:kern w:val="2"/>
          <w:sz w:val="20"/>
          <w:szCs w:val="20"/>
        </w:rPr>
      </w:pPr>
      <w:r w:rsidRPr="009853C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3EFB2ECE" w14:textId="4DFC3525" w:rsidR="00DD3283" w:rsidRPr="009853C2" w:rsidRDefault="00C765CB" w:rsidP="009853C2">
      <w:pPr>
        <w:rPr>
          <w:rFonts w:asciiTheme="minorHAnsi" w:hAnsiTheme="minorHAnsi" w:cstheme="minorHAnsi"/>
          <w:kern w:val="2"/>
          <w:sz w:val="20"/>
          <w:szCs w:val="20"/>
        </w:rPr>
      </w:pPr>
      <w:r w:rsidRPr="009853C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sectPr w:rsidR="00DD3283" w:rsidRPr="009853C2">
      <w:pgSz w:w="11905" w:h="16837"/>
      <w:pgMar w:top="930" w:right="1134" w:bottom="10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B0B3CB7"/>
    <w:multiLevelType w:val="hybridMultilevel"/>
    <w:tmpl w:val="D868A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CE"/>
    <w:rsid w:val="002C5D54"/>
    <w:rsid w:val="004215BB"/>
    <w:rsid w:val="004948D6"/>
    <w:rsid w:val="00652BCE"/>
    <w:rsid w:val="007C12E3"/>
    <w:rsid w:val="009376A3"/>
    <w:rsid w:val="009853C2"/>
    <w:rsid w:val="00A732DB"/>
    <w:rsid w:val="00B506C5"/>
    <w:rsid w:val="00C765CB"/>
    <w:rsid w:val="00D9723B"/>
    <w:rsid w:val="00F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BABB"/>
  <w15:chartTrackingRefBased/>
  <w15:docId w15:val="{BB564B3A-7059-45EA-912B-1F83FF92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B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53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3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52BCE"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52BCE"/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character" w:styleId="Uwydatnienie">
    <w:name w:val="Emphasis"/>
    <w:qFormat/>
    <w:rsid w:val="00652BCE"/>
    <w:rPr>
      <w:rFonts w:ascii="Times New Roman" w:hAnsi="Times New Roman" w:cs="Times New Roman"/>
      <w:i/>
      <w:iCs/>
    </w:rPr>
  </w:style>
  <w:style w:type="paragraph" w:styleId="Tytu">
    <w:name w:val="Title"/>
    <w:basedOn w:val="Normalny"/>
    <w:next w:val="Podtytu"/>
    <w:link w:val="TytuZnak"/>
    <w:qFormat/>
    <w:rsid w:val="00652BCE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652BCE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652BCE"/>
    <w:pPr>
      <w:autoSpaceDE w:val="0"/>
      <w:jc w:val="center"/>
    </w:pPr>
  </w:style>
  <w:style w:type="paragraph" w:styleId="NormalnyWeb">
    <w:name w:val="Normal (Web)"/>
    <w:basedOn w:val="Normalny"/>
    <w:rsid w:val="00652BCE"/>
    <w:pPr>
      <w:suppressAutoHyphens w:val="0"/>
      <w:spacing w:before="280" w:after="280"/>
    </w:pPr>
  </w:style>
  <w:style w:type="paragraph" w:customStyle="1" w:styleId="Zawartotabeli">
    <w:name w:val="Zawartość tabeli"/>
    <w:basedOn w:val="Normalny"/>
    <w:rsid w:val="00652BCE"/>
    <w:pPr>
      <w:suppressLineNumbers/>
    </w:pPr>
  </w:style>
  <w:style w:type="paragraph" w:styleId="Tekstpodstawowywcity">
    <w:name w:val="Body Text Indent"/>
    <w:basedOn w:val="Normalny"/>
    <w:link w:val="TekstpodstawowywcityZnak"/>
    <w:rsid w:val="00652BC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52BC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basedOn w:val="Normalny"/>
    <w:rsid w:val="00652BCE"/>
    <w:pPr>
      <w:autoSpaceDE w:val="0"/>
    </w:pPr>
    <w:rPr>
      <w:rFonts w:ascii="Arial" w:eastAsia="Arial" w:hAnsi="Arial"/>
      <w:color w:val="000000"/>
    </w:rPr>
  </w:style>
  <w:style w:type="paragraph" w:customStyle="1" w:styleId="podstawa">
    <w:name w:val="podstawa"/>
    <w:rsid w:val="00652BCE"/>
    <w:pPr>
      <w:tabs>
        <w:tab w:val="num" w:pos="360"/>
      </w:tabs>
      <w:suppressAutoHyphens/>
      <w:spacing w:before="80" w:after="240" w:line="240" w:lineRule="auto"/>
      <w:ind w:left="360" w:hanging="360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article-lp-description">
    <w:name w:val="article-lp-description"/>
    <w:basedOn w:val="Normalny"/>
    <w:rsid w:val="00652BC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2B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652BCE"/>
    <w:rPr>
      <w:rFonts w:eastAsiaTheme="minorEastAsia"/>
      <w:color w:val="5A5A5A" w:themeColor="text1" w:themeTint="A5"/>
      <w:spacing w:val="15"/>
      <w:kern w:val="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853C2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853C2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ar-SA"/>
    </w:rPr>
  </w:style>
  <w:style w:type="paragraph" w:styleId="Akapitzlist">
    <w:name w:val="List Paragraph"/>
    <w:basedOn w:val="Normalny"/>
    <w:uiPriority w:val="34"/>
    <w:qFormat/>
    <w:rsid w:val="00985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7</cp:revision>
  <cp:lastPrinted>2020-08-05T09:55:00Z</cp:lastPrinted>
  <dcterms:created xsi:type="dcterms:W3CDTF">2020-08-04T10:57:00Z</dcterms:created>
  <dcterms:modified xsi:type="dcterms:W3CDTF">2020-09-07T18:37:00Z</dcterms:modified>
</cp:coreProperties>
</file>