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F37" w:rsidRPr="00471C6A" w:rsidRDefault="001B6ACD" w:rsidP="001B6ACD">
      <w:pPr>
        <w:spacing w:after="0"/>
        <w:contextualSpacing/>
        <w:rPr>
          <w:rFonts w:ascii="Times New Roman" w:eastAsiaTheme="majorEastAsia" w:hAnsi="Times New Roman" w:cs="Times New Roman"/>
          <w:b/>
          <w:bCs/>
          <w:sz w:val="24"/>
          <w:szCs w:val="24"/>
        </w:rPr>
      </w:pPr>
      <w:bookmarkStart w:id="0" w:name="_GoBack"/>
      <w:bookmarkEnd w:id="0"/>
      <w:r w:rsidRPr="00471C6A">
        <w:rPr>
          <w:rFonts w:ascii="Times New Roman" w:eastAsiaTheme="majorEastAsia" w:hAnsi="Times New Roman" w:cs="Times New Roman"/>
          <w:b/>
          <w:bCs/>
          <w:sz w:val="24"/>
          <w:szCs w:val="24"/>
        </w:rPr>
        <w:t>Ujęcie syntetyczne</w:t>
      </w:r>
    </w:p>
    <w:tbl>
      <w:tblPr>
        <w:tblStyle w:val="Tabela-Siatka2"/>
        <w:tblW w:w="9062" w:type="dxa"/>
        <w:tblLook w:val="04A0" w:firstRow="1" w:lastRow="0" w:firstColumn="1" w:lastColumn="0" w:noHBand="0" w:noVBand="1"/>
      </w:tblPr>
      <w:tblGrid>
        <w:gridCol w:w="4673"/>
        <w:gridCol w:w="4389"/>
      </w:tblGrid>
      <w:tr w:rsidR="001E7F37" w:rsidRPr="00471C6A" w:rsidTr="005826F5">
        <w:trPr>
          <w:trHeight w:val="454"/>
        </w:trPr>
        <w:tc>
          <w:tcPr>
            <w:tcW w:w="4673" w:type="dxa"/>
            <w:shd w:val="clear" w:color="auto" w:fill="auto"/>
            <w:vAlign w:val="center"/>
          </w:tcPr>
          <w:p w:rsidR="001E7F37" w:rsidRPr="00471C6A" w:rsidRDefault="001E7F37" w:rsidP="00FA3C88">
            <w:pPr>
              <w:jc w:val="center"/>
              <w:rPr>
                <w:rFonts w:ascii="Times New Roman" w:hAnsi="Times New Roman"/>
                <w:b/>
              </w:rPr>
            </w:pPr>
            <w:r w:rsidRPr="00471C6A">
              <w:rPr>
                <w:rFonts w:ascii="Times New Roman" w:eastAsia="Calibri" w:hAnsi="Times New Roman" w:cs="Times New Roman"/>
                <w:b/>
              </w:rPr>
              <w:t>Mocne strony</w:t>
            </w:r>
          </w:p>
        </w:tc>
        <w:tc>
          <w:tcPr>
            <w:tcW w:w="4389" w:type="dxa"/>
            <w:shd w:val="clear" w:color="auto" w:fill="auto"/>
            <w:vAlign w:val="center"/>
          </w:tcPr>
          <w:p w:rsidR="001E7F37" w:rsidRPr="00471C6A" w:rsidRDefault="001E7F37" w:rsidP="00FA3C88">
            <w:pPr>
              <w:jc w:val="center"/>
              <w:rPr>
                <w:rFonts w:ascii="Times New Roman" w:hAnsi="Times New Roman"/>
                <w:b/>
              </w:rPr>
            </w:pPr>
            <w:r w:rsidRPr="00471C6A">
              <w:rPr>
                <w:rFonts w:ascii="Times New Roman" w:eastAsia="Calibri" w:hAnsi="Times New Roman" w:cs="Times New Roman"/>
                <w:b/>
              </w:rPr>
              <w:t>Słabe strony</w:t>
            </w:r>
          </w:p>
        </w:tc>
      </w:tr>
      <w:tr w:rsidR="001E7F37" w:rsidRPr="00471C6A" w:rsidTr="005826F5">
        <w:trPr>
          <w:trHeight w:val="983"/>
        </w:trPr>
        <w:tc>
          <w:tcPr>
            <w:tcW w:w="4673" w:type="dxa"/>
            <w:shd w:val="clear" w:color="auto" w:fill="auto"/>
          </w:tcPr>
          <w:p w:rsidR="001E7F37" w:rsidRPr="00471C6A" w:rsidRDefault="001E7F37" w:rsidP="00FA3C88">
            <w:pPr>
              <w:numPr>
                <w:ilvl w:val="0"/>
                <w:numId w:val="3"/>
              </w:numPr>
              <w:ind w:left="284" w:hanging="284"/>
              <w:jc w:val="both"/>
              <w:rPr>
                <w:rFonts w:ascii="Times New Roman" w:hAnsi="Times New Roman"/>
              </w:rPr>
            </w:pPr>
            <w:r w:rsidRPr="00471C6A">
              <w:rPr>
                <w:rFonts w:ascii="Times New Roman" w:eastAsia="Calibri" w:hAnsi="Times New Roman" w:cs="Times New Roman"/>
              </w:rPr>
              <w:t>Wysoka jakość produktów rolnych;</w:t>
            </w:r>
          </w:p>
          <w:p w:rsidR="001E7F37" w:rsidRPr="00471C6A" w:rsidRDefault="001E7F37" w:rsidP="00FA3C88">
            <w:pPr>
              <w:numPr>
                <w:ilvl w:val="0"/>
                <w:numId w:val="3"/>
              </w:numPr>
              <w:tabs>
                <w:tab w:val="left" w:pos="0"/>
              </w:tabs>
              <w:ind w:left="284" w:hanging="284"/>
              <w:jc w:val="both"/>
              <w:rPr>
                <w:rFonts w:ascii="Times New Roman" w:hAnsi="Times New Roman"/>
                <w:lang w:val="pl-PL"/>
              </w:rPr>
            </w:pPr>
            <w:r w:rsidRPr="00471C6A">
              <w:rPr>
                <w:rFonts w:ascii="Times New Roman" w:eastAsia="Calibri" w:hAnsi="Times New Roman" w:cs="Times New Roman"/>
                <w:lang w:val="pl-PL"/>
              </w:rPr>
              <w:t>Duża ilość gospodarstw rolnych chcących rozwijać swoją produkcję;</w:t>
            </w:r>
          </w:p>
          <w:p w:rsidR="001E7F37" w:rsidRPr="00471C6A" w:rsidRDefault="001E7F37" w:rsidP="00FA3C88">
            <w:pPr>
              <w:numPr>
                <w:ilvl w:val="0"/>
                <w:numId w:val="3"/>
              </w:numPr>
              <w:tabs>
                <w:tab w:val="left" w:pos="0"/>
              </w:tabs>
              <w:ind w:left="284" w:hanging="284"/>
              <w:jc w:val="both"/>
              <w:rPr>
                <w:rFonts w:ascii="Times New Roman" w:hAnsi="Times New Roman"/>
                <w:lang w:val="pl-PL"/>
              </w:rPr>
            </w:pPr>
            <w:r w:rsidRPr="00471C6A">
              <w:rPr>
                <w:rFonts w:ascii="Times New Roman" w:eastAsia="Calibri" w:hAnsi="Times New Roman" w:cs="Times New Roman"/>
                <w:lang w:val="pl-PL"/>
              </w:rPr>
              <w:t>Duży rynek wewnętrzny na żywność oraz duży wspólny rynek europejski;</w:t>
            </w:r>
          </w:p>
          <w:p w:rsidR="001E7F37" w:rsidRPr="00471C6A" w:rsidRDefault="001E7F37" w:rsidP="00FA3C88">
            <w:pPr>
              <w:numPr>
                <w:ilvl w:val="0"/>
                <w:numId w:val="3"/>
              </w:numPr>
              <w:tabs>
                <w:tab w:val="left" w:pos="0"/>
              </w:tabs>
              <w:ind w:left="284" w:hanging="284"/>
              <w:jc w:val="both"/>
              <w:rPr>
                <w:rFonts w:ascii="Times New Roman" w:hAnsi="Times New Roman"/>
                <w:lang w:val="pl-PL"/>
              </w:rPr>
            </w:pPr>
            <w:r w:rsidRPr="00471C6A">
              <w:rPr>
                <w:rFonts w:ascii="Times New Roman" w:eastAsia="Calibri" w:hAnsi="Times New Roman" w:cs="Times New Roman"/>
                <w:lang w:val="pl-PL"/>
              </w:rPr>
              <w:t>Duży wolumen produkcji rolnej</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kraju;</w:t>
            </w:r>
          </w:p>
          <w:p w:rsidR="001E7F37" w:rsidRPr="00471C6A" w:rsidRDefault="001E7F37" w:rsidP="00FA3C88">
            <w:pPr>
              <w:numPr>
                <w:ilvl w:val="0"/>
                <w:numId w:val="3"/>
              </w:numPr>
              <w:ind w:left="284" w:hanging="284"/>
              <w:jc w:val="both"/>
              <w:rPr>
                <w:rFonts w:ascii="Times New Roman" w:hAnsi="Times New Roman"/>
              </w:rPr>
            </w:pPr>
            <w:r w:rsidRPr="00471C6A">
              <w:rPr>
                <w:rFonts w:ascii="Times New Roman" w:eastAsia="Calibri" w:hAnsi="Times New Roman" w:cs="Times New Roman"/>
              </w:rPr>
              <w:t>Wysoki potencjał biomasy rolniczej;</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Korzystne warunki naturalne Polski jako </w:t>
            </w:r>
            <w:r w:rsidRPr="00471C6A">
              <w:rPr>
                <w:rFonts w:ascii="Times New Roman" w:eastAsia="Calibri" w:hAnsi="Times New Roman" w:cs="Times New Roman"/>
                <w:lang w:val="pl-PL"/>
              </w:rPr>
              <w:br/>
              <w:t>producenta żywności;</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spacing w:val="-2"/>
                <w:lang w:val="pl-PL"/>
              </w:rPr>
              <w:t>Wyższy udział polskiego rolnictwa</w:t>
            </w:r>
            <w:r w:rsidR="00FA3C88" w:rsidRPr="00471C6A">
              <w:rPr>
                <w:rFonts w:ascii="Times New Roman" w:eastAsia="Calibri" w:hAnsi="Times New Roman" w:cs="Times New Roman"/>
                <w:spacing w:val="-2"/>
                <w:lang w:val="pl-PL"/>
              </w:rPr>
              <w:t xml:space="preserve"> w </w:t>
            </w:r>
            <w:r w:rsidRPr="00471C6A">
              <w:rPr>
                <w:rFonts w:ascii="Times New Roman" w:eastAsia="Calibri" w:hAnsi="Times New Roman" w:cs="Times New Roman"/>
                <w:spacing w:val="-2"/>
                <w:lang w:val="pl-PL"/>
              </w:rPr>
              <w:t>wartości dodanej niż przeciętnie</w:t>
            </w:r>
            <w:r w:rsidR="00FA3C88" w:rsidRPr="00471C6A">
              <w:rPr>
                <w:rFonts w:ascii="Times New Roman" w:eastAsia="Calibri" w:hAnsi="Times New Roman" w:cs="Times New Roman"/>
                <w:spacing w:val="-2"/>
                <w:lang w:val="pl-PL"/>
              </w:rPr>
              <w:t xml:space="preserve"> w </w:t>
            </w:r>
            <w:r w:rsidRPr="00471C6A">
              <w:rPr>
                <w:rFonts w:ascii="Times New Roman" w:eastAsia="Calibri" w:hAnsi="Times New Roman" w:cs="Times New Roman"/>
                <w:spacing w:val="-2"/>
                <w:lang w:val="pl-PL"/>
              </w:rPr>
              <w:t>UE-28;</w:t>
            </w:r>
          </w:p>
          <w:p w:rsidR="001E7F37" w:rsidRPr="00471C6A" w:rsidRDefault="001E7F37" w:rsidP="00FA3C88">
            <w:pPr>
              <w:numPr>
                <w:ilvl w:val="0"/>
                <w:numId w:val="3"/>
              </w:numPr>
              <w:ind w:left="284" w:hanging="284"/>
              <w:jc w:val="both"/>
              <w:rPr>
                <w:rFonts w:ascii="Times New Roman" w:hAnsi="Times New Roman"/>
                <w:spacing w:val="-4"/>
                <w:lang w:val="pl-PL"/>
              </w:rPr>
            </w:pPr>
            <w:r w:rsidRPr="00471C6A">
              <w:rPr>
                <w:rFonts w:ascii="Times New Roman" w:eastAsia="Calibri" w:hAnsi="Times New Roman" w:cs="Times New Roman"/>
                <w:spacing w:val="-4"/>
                <w:lang w:val="pl-PL"/>
              </w:rPr>
              <w:t xml:space="preserve">Rozwój bazy magazynowej ułatwiającej </w:t>
            </w:r>
            <w:r w:rsidRPr="00471C6A">
              <w:rPr>
                <w:rFonts w:ascii="Times New Roman" w:eastAsia="Calibri" w:hAnsi="Times New Roman" w:cs="Times New Roman"/>
                <w:spacing w:val="-4"/>
                <w:lang w:val="pl-PL"/>
              </w:rPr>
              <w:br/>
              <w:t>przechowywanie produktów rolnych;</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Rosnący od 2003 r. eksport rolno-spożywczy;</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Przewagi komparatywne</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zakresie kosztów pracy</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marż przetwórczych;</w:t>
            </w:r>
          </w:p>
          <w:p w:rsidR="001E7F37" w:rsidRPr="00471C6A" w:rsidRDefault="001E7F37" w:rsidP="00FA3C88">
            <w:pPr>
              <w:numPr>
                <w:ilvl w:val="0"/>
                <w:numId w:val="3"/>
              </w:numPr>
              <w:ind w:left="284" w:hanging="284"/>
              <w:jc w:val="both"/>
              <w:rPr>
                <w:rFonts w:ascii="Times New Roman" w:hAnsi="Times New Roman"/>
                <w:spacing w:val="-4"/>
              </w:rPr>
            </w:pPr>
            <w:r w:rsidRPr="00471C6A">
              <w:rPr>
                <w:rFonts w:ascii="Times New Roman" w:eastAsia="Calibri" w:hAnsi="Times New Roman" w:cs="Times New Roman"/>
              </w:rPr>
              <w:t xml:space="preserve">Postępująca modernizacja sektora </w:t>
            </w:r>
            <w:r w:rsidRPr="00471C6A">
              <w:rPr>
                <w:rFonts w:ascii="Times New Roman" w:eastAsia="Calibri" w:hAnsi="Times New Roman" w:cs="Times New Roman"/>
              </w:rPr>
              <w:br/>
              <w:t>przetwórstwa;</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Wysokie europejskie standardy weterynaryjne</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sanitarne;</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Szeroki asortyment produktów</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możliwość ich dalszej specjalizacji;</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Wykwalifikowana kadra menedżerska </w:t>
            </w:r>
            <w:r w:rsidRPr="00471C6A">
              <w:rPr>
                <w:rFonts w:ascii="Times New Roman" w:eastAsia="Calibri" w:hAnsi="Times New Roman" w:cs="Times New Roman"/>
                <w:lang w:val="pl-PL"/>
              </w:rPr>
              <w:br/>
              <w:t>w sektorze przetwórczym;</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Duża liczba zakładów przetwórstwa </w:t>
            </w:r>
            <w:r w:rsidRPr="00471C6A">
              <w:rPr>
                <w:rFonts w:ascii="Times New Roman" w:eastAsia="Calibri" w:hAnsi="Times New Roman" w:cs="Times New Roman"/>
                <w:lang w:val="pl-PL"/>
              </w:rPr>
              <w:br/>
              <w:t>spożywczego</w:t>
            </w:r>
            <w:r w:rsidR="006D7401" w:rsidRPr="00471C6A">
              <w:rPr>
                <w:rFonts w:ascii="Times New Roman" w:eastAsia="Calibri" w:hAnsi="Times New Roman" w:cs="Times New Roman"/>
                <w:lang w:val="pl-PL"/>
              </w:rPr>
              <w:t xml:space="preserve"> o </w:t>
            </w:r>
            <w:r w:rsidRPr="00471C6A">
              <w:rPr>
                <w:rFonts w:ascii="Times New Roman" w:eastAsia="Calibri" w:hAnsi="Times New Roman" w:cs="Times New Roman"/>
                <w:lang w:val="pl-PL"/>
              </w:rPr>
              <w:t>zróżnicowanej specjalizacji.</w:t>
            </w:r>
          </w:p>
          <w:p w:rsidR="001E7F37" w:rsidRPr="00471C6A" w:rsidRDefault="001E7F37" w:rsidP="00FA3C88">
            <w:pPr>
              <w:tabs>
                <w:tab w:val="left" w:pos="0"/>
              </w:tabs>
              <w:ind w:left="-360"/>
              <w:jc w:val="both"/>
              <w:rPr>
                <w:rFonts w:ascii="Times New Roman" w:eastAsia="Calibri" w:hAnsi="Times New Roman" w:cs="Times New Roman"/>
                <w:lang w:val="pl-PL"/>
              </w:rPr>
            </w:pPr>
          </w:p>
          <w:p w:rsidR="001E7F37" w:rsidRPr="00471C6A" w:rsidRDefault="001E7F37" w:rsidP="001E7F37">
            <w:pPr>
              <w:jc w:val="both"/>
              <w:rPr>
                <w:rFonts w:ascii="Times New Roman" w:eastAsia="Calibri" w:hAnsi="Times New Roman" w:cs="Times New Roman"/>
                <w:lang w:val="pl-PL"/>
              </w:rPr>
            </w:pPr>
          </w:p>
        </w:tc>
        <w:tc>
          <w:tcPr>
            <w:tcW w:w="4389" w:type="dxa"/>
            <w:shd w:val="clear" w:color="auto" w:fill="auto"/>
          </w:tcPr>
          <w:p w:rsidR="001E7F37" w:rsidRPr="00471C6A" w:rsidRDefault="001E7F37" w:rsidP="00EA4666">
            <w:pPr>
              <w:numPr>
                <w:ilvl w:val="0"/>
                <w:numId w:val="3"/>
              </w:numPr>
              <w:ind w:left="284" w:hanging="284"/>
              <w:jc w:val="both"/>
              <w:rPr>
                <w:rFonts w:ascii="Times New Roman" w:hAnsi="Times New Roman"/>
              </w:rPr>
            </w:pPr>
            <w:r w:rsidRPr="00471C6A">
              <w:rPr>
                <w:rFonts w:ascii="Times New Roman" w:eastAsia="Calibri" w:hAnsi="Times New Roman" w:cs="Times New Roman"/>
              </w:rPr>
              <w:t>Wysokie rozdrobienie agrarne rolnictwa;</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Relatywnie niski poziom potencjału </w:t>
            </w:r>
            <w:r w:rsidRPr="00471C6A">
              <w:rPr>
                <w:rFonts w:ascii="Times New Roman" w:eastAsia="Calibri" w:hAnsi="Times New Roman" w:cs="Times New Roman"/>
                <w:lang w:val="pl-PL"/>
              </w:rPr>
              <w:br/>
              <w:t>i zasobów gospodarstw;</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Słaba pozycja rolnika</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łańcuchu żywnościowym oraz niski poziom integracji pionowej;</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Spadająca opłacalność produkcji rolnej </w:t>
            </w:r>
            <w:r w:rsidRPr="00471C6A">
              <w:rPr>
                <w:rFonts w:ascii="Times New Roman" w:eastAsia="Calibri" w:hAnsi="Times New Roman" w:cs="Times New Roman"/>
                <w:lang w:val="pl-PL"/>
              </w:rPr>
              <w:br/>
              <w:t xml:space="preserve">z uwagi na wzrost kosztów prowadzenia </w:t>
            </w:r>
            <w:r w:rsidRPr="00471C6A">
              <w:rPr>
                <w:rFonts w:ascii="Times New Roman" w:eastAsia="Calibri" w:hAnsi="Times New Roman" w:cs="Times New Roman"/>
                <w:lang w:val="pl-PL"/>
              </w:rPr>
              <w:br/>
              <w:t>działalności rolniczej</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porównaniu</w:t>
            </w:r>
            <w:r w:rsidR="00FA3C88" w:rsidRPr="00471C6A">
              <w:rPr>
                <w:rFonts w:ascii="Times New Roman" w:eastAsia="Calibri" w:hAnsi="Times New Roman" w:cs="Times New Roman"/>
                <w:lang w:val="pl-PL"/>
              </w:rPr>
              <w:t xml:space="preserve"> z </w:t>
            </w:r>
            <w:r w:rsidRPr="00471C6A">
              <w:rPr>
                <w:rFonts w:ascii="Times New Roman" w:eastAsia="Calibri" w:hAnsi="Times New Roman" w:cs="Times New Roman"/>
                <w:lang w:val="pl-PL"/>
              </w:rPr>
              <w:t>cenami płodów rolnych;</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Niski poziom rynkowego zorganizowania </w:t>
            </w:r>
            <w:r w:rsidRPr="00471C6A">
              <w:rPr>
                <w:rFonts w:ascii="Times New Roman" w:eastAsia="Calibri" w:hAnsi="Times New Roman" w:cs="Times New Roman"/>
                <w:lang w:val="pl-PL"/>
              </w:rPr>
              <w:br/>
              <w:t xml:space="preserve">rolników (np. poprzez grupy producentów </w:t>
            </w:r>
            <w:r w:rsidRPr="00471C6A">
              <w:rPr>
                <w:rFonts w:ascii="Times New Roman" w:eastAsia="Calibri" w:hAnsi="Times New Roman" w:cs="Times New Roman"/>
                <w:lang w:val="pl-PL"/>
              </w:rPr>
              <w:br/>
              <w:t>rolnych, uznane organizacje producentów, spółdzielnie);</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Mała liczebność oraz niska siła przetargowa branżowych (sektorowych) organizacji </w:t>
            </w:r>
            <w:r w:rsidRPr="00471C6A">
              <w:rPr>
                <w:rFonts w:ascii="Times New Roman" w:eastAsia="Calibri" w:hAnsi="Times New Roman" w:cs="Times New Roman"/>
                <w:lang w:val="pl-PL"/>
              </w:rPr>
              <w:br/>
              <w:t>rolniczych;</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Niewielkie zainteresowanie producentów </w:t>
            </w:r>
            <w:r w:rsidRPr="00471C6A">
              <w:rPr>
                <w:rFonts w:ascii="Times New Roman" w:eastAsia="Calibri" w:hAnsi="Times New Roman" w:cs="Times New Roman"/>
                <w:lang w:val="pl-PL"/>
              </w:rPr>
              <w:br/>
              <w:t>rolnych korzystaniem</w:t>
            </w:r>
            <w:r w:rsidR="00FA3C88" w:rsidRPr="00471C6A">
              <w:rPr>
                <w:rFonts w:ascii="Times New Roman" w:eastAsia="Calibri" w:hAnsi="Times New Roman" w:cs="Times New Roman"/>
                <w:lang w:val="pl-PL"/>
              </w:rPr>
              <w:t xml:space="preserve"> z </w:t>
            </w:r>
            <w:r w:rsidRPr="00471C6A">
              <w:rPr>
                <w:rFonts w:ascii="Times New Roman" w:eastAsia="Calibri" w:hAnsi="Times New Roman" w:cs="Times New Roman"/>
                <w:lang w:val="pl-PL"/>
              </w:rPr>
              <w:t>nowych rozwiązań technologicznych</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cyfrowych;</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Niski stopień wykorzystania rynków zorganizowanych,</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tym rynków hurtowych</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giełd towarowych, elektronicznych platform sprzedażowych</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rynków terminowych;</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Niski poziom uczestnictwa producentów </w:t>
            </w:r>
            <w:r w:rsidRPr="00471C6A">
              <w:rPr>
                <w:rFonts w:ascii="Times New Roman" w:eastAsia="Calibri" w:hAnsi="Times New Roman" w:cs="Times New Roman"/>
                <w:lang w:val="pl-PL"/>
              </w:rPr>
              <w:br/>
              <w:t>rolnych</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przetwarzaniu</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sprzedaży swoich produktów</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ramach krótkich łańcuchów żywnościowych;</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Niski poziom wykorzystania odnawialnych źródeł energii,</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 xml:space="preserve">tym biomasy rolniczej </w:t>
            </w:r>
            <w:r w:rsidRPr="00471C6A">
              <w:rPr>
                <w:rFonts w:ascii="Times New Roman" w:eastAsia="Calibri" w:hAnsi="Times New Roman" w:cs="Times New Roman"/>
                <w:lang w:val="pl-PL"/>
              </w:rPr>
              <w:br/>
              <w:t>w łańcuchu wartości;</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Niski poziom wykorzystania roślinnych </w:t>
            </w:r>
            <w:r w:rsidRPr="00471C6A">
              <w:rPr>
                <w:rFonts w:ascii="Times New Roman" w:eastAsia="Calibri" w:hAnsi="Times New Roman" w:cs="Times New Roman"/>
                <w:lang w:val="pl-PL"/>
              </w:rPr>
              <w:br/>
              <w:t xml:space="preserve">surowców białkowych rodzimej produkcji </w:t>
            </w:r>
            <w:r w:rsidRPr="00471C6A">
              <w:rPr>
                <w:rFonts w:ascii="Times New Roman" w:eastAsia="Calibri" w:hAnsi="Times New Roman" w:cs="Times New Roman"/>
                <w:lang w:val="pl-PL"/>
              </w:rPr>
              <w:br/>
              <w:t xml:space="preserve">w zakresie wytwarzania gotowej paszy; </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Niski stopień wykorzystania produktów ubocznych</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 xml:space="preserve">łańcuchu wartości m.in. na cele niespożywcze; </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Niski poziom innowacyjności polskiego </w:t>
            </w:r>
            <w:r w:rsidRPr="00471C6A">
              <w:rPr>
                <w:rFonts w:ascii="Times New Roman" w:eastAsia="Calibri" w:hAnsi="Times New Roman" w:cs="Times New Roman"/>
                <w:lang w:val="pl-PL"/>
              </w:rPr>
              <w:br/>
              <w:t>sektora przetwórczego;</w:t>
            </w:r>
          </w:p>
          <w:p w:rsidR="001E7F37" w:rsidRPr="00471C6A" w:rsidRDefault="009B5651"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N</w:t>
            </w:r>
            <w:r w:rsidR="001E7F37" w:rsidRPr="00471C6A">
              <w:rPr>
                <w:rFonts w:ascii="Times New Roman" w:eastAsia="Calibri" w:hAnsi="Times New Roman" w:cs="Times New Roman"/>
                <w:lang w:val="pl-PL"/>
              </w:rPr>
              <w:t>iższy niż</w:t>
            </w:r>
            <w:r w:rsidR="00FA3C88" w:rsidRPr="00471C6A">
              <w:rPr>
                <w:rFonts w:ascii="Times New Roman" w:eastAsia="Calibri" w:hAnsi="Times New Roman" w:cs="Times New Roman"/>
                <w:lang w:val="pl-PL"/>
              </w:rPr>
              <w:t xml:space="preserve"> w </w:t>
            </w:r>
            <w:r w:rsidR="001E7F37" w:rsidRPr="00471C6A">
              <w:rPr>
                <w:rFonts w:ascii="Times New Roman" w:eastAsia="Calibri" w:hAnsi="Times New Roman" w:cs="Times New Roman"/>
                <w:lang w:val="pl-PL"/>
              </w:rPr>
              <w:t xml:space="preserve">UE poziom relacji nakładów na działalność innowacyjną do wartości </w:t>
            </w:r>
            <w:r w:rsidR="001E7F37" w:rsidRPr="00471C6A">
              <w:rPr>
                <w:rFonts w:ascii="Times New Roman" w:eastAsia="Calibri" w:hAnsi="Times New Roman" w:cs="Times New Roman"/>
                <w:lang w:val="pl-PL"/>
              </w:rPr>
              <w:br/>
              <w:t>sprzedaży);</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Niższa niż</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 xml:space="preserve">UE wydajność pracy firm </w:t>
            </w:r>
            <w:r w:rsidRPr="00471C6A">
              <w:rPr>
                <w:rFonts w:ascii="Times New Roman" w:eastAsia="Calibri" w:hAnsi="Times New Roman" w:cs="Times New Roman"/>
                <w:lang w:val="pl-PL"/>
              </w:rPr>
              <w:br/>
              <w:t>przetwórczych tj. niski poziom automatyzacji produkcji szczególnie</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sektorze MŚP;</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Niski poziom koncentracji firm spożywczych (duże rozdrobnienie przedsiębiorstw </w:t>
            </w:r>
            <w:r w:rsidRPr="00471C6A">
              <w:rPr>
                <w:rFonts w:ascii="Times New Roman" w:eastAsia="Calibri" w:hAnsi="Times New Roman" w:cs="Times New Roman"/>
                <w:lang w:val="pl-PL"/>
              </w:rPr>
              <w:br/>
            </w:r>
            <w:r w:rsidRPr="00471C6A">
              <w:rPr>
                <w:rFonts w:ascii="Times New Roman" w:eastAsia="Calibri" w:hAnsi="Times New Roman" w:cs="Times New Roman"/>
                <w:lang w:val="pl-PL"/>
              </w:rPr>
              <w:lastRenderedPageBreak/>
              <w:t>w głównych sektorach przetwórstwa – mięso, owoce</w:t>
            </w:r>
            <w:r w:rsidR="00FA3C88" w:rsidRPr="00471C6A">
              <w:rPr>
                <w:rFonts w:ascii="Times New Roman" w:eastAsia="Calibri" w:hAnsi="Times New Roman" w:cs="Times New Roman"/>
                <w:lang w:val="pl-PL"/>
              </w:rPr>
              <w:t xml:space="preserve"> i </w:t>
            </w:r>
            <w:r w:rsidR="005826F5" w:rsidRPr="00471C6A">
              <w:rPr>
                <w:rFonts w:ascii="Times New Roman" w:eastAsia="Calibri" w:hAnsi="Times New Roman" w:cs="Times New Roman"/>
                <w:lang w:val="pl-PL"/>
              </w:rPr>
              <w:t>warzywa);</w:t>
            </w:r>
          </w:p>
          <w:p w:rsidR="001E7F37" w:rsidRPr="00471C6A" w:rsidRDefault="001E7F37" w:rsidP="00EA4666">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Słabnąca pozycja przetwórców</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stosunku do sieci handlowych;</w:t>
            </w:r>
          </w:p>
          <w:p w:rsidR="001E7F37" w:rsidRPr="00471C6A" w:rsidRDefault="001E7F37" w:rsidP="00EA4666">
            <w:pPr>
              <w:numPr>
                <w:ilvl w:val="0"/>
                <w:numId w:val="3"/>
              </w:numPr>
              <w:ind w:left="284" w:hanging="284"/>
              <w:jc w:val="both"/>
              <w:rPr>
                <w:rFonts w:eastAsia="Calibri" w:cs="Times New Roman"/>
                <w:lang w:val="pl-PL"/>
              </w:rPr>
            </w:pPr>
            <w:r w:rsidRPr="00471C6A">
              <w:rPr>
                <w:rFonts w:ascii="Times New Roman" w:eastAsia="Calibri" w:hAnsi="Times New Roman" w:cs="Times New Roman"/>
                <w:lang w:val="pl-PL"/>
              </w:rPr>
              <w:t>Tendencja do rozwiązywania się już istniejących grup producentów rolnych;</w:t>
            </w:r>
          </w:p>
          <w:p w:rsidR="001E7F37" w:rsidRPr="00471C6A" w:rsidRDefault="001E7F37" w:rsidP="00EA4666">
            <w:pPr>
              <w:numPr>
                <w:ilvl w:val="0"/>
                <w:numId w:val="3"/>
              </w:numPr>
              <w:ind w:left="284" w:hanging="284"/>
              <w:jc w:val="both"/>
              <w:rPr>
                <w:rFonts w:eastAsia="Calibri" w:cs="Times New Roman"/>
                <w:lang w:val="pl-PL"/>
              </w:rPr>
            </w:pPr>
            <w:r w:rsidRPr="00471C6A">
              <w:rPr>
                <w:rFonts w:ascii="Times New Roman" w:eastAsia="Calibri" w:hAnsi="Times New Roman" w:cs="Times New Roman"/>
                <w:lang w:val="pl-PL"/>
              </w:rPr>
              <w:t>Niewyrównana jakość surowca, brak dużych jednolitych partii, ze względu na niedostateczną integrację</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łańcuchu żywnościowym;</w:t>
            </w:r>
          </w:p>
          <w:p w:rsidR="001E7F37" w:rsidRPr="00471C6A" w:rsidRDefault="001E7F37" w:rsidP="00EA4666">
            <w:pPr>
              <w:numPr>
                <w:ilvl w:val="0"/>
                <w:numId w:val="3"/>
              </w:numPr>
              <w:ind w:left="284" w:hanging="284"/>
              <w:jc w:val="both"/>
              <w:rPr>
                <w:rFonts w:eastAsia="Calibri" w:cs="Times New Roman"/>
                <w:lang w:val="pl-PL"/>
              </w:rPr>
            </w:pPr>
            <w:r w:rsidRPr="00471C6A">
              <w:rPr>
                <w:rFonts w:ascii="Times New Roman" w:eastAsia="Calibri" w:hAnsi="Times New Roman" w:cs="Times New Roman"/>
                <w:lang w:val="pl-PL"/>
              </w:rPr>
              <w:t xml:space="preserve">Niewystarczające zasoby siły roboczej </w:t>
            </w:r>
            <w:r w:rsidRPr="00471C6A">
              <w:rPr>
                <w:rFonts w:ascii="Times New Roman" w:eastAsia="Calibri" w:hAnsi="Times New Roman" w:cs="Times New Roman"/>
                <w:lang w:val="pl-PL"/>
              </w:rPr>
              <w:br/>
              <w:t>w rolnictwie</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przetwórstwie oraz duża fluktuacja pracowników.</w:t>
            </w:r>
          </w:p>
        </w:tc>
      </w:tr>
      <w:tr w:rsidR="001E7F37" w:rsidRPr="00471C6A" w:rsidTr="005826F5">
        <w:trPr>
          <w:trHeight w:val="454"/>
        </w:trPr>
        <w:tc>
          <w:tcPr>
            <w:tcW w:w="4673" w:type="dxa"/>
            <w:shd w:val="clear" w:color="auto" w:fill="auto"/>
            <w:vAlign w:val="center"/>
          </w:tcPr>
          <w:p w:rsidR="001E7F37" w:rsidRPr="00471C6A" w:rsidRDefault="001E7F37" w:rsidP="00FA3C88">
            <w:pPr>
              <w:jc w:val="center"/>
              <w:rPr>
                <w:rFonts w:ascii="Times New Roman" w:hAnsi="Times New Roman"/>
                <w:b/>
              </w:rPr>
            </w:pPr>
            <w:r w:rsidRPr="00471C6A">
              <w:rPr>
                <w:rFonts w:ascii="Times New Roman" w:eastAsia="Calibri" w:hAnsi="Times New Roman" w:cs="Times New Roman"/>
                <w:b/>
              </w:rPr>
              <w:lastRenderedPageBreak/>
              <w:t>Szanse</w:t>
            </w:r>
          </w:p>
        </w:tc>
        <w:tc>
          <w:tcPr>
            <w:tcW w:w="4389" w:type="dxa"/>
            <w:shd w:val="clear" w:color="auto" w:fill="auto"/>
            <w:vAlign w:val="center"/>
          </w:tcPr>
          <w:p w:rsidR="001E7F37" w:rsidRPr="00471C6A" w:rsidRDefault="001E7F37" w:rsidP="00FA3C88">
            <w:pPr>
              <w:jc w:val="center"/>
              <w:rPr>
                <w:rFonts w:ascii="Times New Roman" w:hAnsi="Times New Roman"/>
                <w:b/>
              </w:rPr>
            </w:pPr>
            <w:r w:rsidRPr="00471C6A">
              <w:rPr>
                <w:rFonts w:ascii="Times New Roman" w:eastAsia="Calibri" w:hAnsi="Times New Roman" w:cs="Times New Roman"/>
                <w:b/>
              </w:rPr>
              <w:t>Zagrożenia</w:t>
            </w:r>
          </w:p>
        </w:tc>
      </w:tr>
      <w:tr w:rsidR="001E7F37" w:rsidRPr="00471C6A" w:rsidTr="005826F5">
        <w:trPr>
          <w:trHeight w:val="1687"/>
        </w:trPr>
        <w:tc>
          <w:tcPr>
            <w:tcW w:w="4673" w:type="dxa"/>
            <w:shd w:val="clear" w:color="auto" w:fill="auto"/>
          </w:tcPr>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Przyspieszenie procesów koncentracji </w:t>
            </w:r>
            <w:r w:rsidRPr="00471C6A">
              <w:rPr>
                <w:rFonts w:ascii="Times New Roman" w:eastAsia="Calibri" w:hAnsi="Times New Roman" w:cs="Times New Roman"/>
                <w:lang w:val="pl-PL"/>
              </w:rPr>
              <w:br/>
              <w:t>w rolnictwie (integracji poziomej</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pionowej);</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Wchodzenie rolników</w:t>
            </w:r>
            <w:r w:rsidR="00FA3C88" w:rsidRPr="00471C6A">
              <w:rPr>
                <w:rFonts w:ascii="Times New Roman" w:eastAsia="Calibri" w:hAnsi="Times New Roman" w:cs="Times New Roman"/>
                <w:lang w:val="pl-PL"/>
              </w:rPr>
              <w:t xml:space="preserve"> w </w:t>
            </w:r>
            <w:r w:rsidR="005826F5" w:rsidRPr="00471C6A">
              <w:rPr>
                <w:rFonts w:ascii="Times New Roman" w:eastAsia="Calibri" w:hAnsi="Times New Roman" w:cs="Times New Roman"/>
                <w:lang w:val="pl-PL"/>
              </w:rPr>
              <w:t>dalsze</w:t>
            </w:r>
            <w:r w:rsidRPr="00471C6A">
              <w:rPr>
                <w:rFonts w:ascii="Times New Roman" w:eastAsia="Calibri" w:hAnsi="Times New Roman" w:cs="Times New Roman"/>
                <w:lang w:val="pl-PL"/>
              </w:rPr>
              <w:t xml:space="preserve"> etapy łańcucha dostaw (bliżej odbiorcy finalnego);</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Rozwój zorganizowanych form handlu </w:t>
            </w:r>
            <w:r w:rsidRPr="00471C6A">
              <w:rPr>
                <w:rFonts w:ascii="Times New Roman" w:eastAsia="Calibri" w:hAnsi="Times New Roman" w:cs="Times New Roman"/>
                <w:lang w:val="pl-PL"/>
              </w:rPr>
              <w:br/>
              <w:t>ułatwiających obrót produktami rolnymi;</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Rozwój zrównoważonych</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pro środowiskowych metod produkcji</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 xml:space="preserve">przetwarzania żywności; </w:t>
            </w:r>
          </w:p>
          <w:p w:rsidR="001E7F37" w:rsidRPr="00471C6A" w:rsidRDefault="001E7F37" w:rsidP="00FA3C88">
            <w:pPr>
              <w:numPr>
                <w:ilvl w:val="0"/>
                <w:numId w:val="3"/>
              </w:numPr>
              <w:ind w:left="284" w:hanging="284"/>
              <w:jc w:val="both"/>
              <w:rPr>
                <w:rFonts w:ascii="Times New Roman" w:hAnsi="Times New Roman"/>
              </w:rPr>
            </w:pPr>
            <w:r w:rsidRPr="00471C6A">
              <w:rPr>
                <w:rFonts w:ascii="Times New Roman" w:eastAsia="Calibri" w:hAnsi="Times New Roman" w:cs="Times New Roman"/>
              </w:rPr>
              <w:t>Rozbudowa rolniczej infrastruktury logistycznej;</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Rozwój nowych rynków eksportowych </w:t>
            </w:r>
            <w:r w:rsidRPr="00471C6A">
              <w:rPr>
                <w:rFonts w:ascii="Times New Roman" w:eastAsia="Calibri" w:hAnsi="Times New Roman" w:cs="Times New Roman"/>
                <w:lang w:val="pl-PL"/>
              </w:rPr>
              <w:br/>
              <w:t>dla produktów rolnych</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przetworzonych;</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Rozwój nowych łańcuchów wartości opartych</w:t>
            </w:r>
            <w:r w:rsidR="006D7401" w:rsidRPr="00471C6A">
              <w:rPr>
                <w:rFonts w:ascii="Times New Roman" w:eastAsia="Calibri" w:hAnsi="Times New Roman" w:cs="Times New Roman"/>
                <w:lang w:val="pl-PL"/>
              </w:rPr>
              <w:t xml:space="preserve"> o </w:t>
            </w:r>
            <w:r w:rsidRPr="00471C6A">
              <w:rPr>
                <w:rFonts w:ascii="Times New Roman" w:eastAsia="Calibri" w:hAnsi="Times New Roman" w:cs="Times New Roman"/>
                <w:lang w:val="pl-PL"/>
              </w:rPr>
              <w:t>wykorzystanie potencjału biomasy rolniczej do tworzenia wartości dodanej dla rolników;</w:t>
            </w:r>
          </w:p>
          <w:p w:rsidR="001E7F37" w:rsidRPr="00471C6A" w:rsidRDefault="001E7F37" w:rsidP="00FA3C88">
            <w:pPr>
              <w:numPr>
                <w:ilvl w:val="0"/>
                <w:numId w:val="3"/>
              </w:numPr>
              <w:ind w:left="284" w:hanging="284"/>
              <w:jc w:val="both"/>
              <w:rPr>
                <w:rFonts w:eastAsia="Calibri" w:cs="Times New Roman"/>
                <w:lang w:val="pl-PL"/>
              </w:rPr>
            </w:pPr>
            <w:r w:rsidRPr="00471C6A">
              <w:rPr>
                <w:rFonts w:ascii="Times New Roman" w:eastAsia="Calibri" w:hAnsi="Times New Roman" w:cs="Times New Roman"/>
                <w:lang w:val="pl-PL"/>
              </w:rPr>
              <w:t>Upowszechnienie umów kontraktacji</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umów na dost</w:t>
            </w:r>
            <w:r w:rsidR="009B5651" w:rsidRPr="00471C6A">
              <w:rPr>
                <w:rFonts w:ascii="Times New Roman" w:eastAsia="Calibri" w:hAnsi="Times New Roman" w:cs="Times New Roman"/>
                <w:lang w:val="pl-PL"/>
              </w:rPr>
              <w:t xml:space="preserve">awy produktów rolnych pomiędzy </w:t>
            </w:r>
            <w:r w:rsidRPr="00471C6A">
              <w:rPr>
                <w:rFonts w:ascii="Times New Roman" w:eastAsia="Calibri" w:hAnsi="Times New Roman" w:cs="Times New Roman"/>
                <w:lang w:val="pl-PL"/>
              </w:rPr>
              <w:t>producentami rolnymi,</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tym ich zorganizowanymi strukturami, a zakładami przetwórczymi;</w:t>
            </w:r>
          </w:p>
          <w:p w:rsidR="00D9032E" w:rsidRPr="00471C6A" w:rsidRDefault="00503510" w:rsidP="00FA3C88">
            <w:pPr>
              <w:numPr>
                <w:ilvl w:val="0"/>
                <w:numId w:val="3"/>
              </w:numPr>
              <w:ind w:left="284" w:hanging="284"/>
              <w:jc w:val="both"/>
              <w:rPr>
                <w:rFonts w:ascii="Times New Roman" w:eastAsia="Calibri" w:hAnsi="Times New Roman" w:cs="Times New Roman"/>
                <w:lang w:val="pl-PL"/>
              </w:rPr>
            </w:pPr>
            <w:r w:rsidRPr="00471C6A">
              <w:rPr>
                <w:rFonts w:ascii="Times New Roman" w:eastAsia="Calibri" w:hAnsi="Times New Roman" w:cs="Times New Roman"/>
                <w:lang w:val="pl-PL"/>
              </w:rPr>
              <w:t xml:space="preserve">Dalszy wzrost znaczenia sektora </w:t>
            </w:r>
            <w:r w:rsidR="005826F5" w:rsidRPr="00471C6A">
              <w:rPr>
                <w:rFonts w:ascii="Times New Roman" w:eastAsia="Calibri" w:hAnsi="Times New Roman" w:cs="Times New Roman"/>
                <w:lang w:val="pl-PL"/>
              </w:rPr>
              <w:t xml:space="preserve">pierwotnego </w:t>
            </w:r>
            <w:r w:rsidRPr="00471C6A">
              <w:rPr>
                <w:rFonts w:ascii="Times New Roman" w:eastAsia="Calibri" w:hAnsi="Times New Roman" w:cs="Times New Roman"/>
                <w:lang w:val="pl-PL"/>
              </w:rPr>
              <w:t>przetwórstwa (mikro, małe i średnie przedsiębiorstwa - MŚP)</w:t>
            </w:r>
            <w:r w:rsidR="005826F5" w:rsidRPr="00471C6A">
              <w:rPr>
                <w:rFonts w:ascii="Times New Roman" w:eastAsia="Calibri" w:hAnsi="Times New Roman" w:cs="Times New Roman"/>
                <w:lang w:val="pl-PL"/>
              </w:rPr>
              <w:t xml:space="preserve"> jako</w:t>
            </w:r>
            <w:r w:rsidR="005826F5" w:rsidRPr="00471C6A">
              <w:rPr>
                <w:rFonts w:ascii="Times New Roman" w:hAnsi="Times New Roman" w:cs="Times New Roman"/>
                <w:color w:val="000000"/>
              </w:rPr>
              <w:t xml:space="preserve"> głównego odbiorcy produktów rolnych na poziomie lokalnym;</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Wzrost znaczenia krótkich/lokalnych </w:t>
            </w:r>
            <w:r w:rsidRPr="00471C6A">
              <w:rPr>
                <w:rFonts w:ascii="Times New Roman" w:eastAsia="Calibri" w:hAnsi="Times New Roman" w:cs="Times New Roman"/>
                <w:lang w:val="pl-PL"/>
              </w:rPr>
              <w:br/>
              <w:t>łańcuchów dostaw;</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Poprawa dostępu do wiedzy oraz informacji rynkowej (w tym odnośnie do cen, warunków sprzedaży, produktów itd.);</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Wzrost znaczenia narzędzi ICT</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skracaniu łańcucha dostaw żywności;</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Zagospodarowanie biomasy rolniczej</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żywnościowych produktów ubocznych</w:t>
            </w:r>
            <w:r w:rsidR="00FA3C88" w:rsidRPr="00471C6A">
              <w:rPr>
                <w:rFonts w:ascii="Times New Roman" w:eastAsia="Calibri" w:hAnsi="Times New Roman" w:cs="Times New Roman"/>
                <w:lang w:val="pl-PL"/>
              </w:rPr>
              <w:t xml:space="preserve"> w </w:t>
            </w:r>
            <w:r w:rsidRPr="00471C6A">
              <w:rPr>
                <w:rFonts w:ascii="Times New Roman" w:eastAsia="Calibri" w:hAnsi="Times New Roman" w:cs="Times New Roman"/>
                <w:lang w:val="pl-PL"/>
              </w:rPr>
              <w:t>cyklu zamkniętym;</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Szersze wykorzystanie roślinnych surowców białkowych pochodzenia krajowego </w:t>
            </w:r>
            <w:r w:rsidRPr="00471C6A">
              <w:rPr>
                <w:rFonts w:ascii="Times New Roman" w:eastAsia="Calibri" w:hAnsi="Times New Roman" w:cs="Times New Roman"/>
                <w:lang w:val="pl-PL"/>
              </w:rPr>
              <w:br/>
              <w:t>w produkcji gotowej paszy:</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Rosnąca świadomość ekologiczna konsumentów</w:t>
            </w:r>
            <w:r w:rsidR="00FA3C88" w:rsidRPr="00471C6A">
              <w:rPr>
                <w:rFonts w:ascii="Times New Roman" w:eastAsia="Calibri" w:hAnsi="Times New Roman" w:cs="Times New Roman"/>
                <w:lang w:val="pl-PL"/>
              </w:rPr>
              <w:t xml:space="preserve"> i </w:t>
            </w:r>
            <w:r w:rsidRPr="00471C6A">
              <w:rPr>
                <w:rFonts w:ascii="Times New Roman" w:eastAsia="Calibri" w:hAnsi="Times New Roman" w:cs="Times New Roman"/>
                <w:lang w:val="pl-PL"/>
              </w:rPr>
              <w:t>rolników;</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Zwiększenie zainteresowania segmentami żywności prozdrowotnej (funkcjonalnej), ekologicznej, żywności minimalnie przetworzonej (metody tradycyjne) lub wygodnej, </w:t>
            </w:r>
            <w:r w:rsidRPr="00471C6A">
              <w:rPr>
                <w:rFonts w:ascii="Times New Roman" w:eastAsia="Calibri" w:hAnsi="Times New Roman" w:cs="Times New Roman"/>
                <w:lang w:val="pl-PL"/>
              </w:rPr>
              <w:br/>
              <w:t>gotowej do spożycia – ze względu na wyższe marże przetwórcze;</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Rozwój produktów innowacyjnych dostosowanych do potrzeb młodych konsumentów; </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 xml:space="preserve">Promocja polskich marek na rynkach </w:t>
            </w:r>
            <w:r w:rsidRPr="00471C6A">
              <w:rPr>
                <w:rFonts w:ascii="Times New Roman" w:eastAsia="Calibri" w:hAnsi="Times New Roman" w:cs="Times New Roman"/>
                <w:lang w:val="pl-PL"/>
              </w:rPr>
              <w:br/>
              <w:t xml:space="preserve">zagranicznych; </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eastAsia="Calibri" w:hAnsi="Times New Roman" w:cs="Times New Roman"/>
                <w:lang w:val="pl-PL"/>
              </w:rPr>
              <w:t>Wzrost zain</w:t>
            </w:r>
            <w:r w:rsidR="009B5651" w:rsidRPr="00471C6A">
              <w:rPr>
                <w:rFonts w:ascii="Times New Roman" w:eastAsia="Calibri" w:hAnsi="Times New Roman" w:cs="Times New Roman"/>
                <w:lang w:val="pl-PL"/>
              </w:rPr>
              <w:t xml:space="preserve">teresowania ze strony rolników </w:t>
            </w:r>
            <w:r w:rsidRPr="00471C6A">
              <w:rPr>
                <w:rFonts w:ascii="Times New Roman" w:eastAsia="Calibri" w:hAnsi="Times New Roman" w:cs="Times New Roman"/>
                <w:lang w:val="pl-PL"/>
              </w:rPr>
              <w:t>alternatywnymi łańcuchami dostaw.</w:t>
            </w:r>
          </w:p>
        </w:tc>
        <w:tc>
          <w:tcPr>
            <w:tcW w:w="4389" w:type="dxa"/>
            <w:shd w:val="clear" w:color="auto" w:fill="auto"/>
          </w:tcPr>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Postępujący proces globalizacji łańcucha żywnościowego;</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Wzrost skali nieuczciwych praktyk handlowych;</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 xml:space="preserve">Dominująca pozycja sieci handlowych </w:t>
            </w:r>
            <w:r w:rsidRPr="00471C6A">
              <w:rPr>
                <w:rFonts w:ascii="Times New Roman" w:hAnsi="Times New Roman" w:cs="Times New Roman"/>
                <w:lang w:val="pl-PL"/>
              </w:rPr>
              <w:br/>
              <w:t>w łańcuchu dostaw;</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 xml:space="preserve">Rosnące koszty dostosowania do norm </w:t>
            </w:r>
            <w:r w:rsidRPr="00471C6A">
              <w:rPr>
                <w:rFonts w:ascii="Times New Roman" w:hAnsi="Times New Roman" w:cs="Times New Roman"/>
                <w:lang w:val="pl-PL"/>
              </w:rPr>
              <w:br/>
              <w:t>środowiskowych;</w:t>
            </w:r>
          </w:p>
          <w:p w:rsidR="001E7F37" w:rsidRPr="00471C6A" w:rsidRDefault="001E7F37" w:rsidP="00FA3C88">
            <w:pPr>
              <w:numPr>
                <w:ilvl w:val="0"/>
                <w:numId w:val="3"/>
              </w:numPr>
              <w:ind w:left="284" w:hanging="284"/>
              <w:jc w:val="both"/>
              <w:rPr>
                <w:rFonts w:cs="Times New Roman"/>
                <w:lang w:val="pl-PL"/>
              </w:rPr>
            </w:pPr>
            <w:r w:rsidRPr="00471C6A">
              <w:rPr>
                <w:rFonts w:ascii="Times New Roman" w:hAnsi="Times New Roman" w:cs="Times New Roman"/>
                <w:lang w:val="pl-PL"/>
              </w:rPr>
              <w:t>Rosnące zagrożenia związane</w:t>
            </w:r>
            <w:r w:rsidR="00FA3C88" w:rsidRPr="00471C6A">
              <w:rPr>
                <w:rFonts w:ascii="Times New Roman" w:hAnsi="Times New Roman" w:cs="Times New Roman"/>
                <w:lang w:val="pl-PL"/>
              </w:rPr>
              <w:t xml:space="preserve"> z </w:t>
            </w:r>
            <w:r w:rsidRPr="00471C6A">
              <w:rPr>
                <w:rFonts w:ascii="Times New Roman" w:hAnsi="Times New Roman" w:cs="Times New Roman"/>
                <w:lang w:val="pl-PL"/>
              </w:rPr>
              <w:t>bezpieczeństwem żywności</w:t>
            </w:r>
            <w:r w:rsidR="00FA3C88" w:rsidRPr="00471C6A">
              <w:rPr>
                <w:rFonts w:ascii="Times New Roman" w:hAnsi="Times New Roman" w:cs="Times New Roman"/>
                <w:lang w:val="pl-PL"/>
              </w:rPr>
              <w:t xml:space="preserve"> w </w:t>
            </w:r>
            <w:r w:rsidRPr="00471C6A">
              <w:rPr>
                <w:rFonts w:ascii="Times New Roman" w:hAnsi="Times New Roman" w:cs="Times New Roman"/>
                <w:lang w:val="pl-PL"/>
              </w:rPr>
              <w:t>łańcuchu dostaw;</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Rosnące koszty nowoczesnych technologii przetwarzania produktów rolnych;</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Negatywne zjawiska klimatyczne wpływające na jakość</w:t>
            </w:r>
            <w:r w:rsidR="00FA3C88" w:rsidRPr="00471C6A">
              <w:rPr>
                <w:rFonts w:ascii="Times New Roman" w:hAnsi="Times New Roman" w:cs="Times New Roman"/>
                <w:lang w:val="pl-PL"/>
              </w:rPr>
              <w:t xml:space="preserve"> i </w:t>
            </w:r>
            <w:r w:rsidRPr="00471C6A">
              <w:rPr>
                <w:rFonts w:ascii="Times New Roman" w:hAnsi="Times New Roman" w:cs="Times New Roman"/>
                <w:lang w:val="pl-PL"/>
              </w:rPr>
              <w:t>podaż surowców rolnych (susza);</w:t>
            </w:r>
          </w:p>
          <w:p w:rsidR="001E7F37" w:rsidRPr="00471C6A" w:rsidRDefault="001E7F37" w:rsidP="00FA3C88">
            <w:pPr>
              <w:numPr>
                <w:ilvl w:val="0"/>
                <w:numId w:val="3"/>
              </w:numPr>
              <w:ind w:left="284" w:hanging="284"/>
              <w:jc w:val="both"/>
              <w:rPr>
                <w:rFonts w:cs="Times New Roman"/>
                <w:lang w:val="pl-PL"/>
              </w:rPr>
            </w:pPr>
            <w:r w:rsidRPr="00471C6A">
              <w:rPr>
                <w:rFonts w:ascii="Times New Roman" w:hAnsi="Times New Roman" w:cs="Times New Roman"/>
                <w:lang w:val="pl-PL"/>
              </w:rPr>
              <w:t>Zbyt powolne tworzenie się świadomości nt. konieczności budowania wspólnych struktur rynkowych,</w:t>
            </w:r>
            <w:r w:rsidR="00FA3C88" w:rsidRPr="00471C6A">
              <w:rPr>
                <w:rFonts w:ascii="Times New Roman" w:hAnsi="Times New Roman" w:cs="Times New Roman"/>
                <w:lang w:val="pl-PL"/>
              </w:rPr>
              <w:t xml:space="preserve"> w </w:t>
            </w:r>
            <w:r w:rsidRPr="00471C6A">
              <w:rPr>
                <w:rFonts w:ascii="Times New Roman" w:hAnsi="Times New Roman" w:cs="Times New Roman"/>
                <w:lang w:val="pl-PL"/>
              </w:rPr>
              <w:t>celu dbania</w:t>
            </w:r>
            <w:r w:rsidR="006D7401" w:rsidRPr="00471C6A">
              <w:rPr>
                <w:rFonts w:ascii="Times New Roman" w:hAnsi="Times New Roman" w:cs="Times New Roman"/>
                <w:lang w:val="pl-PL"/>
              </w:rPr>
              <w:t xml:space="preserve"> o </w:t>
            </w:r>
            <w:r w:rsidRPr="00471C6A">
              <w:rPr>
                <w:rFonts w:ascii="Times New Roman" w:hAnsi="Times New Roman" w:cs="Times New Roman"/>
                <w:lang w:val="pl-PL"/>
              </w:rPr>
              <w:t>interesy producentów;</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Utrzymujące się embargo na produkty rolne UE na rynku rosyjskim;</w:t>
            </w:r>
          </w:p>
          <w:p w:rsidR="001E7F37" w:rsidRPr="00471C6A" w:rsidRDefault="001E7F37" w:rsidP="00FA3C88">
            <w:pPr>
              <w:numPr>
                <w:ilvl w:val="0"/>
                <w:numId w:val="3"/>
              </w:numPr>
              <w:ind w:left="284" w:hanging="284"/>
              <w:jc w:val="both"/>
              <w:rPr>
                <w:rFonts w:ascii="Times New Roman" w:hAnsi="Times New Roman"/>
                <w:lang w:val="pl-PL"/>
              </w:rPr>
            </w:pPr>
            <w:r w:rsidRPr="00471C6A">
              <w:rPr>
                <w:rFonts w:ascii="Times New Roman" w:hAnsi="Times New Roman" w:cs="Times New Roman"/>
                <w:lang w:val="pl-PL"/>
              </w:rPr>
              <w:t xml:space="preserve">Słabnąca koniunktura gospodarcza </w:t>
            </w:r>
            <w:r w:rsidRPr="00471C6A">
              <w:rPr>
                <w:rFonts w:ascii="Times New Roman" w:hAnsi="Times New Roman" w:cs="Times New Roman"/>
                <w:lang w:val="pl-PL"/>
              </w:rPr>
              <w:br/>
              <w:t>w kraju</w:t>
            </w:r>
            <w:r w:rsidR="00FA3C88" w:rsidRPr="00471C6A">
              <w:rPr>
                <w:rFonts w:ascii="Times New Roman" w:hAnsi="Times New Roman" w:cs="Times New Roman"/>
                <w:lang w:val="pl-PL"/>
              </w:rPr>
              <w:t xml:space="preserve"> i </w:t>
            </w:r>
            <w:r w:rsidRPr="00471C6A">
              <w:rPr>
                <w:rFonts w:ascii="Times New Roman" w:hAnsi="Times New Roman" w:cs="Times New Roman"/>
                <w:lang w:val="pl-PL"/>
              </w:rPr>
              <w:t>u głównych parterów handlowych Polski, ze względu na skutki ekonomiczne pandemii COVID-19.</w:t>
            </w:r>
          </w:p>
          <w:p w:rsidR="001E7F37" w:rsidRPr="00471C6A" w:rsidRDefault="001E7F37" w:rsidP="00FA3C88">
            <w:pPr>
              <w:jc w:val="both"/>
              <w:rPr>
                <w:rFonts w:ascii="Times New Roman" w:eastAsiaTheme="majorEastAsia" w:hAnsi="Times New Roman" w:cs="Times New Roman"/>
                <w:b/>
                <w:bCs/>
                <w:sz w:val="26"/>
                <w:szCs w:val="26"/>
                <w:lang w:val="pl-PL"/>
              </w:rPr>
            </w:pPr>
          </w:p>
        </w:tc>
      </w:tr>
    </w:tbl>
    <w:p w:rsidR="00EA4666" w:rsidRPr="00471C6A" w:rsidRDefault="00EA4666" w:rsidP="001E7F37">
      <w:pPr>
        <w:spacing w:after="0" w:line="360" w:lineRule="auto"/>
        <w:jc w:val="both"/>
        <w:rPr>
          <w:rFonts w:ascii="Times New Roman" w:hAnsi="Times New Roman" w:cs="Times New Roman"/>
          <w:b/>
          <w:sz w:val="24"/>
          <w:szCs w:val="24"/>
        </w:rPr>
      </w:pPr>
    </w:p>
    <w:p w:rsidR="00EA4666" w:rsidRPr="00471C6A" w:rsidRDefault="00EA4666">
      <w:pPr>
        <w:rPr>
          <w:rFonts w:ascii="Times New Roman" w:hAnsi="Times New Roman" w:cs="Times New Roman"/>
          <w:b/>
          <w:sz w:val="24"/>
          <w:szCs w:val="24"/>
        </w:rPr>
      </w:pPr>
      <w:r w:rsidRPr="00471C6A">
        <w:rPr>
          <w:rFonts w:ascii="Times New Roman" w:hAnsi="Times New Roman" w:cs="Times New Roman"/>
          <w:b/>
          <w:sz w:val="24"/>
          <w:szCs w:val="24"/>
        </w:rPr>
        <w:br w:type="page"/>
      </w:r>
    </w:p>
    <w:p w:rsidR="001B6ACD" w:rsidRPr="00471C6A" w:rsidRDefault="001B6ACD" w:rsidP="001E7F37">
      <w:pPr>
        <w:spacing w:after="0" w:line="360" w:lineRule="auto"/>
        <w:jc w:val="both"/>
        <w:rPr>
          <w:rFonts w:ascii="Times New Roman" w:hAnsi="Times New Roman" w:cs="Times New Roman"/>
          <w:b/>
          <w:sz w:val="24"/>
          <w:szCs w:val="24"/>
        </w:rPr>
      </w:pPr>
      <w:r w:rsidRPr="00471C6A">
        <w:rPr>
          <w:rFonts w:ascii="Times New Roman" w:hAnsi="Times New Roman" w:cs="Times New Roman"/>
          <w:b/>
          <w:sz w:val="24"/>
          <w:szCs w:val="24"/>
        </w:rPr>
        <w:t>Ujęcie opisowe</w:t>
      </w:r>
    </w:p>
    <w:p w:rsidR="001E7F37" w:rsidRPr="00471C6A" w:rsidRDefault="001B6ACD" w:rsidP="001E7F37">
      <w:pPr>
        <w:spacing w:after="0" w:line="360" w:lineRule="auto"/>
        <w:jc w:val="both"/>
        <w:rPr>
          <w:rFonts w:ascii="Times New Roman" w:hAnsi="Times New Roman" w:cs="Times New Roman"/>
          <w:b/>
          <w:sz w:val="24"/>
          <w:szCs w:val="24"/>
        </w:rPr>
      </w:pPr>
      <w:r w:rsidRPr="00471C6A">
        <w:rPr>
          <w:rFonts w:ascii="Times New Roman" w:hAnsi="Times New Roman" w:cs="Times New Roman"/>
          <w:b/>
          <w:sz w:val="24"/>
          <w:szCs w:val="24"/>
        </w:rPr>
        <w:t>Mocne strony</w:t>
      </w:r>
    </w:p>
    <w:p w:rsidR="001E7F37" w:rsidRPr="00471C6A" w:rsidRDefault="001E7F37" w:rsidP="001E7F37">
      <w:pPr>
        <w:tabs>
          <w:tab w:val="left" w:pos="0"/>
        </w:tabs>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Wysoka jakość produktów rolnych</w:t>
      </w:r>
    </w:p>
    <w:p w:rsidR="001E7F37" w:rsidRPr="00471C6A" w:rsidRDefault="001E7F37" w:rsidP="001E7F37">
      <w:pPr>
        <w:tabs>
          <w:tab w:val="left" w:pos="0"/>
        </w:tabs>
        <w:spacing w:after="0" w:line="240" w:lineRule="auto"/>
        <w:jc w:val="both"/>
        <w:rPr>
          <w:rFonts w:ascii="Times New Roman" w:hAnsi="Times New Roman" w:cs="Times New Roman"/>
          <w:spacing w:val="-2"/>
          <w:sz w:val="24"/>
          <w:szCs w:val="24"/>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Do mocnych stron polskiego rolnictwa należy wysoka jakość produkcji pierwotnej, tj. produktów roślinnych (szczególnie warzyw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owoców)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zwierzęcych (mleka, czy mięsa)</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 xml:space="preserve">ysoka jakość surowca jest bowiem podstawą wysokiej jakości produktu końcowego, czyli żywności, co pozwala na żądanie wyższej ceny za taki surowiec czy produkt. </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Zgodnie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najnowszymi danymi EUROSTAT, zużycie nawozów azotowych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przeliczeniu na składnik aktywny wyniosło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2018 r. 1,179 mln ton</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było niższe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Niemczech (1,497 mln t)</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Francji (2,145 mln t), a nieco wyższe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Hiszpanii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Wielkiej Brytanii (1,033 mln t). Powierzchnie ww. krajów są większe lub porównywalne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powierzchnią Polski. Natomiast szacowane przez EUROSTAT zużycie nawozów fosforowych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przeliczeniu na składnik aktywny wyniosło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2018 r. 147,8 tys. ton</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było niższe niż we Włoszech (270,7 tys. t), Hiszpanii (186 tys. t)</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Francji (166 tys. t). Polska zajmuje również odległe 12 miejsce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sprzedaży pestycydów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przeliczeniu na powierzchnię zużycia środków ochrony roślin na obszarach użytkowanych rolniczo (5,9% całości sprzedaży pestycydów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 Oznacza to, iż do produkcji krajowych surowców rolniczych zużywa się zdecydowanie mniej tego typu substancji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porównaniu</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innymi krajami UE takimi jak: Hiszpania (19,9%), Francja (19,0%), Włochy (16,2%) czy Niemcy (11,6%). (źródło: EUROSTAT – Statystyki rolnictwa, leśnictwa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rybołówstwa, edycja 2016). </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Dodatkowo, szczególnie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produkcji prowadzonej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mikro, małych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średnich przedsiębiorstw sektora przetwórczego zużywa się relatywnie mniej dodatków do żywności – co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końcowym efekcie decyduje, iż krajowa żywność postrzegana jest jako produkt zdrowy, bezpieczny oraz</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wysokich powtarzalnych cechach jakościowych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organoleptycznych. </w:t>
      </w:r>
    </w:p>
    <w:p w:rsidR="001E7F37" w:rsidRPr="00471C6A" w:rsidRDefault="001E7F37" w:rsidP="001E7F37">
      <w:pPr>
        <w:tabs>
          <w:tab w:val="left" w:pos="0"/>
        </w:tabs>
        <w:spacing w:after="120" w:line="288" w:lineRule="auto"/>
        <w:jc w:val="both"/>
        <w:rPr>
          <w:rFonts w:ascii="Times New Roman" w:eastAsia="Times New Roman" w:hAnsi="Times New Roman" w:cs="Times New Roman"/>
          <w:bCs/>
          <w:spacing w:val="-2"/>
          <w:kern w:val="24"/>
          <w:sz w:val="24"/>
          <w:szCs w:val="24"/>
          <w:lang w:eastAsia="pl-PL"/>
        </w:rPr>
      </w:pPr>
      <w:r w:rsidRPr="00471C6A">
        <w:rPr>
          <w:rFonts w:ascii="Times New Roman" w:eastAsia="Times New Roman" w:hAnsi="Times New Roman" w:cs="Times New Roman"/>
          <w:bCs/>
          <w:kern w:val="24"/>
          <w:sz w:val="24"/>
          <w:szCs w:val="24"/>
          <w:lang w:eastAsia="pl-PL"/>
        </w:rPr>
        <w:t>Przepisy prawa żywnościowego obowiązujące</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Polsce</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pozostałych krajach UE zawierają informacje do jakich produktów, bądź grup produktów można stosować dodatki</w:t>
      </w:r>
      <w:r w:rsidR="00FA3C88" w:rsidRPr="00471C6A">
        <w:rPr>
          <w:rFonts w:ascii="Times New Roman" w:eastAsia="Times New Roman" w:hAnsi="Times New Roman" w:cs="Times New Roman"/>
          <w:bCs/>
          <w:kern w:val="24"/>
          <w:sz w:val="24"/>
          <w:szCs w:val="24"/>
          <w:lang w:eastAsia="pl-PL"/>
        </w:rPr>
        <w:t xml:space="preserve"> i w </w:t>
      </w:r>
      <w:r w:rsidRPr="00471C6A">
        <w:rPr>
          <w:rFonts w:ascii="Times New Roman" w:eastAsia="Times New Roman" w:hAnsi="Times New Roman" w:cs="Times New Roman"/>
          <w:bCs/>
          <w:kern w:val="24"/>
          <w:sz w:val="24"/>
          <w:szCs w:val="24"/>
          <w:lang w:eastAsia="pl-PL"/>
        </w:rPr>
        <w:t>jakich ilościach. Od czasu kiedy dodatki do żywności zaczęły być</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powszechnym użyciu,</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każdym</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 xml:space="preserve">krajów członkowskich UE </w:t>
      </w:r>
      <w:r w:rsidRPr="00471C6A">
        <w:rPr>
          <w:rFonts w:ascii="Times New Roman" w:hAnsi="Times New Roman" w:cs="Times New Roman"/>
          <w:sz w:val="24"/>
          <w:szCs w:val="24"/>
        </w:rPr>
        <w:t>zainicjowano</w:t>
      </w:r>
      <w:r w:rsidRPr="00471C6A">
        <w:rPr>
          <w:rFonts w:ascii="Times New Roman" w:eastAsia="Times New Roman" w:hAnsi="Times New Roman" w:cs="Times New Roman"/>
          <w:bCs/>
          <w:kern w:val="24"/>
          <w:sz w:val="24"/>
          <w:szCs w:val="24"/>
          <w:lang w:eastAsia="pl-PL"/>
        </w:rPr>
        <w:t xml:space="preserve"> proces monitorowania ilości ich pobrania</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dietą. Jeśli zachodzi ryzyko przekroczenia dopuszczalnych bezpiecznych ilości, eksperci dokonują korekty wartości ADI dla danej substancji dodatkowej na podstawie danych</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spożyciu przekazywanych przez kraje członkowskie.</w:t>
      </w:r>
      <w:r w:rsidRPr="00471C6A">
        <w:rPr>
          <w:rStyle w:val="Odwoanieprzypisudolnego"/>
          <w:rFonts w:ascii="Times New Roman" w:eastAsia="Times New Roman" w:hAnsi="Times New Roman" w:cs="Times New Roman"/>
          <w:bCs/>
          <w:kern w:val="24"/>
          <w:sz w:val="24"/>
          <w:szCs w:val="24"/>
          <w:lang w:eastAsia="pl-PL"/>
        </w:rPr>
        <w:footnoteReference w:id="1"/>
      </w:r>
      <w:r w:rsidRPr="00471C6A">
        <w:rPr>
          <w:rFonts w:ascii="Times New Roman" w:eastAsia="Times New Roman" w:hAnsi="Times New Roman" w:cs="Times New Roman"/>
          <w:bCs/>
          <w:kern w:val="24"/>
          <w:sz w:val="24"/>
          <w:szCs w:val="24"/>
          <w:lang w:eastAsia="pl-PL"/>
        </w:rPr>
        <w:t xml:space="preserve"> </w:t>
      </w:r>
      <w:r w:rsidRPr="00471C6A">
        <w:rPr>
          <w:rFonts w:ascii="Times New Roman" w:eastAsia="Times New Roman" w:hAnsi="Times New Roman" w:cs="Times New Roman"/>
          <w:bCs/>
          <w:spacing w:val="-2"/>
          <w:kern w:val="24"/>
          <w:sz w:val="24"/>
          <w:szCs w:val="24"/>
          <w:lang w:eastAsia="pl-PL"/>
        </w:rPr>
        <w:t xml:space="preserve">Od 2000 roku Instytut </w:t>
      </w:r>
      <w:r w:rsidRPr="00471C6A">
        <w:rPr>
          <w:rFonts w:ascii="Times New Roman" w:eastAsia="Times New Roman" w:hAnsi="Times New Roman" w:cs="Times New Roman"/>
          <w:bCs/>
          <w:kern w:val="24"/>
          <w:sz w:val="24"/>
          <w:szCs w:val="24"/>
          <w:lang w:eastAsia="pl-PL"/>
        </w:rPr>
        <w:t>Żywności</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Żywienia</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Warszawie</w:t>
      </w:r>
      <w:r w:rsidR="00FA3C88" w:rsidRPr="00471C6A">
        <w:rPr>
          <w:rFonts w:ascii="Times New Roman" w:eastAsia="Times New Roman" w:hAnsi="Times New Roman" w:cs="Times New Roman"/>
          <w:bCs/>
          <w:spacing w:val="-2"/>
          <w:kern w:val="24"/>
          <w:sz w:val="24"/>
          <w:szCs w:val="24"/>
          <w:lang w:eastAsia="pl-PL"/>
        </w:rPr>
        <w:t xml:space="preserve"> w </w:t>
      </w:r>
      <w:r w:rsidRPr="00471C6A">
        <w:rPr>
          <w:rFonts w:ascii="Times New Roman" w:eastAsia="Times New Roman" w:hAnsi="Times New Roman" w:cs="Times New Roman"/>
          <w:bCs/>
          <w:spacing w:val="-2"/>
          <w:kern w:val="24"/>
          <w:sz w:val="24"/>
          <w:szCs w:val="24"/>
          <w:lang w:eastAsia="pl-PL"/>
        </w:rPr>
        <w:t>ramach współpracy</w:t>
      </w:r>
      <w:r w:rsidR="00FA3C88" w:rsidRPr="00471C6A">
        <w:rPr>
          <w:rFonts w:ascii="Times New Roman" w:eastAsia="Times New Roman" w:hAnsi="Times New Roman" w:cs="Times New Roman"/>
          <w:bCs/>
          <w:spacing w:val="-2"/>
          <w:kern w:val="24"/>
          <w:sz w:val="24"/>
          <w:szCs w:val="24"/>
          <w:lang w:eastAsia="pl-PL"/>
        </w:rPr>
        <w:t xml:space="preserve"> z </w:t>
      </w:r>
      <w:r w:rsidRPr="00471C6A">
        <w:rPr>
          <w:rFonts w:ascii="Times New Roman" w:eastAsia="Times New Roman" w:hAnsi="Times New Roman" w:cs="Times New Roman"/>
          <w:bCs/>
          <w:spacing w:val="-2"/>
          <w:kern w:val="24"/>
          <w:sz w:val="24"/>
          <w:szCs w:val="24"/>
          <w:lang w:eastAsia="pl-PL"/>
        </w:rPr>
        <w:t>Głównym Inspektoratem Sanitarnym (podległym Ministrowi Zdrowia) monitoruje pobranie substancji dodatkowych</w:t>
      </w:r>
      <w:r w:rsidR="00FA3C88" w:rsidRPr="00471C6A">
        <w:rPr>
          <w:rFonts w:ascii="Times New Roman" w:eastAsia="Times New Roman" w:hAnsi="Times New Roman" w:cs="Times New Roman"/>
          <w:bCs/>
          <w:spacing w:val="-2"/>
          <w:kern w:val="24"/>
          <w:sz w:val="24"/>
          <w:szCs w:val="24"/>
          <w:lang w:eastAsia="pl-PL"/>
        </w:rPr>
        <w:t xml:space="preserve"> z </w:t>
      </w:r>
      <w:r w:rsidRPr="00471C6A">
        <w:rPr>
          <w:rFonts w:ascii="Times New Roman" w:eastAsia="Times New Roman" w:hAnsi="Times New Roman" w:cs="Times New Roman"/>
          <w:bCs/>
          <w:spacing w:val="-2"/>
          <w:kern w:val="24"/>
          <w:sz w:val="24"/>
          <w:szCs w:val="24"/>
          <w:lang w:eastAsia="pl-PL"/>
        </w:rPr>
        <w:t>dietą przez konsumentów.</w:t>
      </w: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Analiza danych</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monitoringu pobrania dodatków do żywności prowadzonego</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latach 2003-2016, gdzie przyjęto maksymalne dozwolone prawnie dawki poszczególnych substancji dodatkowych, wykazała, że najwyższe oszacowane narażenie (na podstawie średniego pobrania</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dietą) związane jest</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pobraniem substancji stabilizujących, emulgujących</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wiążących: estrów sorbitolu E 493-494 - średnio na poziomie 341,6% akceptowalnego dziennego pobrania (ADI), stearoilomleczanów E 481-482 - średnio 104% ADI oraz konserwantów: sorbinianów E 200-203 - średnio 163% ADI</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azotynów E 249-250 - średnio 91% ADI. Zawartość substancji konserwującej: azotanów E 252-252</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substancji przeciwutleniającej BHA (butylohydroksyanizolu) E 320</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diecie jest niska - średnie pobranie stanowi od 1% do 1,4% ADI.</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kolei najwyższe narażenie na barwniki pobierane</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 xml:space="preserve">dietą zanotowano dla barwnika annato E 160b (średnio około 30% ADI), a najniższe dla czerwieni </w:t>
      </w:r>
      <w:r w:rsidRPr="00471C6A">
        <w:rPr>
          <w:rFonts w:ascii="Times New Roman" w:hAnsi="Times New Roman" w:cs="Times New Roman"/>
          <w:sz w:val="24"/>
          <w:szCs w:val="24"/>
        </w:rPr>
        <w:t>koszenilowej</w:t>
      </w:r>
      <w:r w:rsidRPr="00471C6A">
        <w:rPr>
          <w:rFonts w:ascii="Times New Roman" w:eastAsia="Times New Roman" w:hAnsi="Times New Roman" w:cs="Times New Roman"/>
          <w:bCs/>
          <w:kern w:val="24"/>
          <w:sz w:val="24"/>
          <w:szCs w:val="24"/>
          <w:lang w:eastAsia="pl-PL"/>
        </w:rPr>
        <w:t xml:space="preserve"> E 124</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 xml:space="preserve">żółcieni pomarańczowej E 110 (średnio do 2 % ADI). </w:t>
      </w: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Analiza Instytutu Żywności</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Żywienia (IŻŻ)</w:t>
      </w:r>
      <w:r w:rsidRPr="00471C6A" w:rsidDel="002211BE">
        <w:rPr>
          <w:rFonts w:ascii="Times New Roman" w:eastAsia="Times New Roman" w:hAnsi="Times New Roman" w:cs="Times New Roman"/>
          <w:bCs/>
          <w:kern w:val="24"/>
          <w:sz w:val="24"/>
          <w:szCs w:val="24"/>
          <w:lang w:eastAsia="pl-PL"/>
        </w:rPr>
        <w:t xml:space="preserve"> </w:t>
      </w:r>
      <w:r w:rsidR="00FA3C88" w:rsidRPr="00471C6A">
        <w:rPr>
          <w:rFonts w:ascii="Times New Roman" w:eastAsia="Times New Roman" w:hAnsi="Times New Roman" w:cs="Times New Roman"/>
          <w:bCs/>
          <w:kern w:val="24"/>
          <w:sz w:val="24"/>
          <w:szCs w:val="24"/>
          <w:lang w:eastAsia="pl-PL"/>
        </w:rPr>
        <w:t>z </w:t>
      </w:r>
      <w:r w:rsidRPr="00471C6A">
        <w:rPr>
          <w:rFonts w:ascii="Times New Roman" w:eastAsia="Times New Roman" w:hAnsi="Times New Roman" w:cs="Times New Roman"/>
          <w:bCs/>
          <w:kern w:val="24"/>
          <w:sz w:val="24"/>
          <w:szCs w:val="24"/>
          <w:lang w:eastAsia="pl-PL"/>
        </w:rPr>
        <w:t>2018 r.,</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której oceniono narażenie populacji polskiej na azotyn sodu (E250) pochodzący</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wędlin</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wyrobów mięsnych</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diecie (na podstawie danych IŻŻ</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spożyciu oraz danych Państwowej Inspekcji Sanitarnej</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rzeczywistej zawartości azotynu sodu</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wędlinach</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wyrobach mięsnych) wykazała, że populacja polska charakteryzuje się średnim pobraniem azotynu sodu na poziomie bezpiecznym (</w:t>
      </w:r>
      <w:r w:rsidRPr="00471C6A">
        <w:rPr>
          <w:rFonts w:ascii="Times New Roman" w:hAnsi="Times New Roman" w:cs="Times New Roman"/>
          <w:sz w:val="24"/>
          <w:szCs w:val="24"/>
        </w:rPr>
        <w:t>poniżej</w:t>
      </w:r>
      <w:r w:rsidRPr="00471C6A">
        <w:rPr>
          <w:rFonts w:ascii="Times New Roman" w:eastAsia="Times New Roman" w:hAnsi="Times New Roman" w:cs="Times New Roman"/>
          <w:bCs/>
          <w:kern w:val="24"/>
          <w:sz w:val="24"/>
          <w:szCs w:val="24"/>
          <w:lang w:eastAsia="pl-PL"/>
        </w:rPr>
        <w:t xml:space="preserve"> wartości ADI). Istnieją jednak osoby spożywające duże ilości produktów zawierających dodatek azotynów, które mogą być narażone na pobranie przekraczające wartość ADI.</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tego względu zbilansowana dieta,</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ograniczeniem mięsa, zwłaszcza czerwonego</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przetworzonych produktów mięsnych do 500 g tygodniowo, zgodnie</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rekomendacjami Światowej Fundacji Badań nad Rakiem oraz Amerykańskim Instytutem Badań nad Rakiem (WCRF/AICR),</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pewnością przyczynia się do zmniejszenia zagrożenia nadmiernym pobraniem azotynów przez konsumentów</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Polsce</w:t>
      </w:r>
      <w:r w:rsidRPr="00471C6A">
        <w:rPr>
          <w:rFonts w:ascii="Times New Roman" w:eastAsia="Times New Roman" w:hAnsi="Times New Roman" w:cs="Times New Roman"/>
          <w:bCs/>
          <w:kern w:val="24"/>
          <w:sz w:val="24"/>
          <w:szCs w:val="24"/>
          <w:vertAlign w:val="superscript"/>
          <w:lang w:eastAsia="pl-PL"/>
        </w:rPr>
        <w:footnoteReference w:id="2"/>
      </w:r>
      <w:r w:rsidRPr="00471C6A">
        <w:rPr>
          <w:rFonts w:ascii="Times New Roman" w:eastAsia="Times New Roman" w:hAnsi="Times New Roman" w:cs="Times New Roman"/>
          <w:bCs/>
          <w:kern w:val="24"/>
          <w:sz w:val="24"/>
          <w:szCs w:val="24"/>
          <w:lang w:eastAsia="pl-PL"/>
        </w:rPr>
        <w:t>.</w:t>
      </w:r>
    </w:p>
    <w:p w:rsidR="001E7F37" w:rsidRPr="00471C6A" w:rsidRDefault="001E7F37" w:rsidP="001E7F37">
      <w:pPr>
        <w:spacing w:after="0" w:line="240" w:lineRule="auto"/>
        <w:jc w:val="both"/>
        <w:rPr>
          <w:rFonts w:ascii="Times New Roman" w:eastAsia="Times New Roman" w:hAnsi="Times New Roman" w:cs="Times New Roman"/>
          <w:bCs/>
          <w:kern w:val="24"/>
          <w:sz w:val="24"/>
          <w:szCs w:val="24"/>
          <w:lang w:eastAsia="pl-PL"/>
        </w:rPr>
      </w:pPr>
    </w:p>
    <w:p w:rsidR="001E7F37" w:rsidRPr="00471C6A" w:rsidRDefault="001E7F37" w:rsidP="001E7F37">
      <w:pPr>
        <w:tabs>
          <w:tab w:val="left" w:pos="0"/>
        </w:tabs>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Duża ilość gospodarstw rolnych chcących rozwijać swoją produkcję</w:t>
      </w:r>
    </w:p>
    <w:p w:rsidR="001E7F37" w:rsidRPr="00471C6A" w:rsidRDefault="001E7F37" w:rsidP="001E7F37">
      <w:pPr>
        <w:spacing w:after="0" w:line="240" w:lineRule="auto"/>
        <w:jc w:val="both"/>
        <w:rPr>
          <w:rFonts w:ascii="Times New Roman" w:eastAsia="Times New Roman" w:hAnsi="Times New Roman" w:cs="Times New Roman"/>
          <w:bCs/>
          <w:kern w:val="24"/>
          <w:sz w:val="24"/>
          <w:szCs w:val="24"/>
          <w:lang w:eastAsia="pl-PL"/>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Polska dysponuje dużymi zasobami czynników produkcji rolnej, szczególnie ziemi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pracy.  Powierzchnia użytków rolnych wynosi ok. 14,5 mln ha, co stanowi 8% łącznej powierzchni użytkowanej rolniczo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 Korzystne są także</w:t>
      </w:r>
      <w:r w:rsidRPr="00471C6A">
        <w:rPr>
          <w:rFonts w:ascii="Times New Roman" w:hAnsi="Times New Roman" w:cs="Times New Roman"/>
          <w:i/>
          <w:sz w:val="24"/>
          <w:szCs w:val="24"/>
        </w:rPr>
        <w:t xml:space="preserve"> </w:t>
      </w:r>
      <w:r w:rsidRPr="00471C6A">
        <w:rPr>
          <w:rFonts w:ascii="Times New Roman" w:hAnsi="Times New Roman" w:cs="Times New Roman"/>
          <w:sz w:val="24"/>
          <w:szCs w:val="24"/>
        </w:rPr>
        <w:t>uwarunkowania agroklimatyczne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ukształtowania powierzchni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postaci przewagi obszarów nizinnych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lekko falistych. Obszary wiejskie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charakteryzują się relatywnie dużymi zasobami pracy, gdyż są one zamieszkiwane przez ok. 15 mln osób, które generują również duży rynek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popyt na artykuły żywności. Znaczącej liczbie gospodarstw rolnych odpowiada relatywnie duża liczba zakładów przetwórczych</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różnej specjalizacji, mogących zagospodarować wytworzony wolumen produkcji pierwotnej.</w:t>
      </w:r>
    </w:p>
    <w:p w:rsidR="001E7F37" w:rsidRPr="00471C6A" w:rsidRDefault="001E7F37" w:rsidP="001E7F37">
      <w:pPr>
        <w:tabs>
          <w:tab w:val="left" w:pos="0"/>
        </w:tabs>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W tabeli 1 przedstawiono liczbę podmiotów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rolnictwie oraz przemyśle spożywczym</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wybranych sektorach.</w:t>
      </w:r>
    </w:p>
    <w:p w:rsidR="001E7F37" w:rsidRPr="00471C6A" w:rsidRDefault="001E7F37" w:rsidP="001E7F37">
      <w:pPr>
        <w:spacing w:after="0" w:line="240" w:lineRule="auto"/>
        <w:rPr>
          <w:rFonts w:ascii="Times New Roman" w:eastAsia="Calibri" w:hAnsi="Times New Roman" w:cs="Times New Roman"/>
          <w:sz w:val="24"/>
          <w:szCs w:val="24"/>
        </w:rPr>
      </w:pPr>
    </w:p>
    <w:p w:rsidR="001E7F37" w:rsidRPr="00471C6A" w:rsidRDefault="001E7F37" w:rsidP="001E7F37">
      <w:pPr>
        <w:spacing w:after="0" w:line="240" w:lineRule="auto"/>
        <w:rPr>
          <w:rFonts w:ascii="Times New Roman" w:eastAsia="Calibri" w:hAnsi="Times New Roman" w:cs="Times New Roman"/>
          <w:sz w:val="24"/>
          <w:szCs w:val="24"/>
        </w:rPr>
      </w:pPr>
      <w:r w:rsidRPr="00471C6A">
        <w:rPr>
          <w:rFonts w:ascii="Times New Roman" w:eastAsia="Calibri" w:hAnsi="Times New Roman" w:cs="Times New Roman"/>
          <w:sz w:val="24"/>
          <w:szCs w:val="24"/>
        </w:rPr>
        <w:t>Tabela 1. Struktura produktowa wybranych sektorów (liczba podmiotów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sektorze)</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570"/>
        <w:gridCol w:w="2232"/>
        <w:gridCol w:w="996"/>
        <w:gridCol w:w="997"/>
        <w:gridCol w:w="997"/>
        <w:gridCol w:w="1152"/>
        <w:gridCol w:w="1152"/>
        <w:gridCol w:w="1152"/>
      </w:tblGrid>
      <w:tr w:rsidR="001E7F37" w:rsidRPr="00471C6A" w:rsidTr="006D7401">
        <w:trPr>
          <w:trHeight w:val="232"/>
        </w:trPr>
        <w:tc>
          <w:tcPr>
            <w:tcW w:w="570" w:type="dxa"/>
            <w:vMerge w:val="restart"/>
            <w:vAlign w:val="center"/>
          </w:tcPr>
          <w:p w:rsidR="001E7F37" w:rsidRPr="00471C6A" w:rsidRDefault="001E7F37" w:rsidP="00FA3C88">
            <w:pPr>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Lp.</w:t>
            </w:r>
          </w:p>
        </w:tc>
        <w:tc>
          <w:tcPr>
            <w:tcW w:w="2232" w:type="dxa"/>
            <w:vMerge w:val="restart"/>
            <w:vAlign w:val="center"/>
          </w:tcPr>
          <w:p w:rsidR="001E7F37" w:rsidRPr="00471C6A" w:rsidRDefault="001E7F37" w:rsidP="00FA3C88">
            <w:pPr>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Sektor</w:t>
            </w:r>
          </w:p>
        </w:tc>
        <w:tc>
          <w:tcPr>
            <w:tcW w:w="2990" w:type="dxa"/>
            <w:gridSpan w:val="3"/>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Rolnictwo</w:t>
            </w:r>
          </w:p>
        </w:tc>
        <w:tc>
          <w:tcPr>
            <w:tcW w:w="3456" w:type="dxa"/>
            <w:gridSpan w:val="3"/>
          </w:tcPr>
          <w:p w:rsidR="001E7F37" w:rsidRPr="00471C6A" w:rsidRDefault="001E7F37" w:rsidP="00FA3C88">
            <w:pPr>
              <w:spacing w:before="60" w:after="60"/>
              <w:jc w:val="center"/>
              <w:rPr>
                <w:rFonts w:ascii="Times New Roman" w:eastAsia="Calibri" w:hAnsi="Times New Roman" w:cs="Times New Roman"/>
                <w:b/>
                <w:sz w:val="20"/>
                <w:szCs w:val="20"/>
                <w:vertAlign w:val="superscript"/>
              </w:rPr>
            </w:pPr>
            <w:r w:rsidRPr="00471C6A">
              <w:rPr>
                <w:rFonts w:ascii="Times New Roman" w:eastAsia="Calibri" w:hAnsi="Times New Roman" w:cs="Times New Roman"/>
                <w:b/>
                <w:sz w:val="20"/>
                <w:szCs w:val="20"/>
              </w:rPr>
              <w:t>Przetwórstwo</w:t>
            </w:r>
            <w:r w:rsidRPr="00471C6A">
              <w:rPr>
                <w:rFonts w:ascii="Times New Roman" w:eastAsia="Calibri" w:hAnsi="Times New Roman" w:cs="Times New Roman"/>
                <w:b/>
                <w:sz w:val="20"/>
                <w:szCs w:val="20"/>
                <w:vertAlign w:val="superscript"/>
              </w:rPr>
              <w:t>*</w:t>
            </w:r>
          </w:p>
        </w:tc>
      </w:tr>
      <w:tr w:rsidR="001E7F37" w:rsidRPr="00471C6A" w:rsidTr="006D7401">
        <w:trPr>
          <w:trHeight w:val="231"/>
        </w:trPr>
        <w:tc>
          <w:tcPr>
            <w:tcW w:w="570" w:type="dxa"/>
            <w:vMerge/>
          </w:tcPr>
          <w:p w:rsidR="001E7F37" w:rsidRPr="00471C6A" w:rsidRDefault="001E7F37" w:rsidP="00FA3C88">
            <w:pPr>
              <w:jc w:val="both"/>
              <w:rPr>
                <w:rFonts w:ascii="Times New Roman" w:eastAsia="Calibri" w:hAnsi="Times New Roman" w:cs="Times New Roman"/>
                <w:b/>
                <w:sz w:val="20"/>
                <w:szCs w:val="20"/>
              </w:rPr>
            </w:pPr>
          </w:p>
        </w:tc>
        <w:tc>
          <w:tcPr>
            <w:tcW w:w="2232" w:type="dxa"/>
            <w:vMerge/>
          </w:tcPr>
          <w:p w:rsidR="001E7F37" w:rsidRPr="00471C6A" w:rsidRDefault="001E7F37" w:rsidP="00FA3C88">
            <w:pPr>
              <w:jc w:val="both"/>
              <w:rPr>
                <w:rFonts w:ascii="Times New Roman" w:eastAsia="Calibri" w:hAnsi="Times New Roman" w:cs="Times New Roman"/>
                <w:b/>
                <w:sz w:val="20"/>
                <w:szCs w:val="20"/>
              </w:rPr>
            </w:pPr>
          </w:p>
        </w:tc>
        <w:tc>
          <w:tcPr>
            <w:tcW w:w="996" w:type="dxa"/>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2005</w:t>
            </w:r>
          </w:p>
        </w:tc>
        <w:tc>
          <w:tcPr>
            <w:tcW w:w="997" w:type="dxa"/>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2010</w:t>
            </w:r>
          </w:p>
        </w:tc>
        <w:tc>
          <w:tcPr>
            <w:tcW w:w="997" w:type="dxa"/>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2018</w:t>
            </w:r>
          </w:p>
        </w:tc>
        <w:tc>
          <w:tcPr>
            <w:tcW w:w="1152" w:type="dxa"/>
            <w:vMerge w:val="restart"/>
            <w:vAlign w:val="center"/>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2005</w:t>
            </w:r>
          </w:p>
        </w:tc>
        <w:tc>
          <w:tcPr>
            <w:tcW w:w="1152" w:type="dxa"/>
            <w:vMerge w:val="restart"/>
            <w:vAlign w:val="center"/>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2010</w:t>
            </w:r>
          </w:p>
        </w:tc>
        <w:tc>
          <w:tcPr>
            <w:tcW w:w="1152" w:type="dxa"/>
            <w:vMerge w:val="restart"/>
            <w:vAlign w:val="center"/>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2018</w:t>
            </w:r>
          </w:p>
        </w:tc>
      </w:tr>
      <w:tr w:rsidR="001E7F37" w:rsidRPr="00471C6A" w:rsidTr="006D7401">
        <w:trPr>
          <w:trHeight w:val="231"/>
        </w:trPr>
        <w:tc>
          <w:tcPr>
            <w:tcW w:w="570" w:type="dxa"/>
            <w:vMerge/>
          </w:tcPr>
          <w:p w:rsidR="001E7F37" w:rsidRPr="00471C6A" w:rsidRDefault="001E7F37" w:rsidP="00FA3C88">
            <w:pPr>
              <w:jc w:val="both"/>
              <w:rPr>
                <w:rFonts w:ascii="Times New Roman" w:eastAsia="Calibri" w:hAnsi="Times New Roman" w:cs="Times New Roman"/>
                <w:b/>
                <w:sz w:val="20"/>
                <w:szCs w:val="20"/>
              </w:rPr>
            </w:pPr>
          </w:p>
        </w:tc>
        <w:tc>
          <w:tcPr>
            <w:tcW w:w="2232" w:type="dxa"/>
            <w:vMerge/>
          </w:tcPr>
          <w:p w:rsidR="001E7F37" w:rsidRPr="00471C6A" w:rsidRDefault="001E7F37" w:rsidP="00FA3C88">
            <w:pPr>
              <w:jc w:val="both"/>
              <w:rPr>
                <w:rFonts w:ascii="Times New Roman" w:eastAsia="Calibri" w:hAnsi="Times New Roman" w:cs="Times New Roman"/>
                <w:b/>
                <w:sz w:val="20"/>
                <w:szCs w:val="20"/>
              </w:rPr>
            </w:pPr>
          </w:p>
        </w:tc>
        <w:tc>
          <w:tcPr>
            <w:tcW w:w="2990" w:type="dxa"/>
            <w:gridSpan w:val="3"/>
          </w:tcPr>
          <w:p w:rsidR="001E7F37" w:rsidRPr="00471C6A" w:rsidRDefault="001E7F37" w:rsidP="00FA3C88">
            <w:pPr>
              <w:spacing w:before="60" w:after="60"/>
              <w:jc w:val="center"/>
              <w:rPr>
                <w:rFonts w:ascii="Times New Roman" w:eastAsia="Calibri" w:hAnsi="Times New Roman" w:cs="Times New Roman"/>
                <w:b/>
                <w:sz w:val="20"/>
                <w:szCs w:val="20"/>
              </w:rPr>
            </w:pPr>
            <w:r w:rsidRPr="00471C6A">
              <w:rPr>
                <w:rFonts w:ascii="Times New Roman" w:eastAsia="Calibri" w:hAnsi="Times New Roman" w:cs="Times New Roman"/>
                <w:b/>
                <w:sz w:val="20"/>
                <w:szCs w:val="20"/>
              </w:rPr>
              <w:t>tys.</w:t>
            </w:r>
          </w:p>
        </w:tc>
        <w:tc>
          <w:tcPr>
            <w:tcW w:w="1152" w:type="dxa"/>
            <w:vMerge/>
          </w:tcPr>
          <w:p w:rsidR="001E7F37" w:rsidRPr="00471C6A" w:rsidRDefault="001E7F37" w:rsidP="00FA3C88">
            <w:pPr>
              <w:jc w:val="center"/>
              <w:rPr>
                <w:rFonts w:ascii="Times New Roman" w:eastAsia="Calibri" w:hAnsi="Times New Roman" w:cs="Times New Roman"/>
                <w:b/>
                <w:sz w:val="20"/>
                <w:szCs w:val="20"/>
              </w:rPr>
            </w:pPr>
          </w:p>
        </w:tc>
        <w:tc>
          <w:tcPr>
            <w:tcW w:w="1152" w:type="dxa"/>
            <w:vMerge/>
          </w:tcPr>
          <w:p w:rsidR="001E7F37" w:rsidRPr="00471C6A" w:rsidRDefault="001E7F37" w:rsidP="00FA3C88">
            <w:pPr>
              <w:jc w:val="center"/>
              <w:rPr>
                <w:rFonts w:ascii="Times New Roman" w:eastAsia="Calibri" w:hAnsi="Times New Roman" w:cs="Times New Roman"/>
                <w:b/>
                <w:sz w:val="20"/>
                <w:szCs w:val="20"/>
              </w:rPr>
            </w:pPr>
          </w:p>
        </w:tc>
        <w:tc>
          <w:tcPr>
            <w:tcW w:w="1152" w:type="dxa"/>
            <w:vMerge/>
          </w:tcPr>
          <w:p w:rsidR="001E7F37" w:rsidRPr="00471C6A" w:rsidRDefault="001E7F37" w:rsidP="00FA3C88">
            <w:pPr>
              <w:jc w:val="center"/>
              <w:rPr>
                <w:rFonts w:ascii="Times New Roman" w:eastAsia="Calibri" w:hAnsi="Times New Roman" w:cs="Times New Roman"/>
                <w:b/>
                <w:sz w:val="20"/>
                <w:szCs w:val="20"/>
              </w:rPr>
            </w:pPr>
          </w:p>
        </w:tc>
      </w:tr>
      <w:tr w:rsidR="001E7F37" w:rsidRPr="00471C6A" w:rsidTr="006D7401">
        <w:trPr>
          <w:trHeight w:val="454"/>
        </w:trPr>
        <w:tc>
          <w:tcPr>
            <w:tcW w:w="570"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w:t>
            </w:r>
          </w:p>
        </w:tc>
        <w:tc>
          <w:tcPr>
            <w:tcW w:w="2232" w:type="dxa"/>
            <w:vAlign w:val="center"/>
          </w:tcPr>
          <w:p w:rsidR="001E7F37" w:rsidRPr="00471C6A" w:rsidRDefault="001E7F37" w:rsidP="00FA3C88">
            <w:pPr>
              <w:rPr>
                <w:rFonts w:ascii="Times New Roman" w:eastAsia="Calibri" w:hAnsi="Times New Roman" w:cs="Times New Roman"/>
                <w:sz w:val="20"/>
                <w:szCs w:val="20"/>
              </w:rPr>
            </w:pPr>
            <w:r w:rsidRPr="00471C6A">
              <w:rPr>
                <w:rFonts w:ascii="Times New Roman" w:eastAsia="Calibri" w:hAnsi="Times New Roman" w:cs="Times New Roman"/>
                <w:sz w:val="20"/>
                <w:szCs w:val="20"/>
              </w:rPr>
              <w:t>Wieprzowina</w:t>
            </w:r>
          </w:p>
        </w:tc>
        <w:tc>
          <w:tcPr>
            <w:tcW w:w="996"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702</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397</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165</w:t>
            </w:r>
          </w:p>
        </w:tc>
        <w:tc>
          <w:tcPr>
            <w:tcW w:w="1152" w:type="dxa"/>
            <w:vMerge w:val="restart"/>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1499</w:t>
            </w:r>
          </w:p>
        </w:tc>
        <w:tc>
          <w:tcPr>
            <w:tcW w:w="1152" w:type="dxa"/>
            <w:vMerge w:val="restart"/>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1336</w:t>
            </w:r>
          </w:p>
        </w:tc>
        <w:tc>
          <w:tcPr>
            <w:tcW w:w="1152" w:type="dxa"/>
            <w:vMerge w:val="restart"/>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1190</w:t>
            </w:r>
          </w:p>
        </w:tc>
      </w:tr>
      <w:tr w:rsidR="001E7F37" w:rsidRPr="00471C6A" w:rsidTr="006D7401">
        <w:trPr>
          <w:trHeight w:val="454"/>
        </w:trPr>
        <w:tc>
          <w:tcPr>
            <w:tcW w:w="570"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2.</w:t>
            </w:r>
          </w:p>
        </w:tc>
        <w:tc>
          <w:tcPr>
            <w:tcW w:w="2232" w:type="dxa"/>
            <w:vAlign w:val="center"/>
          </w:tcPr>
          <w:p w:rsidR="001E7F37" w:rsidRPr="00471C6A" w:rsidRDefault="001E7F37" w:rsidP="00FA3C88">
            <w:pPr>
              <w:rPr>
                <w:rFonts w:ascii="Times New Roman" w:eastAsia="Calibri" w:hAnsi="Times New Roman" w:cs="Times New Roman"/>
                <w:sz w:val="20"/>
                <w:szCs w:val="20"/>
              </w:rPr>
            </w:pPr>
            <w:r w:rsidRPr="00471C6A">
              <w:rPr>
                <w:rFonts w:ascii="Times New Roman" w:eastAsia="Calibri" w:hAnsi="Times New Roman" w:cs="Times New Roman"/>
                <w:sz w:val="20"/>
                <w:szCs w:val="20"/>
              </w:rPr>
              <w:t>Wołowina</w:t>
            </w:r>
          </w:p>
          <w:p w:rsidR="001E7F37" w:rsidRPr="00471C6A" w:rsidRDefault="001E7F37" w:rsidP="00FA3C88">
            <w:pPr>
              <w:rPr>
                <w:rFonts w:ascii="Times New Roman" w:eastAsia="Calibri" w:hAnsi="Times New Roman" w:cs="Times New Roman"/>
                <w:sz w:val="20"/>
                <w:szCs w:val="20"/>
              </w:rPr>
            </w:pPr>
            <w:r w:rsidRPr="00471C6A">
              <w:rPr>
                <w:rFonts w:ascii="Times New Roman" w:eastAsia="Calibri" w:hAnsi="Times New Roman" w:cs="Times New Roman"/>
                <w:sz w:val="20"/>
                <w:szCs w:val="20"/>
              </w:rPr>
              <w:t xml:space="preserve"> (bydło ogółem,</w:t>
            </w:r>
            <w:r w:rsidR="00FA3C88" w:rsidRPr="00471C6A">
              <w:rPr>
                <w:rFonts w:ascii="Times New Roman" w:eastAsia="Calibri" w:hAnsi="Times New Roman" w:cs="Times New Roman"/>
                <w:sz w:val="20"/>
                <w:szCs w:val="20"/>
              </w:rPr>
              <w:t xml:space="preserve"> w </w:t>
            </w:r>
            <w:r w:rsidRPr="00471C6A">
              <w:rPr>
                <w:rFonts w:ascii="Times New Roman" w:eastAsia="Calibri" w:hAnsi="Times New Roman" w:cs="Times New Roman"/>
                <w:sz w:val="20"/>
                <w:szCs w:val="20"/>
              </w:rPr>
              <w:t>tym krowy mleczne)</w:t>
            </w:r>
          </w:p>
        </w:tc>
        <w:tc>
          <w:tcPr>
            <w:tcW w:w="996"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783</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526</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275</w:t>
            </w:r>
          </w:p>
        </w:tc>
        <w:tc>
          <w:tcPr>
            <w:tcW w:w="1152" w:type="dxa"/>
            <w:vMerge/>
            <w:vAlign w:val="center"/>
          </w:tcPr>
          <w:p w:rsidR="001E7F37" w:rsidRPr="00471C6A" w:rsidRDefault="001E7F37" w:rsidP="00FA3C88">
            <w:pPr>
              <w:ind w:right="170"/>
              <w:jc w:val="right"/>
              <w:rPr>
                <w:rFonts w:ascii="Times New Roman" w:eastAsia="Calibri" w:hAnsi="Times New Roman" w:cs="Times New Roman"/>
                <w:sz w:val="20"/>
                <w:szCs w:val="20"/>
              </w:rPr>
            </w:pPr>
          </w:p>
        </w:tc>
        <w:tc>
          <w:tcPr>
            <w:tcW w:w="1152" w:type="dxa"/>
            <w:vMerge/>
            <w:vAlign w:val="center"/>
          </w:tcPr>
          <w:p w:rsidR="001E7F37" w:rsidRPr="00471C6A" w:rsidRDefault="001E7F37" w:rsidP="00FA3C88">
            <w:pPr>
              <w:ind w:right="170"/>
              <w:jc w:val="right"/>
              <w:rPr>
                <w:rFonts w:ascii="Times New Roman" w:eastAsia="Calibri" w:hAnsi="Times New Roman" w:cs="Times New Roman"/>
                <w:sz w:val="20"/>
                <w:szCs w:val="20"/>
              </w:rPr>
            </w:pPr>
          </w:p>
        </w:tc>
        <w:tc>
          <w:tcPr>
            <w:tcW w:w="1152" w:type="dxa"/>
            <w:vMerge/>
            <w:vAlign w:val="center"/>
          </w:tcPr>
          <w:p w:rsidR="001E7F37" w:rsidRPr="00471C6A" w:rsidRDefault="001E7F37" w:rsidP="00FA3C88">
            <w:pPr>
              <w:ind w:right="170"/>
              <w:jc w:val="right"/>
              <w:rPr>
                <w:rFonts w:ascii="Times New Roman" w:eastAsia="Calibri" w:hAnsi="Times New Roman" w:cs="Times New Roman"/>
                <w:sz w:val="20"/>
                <w:szCs w:val="20"/>
              </w:rPr>
            </w:pPr>
          </w:p>
        </w:tc>
      </w:tr>
      <w:tr w:rsidR="001E7F37" w:rsidRPr="00471C6A" w:rsidTr="006D7401">
        <w:trPr>
          <w:trHeight w:val="454"/>
        </w:trPr>
        <w:tc>
          <w:tcPr>
            <w:tcW w:w="570"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3.</w:t>
            </w:r>
          </w:p>
        </w:tc>
        <w:tc>
          <w:tcPr>
            <w:tcW w:w="2232" w:type="dxa"/>
            <w:vAlign w:val="center"/>
          </w:tcPr>
          <w:p w:rsidR="001E7F37" w:rsidRPr="00471C6A" w:rsidRDefault="001E7F37" w:rsidP="00FA3C88">
            <w:pPr>
              <w:rPr>
                <w:rFonts w:ascii="Times New Roman" w:eastAsia="Calibri" w:hAnsi="Times New Roman" w:cs="Times New Roman"/>
                <w:sz w:val="20"/>
                <w:szCs w:val="20"/>
              </w:rPr>
            </w:pPr>
            <w:r w:rsidRPr="00471C6A">
              <w:rPr>
                <w:rFonts w:ascii="Times New Roman" w:eastAsia="Calibri" w:hAnsi="Times New Roman" w:cs="Times New Roman"/>
                <w:sz w:val="20"/>
                <w:szCs w:val="20"/>
              </w:rPr>
              <w:t>Drób</w:t>
            </w:r>
          </w:p>
        </w:tc>
        <w:tc>
          <w:tcPr>
            <w:tcW w:w="996"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7,7</w:t>
            </w:r>
          </w:p>
        </w:tc>
        <w:tc>
          <w:tcPr>
            <w:tcW w:w="1152" w:type="dxa"/>
            <w:vMerge/>
            <w:vAlign w:val="center"/>
          </w:tcPr>
          <w:p w:rsidR="001E7F37" w:rsidRPr="00471C6A" w:rsidRDefault="001E7F37" w:rsidP="00FA3C88">
            <w:pPr>
              <w:ind w:right="170"/>
              <w:jc w:val="right"/>
              <w:rPr>
                <w:rFonts w:ascii="Times New Roman" w:eastAsia="Calibri" w:hAnsi="Times New Roman" w:cs="Times New Roman"/>
                <w:sz w:val="20"/>
                <w:szCs w:val="20"/>
              </w:rPr>
            </w:pPr>
          </w:p>
        </w:tc>
        <w:tc>
          <w:tcPr>
            <w:tcW w:w="1152" w:type="dxa"/>
            <w:vMerge/>
            <w:vAlign w:val="center"/>
          </w:tcPr>
          <w:p w:rsidR="001E7F37" w:rsidRPr="00471C6A" w:rsidRDefault="001E7F37" w:rsidP="00FA3C88">
            <w:pPr>
              <w:ind w:right="170"/>
              <w:jc w:val="right"/>
              <w:rPr>
                <w:rFonts w:ascii="Times New Roman" w:eastAsia="Calibri" w:hAnsi="Times New Roman" w:cs="Times New Roman"/>
                <w:sz w:val="20"/>
                <w:szCs w:val="20"/>
              </w:rPr>
            </w:pPr>
          </w:p>
        </w:tc>
        <w:tc>
          <w:tcPr>
            <w:tcW w:w="1152" w:type="dxa"/>
            <w:vMerge/>
            <w:vAlign w:val="center"/>
          </w:tcPr>
          <w:p w:rsidR="001E7F37" w:rsidRPr="00471C6A" w:rsidRDefault="001E7F37" w:rsidP="00FA3C88">
            <w:pPr>
              <w:ind w:right="170"/>
              <w:jc w:val="right"/>
              <w:rPr>
                <w:rFonts w:ascii="Times New Roman" w:eastAsia="Calibri" w:hAnsi="Times New Roman" w:cs="Times New Roman"/>
                <w:sz w:val="20"/>
                <w:szCs w:val="20"/>
              </w:rPr>
            </w:pPr>
          </w:p>
        </w:tc>
      </w:tr>
      <w:tr w:rsidR="001E7F37" w:rsidRPr="00471C6A" w:rsidTr="006D7401">
        <w:trPr>
          <w:trHeight w:val="454"/>
        </w:trPr>
        <w:tc>
          <w:tcPr>
            <w:tcW w:w="570"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4.</w:t>
            </w:r>
          </w:p>
        </w:tc>
        <w:tc>
          <w:tcPr>
            <w:tcW w:w="2232" w:type="dxa"/>
            <w:vAlign w:val="center"/>
          </w:tcPr>
          <w:p w:rsidR="001E7F37" w:rsidRPr="00471C6A" w:rsidRDefault="001E7F37" w:rsidP="00FA3C88">
            <w:pPr>
              <w:rPr>
                <w:rFonts w:ascii="Times New Roman" w:eastAsia="Calibri" w:hAnsi="Times New Roman" w:cs="Times New Roman"/>
                <w:sz w:val="20"/>
                <w:szCs w:val="20"/>
              </w:rPr>
            </w:pPr>
            <w:r w:rsidRPr="00471C6A">
              <w:rPr>
                <w:rFonts w:ascii="Times New Roman" w:eastAsia="Calibri" w:hAnsi="Times New Roman" w:cs="Times New Roman"/>
                <w:sz w:val="20"/>
                <w:szCs w:val="20"/>
              </w:rPr>
              <w:t>Mleko</w:t>
            </w:r>
          </w:p>
        </w:tc>
        <w:tc>
          <w:tcPr>
            <w:tcW w:w="996"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433</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186</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120</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300</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255</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229</w:t>
            </w:r>
          </w:p>
        </w:tc>
      </w:tr>
      <w:tr w:rsidR="001E7F37" w:rsidRPr="00471C6A" w:rsidTr="006D7401">
        <w:trPr>
          <w:trHeight w:val="454"/>
        </w:trPr>
        <w:tc>
          <w:tcPr>
            <w:tcW w:w="570"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5.</w:t>
            </w:r>
          </w:p>
        </w:tc>
        <w:tc>
          <w:tcPr>
            <w:tcW w:w="2232" w:type="dxa"/>
            <w:vAlign w:val="center"/>
          </w:tcPr>
          <w:p w:rsidR="001E7F37" w:rsidRPr="00471C6A" w:rsidRDefault="001E7F37" w:rsidP="00FA3C88">
            <w:pPr>
              <w:rPr>
                <w:rFonts w:ascii="Times New Roman" w:eastAsia="Calibri" w:hAnsi="Times New Roman" w:cs="Times New Roman"/>
                <w:sz w:val="20"/>
                <w:szCs w:val="20"/>
              </w:rPr>
            </w:pPr>
            <w:r w:rsidRPr="00471C6A">
              <w:rPr>
                <w:rFonts w:ascii="Times New Roman" w:eastAsia="Calibri" w:hAnsi="Times New Roman" w:cs="Times New Roman"/>
                <w:sz w:val="20"/>
                <w:szCs w:val="20"/>
              </w:rPr>
              <w:t>Zboże</w:t>
            </w:r>
          </w:p>
        </w:tc>
        <w:tc>
          <w:tcPr>
            <w:tcW w:w="996"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1 691</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1 297</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1 050</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178</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150</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137</w:t>
            </w:r>
          </w:p>
        </w:tc>
      </w:tr>
      <w:tr w:rsidR="001E7F37" w:rsidRPr="00471C6A" w:rsidTr="006D7401">
        <w:trPr>
          <w:trHeight w:val="454"/>
        </w:trPr>
        <w:tc>
          <w:tcPr>
            <w:tcW w:w="570"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6.</w:t>
            </w:r>
          </w:p>
        </w:tc>
        <w:tc>
          <w:tcPr>
            <w:tcW w:w="2232" w:type="dxa"/>
            <w:vAlign w:val="center"/>
          </w:tcPr>
          <w:p w:rsidR="001E7F37" w:rsidRPr="00471C6A" w:rsidRDefault="001E7F37" w:rsidP="00FA3C88">
            <w:pPr>
              <w:rPr>
                <w:rFonts w:ascii="Times New Roman" w:eastAsia="Calibri" w:hAnsi="Times New Roman" w:cs="Times New Roman"/>
                <w:sz w:val="20"/>
                <w:szCs w:val="20"/>
              </w:rPr>
            </w:pPr>
            <w:r w:rsidRPr="00471C6A">
              <w:rPr>
                <w:rFonts w:ascii="Times New Roman" w:eastAsia="Calibri" w:hAnsi="Times New Roman" w:cs="Times New Roman"/>
                <w:sz w:val="20"/>
                <w:szCs w:val="20"/>
              </w:rPr>
              <w:t>Owoce/warzywa</w:t>
            </w:r>
          </w:p>
        </w:tc>
        <w:tc>
          <w:tcPr>
            <w:tcW w:w="996"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690</w:t>
            </w:r>
          </w:p>
        </w:tc>
        <w:tc>
          <w:tcPr>
            <w:tcW w:w="997" w:type="dxa"/>
            <w:vAlign w:val="center"/>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464</w:t>
            </w:r>
          </w:p>
        </w:tc>
        <w:tc>
          <w:tcPr>
            <w:tcW w:w="997" w:type="dxa"/>
            <w:vAlign w:val="center"/>
          </w:tcPr>
          <w:p w:rsidR="001E7F37" w:rsidRPr="00471C6A" w:rsidRDefault="001E7F37" w:rsidP="00FA3C88">
            <w:pPr>
              <w:jc w:val="center"/>
              <w:rPr>
                <w:rFonts w:ascii="Times New Roman" w:eastAsia="Calibri" w:hAnsi="Times New Roman" w:cs="Times New Roman"/>
                <w:sz w:val="20"/>
                <w:szCs w:val="20"/>
                <w:vertAlign w:val="superscript"/>
              </w:rPr>
            </w:pPr>
            <w:r w:rsidRPr="00471C6A">
              <w:rPr>
                <w:rFonts w:ascii="Times New Roman" w:eastAsia="Calibri" w:hAnsi="Times New Roman" w:cs="Times New Roman"/>
                <w:sz w:val="20"/>
                <w:szCs w:val="20"/>
              </w:rPr>
              <w:t>296</w:t>
            </w:r>
            <w:r w:rsidRPr="00471C6A">
              <w:rPr>
                <w:rFonts w:ascii="Times New Roman" w:eastAsia="Calibri" w:hAnsi="Times New Roman" w:cs="Times New Roman"/>
                <w:sz w:val="20"/>
                <w:szCs w:val="20"/>
                <w:vertAlign w:val="superscript"/>
              </w:rPr>
              <w:t>**</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393</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337</w:t>
            </w:r>
          </w:p>
        </w:tc>
        <w:tc>
          <w:tcPr>
            <w:tcW w:w="1152" w:type="dxa"/>
            <w:vAlign w:val="center"/>
          </w:tcPr>
          <w:p w:rsidR="001E7F37" w:rsidRPr="00471C6A" w:rsidRDefault="001E7F37" w:rsidP="00FA3C88">
            <w:pPr>
              <w:ind w:right="170"/>
              <w:jc w:val="right"/>
              <w:rPr>
                <w:rFonts w:ascii="Times New Roman" w:eastAsia="Calibri" w:hAnsi="Times New Roman" w:cs="Times New Roman"/>
                <w:sz w:val="20"/>
                <w:szCs w:val="20"/>
              </w:rPr>
            </w:pPr>
            <w:r w:rsidRPr="00471C6A">
              <w:rPr>
                <w:rFonts w:ascii="Times New Roman" w:eastAsia="Calibri" w:hAnsi="Times New Roman" w:cs="Times New Roman"/>
                <w:sz w:val="20"/>
                <w:szCs w:val="20"/>
              </w:rPr>
              <w:t>352</w:t>
            </w:r>
          </w:p>
        </w:tc>
      </w:tr>
    </w:tbl>
    <w:p w:rsidR="001E7F37" w:rsidRPr="00471C6A" w:rsidRDefault="001E7F37" w:rsidP="001E7F37">
      <w:pPr>
        <w:spacing w:before="60" w:after="0"/>
        <w:rPr>
          <w:rFonts w:ascii="Times New Roman" w:eastAsia="Calibri" w:hAnsi="Times New Roman" w:cs="Times New Roman"/>
          <w:sz w:val="20"/>
          <w:szCs w:val="20"/>
        </w:rPr>
      </w:pPr>
      <w:r w:rsidRPr="00471C6A">
        <w:rPr>
          <w:rFonts w:ascii="Times New Roman" w:eastAsia="Calibri" w:hAnsi="Times New Roman" w:cs="Times New Roman"/>
          <w:sz w:val="20"/>
          <w:szCs w:val="20"/>
        </w:rPr>
        <w:t>* dotyczy podmiotów zatrudniających ponad 9 osób stałej załogi</w:t>
      </w:r>
    </w:p>
    <w:p w:rsidR="001E7F37" w:rsidRPr="00471C6A" w:rsidRDefault="001E7F37" w:rsidP="001E7F37">
      <w:pPr>
        <w:spacing w:before="60" w:after="0"/>
        <w:rPr>
          <w:rFonts w:ascii="Times New Roman" w:eastAsia="Calibri" w:hAnsi="Times New Roman" w:cs="Times New Roman"/>
          <w:sz w:val="20"/>
          <w:szCs w:val="20"/>
        </w:rPr>
      </w:pPr>
      <w:r w:rsidRPr="00471C6A">
        <w:rPr>
          <w:rFonts w:ascii="Times New Roman" w:eastAsia="Calibri" w:hAnsi="Times New Roman" w:cs="Times New Roman"/>
          <w:sz w:val="20"/>
          <w:szCs w:val="20"/>
        </w:rPr>
        <w:t>** dane</w:t>
      </w:r>
      <w:r w:rsidR="00FA3C88" w:rsidRPr="00471C6A">
        <w:rPr>
          <w:rFonts w:ascii="Times New Roman" w:eastAsia="Calibri" w:hAnsi="Times New Roman" w:cs="Times New Roman"/>
          <w:sz w:val="20"/>
          <w:szCs w:val="20"/>
        </w:rPr>
        <w:t xml:space="preserve"> z </w:t>
      </w:r>
      <w:r w:rsidRPr="00471C6A">
        <w:rPr>
          <w:rFonts w:ascii="Times New Roman" w:eastAsia="Calibri" w:hAnsi="Times New Roman" w:cs="Times New Roman"/>
          <w:sz w:val="20"/>
          <w:szCs w:val="20"/>
        </w:rPr>
        <w:t>2016 r.</w:t>
      </w:r>
    </w:p>
    <w:p w:rsidR="001E7F37" w:rsidRPr="00471C6A" w:rsidRDefault="001E7F37" w:rsidP="001E7F37">
      <w:pPr>
        <w:spacing w:before="120" w:after="0"/>
        <w:rPr>
          <w:rFonts w:ascii="Times New Roman" w:eastAsia="Calibri" w:hAnsi="Times New Roman" w:cs="Times New Roman"/>
          <w:i/>
          <w:sz w:val="20"/>
          <w:szCs w:val="20"/>
        </w:rPr>
      </w:pPr>
      <w:r w:rsidRPr="00471C6A">
        <w:rPr>
          <w:rFonts w:ascii="Times New Roman" w:eastAsia="Calibri" w:hAnsi="Times New Roman" w:cs="Times New Roman"/>
          <w:i/>
          <w:sz w:val="20"/>
          <w:szCs w:val="20"/>
        </w:rPr>
        <w:t>Źródło: opracowanie IERiGŻ-PIB  na podstawie niepublikowanych danych GUS.</w:t>
      </w:r>
    </w:p>
    <w:p w:rsidR="001E7F37" w:rsidRPr="00471C6A" w:rsidRDefault="001E7F37" w:rsidP="001E7F37">
      <w:pPr>
        <w:tabs>
          <w:tab w:val="left" w:pos="0"/>
        </w:tabs>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0" w:line="240" w:lineRule="auto"/>
        <w:jc w:val="both"/>
        <w:rPr>
          <w:rFonts w:ascii="Times New Roman" w:eastAsia="Times New Roman" w:hAnsi="Times New Roman" w:cs="Times New Roman"/>
          <w:bCs/>
          <w:kern w:val="24"/>
          <w:sz w:val="24"/>
          <w:szCs w:val="24"/>
          <w:lang w:eastAsia="pl-PL"/>
        </w:rPr>
      </w:pPr>
    </w:p>
    <w:p w:rsidR="001E7F37" w:rsidRPr="00471C6A" w:rsidRDefault="001E7F37" w:rsidP="001E7F37">
      <w:pPr>
        <w:tabs>
          <w:tab w:val="left" w:pos="0"/>
        </w:tabs>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Wysoki potencjał biomasy rolniczej</w:t>
      </w:r>
    </w:p>
    <w:p w:rsidR="001E7F37" w:rsidRPr="00471C6A" w:rsidRDefault="001E7F37" w:rsidP="001E7F37">
      <w:pPr>
        <w:spacing w:after="0" w:line="240" w:lineRule="auto"/>
        <w:jc w:val="both"/>
        <w:rPr>
          <w:rFonts w:ascii="Times New Roman" w:eastAsia="Times New Roman" w:hAnsi="Times New Roman" w:cs="Times New Roman"/>
          <w:bCs/>
          <w:kern w:val="24"/>
          <w:sz w:val="24"/>
          <w:szCs w:val="24"/>
          <w:lang w:eastAsia="pl-PL"/>
        </w:rPr>
      </w:pPr>
    </w:p>
    <w:p w:rsidR="001E7F37" w:rsidRPr="00471C6A" w:rsidRDefault="001E7F37" w:rsidP="00EA4666">
      <w:pPr>
        <w:tabs>
          <w:tab w:val="left" w:pos="0"/>
        </w:tabs>
        <w:spacing w:after="120" w:line="288" w:lineRule="auto"/>
        <w:jc w:val="both"/>
      </w:pPr>
      <w:r w:rsidRPr="00471C6A">
        <w:rPr>
          <w:rFonts w:ascii="Times New Roman" w:hAnsi="Times New Roman" w:cs="Times New Roman"/>
          <w:sz w:val="24"/>
          <w:szCs w:val="24"/>
        </w:rPr>
        <w:t>Do mocnych stron sektora rolnictwa należy również wysoki potencjał biomasy rolniczej, Jednym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podstawowych źródeł biomasy jest produkcja rolnicza, która jest wykorzystywana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pierwszej kolejności do celów żywnościowych, a następnie przemysłowych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energetycznych. Zgodnie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danymi GUS,</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2018 r. powierzchnia użytków rolnych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wynosiła 14 669 tys. ha (czyli ok 47 % powierzchni kraju)</w:t>
      </w:r>
      <w:r w:rsidRPr="00471C6A">
        <w:rPr>
          <w:rStyle w:val="Zakotwiczenieprzypisudolnego"/>
          <w:rFonts w:ascii="Times New Roman" w:hAnsi="Times New Roman" w:cs="Times New Roman"/>
          <w:sz w:val="24"/>
          <w:szCs w:val="24"/>
        </w:rPr>
        <w:footnoteReference w:id="3"/>
      </w:r>
      <w:r w:rsidRPr="00471C6A">
        <w:rPr>
          <w:rFonts w:ascii="Times New Roman" w:hAnsi="Times New Roman" w:cs="Times New Roman"/>
          <w:sz w:val="24"/>
          <w:szCs w:val="24"/>
        </w:rPr>
        <w:t xml:space="preserve">, </w:t>
      </w:r>
      <w:r w:rsidR="007F2124" w:rsidRPr="00471C6A">
        <w:rPr>
          <w:rFonts w:ascii="Times New Roman" w:hAnsi="Times New Roman" w:cs="Times New Roman"/>
          <w:sz w:val="24"/>
          <w:szCs w:val="24"/>
        </w:rPr>
        <w:t>c</w:t>
      </w:r>
      <w:r w:rsidRPr="00471C6A">
        <w:rPr>
          <w:rFonts w:ascii="Times New Roman" w:hAnsi="Times New Roman" w:cs="Times New Roman"/>
          <w:sz w:val="24"/>
          <w:szCs w:val="24"/>
        </w:rPr>
        <w:t>o przekłada się na znaczący potencjał rozwoju biogospodarki na bazie tego źródła biomasy. Kolejne źródło biomasy to odpady organiczne powstające we wszystkich wyżej wymienionych obszarach, tj. substancje pochodzenia zwierzęcego</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roślinnego, które ulegają biodegradacji. Jedną</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bardziej powszechnych form zagospodarowania biomasy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jest jej wykorzystanie jako substratu</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działalności biogazowni rolniczych</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łącznej ilości 3,8 mln ton biomasy przetwarzanej na energię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biogazowniach rolniczych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produkty uboczne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odpadowe stanowią ponad 80% wszystkich zużywanych surowców. Dodatkowo wytworzony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procesie produkcji biogazu produkt pofermentacyjny wykorzystywany jest do poprawy żyzności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właściwości gleby.</w:t>
      </w:r>
    </w:p>
    <w:p w:rsidR="001B6ACD" w:rsidRPr="00471C6A" w:rsidRDefault="001B6ACD">
      <w:pPr>
        <w:rPr>
          <w:rFonts w:ascii="Times New Roman" w:hAnsi="Times New Roman" w:cs="Times New Roman"/>
          <w:sz w:val="24"/>
          <w:szCs w:val="24"/>
          <w:u w:val="single"/>
        </w:rPr>
      </w:pPr>
      <w:r w:rsidRPr="00471C6A">
        <w:rPr>
          <w:rFonts w:ascii="Times New Roman" w:hAnsi="Times New Roman" w:cs="Times New Roman"/>
          <w:sz w:val="24"/>
          <w:szCs w:val="24"/>
          <w:u w:val="single"/>
        </w:rPr>
        <w:br w:type="page"/>
      </w:r>
    </w:p>
    <w:p w:rsidR="001E7F37" w:rsidRPr="00471C6A" w:rsidRDefault="001E7F37" w:rsidP="001E7F37">
      <w:pPr>
        <w:tabs>
          <w:tab w:val="left" w:pos="0"/>
        </w:tabs>
        <w:spacing w:after="0" w:line="240" w:lineRule="auto"/>
        <w:jc w:val="both"/>
        <w:rPr>
          <w:rFonts w:ascii="Times New Roman" w:hAnsi="Times New Roman"/>
          <w:u w:val="single"/>
        </w:rPr>
      </w:pPr>
      <w:r w:rsidRPr="00471C6A">
        <w:rPr>
          <w:rFonts w:ascii="Times New Roman" w:hAnsi="Times New Roman" w:cs="Times New Roman"/>
          <w:sz w:val="24"/>
          <w:szCs w:val="24"/>
          <w:u w:val="single"/>
        </w:rPr>
        <w:t>Wyższy udział polskiego rolnictwa</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wartości dodanej niż przeciętnie</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UE-28</w:t>
      </w:r>
    </w:p>
    <w:p w:rsidR="001E7F37" w:rsidRPr="00471C6A" w:rsidRDefault="001E7F37" w:rsidP="001E7F37">
      <w:pPr>
        <w:tabs>
          <w:tab w:val="left" w:pos="0"/>
        </w:tabs>
        <w:spacing w:after="0" w:line="240" w:lineRule="auto"/>
        <w:jc w:val="both"/>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Do mocnych stron należy zaliczyć także wyższy niż przeciętnie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UE-28 udział polskich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wartości.</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ile bowiem przeciętnie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Unii kształtuje się on na poziomie 27-28%, to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2015 r</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yniósł – około 38,0%</w:t>
      </w:r>
      <w:r w:rsidRPr="00471C6A">
        <w:rPr>
          <w:rStyle w:val="Zakotwiczenieprzypisudolnego"/>
        </w:rPr>
        <w:footnoteReference w:id="4"/>
      </w:r>
      <w:r w:rsidRPr="00471C6A">
        <w:rPr>
          <w:rFonts w:ascii="Times New Roman" w:hAnsi="Times New Roman" w:cs="Times New Roman"/>
          <w:sz w:val="24"/>
          <w:szCs w:val="24"/>
        </w:rPr>
        <w:t>. Jednak ta korzystna sytuacja nie jest następstwem szczególnej pozycji polskich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wartości, lecz raczej struktury sprzedaży żywności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punktu widzenia skali jej przetworzenia. Na polskim rynku sprzedaje się stosunkowo dużo żywności nieprzetworzonej, lub</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niskim stopniu przetworzenia, a wówczas udział produkcji pierwotnej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podziale wartości dodatkowej jest wyższy,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przypadku sprzedaży żywności wysoko przetworzonej. </w:t>
      </w:r>
      <w:r w:rsidRPr="00471C6A">
        <w:rPr>
          <w:rFonts w:ascii="Times New Roman" w:eastAsia="Calibri" w:hAnsi="Times New Roman" w:cs="Times New Roman"/>
          <w:sz w:val="24"/>
          <w:szCs w:val="24"/>
        </w:rPr>
        <w:t>Tabela 2 zawiera wyszacowaną wartość dodaną brutto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gospodarstwach rolnych wybranych sektorów, natomiast tabela 3 wartość dodaną brutto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wybranych sektorach przemysły spożywczego.</w:t>
      </w:r>
    </w:p>
    <w:p w:rsidR="001E7F37" w:rsidRPr="00471C6A" w:rsidRDefault="001E7F37" w:rsidP="001B6ACD">
      <w:pPr>
        <w:spacing w:after="0" w:line="240"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Tabela 2</w:t>
      </w:r>
      <w:r w:rsidR="007F2124" w:rsidRPr="00471C6A">
        <w:rPr>
          <w:rFonts w:ascii="Times New Roman" w:eastAsia="Calibri" w:hAnsi="Times New Roman" w:cs="Times New Roman"/>
          <w:sz w:val="24"/>
          <w:szCs w:val="24"/>
        </w:rPr>
        <w:t>. Wartość</w:t>
      </w:r>
      <w:r w:rsidRPr="00471C6A">
        <w:rPr>
          <w:rFonts w:ascii="Times New Roman" w:eastAsia="Calibri" w:hAnsi="Times New Roman" w:cs="Times New Roman"/>
          <w:sz w:val="24"/>
          <w:szCs w:val="24"/>
        </w:rPr>
        <w:t xml:space="preserve"> dodana brutto we wszystkich gospodarstwach</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pola obserwacji</w:t>
      </w:r>
      <w:r w:rsidR="001B6ACD" w:rsidRPr="00471C6A">
        <w:rPr>
          <w:rFonts w:ascii="Times New Roman" w:eastAsia="Calibri" w:hAnsi="Times New Roman" w:cs="Times New Roman"/>
          <w:sz w:val="24"/>
          <w:szCs w:val="24"/>
        </w:rPr>
        <w:t xml:space="preserve"> </w:t>
      </w:r>
      <w:r w:rsidRPr="00471C6A">
        <w:rPr>
          <w:rFonts w:ascii="Times New Roman" w:eastAsia="Calibri" w:hAnsi="Times New Roman" w:cs="Times New Roman"/>
          <w:sz w:val="24"/>
          <w:szCs w:val="24"/>
        </w:rPr>
        <w:t>Polskiego FADN</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mln zł, ceny bieżące (według typów specjalizacji)</w:t>
      </w:r>
    </w:p>
    <w:tbl>
      <w:tblPr>
        <w:tblStyle w:val="Jasnecieniowanie"/>
        <w:tblW w:w="9322" w:type="dxa"/>
        <w:tblLook w:val="04A0" w:firstRow="1" w:lastRow="0" w:firstColumn="1" w:lastColumn="0" w:noHBand="0" w:noVBand="1"/>
      </w:tblPr>
      <w:tblGrid>
        <w:gridCol w:w="570"/>
        <w:gridCol w:w="2611"/>
        <w:gridCol w:w="2047"/>
        <w:gridCol w:w="2047"/>
        <w:gridCol w:w="2047"/>
      </w:tblGrid>
      <w:tr w:rsidR="001E7F37" w:rsidRPr="00471C6A" w:rsidTr="00285C6B">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70" w:type="dxa"/>
            <w:vMerge w:val="restart"/>
          </w:tcPr>
          <w:p w:rsidR="001E7F37" w:rsidRPr="00471C6A" w:rsidRDefault="001E7F37" w:rsidP="00FA3C88">
            <w:pPr>
              <w:jc w:val="center"/>
              <w:rPr>
                <w:rFonts w:ascii="Times New Roman" w:eastAsia="Calibri" w:hAnsi="Times New Roman" w:cs="Times New Roman"/>
                <w:b w:val="0"/>
                <w:sz w:val="24"/>
                <w:szCs w:val="24"/>
              </w:rPr>
            </w:pPr>
            <w:r w:rsidRPr="00471C6A">
              <w:rPr>
                <w:rFonts w:ascii="Times New Roman" w:eastAsia="Calibri" w:hAnsi="Times New Roman" w:cs="Times New Roman"/>
                <w:b w:val="0"/>
                <w:sz w:val="24"/>
                <w:szCs w:val="24"/>
              </w:rPr>
              <w:t>Lp.</w:t>
            </w:r>
          </w:p>
        </w:tc>
        <w:tc>
          <w:tcPr>
            <w:tcW w:w="2611" w:type="dxa"/>
            <w:vMerge w:val="restart"/>
            <w:vAlign w:val="center"/>
          </w:tcPr>
          <w:p w:rsidR="001E7F37" w:rsidRPr="00471C6A" w:rsidRDefault="001E7F37" w:rsidP="00285C6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471C6A">
              <w:rPr>
                <w:rFonts w:ascii="Times New Roman" w:eastAsia="Calibri" w:hAnsi="Times New Roman" w:cs="Times New Roman"/>
                <w:b w:val="0"/>
                <w:sz w:val="24"/>
                <w:szCs w:val="24"/>
              </w:rPr>
              <w:t>Wyszczególnienie</w:t>
            </w:r>
          </w:p>
        </w:tc>
        <w:tc>
          <w:tcPr>
            <w:tcW w:w="6141" w:type="dxa"/>
            <w:gridSpan w:val="3"/>
          </w:tcPr>
          <w:p w:rsidR="001E7F37" w:rsidRPr="00471C6A" w:rsidRDefault="001E7F37" w:rsidP="00FA3C8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471C6A">
              <w:rPr>
                <w:rFonts w:ascii="Times New Roman" w:eastAsia="Calibri" w:hAnsi="Times New Roman" w:cs="Times New Roman"/>
                <w:b w:val="0"/>
                <w:sz w:val="24"/>
                <w:szCs w:val="24"/>
              </w:rPr>
              <w:t>Rolnictwo</w:t>
            </w: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70" w:type="dxa"/>
            <w:vMerge/>
          </w:tcPr>
          <w:p w:rsidR="001E7F37" w:rsidRPr="00471C6A" w:rsidRDefault="001E7F37" w:rsidP="00FA3C88">
            <w:pPr>
              <w:jc w:val="both"/>
              <w:rPr>
                <w:rFonts w:ascii="Times New Roman" w:eastAsia="Calibri" w:hAnsi="Times New Roman" w:cs="Times New Roman"/>
                <w:b w:val="0"/>
                <w:sz w:val="24"/>
                <w:szCs w:val="24"/>
              </w:rPr>
            </w:pPr>
          </w:p>
        </w:tc>
        <w:tc>
          <w:tcPr>
            <w:tcW w:w="2611" w:type="dxa"/>
            <w:vMerge/>
          </w:tcPr>
          <w:p w:rsidR="001E7F37" w:rsidRPr="00471C6A" w:rsidRDefault="001E7F37" w:rsidP="00FA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2047" w:type="dxa"/>
          </w:tcPr>
          <w:p w:rsidR="001E7F37" w:rsidRPr="00471C6A" w:rsidRDefault="001E7F37" w:rsidP="00FA3C8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471C6A">
              <w:rPr>
                <w:rFonts w:ascii="Times New Roman" w:eastAsia="Calibri" w:hAnsi="Times New Roman" w:cs="Times New Roman"/>
                <w:b/>
                <w:sz w:val="24"/>
                <w:szCs w:val="24"/>
              </w:rPr>
              <w:t>2016</w:t>
            </w:r>
          </w:p>
        </w:tc>
        <w:tc>
          <w:tcPr>
            <w:tcW w:w="2047" w:type="dxa"/>
          </w:tcPr>
          <w:p w:rsidR="001E7F37" w:rsidRPr="00471C6A" w:rsidRDefault="001E7F37" w:rsidP="00FA3C8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471C6A">
              <w:rPr>
                <w:rFonts w:ascii="Times New Roman" w:eastAsia="Calibri" w:hAnsi="Times New Roman" w:cs="Times New Roman"/>
                <w:b/>
                <w:sz w:val="24"/>
                <w:szCs w:val="24"/>
              </w:rPr>
              <w:t>2017</w:t>
            </w:r>
          </w:p>
        </w:tc>
        <w:tc>
          <w:tcPr>
            <w:tcW w:w="2047" w:type="dxa"/>
          </w:tcPr>
          <w:p w:rsidR="001E7F37" w:rsidRPr="00471C6A" w:rsidRDefault="001E7F37" w:rsidP="00FA3C8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471C6A">
              <w:rPr>
                <w:rFonts w:ascii="Times New Roman" w:eastAsia="Calibri" w:hAnsi="Times New Roman" w:cs="Times New Roman"/>
                <w:b/>
                <w:sz w:val="24"/>
                <w:szCs w:val="24"/>
              </w:rPr>
              <w:t>2018</w:t>
            </w:r>
          </w:p>
        </w:tc>
      </w:tr>
      <w:tr w:rsidR="001E7F37" w:rsidRPr="00471C6A" w:rsidTr="00285C6B">
        <w:trPr>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1.</w:t>
            </w:r>
          </w:p>
        </w:tc>
        <w:tc>
          <w:tcPr>
            <w:tcW w:w="2611" w:type="dxa"/>
          </w:tcPr>
          <w:p w:rsidR="001E7F37" w:rsidRPr="00471C6A" w:rsidRDefault="001E7F37" w:rsidP="00FA3C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Uprawy polowe</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12 268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13 605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13 908    </w:t>
            </w: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2.</w:t>
            </w:r>
          </w:p>
        </w:tc>
        <w:tc>
          <w:tcPr>
            <w:tcW w:w="2611" w:type="dxa"/>
          </w:tcPr>
          <w:p w:rsidR="001E7F37" w:rsidRPr="00471C6A" w:rsidRDefault="001E7F37" w:rsidP="00FA3C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Uprawy ogrodnicze</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3 431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2 852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3 046    </w:t>
            </w:r>
          </w:p>
        </w:tc>
      </w:tr>
      <w:tr w:rsidR="001E7F37" w:rsidRPr="00471C6A" w:rsidTr="00285C6B">
        <w:trPr>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3.</w:t>
            </w:r>
          </w:p>
        </w:tc>
        <w:tc>
          <w:tcPr>
            <w:tcW w:w="2611" w:type="dxa"/>
          </w:tcPr>
          <w:p w:rsidR="001E7F37" w:rsidRPr="00471C6A" w:rsidRDefault="001E7F37" w:rsidP="00FA3C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Uprawy trwałe</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2 316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2 672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1 984    </w:t>
            </w: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4.</w:t>
            </w:r>
          </w:p>
        </w:tc>
        <w:tc>
          <w:tcPr>
            <w:tcW w:w="2611" w:type="dxa"/>
          </w:tcPr>
          <w:p w:rsidR="001E7F37" w:rsidRPr="00471C6A" w:rsidRDefault="001E7F37" w:rsidP="00FA3C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Krowy mleczne</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8 159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10 218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9 603    </w:t>
            </w:r>
          </w:p>
        </w:tc>
      </w:tr>
      <w:tr w:rsidR="001E7F37" w:rsidRPr="00471C6A" w:rsidTr="00285C6B">
        <w:trPr>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5.</w:t>
            </w:r>
          </w:p>
        </w:tc>
        <w:tc>
          <w:tcPr>
            <w:tcW w:w="2611" w:type="dxa"/>
          </w:tcPr>
          <w:p w:rsidR="001E7F37" w:rsidRPr="00471C6A" w:rsidRDefault="001E7F37" w:rsidP="00FA3C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Zwierzęta trawożerne</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1 831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2 120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2 364    </w:t>
            </w: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6.</w:t>
            </w:r>
          </w:p>
        </w:tc>
        <w:tc>
          <w:tcPr>
            <w:tcW w:w="2611" w:type="dxa"/>
          </w:tcPr>
          <w:p w:rsidR="001E7F37" w:rsidRPr="00471C6A" w:rsidRDefault="001E7F37" w:rsidP="00FA3C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Trzoda chlewna</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2 396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2 585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1 911    </w:t>
            </w:r>
          </w:p>
        </w:tc>
      </w:tr>
      <w:tr w:rsidR="001E7F37" w:rsidRPr="00471C6A" w:rsidTr="00285C6B">
        <w:trPr>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7.</w:t>
            </w:r>
          </w:p>
        </w:tc>
        <w:tc>
          <w:tcPr>
            <w:tcW w:w="2611" w:type="dxa"/>
          </w:tcPr>
          <w:p w:rsidR="001E7F37" w:rsidRPr="00471C6A" w:rsidRDefault="001E7F37" w:rsidP="00FA3C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Drób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2 936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2 388    </w:t>
            </w:r>
          </w:p>
        </w:tc>
        <w:tc>
          <w:tcPr>
            <w:tcW w:w="2047" w:type="dxa"/>
          </w:tcPr>
          <w:p w:rsidR="001E7F37" w:rsidRPr="00471C6A" w:rsidRDefault="001E7F37" w:rsidP="00FA3C88">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1 953    </w:t>
            </w: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rPr>
            </w:pPr>
            <w:r w:rsidRPr="00471C6A">
              <w:rPr>
                <w:rFonts w:ascii="Times New Roman" w:eastAsia="Calibri" w:hAnsi="Times New Roman" w:cs="Times New Roman"/>
              </w:rPr>
              <w:t>8.</w:t>
            </w:r>
          </w:p>
        </w:tc>
        <w:tc>
          <w:tcPr>
            <w:tcW w:w="2611" w:type="dxa"/>
          </w:tcPr>
          <w:p w:rsidR="001E7F37" w:rsidRPr="00471C6A" w:rsidRDefault="001E7F37" w:rsidP="00FA3C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Mieszane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14 922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17 327    </w:t>
            </w:r>
          </w:p>
        </w:tc>
        <w:tc>
          <w:tcPr>
            <w:tcW w:w="2047" w:type="dxa"/>
          </w:tcPr>
          <w:p w:rsidR="001E7F37" w:rsidRPr="00471C6A" w:rsidRDefault="001E7F37" w:rsidP="00FA3C88">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71C6A">
              <w:rPr>
                <w:rFonts w:ascii="Times New Roman" w:eastAsia="Calibri" w:hAnsi="Times New Roman" w:cs="Times New Roman"/>
              </w:rPr>
              <w:t xml:space="preserve">17 663    </w:t>
            </w:r>
          </w:p>
        </w:tc>
      </w:tr>
    </w:tbl>
    <w:p w:rsidR="001E7F37" w:rsidRPr="00471C6A" w:rsidRDefault="001E7F37" w:rsidP="001E7F37">
      <w:pPr>
        <w:spacing w:after="0" w:line="240" w:lineRule="auto"/>
        <w:jc w:val="both"/>
        <w:rPr>
          <w:rFonts w:ascii="Times New Roman" w:eastAsia="Calibri" w:hAnsi="Times New Roman" w:cs="Times New Roman"/>
          <w:sz w:val="20"/>
          <w:szCs w:val="20"/>
        </w:rPr>
      </w:pPr>
      <w:r w:rsidRPr="00471C6A">
        <w:rPr>
          <w:rFonts w:ascii="Times New Roman" w:eastAsia="Calibri" w:hAnsi="Times New Roman" w:cs="Times New Roman"/>
          <w:sz w:val="20"/>
          <w:szCs w:val="20"/>
        </w:rPr>
        <w:t>*liczona jako suma wartości produkcji ogółem oraz salda dopłat</w:t>
      </w:r>
      <w:r w:rsidR="00FA3C88" w:rsidRPr="00471C6A">
        <w:rPr>
          <w:rFonts w:ascii="Times New Roman" w:eastAsia="Calibri" w:hAnsi="Times New Roman" w:cs="Times New Roman"/>
          <w:sz w:val="20"/>
          <w:szCs w:val="20"/>
        </w:rPr>
        <w:t xml:space="preserve"> i </w:t>
      </w:r>
      <w:r w:rsidRPr="00471C6A">
        <w:rPr>
          <w:rFonts w:ascii="Times New Roman" w:eastAsia="Calibri" w:hAnsi="Times New Roman" w:cs="Times New Roman"/>
          <w:sz w:val="20"/>
          <w:szCs w:val="20"/>
        </w:rPr>
        <w:t>podatków do działalności operacyjnej gospodarstwa pomniejszona</w:t>
      </w:r>
      <w:r w:rsidR="006D7401" w:rsidRPr="00471C6A">
        <w:rPr>
          <w:rFonts w:ascii="Times New Roman" w:eastAsia="Calibri" w:hAnsi="Times New Roman" w:cs="Times New Roman"/>
          <w:sz w:val="20"/>
          <w:szCs w:val="20"/>
        </w:rPr>
        <w:t xml:space="preserve"> o </w:t>
      </w:r>
      <w:r w:rsidRPr="00471C6A">
        <w:rPr>
          <w:rFonts w:ascii="Times New Roman" w:eastAsia="Calibri" w:hAnsi="Times New Roman" w:cs="Times New Roman"/>
          <w:sz w:val="20"/>
          <w:szCs w:val="20"/>
        </w:rPr>
        <w:t>wartość zużycia pośredniego (suma kosztów bezpośrednich produkcji oraz kosztów ogólnogospodarczych związanych</w:t>
      </w:r>
      <w:r w:rsidR="00FA3C88" w:rsidRPr="00471C6A">
        <w:rPr>
          <w:rFonts w:ascii="Times New Roman" w:eastAsia="Calibri" w:hAnsi="Times New Roman" w:cs="Times New Roman"/>
          <w:sz w:val="20"/>
          <w:szCs w:val="20"/>
        </w:rPr>
        <w:t xml:space="preserve"> z </w:t>
      </w:r>
      <w:r w:rsidRPr="00471C6A">
        <w:rPr>
          <w:rFonts w:ascii="Times New Roman" w:eastAsia="Calibri" w:hAnsi="Times New Roman" w:cs="Times New Roman"/>
          <w:sz w:val="20"/>
          <w:szCs w:val="20"/>
        </w:rPr>
        <w:t>działalnością operacyjną gospodarstwa)</w:t>
      </w:r>
    </w:p>
    <w:p w:rsidR="001E7F37" w:rsidRPr="00471C6A" w:rsidRDefault="001E7F37" w:rsidP="001E7F37">
      <w:pPr>
        <w:spacing w:before="120" w:after="0"/>
        <w:rPr>
          <w:rFonts w:ascii="Times New Roman" w:eastAsia="Calibri" w:hAnsi="Times New Roman" w:cs="Times New Roman"/>
          <w:i/>
          <w:sz w:val="20"/>
          <w:szCs w:val="20"/>
        </w:rPr>
      </w:pPr>
      <w:r w:rsidRPr="00471C6A">
        <w:rPr>
          <w:rFonts w:ascii="Times New Roman" w:eastAsia="Calibri" w:hAnsi="Times New Roman" w:cs="Times New Roman"/>
          <w:i/>
          <w:sz w:val="20"/>
          <w:szCs w:val="20"/>
        </w:rPr>
        <w:t>Źródło: opracowano</w:t>
      </w:r>
      <w:r w:rsidR="00FA3C88" w:rsidRPr="00471C6A">
        <w:rPr>
          <w:rFonts w:ascii="Times New Roman" w:eastAsia="Calibri" w:hAnsi="Times New Roman" w:cs="Times New Roman"/>
          <w:i/>
          <w:sz w:val="20"/>
          <w:szCs w:val="20"/>
        </w:rPr>
        <w:t xml:space="preserve"> w </w:t>
      </w:r>
      <w:r w:rsidRPr="00471C6A">
        <w:rPr>
          <w:rFonts w:ascii="Times New Roman" w:eastAsia="Calibri" w:hAnsi="Times New Roman" w:cs="Times New Roman"/>
          <w:i/>
          <w:sz w:val="20"/>
          <w:szCs w:val="20"/>
        </w:rPr>
        <w:t>IERiGŻ-PIB na podstawie danych FADN.</w:t>
      </w:r>
    </w:p>
    <w:p w:rsidR="001E7F37" w:rsidRPr="00471C6A" w:rsidRDefault="001E7F37" w:rsidP="001E7F37">
      <w:pPr>
        <w:ind w:left="360"/>
        <w:contextualSpacing/>
        <w:rPr>
          <w:rFonts w:ascii="Times New Roman" w:hAnsi="Times New Roman"/>
          <w:b/>
          <w:sz w:val="24"/>
          <w:szCs w:val="24"/>
        </w:rPr>
      </w:pPr>
    </w:p>
    <w:p w:rsidR="001E7F37" w:rsidRPr="00471C6A" w:rsidRDefault="001E7F37" w:rsidP="001E7F37">
      <w:pPr>
        <w:ind w:left="360"/>
        <w:contextualSpacing/>
        <w:rPr>
          <w:rFonts w:ascii="Times New Roman" w:hAnsi="Times New Roman"/>
          <w:b/>
          <w:sz w:val="24"/>
          <w:szCs w:val="24"/>
        </w:rPr>
      </w:pPr>
    </w:p>
    <w:p w:rsidR="001B6ACD" w:rsidRPr="00471C6A" w:rsidRDefault="001B6ACD">
      <w:pPr>
        <w:rPr>
          <w:rFonts w:ascii="Times New Roman" w:hAnsi="Times New Roman"/>
          <w:sz w:val="24"/>
          <w:szCs w:val="24"/>
        </w:rPr>
      </w:pPr>
      <w:r w:rsidRPr="00471C6A">
        <w:rPr>
          <w:rFonts w:ascii="Times New Roman" w:hAnsi="Times New Roman"/>
          <w:sz w:val="24"/>
          <w:szCs w:val="24"/>
        </w:rPr>
        <w:br w:type="page"/>
      </w:r>
    </w:p>
    <w:p w:rsidR="001E7F37" w:rsidRPr="00471C6A" w:rsidRDefault="001E7F37" w:rsidP="001E7F37">
      <w:pPr>
        <w:spacing w:after="120"/>
        <w:jc w:val="center"/>
        <w:rPr>
          <w:rFonts w:ascii="Times New Roman" w:hAnsi="Times New Roman"/>
          <w:sz w:val="24"/>
          <w:szCs w:val="24"/>
        </w:rPr>
      </w:pPr>
      <w:r w:rsidRPr="00471C6A">
        <w:rPr>
          <w:rFonts w:ascii="Times New Roman" w:hAnsi="Times New Roman"/>
          <w:sz w:val="24"/>
          <w:szCs w:val="24"/>
        </w:rPr>
        <w:t>Tabela 3</w:t>
      </w:r>
      <w:r w:rsidR="007F2124" w:rsidRPr="00471C6A">
        <w:rPr>
          <w:rFonts w:ascii="Times New Roman" w:hAnsi="Times New Roman"/>
          <w:sz w:val="24"/>
          <w:szCs w:val="24"/>
        </w:rPr>
        <w:t>. W</w:t>
      </w:r>
      <w:r w:rsidRPr="00471C6A">
        <w:rPr>
          <w:rFonts w:ascii="Times New Roman" w:hAnsi="Times New Roman"/>
          <w:sz w:val="24"/>
          <w:szCs w:val="24"/>
        </w:rPr>
        <w:t>artość dodana brutto* wybranych sektorów przetwórstwa</w:t>
      </w:r>
      <w:r w:rsidR="00FA3C88" w:rsidRPr="00471C6A">
        <w:rPr>
          <w:rFonts w:ascii="Times New Roman" w:hAnsi="Times New Roman"/>
          <w:sz w:val="24"/>
          <w:szCs w:val="24"/>
        </w:rPr>
        <w:t xml:space="preserve"> w </w:t>
      </w:r>
      <w:r w:rsidRPr="00471C6A">
        <w:rPr>
          <w:rFonts w:ascii="Times New Roman" w:hAnsi="Times New Roman"/>
          <w:sz w:val="24"/>
          <w:szCs w:val="24"/>
        </w:rPr>
        <w:t>mln zł, ceny bieżące</w:t>
      </w:r>
    </w:p>
    <w:tbl>
      <w:tblPr>
        <w:tblStyle w:val="Jasnecieniowanie"/>
        <w:tblW w:w="9322" w:type="dxa"/>
        <w:tblLook w:val="04A0" w:firstRow="1" w:lastRow="0" w:firstColumn="1" w:lastColumn="0" w:noHBand="0" w:noVBand="1"/>
      </w:tblPr>
      <w:tblGrid>
        <w:gridCol w:w="570"/>
        <w:gridCol w:w="2611"/>
        <w:gridCol w:w="2047"/>
        <w:gridCol w:w="2047"/>
        <w:gridCol w:w="2047"/>
      </w:tblGrid>
      <w:tr w:rsidR="001E7F37" w:rsidRPr="00471C6A" w:rsidTr="00285C6B">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70" w:type="dxa"/>
            <w:vMerge w:val="restart"/>
          </w:tcPr>
          <w:p w:rsidR="001E7F37" w:rsidRPr="00471C6A" w:rsidRDefault="001E7F37" w:rsidP="00FA3C88">
            <w:pPr>
              <w:jc w:val="center"/>
              <w:rPr>
                <w:rFonts w:ascii="Times New Roman" w:eastAsia="Calibri" w:hAnsi="Times New Roman" w:cs="Times New Roman"/>
                <w:b w:val="0"/>
                <w:sz w:val="20"/>
                <w:szCs w:val="20"/>
              </w:rPr>
            </w:pPr>
            <w:r w:rsidRPr="00471C6A">
              <w:rPr>
                <w:rFonts w:ascii="Times New Roman" w:eastAsia="Calibri" w:hAnsi="Times New Roman" w:cs="Times New Roman"/>
                <w:b w:val="0"/>
                <w:sz w:val="20"/>
                <w:szCs w:val="20"/>
              </w:rPr>
              <w:t>Lp.</w:t>
            </w:r>
          </w:p>
        </w:tc>
        <w:tc>
          <w:tcPr>
            <w:tcW w:w="2611" w:type="dxa"/>
            <w:vMerge w:val="restart"/>
            <w:vAlign w:val="center"/>
          </w:tcPr>
          <w:p w:rsidR="001E7F37" w:rsidRPr="00471C6A" w:rsidRDefault="001E7F37" w:rsidP="00285C6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vertAlign w:val="superscript"/>
              </w:rPr>
            </w:pPr>
            <w:r w:rsidRPr="00471C6A">
              <w:rPr>
                <w:rFonts w:ascii="Times New Roman" w:eastAsia="Calibri" w:hAnsi="Times New Roman" w:cs="Times New Roman"/>
                <w:b w:val="0"/>
                <w:sz w:val="20"/>
                <w:szCs w:val="20"/>
              </w:rPr>
              <w:t>Sektor</w:t>
            </w:r>
            <w:r w:rsidRPr="00471C6A">
              <w:rPr>
                <w:rFonts w:ascii="Times New Roman" w:eastAsia="Calibri" w:hAnsi="Times New Roman" w:cs="Times New Roman"/>
                <w:b w:val="0"/>
                <w:sz w:val="20"/>
                <w:szCs w:val="20"/>
                <w:vertAlign w:val="superscript"/>
              </w:rPr>
              <w:t>**</w:t>
            </w:r>
          </w:p>
        </w:tc>
        <w:tc>
          <w:tcPr>
            <w:tcW w:w="6141" w:type="dxa"/>
            <w:gridSpan w:val="3"/>
          </w:tcPr>
          <w:p w:rsidR="001E7F37" w:rsidRPr="00471C6A" w:rsidRDefault="001E7F37" w:rsidP="00FA3C8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471C6A">
              <w:rPr>
                <w:rFonts w:ascii="Times New Roman" w:eastAsia="Calibri" w:hAnsi="Times New Roman" w:cs="Times New Roman"/>
                <w:b w:val="0"/>
                <w:sz w:val="20"/>
                <w:szCs w:val="20"/>
              </w:rPr>
              <w:t>Przetwórstwo</w:t>
            </w: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70" w:type="dxa"/>
            <w:vMerge/>
          </w:tcPr>
          <w:p w:rsidR="001E7F37" w:rsidRPr="00471C6A" w:rsidRDefault="001E7F37" w:rsidP="00FA3C88">
            <w:pPr>
              <w:jc w:val="both"/>
              <w:rPr>
                <w:rFonts w:ascii="Times New Roman" w:eastAsia="Calibri" w:hAnsi="Times New Roman" w:cs="Times New Roman"/>
                <w:b w:val="0"/>
                <w:sz w:val="20"/>
                <w:szCs w:val="20"/>
              </w:rPr>
            </w:pPr>
          </w:p>
        </w:tc>
        <w:tc>
          <w:tcPr>
            <w:tcW w:w="2611" w:type="dxa"/>
            <w:vMerge/>
          </w:tcPr>
          <w:p w:rsidR="001E7F37" w:rsidRPr="00471C6A" w:rsidRDefault="001E7F37" w:rsidP="00FA3C8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p>
        </w:tc>
        <w:tc>
          <w:tcPr>
            <w:tcW w:w="2047" w:type="dxa"/>
          </w:tcPr>
          <w:p w:rsidR="001E7F37" w:rsidRPr="00471C6A" w:rsidRDefault="001E7F37" w:rsidP="00FA3C8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2005</w:t>
            </w:r>
          </w:p>
        </w:tc>
        <w:tc>
          <w:tcPr>
            <w:tcW w:w="2047" w:type="dxa"/>
          </w:tcPr>
          <w:p w:rsidR="001E7F37" w:rsidRPr="00471C6A" w:rsidRDefault="001E7F37" w:rsidP="00FA3C8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2010</w:t>
            </w:r>
          </w:p>
        </w:tc>
        <w:tc>
          <w:tcPr>
            <w:tcW w:w="2047" w:type="dxa"/>
          </w:tcPr>
          <w:p w:rsidR="001E7F37" w:rsidRPr="00471C6A" w:rsidRDefault="001E7F37" w:rsidP="00FA3C8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471C6A">
              <w:rPr>
                <w:rFonts w:ascii="Times New Roman" w:eastAsia="Calibri" w:hAnsi="Times New Roman" w:cs="Times New Roman"/>
                <w:b/>
                <w:sz w:val="20"/>
                <w:szCs w:val="20"/>
              </w:rPr>
              <w:t>2018</w:t>
            </w:r>
          </w:p>
        </w:tc>
      </w:tr>
      <w:tr w:rsidR="001E7F37" w:rsidRPr="00471C6A" w:rsidTr="00285C6B">
        <w:trPr>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1.</w:t>
            </w:r>
          </w:p>
        </w:tc>
        <w:tc>
          <w:tcPr>
            <w:tcW w:w="2611" w:type="dxa"/>
          </w:tcPr>
          <w:p w:rsidR="001E7F37" w:rsidRPr="00471C6A" w:rsidRDefault="001E7F37" w:rsidP="00FA3C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Wieprzowina</w:t>
            </w: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2.</w:t>
            </w:r>
          </w:p>
        </w:tc>
        <w:tc>
          <w:tcPr>
            <w:tcW w:w="2611" w:type="dxa"/>
          </w:tcPr>
          <w:p w:rsidR="001E7F37" w:rsidRPr="00471C6A" w:rsidRDefault="001E7F37" w:rsidP="00FA3C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Wołowina</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4 311</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6 236</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10 123</w:t>
            </w:r>
          </w:p>
        </w:tc>
      </w:tr>
      <w:tr w:rsidR="001E7F37" w:rsidRPr="00471C6A" w:rsidTr="00285C6B">
        <w:trPr>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3.</w:t>
            </w:r>
          </w:p>
        </w:tc>
        <w:tc>
          <w:tcPr>
            <w:tcW w:w="2611" w:type="dxa"/>
          </w:tcPr>
          <w:p w:rsidR="001E7F37" w:rsidRPr="00471C6A" w:rsidRDefault="001E7F37" w:rsidP="00FA3C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Drób</w:t>
            </w: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4.</w:t>
            </w:r>
          </w:p>
        </w:tc>
        <w:tc>
          <w:tcPr>
            <w:tcW w:w="2611" w:type="dxa"/>
          </w:tcPr>
          <w:p w:rsidR="001E7F37" w:rsidRPr="00471C6A" w:rsidRDefault="001E7F37" w:rsidP="00FA3C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Mleko</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2 648</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3 515</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4 359</w:t>
            </w:r>
          </w:p>
        </w:tc>
      </w:tr>
      <w:tr w:rsidR="001E7F37" w:rsidRPr="00471C6A" w:rsidTr="00285C6B">
        <w:trPr>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5.</w:t>
            </w:r>
          </w:p>
        </w:tc>
        <w:tc>
          <w:tcPr>
            <w:tcW w:w="2611" w:type="dxa"/>
          </w:tcPr>
          <w:p w:rsidR="001E7F37" w:rsidRPr="00471C6A" w:rsidRDefault="001E7F37" w:rsidP="00FA3C8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Zboże</w:t>
            </w: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683</w:t>
            </w: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926</w:t>
            </w:r>
          </w:p>
        </w:tc>
        <w:tc>
          <w:tcPr>
            <w:tcW w:w="2047" w:type="dxa"/>
          </w:tcPr>
          <w:p w:rsidR="001E7F37" w:rsidRPr="00471C6A" w:rsidRDefault="001E7F37" w:rsidP="00FA3C88">
            <w:pPr>
              <w:ind w:right="170"/>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1 482</w:t>
            </w:r>
          </w:p>
        </w:tc>
      </w:tr>
      <w:tr w:rsidR="001E7F37" w:rsidRPr="00471C6A" w:rsidTr="00285C6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0" w:type="dxa"/>
          </w:tcPr>
          <w:p w:rsidR="001E7F37" w:rsidRPr="00471C6A" w:rsidRDefault="001E7F37" w:rsidP="00FA3C88">
            <w:pPr>
              <w:jc w:val="center"/>
              <w:rPr>
                <w:rFonts w:ascii="Times New Roman" w:eastAsia="Calibri" w:hAnsi="Times New Roman" w:cs="Times New Roman"/>
                <w:sz w:val="20"/>
                <w:szCs w:val="20"/>
              </w:rPr>
            </w:pPr>
            <w:r w:rsidRPr="00471C6A">
              <w:rPr>
                <w:rFonts w:ascii="Times New Roman" w:eastAsia="Calibri" w:hAnsi="Times New Roman" w:cs="Times New Roman"/>
                <w:sz w:val="20"/>
                <w:szCs w:val="20"/>
              </w:rPr>
              <w:t>6.</w:t>
            </w:r>
          </w:p>
        </w:tc>
        <w:tc>
          <w:tcPr>
            <w:tcW w:w="2611" w:type="dxa"/>
          </w:tcPr>
          <w:p w:rsidR="001E7F37" w:rsidRPr="00471C6A" w:rsidRDefault="001E7F37" w:rsidP="00FA3C8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Owoce/warzywa</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2 164</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2 321</w:t>
            </w:r>
          </w:p>
        </w:tc>
        <w:tc>
          <w:tcPr>
            <w:tcW w:w="2047" w:type="dxa"/>
          </w:tcPr>
          <w:p w:rsidR="001E7F37" w:rsidRPr="00471C6A" w:rsidRDefault="001E7F37" w:rsidP="00FA3C88">
            <w:pPr>
              <w:ind w:right="170"/>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471C6A">
              <w:rPr>
                <w:rFonts w:ascii="Times New Roman" w:eastAsia="Calibri" w:hAnsi="Times New Roman" w:cs="Times New Roman"/>
                <w:sz w:val="20"/>
                <w:szCs w:val="20"/>
              </w:rPr>
              <w:t>3 344</w:t>
            </w:r>
          </w:p>
        </w:tc>
      </w:tr>
    </w:tbl>
    <w:p w:rsidR="001E7F37" w:rsidRPr="00471C6A" w:rsidRDefault="001E7F37" w:rsidP="001E7F37">
      <w:pPr>
        <w:spacing w:before="60" w:after="0"/>
        <w:jc w:val="both"/>
        <w:rPr>
          <w:rFonts w:ascii="Times New Roman" w:eastAsia="Calibri" w:hAnsi="Times New Roman" w:cs="Times New Roman"/>
          <w:sz w:val="20"/>
          <w:szCs w:val="20"/>
        </w:rPr>
      </w:pPr>
      <w:r w:rsidRPr="00471C6A">
        <w:rPr>
          <w:rFonts w:ascii="Times New Roman" w:eastAsia="Calibri" w:hAnsi="Times New Roman" w:cs="Times New Roman"/>
          <w:sz w:val="20"/>
          <w:szCs w:val="20"/>
          <w:vertAlign w:val="superscript"/>
        </w:rPr>
        <w:t>*</w:t>
      </w:r>
      <w:r w:rsidRPr="00471C6A">
        <w:rPr>
          <w:rFonts w:ascii="Times New Roman" w:eastAsia="Calibri" w:hAnsi="Times New Roman" w:cs="Times New Roman"/>
          <w:sz w:val="20"/>
          <w:szCs w:val="20"/>
        </w:rPr>
        <w:t xml:space="preserve"> liczona jako suma amortyzacji, wynagrodzeń, ubezpieczeń społecznych</w:t>
      </w:r>
      <w:r w:rsidR="00FA3C88" w:rsidRPr="00471C6A">
        <w:rPr>
          <w:rFonts w:ascii="Times New Roman" w:eastAsia="Calibri" w:hAnsi="Times New Roman" w:cs="Times New Roman"/>
          <w:sz w:val="20"/>
          <w:szCs w:val="20"/>
        </w:rPr>
        <w:t xml:space="preserve"> i </w:t>
      </w:r>
      <w:r w:rsidRPr="00471C6A">
        <w:rPr>
          <w:rFonts w:ascii="Times New Roman" w:eastAsia="Calibri" w:hAnsi="Times New Roman" w:cs="Times New Roman"/>
          <w:sz w:val="20"/>
          <w:szCs w:val="20"/>
        </w:rPr>
        <w:t>innych świadczeń, kosztów finansowych, zysku brutto oraz podatków</w:t>
      </w:r>
      <w:r w:rsidR="00FA3C88" w:rsidRPr="00471C6A">
        <w:rPr>
          <w:rFonts w:ascii="Times New Roman" w:eastAsia="Calibri" w:hAnsi="Times New Roman" w:cs="Times New Roman"/>
          <w:sz w:val="20"/>
          <w:szCs w:val="20"/>
        </w:rPr>
        <w:t xml:space="preserve"> i </w:t>
      </w:r>
      <w:r w:rsidRPr="00471C6A">
        <w:rPr>
          <w:rFonts w:ascii="Times New Roman" w:eastAsia="Calibri" w:hAnsi="Times New Roman" w:cs="Times New Roman"/>
          <w:sz w:val="20"/>
          <w:szCs w:val="20"/>
        </w:rPr>
        <w:t>opłat pomniejszonych</w:t>
      </w:r>
      <w:r w:rsidR="006D7401" w:rsidRPr="00471C6A">
        <w:rPr>
          <w:rFonts w:ascii="Times New Roman" w:eastAsia="Calibri" w:hAnsi="Times New Roman" w:cs="Times New Roman"/>
          <w:sz w:val="20"/>
          <w:szCs w:val="20"/>
        </w:rPr>
        <w:t xml:space="preserve"> o </w:t>
      </w:r>
      <w:r w:rsidRPr="00471C6A">
        <w:rPr>
          <w:rFonts w:ascii="Times New Roman" w:eastAsia="Calibri" w:hAnsi="Times New Roman" w:cs="Times New Roman"/>
          <w:sz w:val="20"/>
          <w:szCs w:val="20"/>
        </w:rPr>
        <w:t>podatek akcyzowy</w:t>
      </w:r>
      <w:r w:rsidR="007F2124" w:rsidRPr="00471C6A">
        <w:rPr>
          <w:rFonts w:ascii="Times New Roman" w:eastAsia="Calibri" w:hAnsi="Times New Roman" w:cs="Times New Roman"/>
          <w:sz w:val="20"/>
          <w:szCs w:val="20"/>
        </w:rPr>
        <w:t>. Wartość</w:t>
      </w:r>
      <w:r w:rsidRPr="00471C6A">
        <w:rPr>
          <w:rFonts w:ascii="Times New Roman" w:eastAsia="Calibri" w:hAnsi="Times New Roman" w:cs="Times New Roman"/>
          <w:sz w:val="20"/>
          <w:szCs w:val="20"/>
        </w:rPr>
        <w:t xml:space="preserve"> dodana brutto</w:t>
      </w:r>
      <w:r w:rsidR="00FA3C88" w:rsidRPr="00471C6A">
        <w:rPr>
          <w:rFonts w:ascii="Times New Roman" w:eastAsia="Calibri" w:hAnsi="Times New Roman" w:cs="Times New Roman"/>
          <w:sz w:val="20"/>
          <w:szCs w:val="20"/>
        </w:rPr>
        <w:t xml:space="preserve"> w </w:t>
      </w:r>
      <w:r w:rsidRPr="00471C6A">
        <w:rPr>
          <w:rFonts w:ascii="Times New Roman" w:eastAsia="Calibri" w:hAnsi="Times New Roman" w:cs="Times New Roman"/>
          <w:sz w:val="20"/>
          <w:szCs w:val="20"/>
        </w:rPr>
        <w:t>rolnictwie (FADN) liczona jest metodą rezydualną (produkcja całkowita minus koszty pośrednie, plus saldo podatków</w:t>
      </w:r>
      <w:r w:rsidR="00FA3C88" w:rsidRPr="00471C6A">
        <w:rPr>
          <w:rFonts w:ascii="Times New Roman" w:eastAsia="Calibri" w:hAnsi="Times New Roman" w:cs="Times New Roman"/>
          <w:sz w:val="20"/>
          <w:szCs w:val="20"/>
        </w:rPr>
        <w:t xml:space="preserve"> i </w:t>
      </w:r>
      <w:r w:rsidRPr="00471C6A">
        <w:rPr>
          <w:rFonts w:ascii="Times New Roman" w:eastAsia="Calibri" w:hAnsi="Times New Roman" w:cs="Times New Roman"/>
          <w:sz w:val="20"/>
          <w:szCs w:val="20"/>
        </w:rPr>
        <w:t>dopłat), natomiast</w:t>
      </w:r>
      <w:r w:rsidR="00FA3C88" w:rsidRPr="00471C6A">
        <w:rPr>
          <w:rFonts w:ascii="Times New Roman" w:eastAsia="Calibri" w:hAnsi="Times New Roman" w:cs="Times New Roman"/>
          <w:sz w:val="20"/>
          <w:szCs w:val="20"/>
        </w:rPr>
        <w:t xml:space="preserve"> w </w:t>
      </w:r>
      <w:r w:rsidRPr="00471C6A">
        <w:rPr>
          <w:rFonts w:ascii="Times New Roman" w:eastAsia="Calibri" w:hAnsi="Times New Roman" w:cs="Times New Roman"/>
          <w:sz w:val="20"/>
          <w:szCs w:val="20"/>
        </w:rPr>
        <w:t xml:space="preserve">przemyśle spożywczym, metodą składnikową (sumowanie poszczególnych składowych wartości dodanej brutto), tym niemniej wyniki są porównywalne. </w:t>
      </w:r>
    </w:p>
    <w:p w:rsidR="001E7F37" w:rsidRPr="00471C6A" w:rsidRDefault="001E7F37" w:rsidP="001E7F37">
      <w:pPr>
        <w:spacing w:after="0"/>
        <w:jc w:val="both"/>
        <w:rPr>
          <w:rFonts w:ascii="Times New Roman" w:eastAsia="Calibri" w:hAnsi="Times New Roman" w:cs="Times New Roman"/>
          <w:sz w:val="20"/>
          <w:szCs w:val="20"/>
        </w:rPr>
      </w:pPr>
      <w:r w:rsidRPr="00471C6A">
        <w:rPr>
          <w:rFonts w:ascii="Times New Roman" w:eastAsia="Calibri" w:hAnsi="Times New Roman" w:cs="Times New Roman"/>
          <w:sz w:val="20"/>
          <w:szCs w:val="20"/>
          <w:vertAlign w:val="superscript"/>
        </w:rPr>
        <w:t>**</w:t>
      </w:r>
      <w:r w:rsidRPr="00471C6A">
        <w:rPr>
          <w:rFonts w:ascii="Times New Roman" w:eastAsia="Calibri" w:hAnsi="Times New Roman" w:cs="Times New Roman"/>
          <w:sz w:val="20"/>
          <w:szCs w:val="20"/>
        </w:rPr>
        <w:t xml:space="preserve"> dotyczy przedsiębiorstw zatrudniających ponad 9 osób stałej załogi, które złożyły do GUS sprawozdania finansowe F-01/I-01. </w:t>
      </w:r>
    </w:p>
    <w:p w:rsidR="001E7F37" w:rsidRPr="00471C6A" w:rsidRDefault="001E7F37" w:rsidP="001E7F37">
      <w:pPr>
        <w:spacing w:before="120" w:after="0"/>
        <w:rPr>
          <w:rFonts w:ascii="Times New Roman" w:eastAsia="Calibri" w:hAnsi="Times New Roman" w:cs="Times New Roman"/>
          <w:i/>
          <w:sz w:val="20"/>
          <w:szCs w:val="20"/>
        </w:rPr>
      </w:pPr>
      <w:r w:rsidRPr="00471C6A">
        <w:rPr>
          <w:rFonts w:ascii="Times New Roman" w:eastAsia="Calibri" w:hAnsi="Times New Roman" w:cs="Times New Roman"/>
          <w:i/>
          <w:sz w:val="20"/>
          <w:szCs w:val="20"/>
        </w:rPr>
        <w:t>Źródło: opracowano</w:t>
      </w:r>
      <w:r w:rsidR="00FA3C88" w:rsidRPr="00471C6A">
        <w:rPr>
          <w:rFonts w:ascii="Times New Roman" w:eastAsia="Calibri" w:hAnsi="Times New Roman" w:cs="Times New Roman"/>
          <w:i/>
          <w:sz w:val="20"/>
          <w:szCs w:val="20"/>
        </w:rPr>
        <w:t xml:space="preserve"> w </w:t>
      </w:r>
      <w:r w:rsidRPr="00471C6A">
        <w:rPr>
          <w:rFonts w:ascii="Times New Roman" w:eastAsia="Calibri" w:hAnsi="Times New Roman" w:cs="Times New Roman"/>
          <w:i/>
          <w:sz w:val="20"/>
          <w:szCs w:val="20"/>
        </w:rPr>
        <w:t>IERiGŻ-PIB na podstawie niepublikowanych danych GUS.</w:t>
      </w:r>
    </w:p>
    <w:p w:rsidR="001E7F37" w:rsidRPr="00471C6A" w:rsidRDefault="001E7F37" w:rsidP="001E7F37">
      <w:pPr>
        <w:tabs>
          <w:tab w:val="left" w:pos="0"/>
        </w:tabs>
        <w:spacing w:after="0" w:line="240" w:lineRule="auto"/>
        <w:jc w:val="both"/>
        <w:rPr>
          <w:rFonts w:ascii="Times New Roman" w:eastAsia="Calibri" w:hAnsi="Times New Roman" w:cs="Times New Roman"/>
        </w:rPr>
      </w:pPr>
    </w:p>
    <w:p w:rsidR="001E7F37" w:rsidRPr="00471C6A" w:rsidRDefault="001E7F37" w:rsidP="001E7F37">
      <w:pPr>
        <w:tabs>
          <w:tab w:val="left" w:pos="0"/>
        </w:tabs>
        <w:spacing w:after="0" w:line="240" w:lineRule="auto"/>
        <w:jc w:val="both"/>
        <w:rPr>
          <w:rFonts w:ascii="Times New Roman" w:hAnsi="Times New Roman" w:cs="Times New Roman"/>
          <w:sz w:val="24"/>
          <w:szCs w:val="24"/>
          <w:u w:val="single"/>
        </w:rPr>
      </w:pPr>
    </w:p>
    <w:p w:rsidR="001E7F37" w:rsidRPr="00471C6A" w:rsidRDefault="001E7F37" w:rsidP="001E7F37">
      <w:pPr>
        <w:tabs>
          <w:tab w:val="left" w:pos="0"/>
        </w:tabs>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Duży rynek wewnętrzny na żywność oraz duży wspólny rynek europejski</w:t>
      </w:r>
    </w:p>
    <w:p w:rsidR="001E7F37" w:rsidRPr="00471C6A" w:rsidRDefault="001E7F37" w:rsidP="001E7F37">
      <w:pPr>
        <w:spacing w:after="0" w:line="36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Wśród mocnych stron sektora wskazać należy również rosnący popyt na żywność, zarówno na rynku krajowym, jak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 rynkach krajów UE. Rynek krajowy liczy ponad 38 milionów konsumentów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wciąż pozostaje jednym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większych rynków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Europie</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ciągu ostatnich dwudziestu lat sprzedaż towarów konsumpcyjnych,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żywności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napojów, sukcesywnie wzrastała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Silna konsumpcja wewnętrzna pełniła funkcję ochronną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czasie międzynarodowego kryzysu finansowego oraz</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latach spowolnienia gospodarczego na świecie oraz gospodarczych następstw pandemii COVID-19. Również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ostatnich latach odnotowywano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silną konsumpcję wewnętrzną. Sprzedaż detaliczna towarów ogółem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2018 roku była wyższa</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ponad 17%</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porównaniu</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rokiem 2015</w:t>
      </w:r>
      <w:r w:rsidR="007F2124" w:rsidRPr="00471C6A">
        <w:rPr>
          <w:rFonts w:ascii="Times New Roman" w:hAnsi="Times New Roman" w:cs="Times New Roman"/>
          <w:sz w:val="24"/>
          <w:szCs w:val="24"/>
        </w:rPr>
        <w:t>. W </w:t>
      </w:r>
      <w:r w:rsidRPr="00471C6A">
        <w:rPr>
          <w:rFonts w:ascii="Times New Roman" w:hAnsi="Times New Roman" w:cs="Times New Roman"/>
          <w:sz w:val="24"/>
          <w:szCs w:val="24"/>
        </w:rPr>
        <w:t>tym samym czasie sprzedaż żywności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napojów wzrosła</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ponad 4% (GUS, BDM 2020). Kluczowy dla polskich producentów żywności pozostaje również dostęp do Jednolitego Rynku Wewnętrznego UE, który liczy ponad 500 milionów konsumentów. Kraje UE są głównymi odbiorcami polskiego eksportu rolno-spożywczego – dostawy na Jednolity Rynek europejski generują ponad 80% przychodów uzyskiwanych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tytułu eksportu produktów rolno-spożywczych</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artość polskiego eksportu rolno-spożywczego kierowanego tylko na europejski rynek wewnętrzny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ciągu niespełna dekady zwiększyła się ponad dwukrotnie –</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ok. 10 mld euro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2010 roku do ponad 23,5 mld euro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2018 r. (Rocznik Statystyczny Handlu Zagranicznego 2011, 2019). Swobodny dostęp do chłonnych rynków krajów UE oraz stałe warunki wymiany wewnątrzwspólnotowej są jednym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istotniejszych czynników poprawiających perspektywy rozwoju polskiej gospodarki żywnościowej.</w:t>
      </w:r>
    </w:p>
    <w:p w:rsidR="001E7F37" w:rsidRPr="00471C6A" w:rsidRDefault="001E7F37" w:rsidP="001E7F37">
      <w:pPr>
        <w:tabs>
          <w:tab w:val="left" w:pos="2160"/>
        </w:tabs>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Rosnący od 2003 r. eksport rolno-spożywczy</w:t>
      </w:r>
    </w:p>
    <w:p w:rsidR="001E7F37" w:rsidRPr="00471C6A" w:rsidRDefault="001E7F37" w:rsidP="001E7F37">
      <w:pPr>
        <w:tabs>
          <w:tab w:val="left" w:pos="2160"/>
        </w:tabs>
        <w:spacing w:after="0" w:line="240" w:lineRule="auto"/>
        <w:jc w:val="both"/>
        <w:rPr>
          <w:rFonts w:ascii="Times New Roman" w:hAnsi="Times New Roman" w:cs="Times New Roman"/>
          <w:sz w:val="16"/>
          <w:szCs w:val="16"/>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Mocną stroną jest także dynamicznie rosnący eksport rolno-spożywczy</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latach 2003-2019 wartość polskiego eksportu produktów rolno-spożywczych zwiększyła się</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4 002 mln euro do 31 447 mln euro, tj. blisko ośmiokrotnie. Oznacza to, że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okresie członkostwa Polski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 sprzedaż polskich produktów rolno-spożywczych za granicą rosła przeciętnie rocznie</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13,8%</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ysoka dynamika polskiego eksportu rolno-spożywczego sprawiła, że wyraźnie wzrosło znaczenie tej grupy produktów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polskim eksporcie ogółem –</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8,4%</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2003 r. do 13,3%</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2019 r.</w:t>
      </w:r>
    </w:p>
    <w:p w:rsidR="001E7F37" w:rsidRPr="00471C6A" w:rsidRDefault="001E7F37" w:rsidP="001E7F37">
      <w:pPr>
        <w:tabs>
          <w:tab w:val="left" w:pos="2160"/>
        </w:tabs>
        <w:spacing w:after="0" w:line="240" w:lineRule="auto"/>
        <w:jc w:val="both"/>
        <w:rPr>
          <w:rFonts w:ascii="Times New Roman" w:hAnsi="Times New Roman" w:cs="Times New Roman"/>
          <w:sz w:val="24"/>
          <w:szCs w:val="24"/>
        </w:rPr>
      </w:pPr>
    </w:p>
    <w:p w:rsidR="001E7F37" w:rsidRPr="00471C6A" w:rsidRDefault="001E7F37" w:rsidP="001E7F37">
      <w:pPr>
        <w:spacing w:after="120" w:line="240" w:lineRule="auto"/>
        <w:jc w:val="center"/>
      </w:pPr>
      <w:r w:rsidRPr="00471C6A">
        <w:rPr>
          <w:rFonts w:ascii="Times New Roman" w:hAnsi="Times New Roman" w:cs="Times New Roman"/>
          <w:sz w:val="24"/>
          <w:szCs w:val="24"/>
        </w:rPr>
        <w:t>Tabela 4. Handel produktami rolno-spożywczymi Polski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latach 2003-2019,</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mln euro</w:t>
      </w:r>
    </w:p>
    <w:tbl>
      <w:tblPr>
        <w:tblW w:w="5000" w:type="pct"/>
        <w:tblCellMar>
          <w:left w:w="103" w:type="dxa"/>
        </w:tblCellMar>
        <w:tblLook w:val="04A0" w:firstRow="1" w:lastRow="0" w:firstColumn="1" w:lastColumn="0" w:noHBand="0" w:noVBand="1"/>
      </w:tblPr>
      <w:tblGrid>
        <w:gridCol w:w="2020"/>
        <w:gridCol w:w="2346"/>
        <w:gridCol w:w="2349"/>
        <w:gridCol w:w="2345"/>
      </w:tblGrid>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Rok</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Eksport</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Import</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Saldo</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2003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4 002,0</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3 570,5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431,5</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2004</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5 242,2</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4 406,5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835,7</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2005</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7 152,5</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5 485,3</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1 667,1</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2006</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8 577,4</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6 486,2</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2 091,2</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2007</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10 089,2</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8 070,5</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2 018,8</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2008</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11 692,3</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10 277,4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1 414,9</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2009</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11 499,3</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9 299,1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2 200,2</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2010</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13 507,2</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10 921,1</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2 586,0</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2011</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15 227,6</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12 628,4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2 599,2</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17 893,3</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13 557,4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4 335,9</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20 427,2</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14 312,6</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6 114,6</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2014</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21 876,5</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15 134,4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6 742,0</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2015</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23 886,5</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16 068,4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7 818,1</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2016</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24 332,4</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17 292,4</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7 040,1</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2017</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27 812,9</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19 285,0</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8 528,0</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2018</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29 717,4</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20 032,7</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9 684,6</w:t>
            </w:r>
          </w:p>
        </w:tc>
      </w:tr>
      <w:tr w:rsidR="001E7F37" w:rsidRPr="00471C6A" w:rsidTr="00FA3C88">
        <w:trPr>
          <w:trHeight w:val="328"/>
        </w:trPr>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center"/>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2019</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31 446,8</w:t>
            </w:r>
          </w:p>
        </w:tc>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21 069,6</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F37" w:rsidRPr="00471C6A" w:rsidRDefault="001E7F37" w:rsidP="00FA3C88">
            <w:pPr>
              <w:spacing w:after="0" w:line="240" w:lineRule="auto"/>
              <w:jc w:val="right"/>
              <w:rPr>
                <w:rFonts w:ascii="Times New Roman" w:eastAsia="Times New Roman" w:hAnsi="Times New Roman" w:cs="Times New Roman"/>
                <w:lang w:eastAsia="en-GB"/>
              </w:rPr>
            </w:pPr>
            <w:r w:rsidRPr="00471C6A">
              <w:rPr>
                <w:rFonts w:ascii="Times New Roman" w:eastAsia="Times New Roman" w:hAnsi="Times New Roman" w:cs="Times New Roman"/>
                <w:lang w:eastAsia="en-GB"/>
              </w:rPr>
              <w:t>10 377,2</w:t>
            </w:r>
          </w:p>
        </w:tc>
      </w:tr>
    </w:tbl>
    <w:p w:rsidR="001E7F37" w:rsidRPr="00471C6A" w:rsidRDefault="001E7F37" w:rsidP="001E7F37">
      <w:pPr>
        <w:spacing w:after="0" w:line="240" w:lineRule="auto"/>
        <w:rPr>
          <w:rFonts w:ascii="Times New Roman" w:hAnsi="Times New Roman" w:cs="Times New Roman"/>
          <w:sz w:val="20"/>
          <w:szCs w:val="20"/>
        </w:rPr>
      </w:pPr>
      <w:r w:rsidRPr="00471C6A">
        <w:rPr>
          <w:rFonts w:ascii="Times New Roman" w:hAnsi="Times New Roman" w:cs="Times New Roman"/>
          <w:sz w:val="20"/>
          <w:szCs w:val="20"/>
        </w:rPr>
        <w:t>Źródło: Obliczenia IERIGZ na podstawie danych Ministerstwa Finansów.</w:t>
      </w:r>
    </w:p>
    <w:p w:rsidR="001E7F37" w:rsidRPr="00471C6A" w:rsidRDefault="001E7F37" w:rsidP="001E7F37">
      <w:pPr>
        <w:spacing w:after="0" w:line="240" w:lineRule="auto"/>
        <w:rPr>
          <w:rFonts w:ascii="Times New Roman" w:hAnsi="Times New Roman" w:cs="Times New Roman"/>
          <w:sz w:val="20"/>
          <w:szCs w:val="20"/>
        </w:rPr>
      </w:pPr>
    </w:p>
    <w:p w:rsidR="001E7F37" w:rsidRPr="00471C6A" w:rsidRDefault="001E7F37" w:rsidP="001E7F37">
      <w:pPr>
        <w:spacing w:after="0" w:line="240" w:lineRule="auto"/>
        <w:jc w:val="both"/>
        <w:rPr>
          <w:rFonts w:ascii="Times New Roman" w:eastAsia="Calibri" w:hAnsi="Times New Roman" w:cs="Times New Roman"/>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Przewagi komparatywne</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zakresie kosztów pracy</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marż przetwórczych</w:t>
      </w:r>
    </w:p>
    <w:p w:rsidR="001E7F37" w:rsidRPr="00471C6A" w:rsidRDefault="001E7F37" w:rsidP="001E7F37">
      <w:pPr>
        <w:spacing w:after="0" w:line="240" w:lineRule="auto"/>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Kolejną mocną stroną są stosunkowo niskie koszty pracy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niskie marże przetwórcze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Czynniki te wzmacniały konkurencyjność kosztowo-cenową produktów rolno-spożywczych kierowanych na rynki krajów UE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rynki krajów trzecich. Koszty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okresie ostatnich 15 lat były średnio</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2/3 niższe niż przeciętnie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UE-28. Tempo ich wzrostu również było niższe niż średnio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2018 roku godzinowy koszt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wynosił 10,1 euro, podczas gdy średnia dla UE-28 wynosiła 27,4 euro (Eurostat 2019). Koszty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polskim rolnictwie należą do relatywnie niskich (średnie wynagrodzenie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sektorze rolnym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jest 3-4 – krotnie niższe,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takich krajach jak Finlandia, Belgia czy Irlandia), lecz różne naturalne warunki produkcji rolnej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poszczególnych regionach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województwach, jak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koszty środowiskowe oraz uwarunkowania wynikające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rynku pracy, wpływają na stałe zmiany istniejących relacji.</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Udział marży przetwórczej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cenach detalicznych produktów spożywczych również pozostawał niższy niż średnio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 co zwiększało atrakcyjność cenową polskich produktów na rynkach unijnych. Polscy producenci żywności wciąż utrzymują przewagi komparatywne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kosztów pracy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marż przetwórczych. Czynnik ten może zatem nadal wzmacniać pozycję polskich producentów żywności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handlu zagranicznym. Należy jednak spodziewać się, że ze względu na rosnące koszty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konkurencyjność budowana na czynnikach cenowo-kosztowych będzie się stopniowo wyczerpywać.</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Postępująca modernizacja sektora przetwórstwa</w:t>
      </w:r>
    </w:p>
    <w:p w:rsidR="001E7F37" w:rsidRPr="00471C6A" w:rsidRDefault="001E7F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 xml:space="preserve">Modernizacja sektora przetwórstwa produktów rolnych związana jest przede wszystkim </w:t>
      </w:r>
      <w:r w:rsidRPr="00471C6A">
        <w:rPr>
          <w:rFonts w:ascii="Times New Roman" w:hAnsi="Times New Roman" w:cs="Times New Roman"/>
          <w:sz w:val="24"/>
          <w:szCs w:val="24"/>
        </w:rPr>
        <w:br/>
        <w:t>z koniecznością dostosowania się branż do wymagań rynku oraz dalszych potencjalnych możliwości zbytu wytworzonej produkcji, przede wszystkim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J</w:t>
      </w:r>
      <w:r w:rsidR="005826F5" w:rsidRPr="00471C6A">
        <w:rPr>
          <w:rFonts w:ascii="Times New Roman" w:hAnsi="Times New Roman" w:cs="Times New Roman"/>
          <w:sz w:val="24"/>
          <w:szCs w:val="24"/>
        </w:rPr>
        <w:t xml:space="preserve">ednolitego Rynku Europejskiego. </w:t>
      </w:r>
      <w:r w:rsidRPr="00471C6A">
        <w:rPr>
          <w:rFonts w:ascii="Times New Roman" w:hAnsi="Times New Roman" w:cs="Times New Roman"/>
          <w:sz w:val="24"/>
          <w:szCs w:val="24"/>
        </w:rPr>
        <w:t>Czynnikiem decydującym</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unowocześnieniu bazy produkcyjnej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poszczególnych sektorach przetwórstwa były inwestycje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majątku trwałego</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2017 r. osiągnęły one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ujęciu realnym wartość prawie 10 mld złotych tj</w:t>
      </w:r>
      <w:r w:rsidR="007F2124" w:rsidRPr="00471C6A">
        <w:rPr>
          <w:rFonts w:ascii="Times New Roman" w:hAnsi="Times New Roman" w:cs="Times New Roman"/>
          <w:sz w:val="24"/>
          <w:szCs w:val="24"/>
        </w:rPr>
        <w:t>. wartość</w:t>
      </w:r>
      <w:r w:rsidRPr="00471C6A">
        <w:rPr>
          <w:rFonts w:ascii="Times New Roman" w:hAnsi="Times New Roman" w:cs="Times New Roman"/>
          <w:sz w:val="24"/>
          <w:szCs w:val="24"/>
        </w:rPr>
        <w:t xml:space="preserve"> prawie</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50 % wyższą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roku 2004 tj. od momentu wejścia do Unii Europejskiej. Rosnący eksport polskiej żywności możliwy był dzięki zmianom strukturalnym, dostosowaniu do rosnących standardów oraz niezbędnym wydatkom inwestycyjnym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oparciu</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kapitały własne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finasowanie zewnętrzne,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ze środków pomocowych UE. Inwestycje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zakresie dotyczyły przede wszystkim wdrożeniu nowych technologii, poprawy bezpieczeństwa produkcji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jakości żywności oraz inwestycji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ochrony środowiska.</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Szeroki asortyment produktów</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możliwość ich dalszej specjalizacji</w:t>
      </w:r>
    </w:p>
    <w:p w:rsidR="001E7F37" w:rsidRPr="00471C6A" w:rsidRDefault="001E7F37" w:rsidP="001E7F37">
      <w:pPr>
        <w:spacing w:after="0" w:line="240" w:lineRule="auto"/>
        <w:jc w:val="both"/>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Przemysł spożywczy jest gałęzią przemysłu charakteryzującą się dużą liczbą podmiotów</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zróżnicowanej specjalizacji, co świadczy</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dużym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rozwiniętym potencjale produkcyjnym tego sektora</w:t>
      </w:r>
      <w:r w:rsidR="00142C91" w:rsidRPr="00471C6A">
        <w:rPr>
          <w:rFonts w:ascii="Times New Roman" w:hAnsi="Times New Roman" w:cs="Times New Roman"/>
          <w:sz w:val="24"/>
          <w:szCs w:val="24"/>
        </w:rPr>
        <w:t>. W</w:t>
      </w:r>
      <w:r w:rsidRPr="00471C6A">
        <w:rPr>
          <w:rFonts w:ascii="Times New Roman" w:hAnsi="Times New Roman" w:cs="Times New Roman"/>
          <w:sz w:val="24"/>
          <w:szCs w:val="24"/>
        </w:rPr>
        <w:t>ynika to zarówno ze zmienności przetwarzanych surowców rolnych, jak</w:t>
      </w:r>
      <w:r w:rsidR="00FA3C88" w:rsidRPr="00471C6A">
        <w:rPr>
          <w:rFonts w:ascii="Times New Roman" w:hAnsi="Times New Roman" w:cs="Times New Roman"/>
          <w:sz w:val="24"/>
          <w:szCs w:val="24"/>
        </w:rPr>
        <w:t xml:space="preserve"> i z </w:t>
      </w:r>
      <w:r w:rsidRPr="00471C6A">
        <w:rPr>
          <w:rFonts w:ascii="Times New Roman" w:hAnsi="Times New Roman" w:cs="Times New Roman"/>
          <w:sz w:val="24"/>
          <w:szCs w:val="24"/>
        </w:rPr>
        <w:t>dużej różnorodności asortymentowej wytwarzanych produktów spożywczych</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2017 r</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przemyśle spożywczym działalność produkcyjną prowadziło 16,8 tys. podmiotów, tj.</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blisko 15% mniej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2004 r., ale jednocześnie</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ok. 5-6% więcej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latach 2010-2016. Najwięcej jednostek produkcyjnych funkcjonowało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branży piekarskiej, mięsnej, owocowo-warzywnej, koncentratów spożywczych, cukierniczej oraz mleczarskiej.</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Wykwalifikowana kadra menedżerska</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sektorze przetwórczym</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Firmy branży przetwórczej charakteryzują się wysokim stopniem wykwalifikowania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doświadczenia kadry menadżerskiej</w:t>
      </w:r>
      <w:r w:rsidR="007F2124" w:rsidRPr="00471C6A">
        <w:rPr>
          <w:rFonts w:ascii="Times New Roman" w:hAnsi="Times New Roman" w:cs="Times New Roman"/>
          <w:sz w:val="24"/>
          <w:szCs w:val="24"/>
        </w:rPr>
        <w:t>. W </w:t>
      </w:r>
      <w:r w:rsidRPr="00471C6A">
        <w:rPr>
          <w:rFonts w:ascii="Times New Roman" w:hAnsi="Times New Roman" w:cs="Times New Roman"/>
          <w:sz w:val="24"/>
          <w:szCs w:val="24"/>
        </w:rPr>
        <w:t xml:space="preserve">pływ na to ma dobry poziom wykształcenia na kierunkach dotyczących technologii żywności, doświadczenia zdobywane podczas adaptacji branży do funkcjonowania na Jednolitym Rynku oraz relatywnie niski poziom odpływu kadry menadżerskiej do pracy za granicę.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Wysokie europejskie standardy weterynaryjne</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sanitarne</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eastAsia="Times New Roman" w:hAnsi="Times New Roman" w:cs="Times New Roman"/>
          <w:iCs/>
          <w:sz w:val="24"/>
          <w:szCs w:val="24"/>
          <w:lang w:eastAsia="pl-PL"/>
        </w:rPr>
      </w:pPr>
      <w:r w:rsidRPr="00471C6A">
        <w:rPr>
          <w:rFonts w:ascii="Times New Roman" w:hAnsi="Times New Roman" w:cs="Times New Roman"/>
          <w:sz w:val="24"/>
          <w:szCs w:val="24"/>
        </w:rPr>
        <w:t>Odnotować należy, iż zakłady przetwórcze charakteryzują się wysokimi standardami zapewnienia bezpieczeństwa żywności, co miało związek</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koniecznością dostosowania do standardów UE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wprowadzeniem zasad GMP (Good Manufacturing Practice), GHP (Good Hygienic Practice), HACCP oraz ISO 9001. Zakłady przetwórcze, które produkują na eksport wprowadzają również dodatkowe standardy wynikające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norm obowiązujących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innych krajach, takie jak: normy „koszer” czy „halal” lub szczegółowe normy specjalistyczne takie jak: BRC</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SQF. Działania na rzecz podnoszenia standardów produkcji </w:t>
      </w:r>
      <w:r w:rsidRPr="00471C6A">
        <w:rPr>
          <w:rFonts w:ascii="Times New Roman" w:eastAsia="Times New Roman" w:hAnsi="Times New Roman" w:cs="Times New Roman"/>
          <w:sz w:val="24"/>
          <w:szCs w:val="24"/>
          <w:lang w:eastAsia="pl-PL"/>
        </w:rPr>
        <w:t>weryfikowane są ponadto regularnymi kontrolami krajowych służb weterynaryjnych</w:t>
      </w:r>
      <w:r w:rsidRPr="00471C6A">
        <w:rPr>
          <w:rFonts w:ascii="Times New Roman" w:eastAsia="Times New Roman" w:hAnsi="Times New Roman" w:cs="Times New Roman"/>
          <w:iCs/>
          <w:sz w:val="24"/>
          <w:szCs w:val="24"/>
          <w:lang w:eastAsia="pl-PL"/>
        </w:rPr>
        <w:t>.</w:t>
      </w:r>
    </w:p>
    <w:p w:rsidR="001E7F37" w:rsidRPr="00471C6A" w:rsidRDefault="001E7F37" w:rsidP="001E7F37">
      <w:pPr>
        <w:spacing w:after="0" w:line="240" w:lineRule="auto"/>
        <w:jc w:val="both"/>
        <w:rPr>
          <w:rFonts w:ascii="Times New Roman" w:eastAsia="Times New Roman" w:hAnsi="Times New Roman" w:cs="Times New Roman"/>
          <w:iCs/>
          <w:sz w:val="24"/>
          <w:szCs w:val="24"/>
          <w:lang w:eastAsia="pl-PL"/>
        </w:rPr>
      </w:pPr>
    </w:p>
    <w:p w:rsidR="001E7F37" w:rsidRPr="00471C6A" w:rsidRDefault="001E7F37" w:rsidP="001E7F37">
      <w:pPr>
        <w:spacing w:after="0" w:line="240" w:lineRule="auto"/>
        <w:jc w:val="both"/>
        <w:rPr>
          <w:rFonts w:ascii="Times New Roman" w:eastAsia="Times New Roman" w:hAnsi="Times New Roman" w:cs="Times New Roman"/>
          <w:sz w:val="24"/>
          <w:szCs w:val="24"/>
          <w:u w:val="single"/>
          <w:lang w:eastAsia="pl-PL"/>
        </w:rPr>
      </w:pPr>
      <w:r w:rsidRPr="00471C6A">
        <w:rPr>
          <w:rFonts w:ascii="Times New Roman" w:eastAsia="Times New Roman" w:hAnsi="Times New Roman" w:cs="Times New Roman"/>
          <w:sz w:val="24"/>
          <w:szCs w:val="24"/>
          <w:u w:val="single"/>
          <w:lang w:eastAsia="pl-PL"/>
        </w:rPr>
        <w:t>Duża liczba zakładów przetwórstwa spożywczego</w:t>
      </w:r>
      <w:r w:rsidR="006D7401" w:rsidRPr="00471C6A">
        <w:rPr>
          <w:rFonts w:ascii="Times New Roman" w:eastAsia="Times New Roman" w:hAnsi="Times New Roman" w:cs="Times New Roman"/>
          <w:sz w:val="24"/>
          <w:szCs w:val="24"/>
          <w:u w:val="single"/>
          <w:lang w:eastAsia="pl-PL"/>
        </w:rPr>
        <w:t xml:space="preserve"> o </w:t>
      </w:r>
      <w:r w:rsidRPr="00471C6A">
        <w:rPr>
          <w:rFonts w:ascii="Times New Roman" w:eastAsia="Times New Roman" w:hAnsi="Times New Roman" w:cs="Times New Roman"/>
          <w:sz w:val="24"/>
          <w:szCs w:val="24"/>
          <w:u w:val="single"/>
          <w:lang w:eastAsia="pl-PL"/>
        </w:rPr>
        <w:t>zróżnicowanej specjalizacji</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DA1B81">
      <w:pPr>
        <w:spacing w:after="0" w:line="360" w:lineRule="auto"/>
        <w:rPr>
          <w:rFonts w:ascii="Times New Roman" w:hAnsi="Times New Roman" w:cs="Times New Roman"/>
          <w:sz w:val="24"/>
          <w:szCs w:val="24"/>
        </w:rPr>
      </w:pPr>
      <w:r w:rsidRPr="00471C6A">
        <w:rPr>
          <w:rFonts w:ascii="Times New Roman" w:hAnsi="Times New Roman" w:cs="Times New Roman"/>
          <w:sz w:val="24"/>
          <w:szCs w:val="24"/>
        </w:rPr>
        <w:t>Tabela 5. Liczba przedsiębiorstw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przeciętne zatrudnienie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przemyśle spożywczym</w:t>
      </w:r>
    </w:p>
    <w:tbl>
      <w:tblPr>
        <w:tblStyle w:val="Jasnecieniowanie"/>
        <w:tblW w:w="5000" w:type="pct"/>
        <w:tblLook w:val="04A0" w:firstRow="1" w:lastRow="0" w:firstColumn="1" w:lastColumn="0" w:noHBand="0" w:noVBand="1"/>
      </w:tblPr>
      <w:tblGrid>
        <w:gridCol w:w="4054"/>
        <w:gridCol w:w="1005"/>
        <w:gridCol w:w="1003"/>
        <w:gridCol w:w="1003"/>
        <w:gridCol w:w="1006"/>
        <w:gridCol w:w="999"/>
      </w:tblGrid>
      <w:tr w:rsidR="001E7F37" w:rsidRPr="00471C6A" w:rsidTr="00F17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5" w:type="dxa"/>
          </w:tcPr>
          <w:p w:rsidR="001E7F37" w:rsidRPr="00471C6A" w:rsidRDefault="001E7F37" w:rsidP="00FA3C88">
            <w:pPr>
              <w:spacing w:before="60"/>
              <w:jc w:val="center"/>
              <w:rPr>
                <w:rFonts w:ascii="Times New Roman" w:hAnsi="Times New Roman" w:cs="Times New Roman"/>
                <w:color w:val="000000" w:themeColor="text1"/>
                <w:sz w:val="24"/>
                <w:szCs w:val="24"/>
              </w:rPr>
            </w:pPr>
            <w:r w:rsidRPr="00471C6A">
              <w:rPr>
                <w:rFonts w:ascii="Times New Roman" w:hAnsi="Times New Roman" w:cs="Times New Roman"/>
                <w:color w:val="000000" w:themeColor="text1"/>
                <w:sz w:val="24"/>
                <w:szCs w:val="24"/>
              </w:rPr>
              <w:t>Wyszczególnienie</w:t>
            </w:r>
          </w:p>
        </w:tc>
        <w:tc>
          <w:tcPr>
            <w:tcW w:w="1005"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C6A">
              <w:rPr>
                <w:rFonts w:ascii="Times New Roman" w:hAnsi="Times New Roman" w:cs="Times New Roman"/>
                <w:color w:val="000000" w:themeColor="text1"/>
                <w:sz w:val="24"/>
                <w:szCs w:val="24"/>
              </w:rPr>
              <w:t>2004</w:t>
            </w:r>
          </w:p>
        </w:tc>
        <w:tc>
          <w:tcPr>
            <w:tcW w:w="1003"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C6A">
              <w:rPr>
                <w:rFonts w:ascii="Times New Roman" w:hAnsi="Times New Roman" w:cs="Times New Roman"/>
                <w:color w:val="000000" w:themeColor="text1"/>
                <w:sz w:val="24"/>
                <w:szCs w:val="24"/>
              </w:rPr>
              <w:t>2010</w:t>
            </w:r>
          </w:p>
        </w:tc>
        <w:tc>
          <w:tcPr>
            <w:tcW w:w="1003"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C6A">
              <w:rPr>
                <w:rFonts w:ascii="Times New Roman" w:hAnsi="Times New Roman" w:cs="Times New Roman"/>
                <w:color w:val="000000" w:themeColor="text1"/>
                <w:sz w:val="24"/>
                <w:szCs w:val="24"/>
              </w:rPr>
              <w:t>2015</w:t>
            </w:r>
          </w:p>
        </w:tc>
        <w:tc>
          <w:tcPr>
            <w:tcW w:w="1006"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C6A">
              <w:rPr>
                <w:rFonts w:ascii="Times New Roman" w:hAnsi="Times New Roman" w:cs="Times New Roman"/>
                <w:color w:val="000000" w:themeColor="text1"/>
                <w:sz w:val="24"/>
                <w:szCs w:val="24"/>
              </w:rPr>
              <w:t>2016</w:t>
            </w:r>
          </w:p>
        </w:tc>
        <w:tc>
          <w:tcPr>
            <w:tcW w:w="999"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71C6A">
              <w:rPr>
                <w:rFonts w:ascii="Times New Roman" w:hAnsi="Times New Roman" w:cs="Times New Roman"/>
                <w:color w:val="000000" w:themeColor="text1"/>
                <w:sz w:val="24"/>
                <w:szCs w:val="24"/>
              </w:rPr>
              <w:t>2017</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5" w:type="dxa"/>
          </w:tcPr>
          <w:p w:rsidR="001E7F37" w:rsidRPr="00471C6A" w:rsidRDefault="001E7F37" w:rsidP="00FA3C88">
            <w:pPr>
              <w:rPr>
                <w:rFonts w:ascii="Times New Roman" w:hAnsi="Times New Roman" w:cs="Times New Roman"/>
                <w:sz w:val="24"/>
                <w:szCs w:val="24"/>
              </w:rPr>
            </w:pPr>
            <w:r w:rsidRPr="00471C6A">
              <w:rPr>
                <w:rFonts w:ascii="Times New Roman" w:hAnsi="Times New Roman" w:cs="Times New Roman"/>
                <w:sz w:val="24"/>
                <w:szCs w:val="24"/>
              </w:rPr>
              <w:t>Liczba przedsiębiorstw</w:t>
            </w:r>
          </w:p>
        </w:tc>
        <w:tc>
          <w:tcPr>
            <w:tcW w:w="1005"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19 696</w:t>
            </w:r>
          </w:p>
        </w:tc>
        <w:tc>
          <w:tcPr>
            <w:tcW w:w="100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15 971</w:t>
            </w:r>
          </w:p>
        </w:tc>
        <w:tc>
          <w:tcPr>
            <w:tcW w:w="100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16 028</w:t>
            </w:r>
          </w:p>
        </w:tc>
        <w:tc>
          <w:tcPr>
            <w:tcW w:w="1006"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15 899</w:t>
            </w:r>
          </w:p>
        </w:tc>
        <w:tc>
          <w:tcPr>
            <w:tcW w:w="99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16 831</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4055" w:type="dxa"/>
          </w:tcPr>
          <w:p w:rsidR="001E7F37" w:rsidRPr="00471C6A" w:rsidRDefault="001E7F37" w:rsidP="00FA3C88">
            <w:pPr>
              <w:rPr>
                <w:rFonts w:ascii="Times New Roman" w:hAnsi="Times New Roman" w:cs="Times New Roman"/>
                <w:sz w:val="24"/>
                <w:szCs w:val="24"/>
              </w:rPr>
            </w:pPr>
            <w:r w:rsidRPr="00471C6A">
              <w:rPr>
                <w:rFonts w:ascii="Times New Roman" w:hAnsi="Times New Roman" w:cs="Times New Roman"/>
                <w:sz w:val="24"/>
                <w:szCs w:val="24"/>
              </w:rPr>
              <w:t>Przeciętne zatrudnienie (w tys. osób)</w:t>
            </w:r>
          </w:p>
        </w:tc>
        <w:tc>
          <w:tcPr>
            <w:tcW w:w="1005"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456,1</w:t>
            </w:r>
          </w:p>
        </w:tc>
        <w:tc>
          <w:tcPr>
            <w:tcW w:w="100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460,9</w:t>
            </w:r>
          </w:p>
        </w:tc>
        <w:tc>
          <w:tcPr>
            <w:tcW w:w="100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446,1</w:t>
            </w:r>
          </w:p>
        </w:tc>
        <w:tc>
          <w:tcPr>
            <w:tcW w:w="1006"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450,8</w:t>
            </w:r>
          </w:p>
        </w:tc>
        <w:tc>
          <w:tcPr>
            <w:tcW w:w="99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1C6A">
              <w:rPr>
                <w:rFonts w:ascii="Times New Roman" w:hAnsi="Times New Roman" w:cs="Times New Roman"/>
                <w:sz w:val="24"/>
                <w:szCs w:val="24"/>
              </w:rPr>
              <w:t>456,2</w:t>
            </w:r>
          </w:p>
        </w:tc>
      </w:tr>
    </w:tbl>
    <w:p w:rsidR="001E7F37" w:rsidRPr="00471C6A" w:rsidRDefault="001E7F37" w:rsidP="001E7F37">
      <w:pPr>
        <w:spacing w:before="40" w:after="0" w:line="240" w:lineRule="auto"/>
        <w:rPr>
          <w:rFonts w:ascii="Times New Roman" w:hAnsi="Times New Roman" w:cs="Times New Roman"/>
          <w:sz w:val="20"/>
          <w:szCs w:val="20"/>
        </w:rPr>
      </w:pPr>
      <w:r w:rsidRPr="00471C6A">
        <w:rPr>
          <w:rFonts w:ascii="Times New Roman" w:hAnsi="Times New Roman" w:cs="Times New Roman"/>
          <w:sz w:val="20"/>
          <w:szCs w:val="20"/>
        </w:rPr>
        <w:t>Źródło: Obliczenia IERiGZ na podstawie danych GUS.</w:t>
      </w:r>
    </w:p>
    <w:p w:rsidR="001E7F37" w:rsidRPr="00471C6A" w:rsidRDefault="001E7F37" w:rsidP="00DA1B81">
      <w:pPr>
        <w:tabs>
          <w:tab w:val="left" w:pos="0"/>
        </w:tabs>
        <w:spacing w:before="240"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Poziom koncentracji przemysłu spożywczego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jest różny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poszczególnych jego branżach. Pod tym względem główne kierunki przetwórstwa spożywczego można podzielić na branże:</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wysokim poziomie koncentracji,</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przeciętnym poziomie koncentracji oraz</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niskim poziomie koncentracji. Branżę mięsną,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której udział przedsiębiorstw dużych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wartości produkcji sprzedanej tej branży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2016 r. stanowił ok. 57%, można zaliczyć do branż</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 xml:space="preserve">przeciętnym poziomie koncentracji. </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Sektor produkcji soków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napojów owocowych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warzywnych (z odpowiednim udziałem wynoszącym 66%) również należy do tej grupy branż. Sektor produkcji tradycyjnych przetworów owocowo-warzywnych (ponad 31%) zalicza się natomiast do branż</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niskim poziomie koncentracji. Branżami silnie rozdrobnionymi (poniżej 30%) są także: zbożowo-młynarska, makaronowa, piekarska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winiarska.</w:t>
      </w:r>
    </w:p>
    <w:p w:rsidR="001E7F37" w:rsidRPr="00471C6A" w:rsidRDefault="001E7F37" w:rsidP="001E7F37">
      <w:pPr>
        <w:autoSpaceDE w:val="0"/>
        <w:autoSpaceDN w:val="0"/>
        <w:spacing w:after="0" w:line="240" w:lineRule="auto"/>
        <w:jc w:val="both"/>
        <w:rPr>
          <w:rFonts w:ascii="Times New Roman" w:hAnsi="Times New Roman"/>
          <w:sz w:val="24"/>
          <w:szCs w:val="24"/>
        </w:rPr>
      </w:pPr>
    </w:p>
    <w:p w:rsidR="001E7F37" w:rsidRPr="00471C6A" w:rsidRDefault="001E7F37" w:rsidP="001E7F37">
      <w:pPr>
        <w:tabs>
          <w:tab w:val="left" w:pos="0"/>
        </w:tabs>
        <w:spacing w:after="120" w:line="288" w:lineRule="auto"/>
        <w:jc w:val="both"/>
        <w:rPr>
          <w:rFonts w:ascii="Times New Roman" w:hAnsi="Times New Roman"/>
          <w:sz w:val="24"/>
          <w:szCs w:val="24"/>
          <w:lang w:eastAsia="pl-PL"/>
        </w:rPr>
      </w:pPr>
      <w:r w:rsidRPr="00471C6A">
        <w:rPr>
          <w:rFonts w:ascii="Times New Roman" w:hAnsi="Times New Roman"/>
          <w:sz w:val="24"/>
          <w:szCs w:val="24"/>
        </w:rPr>
        <w:t xml:space="preserve">GUS publikuje współczynnik koncentracji produkcji sprzedanej Lorenza (przyjmuje on wartości między 0 a 1 – im wyższy jest </w:t>
      </w:r>
      <w:r w:rsidRPr="00471C6A">
        <w:rPr>
          <w:rFonts w:ascii="Times New Roman" w:hAnsi="Times New Roman"/>
          <w:sz w:val="24"/>
          <w:szCs w:val="24"/>
          <w:lang w:eastAsia="pl-PL"/>
        </w:rPr>
        <w:t>stopień koncentracji,</w:t>
      </w:r>
      <w:r w:rsidRPr="00471C6A">
        <w:rPr>
          <w:rFonts w:ascii="Times New Roman" w:hAnsi="Times New Roman"/>
          <w:sz w:val="24"/>
          <w:szCs w:val="24"/>
        </w:rPr>
        <w:t xml:space="preserve"> </w:t>
      </w:r>
      <w:r w:rsidRPr="00471C6A">
        <w:rPr>
          <w:rFonts w:ascii="Times New Roman" w:hAnsi="Times New Roman"/>
          <w:sz w:val="24"/>
          <w:szCs w:val="24"/>
          <w:lang w:eastAsia="pl-PL"/>
        </w:rPr>
        <w:t>tym bardziej wartość współczynnika zbliża się do 1).</w:t>
      </w:r>
      <w:r w:rsidR="00FA3C88" w:rsidRPr="00471C6A">
        <w:rPr>
          <w:rFonts w:ascii="Times New Roman" w:hAnsi="Times New Roman"/>
          <w:sz w:val="24"/>
          <w:szCs w:val="24"/>
          <w:lang w:eastAsia="pl-PL"/>
        </w:rPr>
        <w:t xml:space="preserve"> z </w:t>
      </w:r>
      <w:r w:rsidRPr="00471C6A">
        <w:rPr>
          <w:rFonts w:ascii="Times New Roman" w:hAnsi="Times New Roman"/>
          <w:sz w:val="24"/>
          <w:szCs w:val="24"/>
          <w:lang w:eastAsia="pl-PL"/>
        </w:rPr>
        <w:t xml:space="preserve">danych GUS wynika, że poziom koncentracji </w:t>
      </w:r>
      <w:r w:rsidRPr="00471C6A">
        <w:rPr>
          <w:rFonts w:ascii="Times New Roman" w:hAnsi="Times New Roman"/>
          <w:sz w:val="24"/>
          <w:szCs w:val="24"/>
        </w:rPr>
        <w:t>produkcji sprzedanej</w:t>
      </w:r>
      <w:r w:rsidR="00FA3C88" w:rsidRPr="00471C6A">
        <w:rPr>
          <w:rFonts w:ascii="Times New Roman" w:hAnsi="Times New Roman"/>
          <w:sz w:val="24"/>
          <w:szCs w:val="24"/>
        </w:rPr>
        <w:t xml:space="preserve"> w </w:t>
      </w:r>
      <w:r w:rsidRPr="00471C6A">
        <w:rPr>
          <w:rFonts w:ascii="Times New Roman" w:hAnsi="Times New Roman"/>
          <w:sz w:val="24"/>
          <w:szCs w:val="24"/>
          <w:lang w:eastAsia="pl-PL"/>
        </w:rPr>
        <w:t>przemyśle spożywczym zmniejsza się:</w:t>
      </w:r>
    </w:p>
    <w:p w:rsidR="001E7F37" w:rsidRPr="00471C6A" w:rsidRDefault="001E7F37" w:rsidP="001E7F37">
      <w:pPr>
        <w:numPr>
          <w:ilvl w:val="0"/>
          <w:numId w:val="6"/>
        </w:numPr>
        <w:autoSpaceDE w:val="0"/>
        <w:autoSpaceDN w:val="0"/>
        <w:spacing w:after="0" w:line="240" w:lineRule="auto"/>
        <w:contextualSpacing/>
        <w:jc w:val="both"/>
        <w:rPr>
          <w:rFonts w:ascii="Times New Roman" w:hAnsi="Times New Roman"/>
          <w:sz w:val="24"/>
          <w:szCs w:val="24"/>
          <w:lang w:eastAsia="pl-PL"/>
        </w:rPr>
      </w:pPr>
      <w:r w:rsidRPr="00471C6A">
        <w:rPr>
          <w:rFonts w:ascii="Times New Roman" w:hAnsi="Times New Roman"/>
          <w:sz w:val="24"/>
          <w:szCs w:val="24"/>
          <w:lang w:eastAsia="pl-PL"/>
        </w:rPr>
        <w:t>2005 – 0,793 (produkcja artykułów spożywczych</w:t>
      </w:r>
      <w:r w:rsidR="00FA3C88" w:rsidRPr="00471C6A">
        <w:rPr>
          <w:rFonts w:ascii="Times New Roman" w:hAnsi="Times New Roman"/>
          <w:sz w:val="24"/>
          <w:szCs w:val="24"/>
          <w:lang w:eastAsia="pl-PL"/>
        </w:rPr>
        <w:t xml:space="preserve"> i </w:t>
      </w:r>
      <w:r w:rsidRPr="00471C6A">
        <w:rPr>
          <w:rFonts w:ascii="Times New Roman" w:hAnsi="Times New Roman"/>
          <w:sz w:val="24"/>
          <w:szCs w:val="24"/>
          <w:lang w:eastAsia="pl-PL"/>
        </w:rPr>
        <w:t>napojów razem);</w:t>
      </w:r>
    </w:p>
    <w:p w:rsidR="001E7F37" w:rsidRPr="00471C6A" w:rsidRDefault="001E7F37" w:rsidP="001E7F37">
      <w:pPr>
        <w:numPr>
          <w:ilvl w:val="0"/>
          <w:numId w:val="6"/>
        </w:numPr>
        <w:autoSpaceDE w:val="0"/>
        <w:autoSpaceDN w:val="0"/>
        <w:spacing w:after="0" w:line="240" w:lineRule="auto"/>
        <w:contextualSpacing/>
        <w:jc w:val="both"/>
        <w:rPr>
          <w:rFonts w:ascii="Times New Roman" w:hAnsi="Times New Roman"/>
          <w:sz w:val="24"/>
          <w:szCs w:val="24"/>
          <w:lang w:eastAsia="pl-PL"/>
        </w:rPr>
      </w:pPr>
      <w:r w:rsidRPr="00471C6A">
        <w:rPr>
          <w:rFonts w:ascii="Times New Roman" w:hAnsi="Times New Roman"/>
          <w:sz w:val="24"/>
          <w:szCs w:val="24"/>
          <w:lang w:eastAsia="pl-PL"/>
        </w:rPr>
        <w:t>2010 – 0,792 (produkcja artykułów spożywczych)</w:t>
      </w:r>
      <w:r w:rsidR="00FA3C88" w:rsidRPr="00471C6A">
        <w:rPr>
          <w:rFonts w:ascii="Times New Roman" w:hAnsi="Times New Roman"/>
          <w:sz w:val="24"/>
          <w:szCs w:val="24"/>
          <w:lang w:eastAsia="pl-PL"/>
        </w:rPr>
        <w:t xml:space="preserve"> i </w:t>
      </w:r>
      <w:r w:rsidRPr="00471C6A">
        <w:rPr>
          <w:rFonts w:ascii="Times New Roman" w:hAnsi="Times New Roman"/>
          <w:sz w:val="24"/>
          <w:szCs w:val="24"/>
          <w:lang w:eastAsia="pl-PL"/>
        </w:rPr>
        <w:t>0,709 (produkcja napojów);</w:t>
      </w:r>
    </w:p>
    <w:p w:rsidR="001E7F37" w:rsidRPr="00471C6A" w:rsidRDefault="001E7F37" w:rsidP="001E7F37">
      <w:pPr>
        <w:numPr>
          <w:ilvl w:val="0"/>
          <w:numId w:val="6"/>
        </w:numPr>
        <w:autoSpaceDE w:val="0"/>
        <w:autoSpaceDN w:val="0"/>
        <w:spacing w:after="0" w:line="240" w:lineRule="auto"/>
        <w:contextualSpacing/>
        <w:jc w:val="both"/>
        <w:rPr>
          <w:rFonts w:ascii="Times New Roman" w:hAnsi="Times New Roman"/>
          <w:sz w:val="24"/>
          <w:szCs w:val="24"/>
          <w:lang w:eastAsia="pl-PL"/>
        </w:rPr>
      </w:pPr>
      <w:r w:rsidRPr="00471C6A">
        <w:rPr>
          <w:rFonts w:ascii="Times New Roman" w:hAnsi="Times New Roman"/>
          <w:sz w:val="24"/>
          <w:szCs w:val="24"/>
          <w:lang w:eastAsia="pl-PL"/>
        </w:rPr>
        <w:t>2018 – 0,771 (produkcja artykułów spożywczych)</w:t>
      </w:r>
      <w:r w:rsidR="00FA3C88" w:rsidRPr="00471C6A">
        <w:rPr>
          <w:rFonts w:ascii="Times New Roman" w:hAnsi="Times New Roman"/>
          <w:sz w:val="24"/>
          <w:szCs w:val="24"/>
          <w:lang w:eastAsia="pl-PL"/>
        </w:rPr>
        <w:t xml:space="preserve"> i </w:t>
      </w:r>
      <w:r w:rsidRPr="00471C6A">
        <w:rPr>
          <w:rFonts w:ascii="Times New Roman" w:hAnsi="Times New Roman"/>
          <w:sz w:val="24"/>
          <w:szCs w:val="24"/>
          <w:lang w:eastAsia="pl-PL"/>
        </w:rPr>
        <w:t>0,663 (produkcja napojów).</w:t>
      </w:r>
    </w:p>
    <w:p w:rsidR="001E7F37" w:rsidRPr="00471C6A" w:rsidRDefault="001E7F37" w:rsidP="001E7F37">
      <w:pPr>
        <w:spacing w:before="40" w:after="0" w:line="240" w:lineRule="auto"/>
        <w:rPr>
          <w:rFonts w:ascii="Times New Roman" w:hAnsi="Times New Roman"/>
          <w:sz w:val="24"/>
          <w:szCs w:val="24"/>
          <w:lang w:eastAsia="pl-PL"/>
        </w:rPr>
      </w:pPr>
    </w:p>
    <w:p w:rsidR="001E7F37" w:rsidRPr="00471C6A" w:rsidRDefault="001E7F37" w:rsidP="007F2124">
      <w:pPr>
        <w:tabs>
          <w:tab w:val="left" w:pos="0"/>
        </w:tabs>
        <w:spacing w:after="120" w:line="288" w:lineRule="auto"/>
        <w:jc w:val="both"/>
        <w:rPr>
          <w:rFonts w:ascii="Times New Roman" w:hAnsi="Times New Roman" w:cs="Times New Roman"/>
          <w:sz w:val="20"/>
          <w:szCs w:val="20"/>
        </w:rPr>
      </w:pPr>
      <w:r w:rsidRPr="00471C6A">
        <w:rPr>
          <w:rFonts w:ascii="Times New Roman" w:hAnsi="Times New Roman"/>
          <w:sz w:val="24"/>
          <w:szCs w:val="24"/>
          <w:lang w:eastAsia="pl-PL"/>
        </w:rPr>
        <w:t>Innym wskaźnikiem koncentracji jest udział przedsiębiorstw dużych (powyżej 249 zatrudnionych)</w:t>
      </w:r>
      <w:r w:rsidR="00FA3C88" w:rsidRPr="00471C6A">
        <w:rPr>
          <w:rFonts w:ascii="Times New Roman" w:hAnsi="Times New Roman"/>
          <w:sz w:val="24"/>
          <w:szCs w:val="24"/>
          <w:lang w:eastAsia="pl-PL"/>
        </w:rPr>
        <w:t xml:space="preserve"> w </w:t>
      </w:r>
      <w:r w:rsidRPr="00471C6A">
        <w:rPr>
          <w:rFonts w:ascii="Times New Roman" w:hAnsi="Times New Roman"/>
          <w:sz w:val="24"/>
          <w:szCs w:val="24"/>
          <w:lang w:eastAsia="pl-PL"/>
        </w:rPr>
        <w:t xml:space="preserve">wartości produkcji </w:t>
      </w:r>
      <w:r w:rsidRPr="00471C6A">
        <w:rPr>
          <w:rFonts w:ascii="Times New Roman" w:hAnsi="Times New Roman" w:cs="Times New Roman"/>
          <w:sz w:val="24"/>
          <w:szCs w:val="24"/>
        </w:rPr>
        <w:t>sprzedanej</w:t>
      </w:r>
      <w:r w:rsidRPr="00471C6A">
        <w:rPr>
          <w:rFonts w:ascii="Times New Roman" w:hAnsi="Times New Roman"/>
          <w:sz w:val="24"/>
          <w:szCs w:val="24"/>
          <w:lang w:eastAsia="pl-PL"/>
        </w:rPr>
        <w:t xml:space="preserve"> całego przemysłu spożywczego</w:t>
      </w:r>
      <w:r w:rsidR="007F2124" w:rsidRPr="00471C6A">
        <w:rPr>
          <w:rFonts w:ascii="Times New Roman" w:hAnsi="Times New Roman"/>
          <w:sz w:val="24"/>
          <w:szCs w:val="24"/>
          <w:lang w:eastAsia="pl-PL"/>
        </w:rPr>
        <w:t>. W</w:t>
      </w:r>
      <w:r w:rsidRPr="00471C6A">
        <w:rPr>
          <w:rFonts w:ascii="Times New Roman" w:hAnsi="Times New Roman"/>
          <w:sz w:val="24"/>
          <w:szCs w:val="24"/>
          <w:lang w:eastAsia="pl-PL"/>
        </w:rPr>
        <w:t>skaźnik ten wskazuje na wzrost koncentracji przemysłu spożywczego po akcesji do UE (tab. 7)</w:t>
      </w:r>
      <w:r w:rsidRPr="00471C6A">
        <w:rPr>
          <w:sz w:val="20"/>
          <w:szCs w:val="20"/>
        </w:rPr>
        <w:t>.</w:t>
      </w:r>
    </w:p>
    <w:p w:rsidR="001E7F37" w:rsidRPr="00471C6A" w:rsidRDefault="001E7F37" w:rsidP="001E7F37">
      <w:pPr>
        <w:spacing w:before="40" w:after="0" w:line="240" w:lineRule="auto"/>
        <w:rPr>
          <w:rFonts w:ascii="Times New Roman" w:hAnsi="Times New Roman" w:cs="Times New Roman"/>
          <w:sz w:val="20"/>
          <w:szCs w:val="20"/>
        </w:rPr>
      </w:pPr>
    </w:p>
    <w:p w:rsidR="001E7F37" w:rsidRPr="00471C6A" w:rsidRDefault="001E7F37" w:rsidP="001E7F37">
      <w:pPr>
        <w:spacing w:after="0" w:line="360" w:lineRule="auto"/>
        <w:jc w:val="center"/>
        <w:rPr>
          <w:rFonts w:ascii="Times New Roman" w:hAnsi="Times New Roman" w:cs="Times New Roman"/>
          <w:sz w:val="24"/>
          <w:szCs w:val="24"/>
          <w:vertAlign w:val="superscript"/>
        </w:rPr>
      </w:pPr>
      <w:r w:rsidRPr="00471C6A">
        <w:rPr>
          <w:rFonts w:ascii="Times New Roman" w:hAnsi="Times New Roman" w:cs="Times New Roman"/>
          <w:sz w:val="24"/>
          <w:szCs w:val="24"/>
        </w:rPr>
        <w:t>Tabela 6. Struktura podmiotowa przemysłu spożywczego według liczby zatrudnionych</w:t>
      </w:r>
      <w:r w:rsidR="00DA1B81" w:rsidRPr="00471C6A">
        <w:rPr>
          <w:rFonts w:ascii="Times New Roman" w:hAnsi="Times New Roman" w:cs="Times New Roman"/>
          <w:sz w:val="24"/>
          <w:szCs w:val="24"/>
        </w:rPr>
        <w:t xml:space="preserve"> </w:t>
      </w:r>
      <w:r w:rsidRPr="00471C6A">
        <w:rPr>
          <w:rFonts w:ascii="Times New Roman" w:hAnsi="Times New Roman" w:cs="Times New Roman"/>
          <w:sz w:val="24"/>
          <w:szCs w:val="24"/>
          <w:vertAlign w:val="superscript"/>
        </w:rPr>
        <w:t>a</w:t>
      </w:r>
    </w:p>
    <w:tbl>
      <w:tblPr>
        <w:tblStyle w:val="Jasnecieniowanie"/>
        <w:tblW w:w="5000" w:type="pct"/>
        <w:tblLook w:val="04A0" w:firstRow="1" w:lastRow="0" w:firstColumn="1" w:lastColumn="0" w:noHBand="0" w:noVBand="1"/>
      </w:tblPr>
      <w:tblGrid>
        <w:gridCol w:w="2709"/>
        <w:gridCol w:w="1238"/>
        <w:gridCol w:w="1183"/>
        <w:gridCol w:w="1329"/>
        <w:gridCol w:w="1329"/>
        <w:gridCol w:w="1282"/>
      </w:tblGrid>
      <w:tr w:rsidR="001E7F37" w:rsidRPr="00471C6A" w:rsidTr="00F17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spacing w:before="60"/>
              <w:jc w:val="center"/>
              <w:rPr>
                <w:rFonts w:ascii="Times New Roman" w:hAnsi="Times New Roman" w:cs="Times New Roman"/>
                <w:szCs w:val="20"/>
              </w:rPr>
            </w:pPr>
            <w:r w:rsidRPr="00471C6A">
              <w:rPr>
                <w:rFonts w:ascii="Times New Roman" w:hAnsi="Times New Roman" w:cs="Times New Roman"/>
                <w:szCs w:val="20"/>
              </w:rPr>
              <w:t>Wyszczególnienie</w:t>
            </w:r>
          </w:p>
        </w:tc>
        <w:tc>
          <w:tcPr>
            <w:tcW w:w="1238"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2004</w:t>
            </w:r>
          </w:p>
        </w:tc>
        <w:tc>
          <w:tcPr>
            <w:tcW w:w="1183"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2010</w:t>
            </w:r>
          </w:p>
        </w:tc>
        <w:tc>
          <w:tcPr>
            <w:tcW w:w="1329"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2015</w:t>
            </w:r>
          </w:p>
        </w:tc>
        <w:tc>
          <w:tcPr>
            <w:tcW w:w="1329"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2016</w:t>
            </w:r>
          </w:p>
        </w:tc>
        <w:tc>
          <w:tcPr>
            <w:tcW w:w="1282" w:type="dxa"/>
          </w:tcPr>
          <w:p w:rsidR="001E7F37" w:rsidRPr="00471C6A" w:rsidRDefault="001E7F37" w:rsidP="00FA3C88">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2017</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071" w:type="dxa"/>
            <w:gridSpan w:val="6"/>
          </w:tcPr>
          <w:p w:rsidR="001E7F37" w:rsidRPr="00471C6A" w:rsidRDefault="001E7F37" w:rsidP="00FA3C88">
            <w:pPr>
              <w:jc w:val="center"/>
              <w:rPr>
                <w:rFonts w:ascii="Times New Roman" w:hAnsi="Times New Roman" w:cs="Times New Roman"/>
                <w:szCs w:val="20"/>
              </w:rPr>
            </w:pPr>
            <w:r w:rsidRPr="00471C6A">
              <w:rPr>
                <w:rFonts w:ascii="Times New Roman" w:hAnsi="Times New Roman" w:cs="Times New Roman"/>
                <w:szCs w:val="20"/>
              </w:rPr>
              <w:t>Liczba przedsiębiorstw</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rPr>
                <w:rFonts w:ascii="Times New Roman" w:hAnsi="Times New Roman" w:cs="Times New Roman"/>
                <w:szCs w:val="20"/>
              </w:rPr>
            </w:pPr>
            <w:r w:rsidRPr="00471C6A">
              <w:rPr>
                <w:rFonts w:ascii="Times New Roman" w:hAnsi="Times New Roman" w:cs="Times New Roman"/>
                <w:szCs w:val="20"/>
              </w:rPr>
              <w:t>Ogółem</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19 696</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15 971</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16 028</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15 899</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16 831</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rPr>
                <w:rFonts w:ascii="Times New Roman" w:hAnsi="Times New Roman" w:cs="Times New Roman"/>
                <w:szCs w:val="20"/>
              </w:rPr>
            </w:pPr>
            <w:r w:rsidRPr="00471C6A">
              <w:rPr>
                <w:rFonts w:ascii="Times New Roman" w:hAnsi="Times New Roman" w:cs="Times New Roman"/>
                <w:szCs w:val="20"/>
              </w:rPr>
              <w:t>w tym: mikro(do 9)</w:t>
            </w:r>
          </w:p>
        </w:tc>
        <w:tc>
          <w:tcPr>
            <w:tcW w:w="1238"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13 039</w:t>
            </w:r>
          </w:p>
        </w:tc>
        <w:tc>
          <w:tcPr>
            <w:tcW w:w="118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9 503</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10 263</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10 100</w:t>
            </w:r>
          </w:p>
        </w:tc>
        <w:tc>
          <w:tcPr>
            <w:tcW w:w="1282"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11 220</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małe (10-49)</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5 158</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5 009</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4 376</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4 396</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4 212</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średnie (50-249)</w:t>
            </w:r>
          </w:p>
        </w:tc>
        <w:tc>
          <w:tcPr>
            <w:tcW w:w="1238"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1 227</w:t>
            </w:r>
          </w:p>
        </w:tc>
        <w:tc>
          <w:tcPr>
            <w:tcW w:w="118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1 178</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1 108</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1 117</w:t>
            </w:r>
          </w:p>
        </w:tc>
        <w:tc>
          <w:tcPr>
            <w:tcW w:w="1282"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1 109</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duże (ponad 249)</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272</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281</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281</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286</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290</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6"/>
          </w:tcPr>
          <w:p w:rsidR="001E7F37" w:rsidRPr="00471C6A" w:rsidRDefault="001E7F37" w:rsidP="00FA3C88">
            <w:pPr>
              <w:jc w:val="center"/>
              <w:rPr>
                <w:rFonts w:ascii="Times New Roman" w:hAnsi="Times New Roman" w:cs="Times New Roman"/>
                <w:szCs w:val="20"/>
              </w:rPr>
            </w:pPr>
            <w:r w:rsidRPr="00471C6A">
              <w:rPr>
                <w:rFonts w:ascii="Times New Roman" w:hAnsi="Times New Roman" w:cs="Times New Roman"/>
                <w:szCs w:val="20"/>
              </w:rPr>
              <w:t>Przeciętne zatrudnienie (w tys. osób)</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rPr>
                <w:rFonts w:ascii="Times New Roman" w:hAnsi="Times New Roman" w:cs="Times New Roman"/>
                <w:szCs w:val="20"/>
              </w:rPr>
            </w:pPr>
            <w:r w:rsidRPr="00471C6A">
              <w:rPr>
                <w:rFonts w:ascii="Times New Roman" w:hAnsi="Times New Roman" w:cs="Times New Roman"/>
                <w:szCs w:val="20"/>
              </w:rPr>
              <w:t>Ogółem</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456,1</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460,9</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446,1</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450,8</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456,2</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rPr>
                <w:rFonts w:ascii="Times New Roman" w:hAnsi="Times New Roman" w:cs="Times New Roman"/>
                <w:szCs w:val="20"/>
              </w:rPr>
            </w:pPr>
            <w:r w:rsidRPr="00471C6A">
              <w:rPr>
                <w:rFonts w:ascii="Times New Roman" w:hAnsi="Times New Roman" w:cs="Times New Roman"/>
                <w:szCs w:val="20"/>
              </w:rPr>
              <w:t>w tym: mikro(do 9)</w:t>
            </w:r>
          </w:p>
        </w:tc>
        <w:tc>
          <w:tcPr>
            <w:tcW w:w="1238"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70,7</w:t>
            </w:r>
          </w:p>
        </w:tc>
        <w:tc>
          <w:tcPr>
            <w:tcW w:w="118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66,1</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60,7</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61,2</w:t>
            </w:r>
          </w:p>
        </w:tc>
        <w:tc>
          <w:tcPr>
            <w:tcW w:w="1282"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62,7</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małe (10-49)</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96,1</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98,0</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82,6</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82,0</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79,9</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średnie (50-249)</w:t>
            </w:r>
          </w:p>
        </w:tc>
        <w:tc>
          <w:tcPr>
            <w:tcW w:w="1238"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133,1</w:t>
            </w:r>
          </w:p>
        </w:tc>
        <w:tc>
          <w:tcPr>
            <w:tcW w:w="118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126,8</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121,4</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121,2</w:t>
            </w:r>
          </w:p>
        </w:tc>
        <w:tc>
          <w:tcPr>
            <w:tcW w:w="1282"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121,7</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duże (ponad 249)</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156,2</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170,0</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181,4</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186,4</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191,9</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gridSpan w:val="6"/>
          </w:tcPr>
          <w:p w:rsidR="001E7F37" w:rsidRPr="00471C6A" w:rsidRDefault="001E7F37" w:rsidP="00FA3C88">
            <w:pPr>
              <w:jc w:val="center"/>
              <w:rPr>
                <w:rFonts w:ascii="Times New Roman" w:hAnsi="Times New Roman" w:cs="Times New Roman"/>
                <w:szCs w:val="20"/>
              </w:rPr>
            </w:pPr>
            <w:r w:rsidRPr="00471C6A">
              <w:rPr>
                <w:rFonts w:ascii="Times New Roman" w:hAnsi="Times New Roman" w:cs="Times New Roman"/>
                <w:szCs w:val="20"/>
              </w:rPr>
              <w:t>Produkcja sprzedana (w cenach bieżących,</w:t>
            </w:r>
            <w:r w:rsidR="00FA3C88" w:rsidRPr="00471C6A">
              <w:rPr>
                <w:rFonts w:ascii="Times New Roman" w:hAnsi="Times New Roman" w:cs="Times New Roman"/>
                <w:szCs w:val="20"/>
              </w:rPr>
              <w:t xml:space="preserve"> w </w:t>
            </w:r>
            <w:r w:rsidRPr="00471C6A">
              <w:rPr>
                <w:rFonts w:ascii="Times New Roman" w:hAnsi="Times New Roman" w:cs="Times New Roman"/>
                <w:szCs w:val="20"/>
              </w:rPr>
              <w:t>mld zł)</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rPr>
                <w:rFonts w:ascii="Times New Roman" w:hAnsi="Times New Roman" w:cs="Times New Roman"/>
                <w:szCs w:val="20"/>
              </w:rPr>
            </w:pPr>
            <w:r w:rsidRPr="00471C6A">
              <w:rPr>
                <w:rFonts w:ascii="Times New Roman" w:hAnsi="Times New Roman" w:cs="Times New Roman"/>
                <w:szCs w:val="20"/>
              </w:rPr>
              <w:t>Ogółem</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113,5</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158,9</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202,9</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215,1</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236,8</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rPr>
                <w:rFonts w:ascii="Times New Roman" w:hAnsi="Times New Roman" w:cs="Times New Roman"/>
                <w:szCs w:val="20"/>
              </w:rPr>
            </w:pPr>
            <w:r w:rsidRPr="00471C6A">
              <w:rPr>
                <w:rFonts w:ascii="Times New Roman" w:hAnsi="Times New Roman" w:cs="Times New Roman"/>
                <w:szCs w:val="20"/>
              </w:rPr>
              <w:t>w tym: mikro(do 9)</w:t>
            </w:r>
          </w:p>
        </w:tc>
        <w:tc>
          <w:tcPr>
            <w:tcW w:w="1238"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7,7</w:t>
            </w:r>
          </w:p>
        </w:tc>
        <w:tc>
          <w:tcPr>
            <w:tcW w:w="118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8,6</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10,1</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9,5</w:t>
            </w:r>
          </w:p>
        </w:tc>
        <w:tc>
          <w:tcPr>
            <w:tcW w:w="1282"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11,3</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małe (10-49)</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18,6</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23,3</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27,2</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28,1</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29,2</w:t>
            </w:r>
          </w:p>
        </w:tc>
      </w:tr>
      <w:tr w:rsidR="001E7F37" w:rsidRPr="00471C6A" w:rsidTr="00F17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średnie (50-249)</w:t>
            </w:r>
          </w:p>
        </w:tc>
        <w:tc>
          <w:tcPr>
            <w:tcW w:w="1238"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35,5</w:t>
            </w:r>
          </w:p>
        </w:tc>
        <w:tc>
          <w:tcPr>
            <w:tcW w:w="1183"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41,0</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53,8</w:t>
            </w:r>
          </w:p>
        </w:tc>
        <w:tc>
          <w:tcPr>
            <w:tcW w:w="1329"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56,6</w:t>
            </w:r>
          </w:p>
        </w:tc>
        <w:tc>
          <w:tcPr>
            <w:tcW w:w="1282" w:type="dxa"/>
          </w:tcPr>
          <w:p w:rsidR="001E7F37" w:rsidRPr="00471C6A" w:rsidRDefault="001E7F37" w:rsidP="00FA3C88">
            <w:pPr>
              <w:ind w:right="57"/>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64,0</w:t>
            </w:r>
          </w:p>
        </w:tc>
      </w:tr>
      <w:tr w:rsidR="001E7F37" w:rsidRPr="00471C6A" w:rsidTr="00F17FB8">
        <w:tc>
          <w:tcPr>
            <w:cnfStyle w:val="001000000000" w:firstRow="0" w:lastRow="0" w:firstColumn="1" w:lastColumn="0" w:oddVBand="0" w:evenVBand="0" w:oddHBand="0" w:evenHBand="0" w:firstRowFirstColumn="0" w:firstRowLastColumn="0" w:lastRowFirstColumn="0" w:lastRowLastColumn="0"/>
            <w:tcW w:w="2710" w:type="dxa"/>
          </w:tcPr>
          <w:p w:rsidR="001E7F37" w:rsidRPr="00471C6A" w:rsidRDefault="001E7F37" w:rsidP="00FA3C88">
            <w:pPr>
              <w:ind w:left="709"/>
              <w:rPr>
                <w:rFonts w:ascii="Times New Roman" w:hAnsi="Times New Roman" w:cs="Times New Roman"/>
                <w:szCs w:val="20"/>
              </w:rPr>
            </w:pPr>
            <w:r w:rsidRPr="00471C6A">
              <w:rPr>
                <w:rFonts w:ascii="Times New Roman" w:hAnsi="Times New Roman" w:cs="Times New Roman"/>
                <w:szCs w:val="20"/>
              </w:rPr>
              <w:t>duże (ponad 249)</w:t>
            </w:r>
          </w:p>
        </w:tc>
        <w:tc>
          <w:tcPr>
            <w:tcW w:w="1238"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51,7</w:t>
            </w:r>
          </w:p>
        </w:tc>
        <w:tc>
          <w:tcPr>
            <w:tcW w:w="1183"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86,0</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111,9</w:t>
            </w:r>
          </w:p>
        </w:tc>
        <w:tc>
          <w:tcPr>
            <w:tcW w:w="1329"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120,9</w:t>
            </w:r>
          </w:p>
        </w:tc>
        <w:tc>
          <w:tcPr>
            <w:tcW w:w="1282" w:type="dxa"/>
          </w:tcPr>
          <w:p w:rsidR="001E7F37" w:rsidRPr="00471C6A" w:rsidRDefault="001E7F37" w:rsidP="00FA3C88">
            <w:pPr>
              <w:ind w:right="5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471C6A">
              <w:rPr>
                <w:rFonts w:ascii="Times New Roman" w:hAnsi="Times New Roman" w:cs="Times New Roman"/>
                <w:szCs w:val="20"/>
              </w:rPr>
              <w:t>132,3</w:t>
            </w:r>
          </w:p>
        </w:tc>
      </w:tr>
    </w:tbl>
    <w:p w:rsidR="001E7F37" w:rsidRPr="00471C6A" w:rsidRDefault="001E7F37" w:rsidP="001E7F37">
      <w:pPr>
        <w:spacing w:after="0" w:line="240" w:lineRule="auto"/>
        <w:rPr>
          <w:rFonts w:ascii="Times New Roman" w:hAnsi="Times New Roman" w:cs="Times New Roman"/>
          <w:sz w:val="20"/>
          <w:szCs w:val="20"/>
        </w:rPr>
      </w:pPr>
      <w:r w:rsidRPr="00471C6A">
        <w:rPr>
          <w:rFonts w:ascii="Times New Roman" w:hAnsi="Times New Roman" w:cs="Times New Roman"/>
          <w:sz w:val="20"/>
          <w:szCs w:val="20"/>
          <w:vertAlign w:val="superscript"/>
        </w:rPr>
        <w:t xml:space="preserve">a </w:t>
      </w:r>
      <w:r w:rsidRPr="00471C6A">
        <w:rPr>
          <w:rFonts w:ascii="Times New Roman" w:hAnsi="Times New Roman" w:cs="Times New Roman"/>
          <w:sz w:val="20"/>
          <w:szCs w:val="20"/>
        </w:rPr>
        <w:t xml:space="preserve"> dotyczy producentów artykułów spożywczych</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napojów</w:t>
      </w:r>
    </w:p>
    <w:p w:rsidR="001E7F37" w:rsidRPr="00471C6A" w:rsidRDefault="001E7F37" w:rsidP="001E7F37">
      <w:pPr>
        <w:spacing w:before="120" w:after="0" w:line="240" w:lineRule="auto"/>
        <w:rPr>
          <w:rFonts w:ascii="Times New Roman" w:hAnsi="Times New Roman" w:cs="Times New Roman"/>
          <w:i/>
          <w:sz w:val="20"/>
          <w:szCs w:val="20"/>
        </w:rPr>
      </w:pPr>
      <w:r w:rsidRPr="00471C6A">
        <w:rPr>
          <w:rFonts w:ascii="Times New Roman" w:hAnsi="Times New Roman" w:cs="Times New Roman"/>
          <w:i/>
          <w:sz w:val="20"/>
          <w:szCs w:val="20"/>
        </w:rPr>
        <w:t>Źródło: Obliczenia IERiGZ na podstawie danych GUS.</w:t>
      </w:r>
    </w:p>
    <w:p w:rsidR="001E7F37" w:rsidRPr="00471C6A" w:rsidRDefault="001E7F37" w:rsidP="001E7F37">
      <w:pPr>
        <w:autoSpaceDE w:val="0"/>
        <w:autoSpaceDN w:val="0"/>
        <w:spacing w:after="0" w:line="240" w:lineRule="auto"/>
        <w:jc w:val="both"/>
        <w:rPr>
          <w:rFonts w:ascii="Times New Roman" w:hAnsi="Times New Roman"/>
          <w:sz w:val="24"/>
          <w:szCs w:val="24"/>
          <w:lang w:eastAsia="pl-PL"/>
        </w:rPr>
      </w:pPr>
    </w:p>
    <w:p w:rsidR="001E7F37" w:rsidRPr="00471C6A" w:rsidRDefault="001E7F37" w:rsidP="001E7F37">
      <w:pPr>
        <w:autoSpaceDE w:val="0"/>
        <w:autoSpaceDN w:val="0"/>
        <w:spacing w:after="0" w:line="240" w:lineRule="auto"/>
        <w:ind w:firstLine="708"/>
        <w:jc w:val="both"/>
        <w:rPr>
          <w:rFonts w:ascii="Times New Roman" w:hAnsi="Times New Roman"/>
          <w:sz w:val="24"/>
          <w:szCs w:val="24"/>
          <w:lang w:eastAsia="pl-PL"/>
        </w:rPr>
      </w:pPr>
    </w:p>
    <w:p w:rsidR="001E7F37" w:rsidRPr="00471C6A" w:rsidRDefault="001E7F37" w:rsidP="001E7F37">
      <w:pPr>
        <w:spacing w:after="120" w:line="240" w:lineRule="auto"/>
        <w:jc w:val="center"/>
        <w:rPr>
          <w:rFonts w:ascii="Times New Roman" w:hAnsi="Times New Roman" w:cs="Times New Roman"/>
          <w:sz w:val="24"/>
          <w:szCs w:val="24"/>
        </w:rPr>
      </w:pPr>
      <w:r w:rsidRPr="00471C6A">
        <w:rPr>
          <w:rFonts w:ascii="Times New Roman" w:hAnsi="Times New Roman" w:cs="Times New Roman"/>
          <w:sz w:val="24"/>
          <w:szCs w:val="24"/>
        </w:rPr>
        <w:t>Tabela 7. Udział przedsiębiorstw dużych*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wartości produkcji sprzedanej przemysłu spożywczego ogółem –</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  </w:t>
      </w:r>
    </w:p>
    <w:tbl>
      <w:tblPr>
        <w:tblStyle w:val="Tabela-Siatka4"/>
        <w:tblW w:w="9413" w:type="dxa"/>
        <w:tblLook w:val="04A0" w:firstRow="1" w:lastRow="0" w:firstColumn="1" w:lastColumn="0" w:noHBand="0" w:noVBand="1"/>
      </w:tblPr>
      <w:tblGrid>
        <w:gridCol w:w="590"/>
        <w:gridCol w:w="2733"/>
        <w:gridCol w:w="2029"/>
        <w:gridCol w:w="2030"/>
        <w:gridCol w:w="2031"/>
      </w:tblGrid>
      <w:tr w:rsidR="001E7F37" w:rsidRPr="00471C6A" w:rsidTr="007F2124">
        <w:trPr>
          <w:trHeight w:val="185"/>
        </w:trPr>
        <w:tc>
          <w:tcPr>
            <w:tcW w:w="590" w:type="dxa"/>
            <w:vMerge w:val="restart"/>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Lp.</w:t>
            </w:r>
          </w:p>
        </w:tc>
        <w:tc>
          <w:tcPr>
            <w:tcW w:w="2733" w:type="dxa"/>
            <w:vMerge w:val="restart"/>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Sektor</w:t>
            </w:r>
          </w:p>
        </w:tc>
        <w:tc>
          <w:tcPr>
            <w:tcW w:w="6090" w:type="dxa"/>
            <w:gridSpan w:val="3"/>
          </w:tcPr>
          <w:p w:rsidR="001E7F37" w:rsidRPr="00471C6A" w:rsidRDefault="001E7F37" w:rsidP="00FA3C88">
            <w:pPr>
              <w:spacing w:before="60" w:after="60" w:line="360" w:lineRule="auto"/>
              <w:jc w:val="center"/>
              <w:rPr>
                <w:rFonts w:ascii="Times New Roman" w:hAnsi="Times New Roman" w:cs="Times New Roman"/>
                <w:sz w:val="24"/>
                <w:szCs w:val="24"/>
              </w:rPr>
            </w:pPr>
            <w:r w:rsidRPr="00471C6A">
              <w:rPr>
                <w:rFonts w:ascii="Times New Roman" w:hAnsi="Times New Roman" w:cs="Times New Roman"/>
                <w:sz w:val="24"/>
                <w:szCs w:val="24"/>
              </w:rPr>
              <w:t>Przetwórstwo</w:t>
            </w:r>
          </w:p>
        </w:tc>
      </w:tr>
      <w:tr w:rsidR="001E7F37" w:rsidRPr="00471C6A" w:rsidTr="007F2124">
        <w:trPr>
          <w:trHeight w:val="184"/>
        </w:trPr>
        <w:tc>
          <w:tcPr>
            <w:tcW w:w="590" w:type="dxa"/>
            <w:vMerge/>
          </w:tcPr>
          <w:p w:rsidR="001E7F37" w:rsidRPr="00471C6A" w:rsidRDefault="001E7F37" w:rsidP="00FA3C88">
            <w:pPr>
              <w:spacing w:line="360" w:lineRule="auto"/>
              <w:jc w:val="both"/>
              <w:rPr>
                <w:rFonts w:ascii="Times New Roman" w:hAnsi="Times New Roman" w:cs="Times New Roman"/>
                <w:sz w:val="24"/>
                <w:szCs w:val="24"/>
              </w:rPr>
            </w:pPr>
          </w:p>
        </w:tc>
        <w:tc>
          <w:tcPr>
            <w:tcW w:w="2733" w:type="dxa"/>
            <w:vMerge/>
          </w:tcPr>
          <w:p w:rsidR="001E7F37" w:rsidRPr="00471C6A" w:rsidRDefault="001E7F37" w:rsidP="00FA3C88">
            <w:pPr>
              <w:spacing w:line="360" w:lineRule="auto"/>
              <w:jc w:val="both"/>
              <w:rPr>
                <w:rFonts w:ascii="Times New Roman" w:hAnsi="Times New Roman" w:cs="Times New Roman"/>
                <w:sz w:val="24"/>
                <w:szCs w:val="24"/>
              </w:rPr>
            </w:pPr>
          </w:p>
        </w:tc>
        <w:tc>
          <w:tcPr>
            <w:tcW w:w="2029" w:type="dxa"/>
          </w:tcPr>
          <w:p w:rsidR="001E7F37" w:rsidRPr="00471C6A" w:rsidRDefault="001E7F37" w:rsidP="00FA3C88">
            <w:pPr>
              <w:spacing w:before="60" w:after="60" w:line="360" w:lineRule="auto"/>
              <w:jc w:val="center"/>
              <w:rPr>
                <w:rFonts w:ascii="Times New Roman" w:hAnsi="Times New Roman" w:cs="Times New Roman"/>
                <w:sz w:val="24"/>
                <w:szCs w:val="24"/>
              </w:rPr>
            </w:pPr>
            <w:r w:rsidRPr="00471C6A">
              <w:rPr>
                <w:rFonts w:ascii="Times New Roman" w:hAnsi="Times New Roman" w:cs="Times New Roman"/>
                <w:sz w:val="24"/>
                <w:szCs w:val="24"/>
              </w:rPr>
              <w:t>2005</w:t>
            </w:r>
          </w:p>
        </w:tc>
        <w:tc>
          <w:tcPr>
            <w:tcW w:w="2030" w:type="dxa"/>
          </w:tcPr>
          <w:p w:rsidR="001E7F37" w:rsidRPr="00471C6A" w:rsidRDefault="001E7F37" w:rsidP="00FA3C88">
            <w:pPr>
              <w:spacing w:before="60" w:after="60" w:line="360" w:lineRule="auto"/>
              <w:jc w:val="center"/>
              <w:rPr>
                <w:rFonts w:ascii="Times New Roman" w:hAnsi="Times New Roman" w:cs="Times New Roman"/>
                <w:sz w:val="24"/>
                <w:szCs w:val="24"/>
              </w:rPr>
            </w:pPr>
            <w:r w:rsidRPr="00471C6A">
              <w:rPr>
                <w:rFonts w:ascii="Times New Roman" w:hAnsi="Times New Roman" w:cs="Times New Roman"/>
                <w:sz w:val="24"/>
                <w:szCs w:val="24"/>
              </w:rPr>
              <w:t>2010</w:t>
            </w:r>
          </w:p>
        </w:tc>
        <w:tc>
          <w:tcPr>
            <w:tcW w:w="2031" w:type="dxa"/>
          </w:tcPr>
          <w:p w:rsidR="001E7F37" w:rsidRPr="00471C6A" w:rsidRDefault="001E7F37" w:rsidP="00FA3C88">
            <w:pPr>
              <w:spacing w:before="60" w:after="60" w:line="360" w:lineRule="auto"/>
              <w:jc w:val="center"/>
              <w:rPr>
                <w:rFonts w:ascii="Times New Roman" w:hAnsi="Times New Roman" w:cs="Times New Roman"/>
                <w:sz w:val="24"/>
                <w:szCs w:val="24"/>
              </w:rPr>
            </w:pPr>
            <w:r w:rsidRPr="00471C6A">
              <w:rPr>
                <w:rFonts w:ascii="Times New Roman" w:hAnsi="Times New Roman" w:cs="Times New Roman"/>
                <w:sz w:val="24"/>
                <w:szCs w:val="24"/>
              </w:rPr>
              <w:t>2018</w:t>
            </w:r>
          </w:p>
        </w:tc>
      </w:tr>
      <w:tr w:rsidR="001E7F37" w:rsidRPr="00471C6A" w:rsidTr="007F2124">
        <w:trPr>
          <w:trHeight w:val="362"/>
        </w:trPr>
        <w:tc>
          <w:tcPr>
            <w:tcW w:w="590" w:type="dxa"/>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1.</w:t>
            </w:r>
          </w:p>
        </w:tc>
        <w:tc>
          <w:tcPr>
            <w:tcW w:w="2733" w:type="dxa"/>
            <w:vAlign w:val="center"/>
          </w:tcPr>
          <w:p w:rsidR="001E7F37" w:rsidRPr="00471C6A" w:rsidRDefault="001E7F37" w:rsidP="00FA3C88">
            <w:pPr>
              <w:spacing w:line="360" w:lineRule="auto"/>
              <w:rPr>
                <w:rFonts w:ascii="Times New Roman" w:hAnsi="Times New Roman" w:cs="Times New Roman"/>
                <w:sz w:val="24"/>
                <w:szCs w:val="24"/>
              </w:rPr>
            </w:pPr>
            <w:r w:rsidRPr="00471C6A">
              <w:rPr>
                <w:rFonts w:ascii="Times New Roman" w:hAnsi="Times New Roman" w:cs="Times New Roman"/>
                <w:sz w:val="24"/>
                <w:szCs w:val="24"/>
              </w:rPr>
              <w:t>Wieprzowina</w:t>
            </w:r>
          </w:p>
        </w:tc>
        <w:tc>
          <w:tcPr>
            <w:tcW w:w="2029" w:type="dxa"/>
            <w:vMerge w:val="restart"/>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43,6</w:t>
            </w:r>
          </w:p>
        </w:tc>
        <w:tc>
          <w:tcPr>
            <w:tcW w:w="2030" w:type="dxa"/>
            <w:vMerge w:val="restart"/>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49,2</w:t>
            </w:r>
          </w:p>
        </w:tc>
        <w:tc>
          <w:tcPr>
            <w:tcW w:w="2031" w:type="dxa"/>
            <w:vMerge w:val="restart"/>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57,2</w:t>
            </w:r>
          </w:p>
        </w:tc>
      </w:tr>
      <w:tr w:rsidR="001E7F37" w:rsidRPr="00471C6A" w:rsidTr="007F2124">
        <w:trPr>
          <w:trHeight w:val="362"/>
        </w:trPr>
        <w:tc>
          <w:tcPr>
            <w:tcW w:w="590" w:type="dxa"/>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2.</w:t>
            </w:r>
          </w:p>
        </w:tc>
        <w:tc>
          <w:tcPr>
            <w:tcW w:w="2733" w:type="dxa"/>
            <w:vAlign w:val="center"/>
          </w:tcPr>
          <w:p w:rsidR="001E7F37" w:rsidRPr="00471C6A" w:rsidRDefault="001E7F37" w:rsidP="00FA3C88">
            <w:pPr>
              <w:spacing w:line="360" w:lineRule="auto"/>
              <w:rPr>
                <w:rFonts w:ascii="Times New Roman" w:hAnsi="Times New Roman" w:cs="Times New Roman"/>
                <w:sz w:val="24"/>
                <w:szCs w:val="24"/>
              </w:rPr>
            </w:pPr>
            <w:r w:rsidRPr="00471C6A">
              <w:rPr>
                <w:rFonts w:ascii="Times New Roman" w:hAnsi="Times New Roman" w:cs="Times New Roman"/>
                <w:sz w:val="24"/>
                <w:szCs w:val="24"/>
              </w:rPr>
              <w:t>Wołowina</w:t>
            </w:r>
          </w:p>
        </w:tc>
        <w:tc>
          <w:tcPr>
            <w:tcW w:w="2029" w:type="dxa"/>
            <w:vMerge/>
            <w:vAlign w:val="center"/>
          </w:tcPr>
          <w:p w:rsidR="001E7F37" w:rsidRPr="00471C6A" w:rsidRDefault="001E7F37" w:rsidP="00FA3C88">
            <w:pPr>
              <w:spacing w:line="360" w:lineRule="auto"/>
              <w:ind w:right="170"/>
              <w:jc w:val="right"/>
              <w:rPr>
                <w:rFonts w:ascii="Times New Roman" w:hAnsi="Times New Roman" w:cs="Times New Roman"/>
                <w:sz w:val="24"/>
                <w:szCs w:val="24"/>
              </w:rPr>
            </w:pPr>
          </w:p>
        </w:tc>
        <w:tc>
          <w:tcPr>
            <w:tcW w:w="2030" w:type="dxa"/>
            <w:vMerge/>
            <w:vAlign w:val="center"/>
          </w:tcPr>
          <w:p w:rsidR="001E7F37" w:rsidRPr="00471C6A" w:rsidRDefault="001E7F37" w:rsidP="00FA3C88">
            <w:pPr>
              <w:spacing w:line="360" w:lineRule="auto"/>
              <w:ind w:right="170"/>
              <w:jc w:val="right"/>
              <w:rPr>
                <w:rFonts w:ascii="Times New Roman" w:hAnsi="Times New Roman" w:cs="Times New Roman"/>
                <w:sz w:val="24"/>
                <w:szCs w:val="24"/>
              </w:rPr>
            </w:pPr>
          </w:p>
        </w:tc>
        <w:tc>
          <w:tcPr>
            <w:tcW w:w="2031" w:type="dxa"/>
            <w:vMerge/>
            <w:vAlign w:val="center"/>
          </w:tcPr>
          <w:p w:rsidR="001E7F37" w:rsidRPr="00471C6A" w:rsidRDefault="001E7F37" w:rsidP="00FA3C88">
            <w:pPr>
              <w:spacing w:line="360" w:lineRule="auto"/>
              <w:ind w:right="170"/>
              <w:jc w:val="right"/>
              <w:rPr>
                <w:rFonts w:ascii="Times New Roman" w:hAnsi="Times New Roman" w:cs="Times New Roman"/>
                <w:sz w:val="24"/>
                <w:szCs w:val="24"/>
              </w:rPr>
            </w:pPr>
          </w:p>
        </w:tc>
      </w:tr>
      <w:tr w:rsidR="001E7F37" w:rsidRPr="00471C6A" w:rsidTr="007F2124">
        <w:trPr>
          <w:trHeight w:val="362"/>
        </w:trPr>
        <w:tc>
          <w:tcPr>
            <w:tcW w:w="590" w:type="dxa"/>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3.</w:t>
            </w:r>
          </w:p>
        </w:tc>
        <w:tc>
          <w:tcPr>
            <w:tcW w:w="2733" w:type="dxa"/>
            <w:vAlign w:val="center"/>
          </w:tcPr>
          <w:p w:rsidR="001E7F37" w:rsidRPr="00471C6A" w:rsidRDefault="001E7F37" w:rsidP="00FA3C88">
            <w:pPr>
              <w:spacing w:line="360" w:lineRule="auto"/>
              <w:rPr>
                <w:rFonts w:ascii="Times New Roman" w:hAnsi="Times New Roman" w:cs="Times New Roman"/>
                <w:sz w:val="24"/>
                <w:szCs w:val="24"/>
              </w:rPr>
            </w:pPr>
            <w:r w:rsidRPr="00471C6A">
              <w:rPr>
                <w:rFonts w:ascii="Times New Roman" w:hAnsi="Times New Roman" w:cs="Times New Roman"/>
                <w:sz w:val="24"/>
                <w:szCs w:val="24"/>
              </w:rPr>
              <w:t>Drób</w:t>
            </w:r>
          </w:p>
        </w:tc>
        <w:tc>
          <w:tcPr>
            <w:tcW w:w="2029" w:type="dxa"/>
            <w:vMerge/>
            <w:vAlign w:val="center"/>
          </w:tcPr>
          <w:p w:rsidR="001E7F37" w:rsidRPr="00471C6A" w:rsidRDefault="001E7F37" w:rsidP="00FA3C88">
            <w:pPr>
              <w:spacing w:line="360" w:lineRule="auto"/>
              <w:ind w:right="170"/>
              <w:jc w:val="right"/>
              <w:rPr>
                <w:rFonts w:ascii="Times New Roman" w:hAnsi="Times New Roman" w:cs="Times New Roman"/>
                <w:sz w:val="24"/>
                <w:szCs w:val="24"/>
              </w:rPr>
            </w:pPr>
          </w:p>
        </w:tc>
        <w:tc>
          <w:tcPr>
            <w:tcW w:w="2030" w:type="dxa"/>
            <w:vMerge/>
            <w:vAlign w:val="center"/>
          </w:tcPr>
          <w:p w:rsidR="001E7F37" w:rsidRPr="00471C6A" w:rsidRDefault="001E7F37" w:rsidP="00FA3C88">
            <w:pPr>
              <w:spacing w:line="360" w:lineRule="auto"/>
              <w:ind w:right="170"/>
              <w:jc w:val="right"/>
              <w:rPr>
                <w:rFonts w:ascii="Times New Roman" w:hAnsi="Times New Roman" w:cs="Times New Roman"/>
                <w:sz w:val="24"/>
                <w:szCs w:val="24"/>
              </w:rPr>
            </w:pPr>
          </w:p>
        </w:tc>
        <w:tc>
          <w:tcPr>
            <w:tcW w:w="2031" w:type="dxa"/>
            <w:vMerge/>
            <w:vAlign w:val="center"/>
          </w:tcPr>
          <w:p w:rsidR="001E7F37" w:rsidRPr="00471C6A" w:rsidRDefault="001E7F37" w:rsidP="00FA3C88">
            <w:pPr>
              <w:spacing w:line="360" w:lineRule="auto"/>
              <w:ind w:right="170"/>
              <w:jc w:val="right"/>
              <w:rPr>
                <w:rFonts w:ascii="Times New Roman" w:hAnsi="Times New Roman" w:cs="Times New Roman"/>
                <w:sz w:val="24"/>
                <w:szCs w:val="24"/>
              </w:rPr>
            </w:pPr>
          </w:p>
        </w:tc>
      </w:tr>
      <w:tr w:rsidR="001E7F37" w:rsidRPr="00471C6A" w:rsidTr="007F2124">
        <w:trPr>
          <w:trHeight w:val="362"/>
        </w:trPr>
        <w:tc>
          <w:tcPr>
            <w:tcW w:w="590" w:type="dxa"/>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4.</w:t>
            </w:r>
          </w:p>
        </w:tc>
        <w:tc>
          <w:tcPr>
            <w:tcW w:w="2733" w:type="dxa"/>
            <w:vAlign w:val="center"/>
          </w:tcPr>
          <w:p w:rsidR="001E7F37" w:rsidRPr="00471C6A" w:rsidRDefault="001E7F37" w:rsidP="00FA3C88">
            <w:pPr>
              <w:spacing w:line="360" w:lineRule="auto"/>
              <w:rPr>
                <w:rFonts w:ascii="Times New Roman" w:hAnsi="Times New Roman" w:cs="Times New Roman"/>
                <w:sz w:val="24"/>
                <w:szCs w:val="24"/>
              </w:rPr>
            </w:pPr>
            <w:r w:rsidRPr="00471C6A">
              <w:rPr>
                <w:rFonts w:ascii="Times New Roman" w:hAnsi="Times New Roman" w:cs="Times New Roman"/>
                <w:sz w:val="24"/>
                <w:szCs w:val="24"/>
              </w:rPr>
              <w:t>Mleko</w:t>
            </w:r>
          </w:p>
        </w:tc>
        <w:tc>
          <w:tcPr>
            <w:tcW w:w="2029"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63,0</w:t>
            </w:r>
          </w:p>
        </w:tc>
        <w:tc>
          <w:tcPr>
            <w:tcW w:w="2030"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66,7</w:t>
            </w:r>
          </w:p>
        </w:tc>
        <w:tc>
          <w:tcPr>
            <w:tcW w:w="2031"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71,5</w:t>
            </w:r>
          </w:p>
        </w:tc>
      </w:tr>
      <w:tr w:rsidR="001E7F37" w:rsidRPr="00471C6A" w:rsidTr="007F2124">
        <w:trPr>
          <w:trHeight w:val="362"/>
        </w:trPr>
        <w:tc>
          <w:tcPr>
            <w:tcW w:w="590" w:type="dxa"/>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5.</w:t>
            </w:r>
          </w:p>
        </w:tc>
        <w:tc>
          <w:tcPr>
            <w:tcW w:w="2733" w:type="dxa"/>
            <w:vAlign w:val="center"/>
          </w:tcPr>
          <w:p w:rsidR="001E7F37" w:rsidRPr="00471C6A" w:rsidRDefault="001E7F37" w:rsidP="00FA3C88">
            <w:pPr>
              <w:spacing w:line="360" w:lineRule="auto"/>
              <w:rPr>
                <w:rFonts w:ascii="Times New Roman" w:hAnsi="Times New Roman" w:cs="Times New Roman"/>
                <w:sz w:val="24"/>
                <w:szCs w:val="24"/>
              </w:rPr>
            </w:pPr>
            <w:r w:rsidRPr="00471C6A">
              <w:rPr>
                <w:rFonts w:ascii="Times New Roman" w:hAnsi="Times New Roman" w:cs="Times New Roman"/>
                <w:sz w:val="24"/>
                <w:szCs w:val="24"/>
              </w:rPr>
              <w:t>Zboże</w:t>
            </w:r>
          </w:p>
        </w:tc>
        <w:tc>
          <w:tcPr>
            <w:tcW w:w="2029"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34,8</w:t>
            </w:r>
          </w:p>
        </w:tc>
        <w:tc>
          <w:tcPr>
            <w:tcW w:w="2030"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31,7</w:t>
            </w:r>
          </w:p>
        </w:tc>
        <w:tc>
          <w:tcPr>
            <w:tcW w:w="2031"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33,6</w:t>
            </w:r>
          </w:p>
        </w:tc>
      </w:tr>
      <w:tr w:rsidR="001E7F37" w:rsidRPr="00471C6A" w:rsidTr="007F2124">
        <w:trPr>
          <w:trHeight w:val="362"/>
        </w:trPr>
        <w:tc>
          <w:tcPr>
            <w:tcW w:w="590" w:type="dxa"/>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6.</w:t>
            </w:r>
          </w:p>
        </w:tc>
        <w:tc>
          <w:tcPr>
            <w:tcW w:w="2733" w:type="dxa"/>
            <w:vAlign w:val="center"/>
          </w:tcPr>
          <w:p w:rsidR="001E7F37" w:rsidRPr="00471C6A" w:rsidRDefault="001E7F37" w:rsidP="00FA3C88">
            <w:pPr>
              <w:spacing w:line="360" w:lineRule="auto"/>
              <w:rPr>
                <w:rFonts w:ascii="Times New Roman" w:hAnsi="Times New Roman" w:cs="Times New Roman"/>
                <w:sz w:val="24"/>
                <w:szCs w:val="24"/>
              </w:rPr>
            </w:pPr>
            <w:r w:rsidRPr="00471C6A">
              <w:rPr>
                <w:rFonts w:ascii="Times New Roman" w:hAnsi="Times New Roman" w:cs="Times New Roman"/>
                <w:sz w:val="24"/>
                <w:szCs w:val="24"/>
              </w:rPr>
              <w:t>Owoce/warzywa</w:t>
            </w:r>
          </w:p>
        </w:tc>
        <w:tc>
          <w:tcPr>
            <w:tcW w:w="2029"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52,2</w:t>
            </w:r>
          </w:p>
        </w:tc>
        <w:tc>
          <w:tcPr>
            <w:tcW w:w="2030"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49,2</w:t>
            </w:r>
          </w:p>
        </w:tc>
        <w:tc>
          <w:tcPr>
            <w:tcW w:w="2031" w:type="dxa"/>
            <w:vAlign w:val="center"/>
          </w:tcPr>
          <w:p w:rsidR="001E7F37" w:rsidRPr="00471C6A" w:rsidRDefault="001E7F37" w:rsidP="00FA3C88">
            <w:pPr>
              <w:spacing w:line="360" w:lineRule="auto"/>
              <w:ind w:right="170"/>
              <w:jc w:val="right"/>
              <w:rPr>
                <w:rFonts w:ascii="Times New Roman" w:hAnsi="Times New Roman" w:cs="Times New Roman"/>
                <w:sz w:val="24"/>
                <w:szCs w:val="24"/>
              </w:rPr>
            </w:pPr>
            <w:r w:rsidRPr="00471C6A">
              <w:rPr>
                <w:rFonts w:ascii="Times New Roman" w:hAnsi="Times New Roman" w:cs="Times New Roman"/>
                <w:sz w:val="24"/>
                <w:szCs w:val="24"/>
              </w:rPr>
              <w:t>46,5</w:t>
            </w:r>
          </w:p>
        </w:tc>
      </w:tr>
      <w:tr w:rsidR="001E7F37" w:rsidRPr="00471C6A" w:rsidTr="007F2124">
        <w:trPr>
          <w:trHeight w:val="362"/>
        </w:trPr>
        <w:tc>
          <w:tcPr>
            <w:tcW w:w="3323" w:type="dxa"/>
            <w:gridSpan w:val="2"/>
            <w:vAlign w:val="center"/>
          </w:tcPr>
          <w:p w:rsidR="001E7F37" w:rsidRPr="00471C6A" w:rsidRDefault="001E7F37" w:rsidP="00FA3C88">
            <w:pPr>
              <w:spacing w:line="360" w:lineRule="auto"/>
              <w:jc w:val="center"/>
              <w:rPr>
                <w:rFonts w:ascii="Times New Roman" w:hAnsi="Times New Roman" w:cs="Times New Roman"/>
                <w:sz w:val="24"/>
                <w:szCs w:val="24"/>
              </w:rPr>
            </w:pPr>
            <w:r w:rsidRPr="00471C6A">
              <w:rPr>
                <w:rFonts w:ascii="Times New Roman" w:hAnsi="Times New Roman" w:cs="Times New Roman"/>
                <w:sz w:val="24"/>
                <w:szCs w:val="24"/>
              </w:rPr>
              <w:t>Przemysł spożywczy ogółem</w:t>
            </w:r>
          </w:p>
        </w:tc>
        <w:tc>
          <w:tcPr>
            <w:tcW w:w="2029" w:type="dxa"/>
            <w:vAlign w:val="center"/>
          </w:tcPr>
          <w:p w:rsidR="001E7F37" w:rsidRPr="00471C6A" w:rsidRDefault="001E7F37" w:rsidP="00FA3C88">
            <w:pPr>
              <w:spacing w:line="360" w:lineRule="auto"/>
              <w:ind w:right="170"/>
              <w:jc w:val="right"/>
              <w:rPr>
                <w:rFonts w:ascii="Times New Roman" w:hAnsi="Times New Roman" w:cs="Times New Roman"/>
                <w:b/>
                <w:sz w:val="24"/>
                <w:szCs w:val="24"/>
              </w:rPr>
            </w:pPr>
            <w:r w:rsidRPr="00471C6A">
              <w:rPr>
                <w:rFonts w:ascii="Times New Roman" w:hAnsi="Times New Roman" w:cs="Times New Roman"/>
                <w:b/>
                <w:sz w:val="24"/>
                <w:szCs w:val="24"/>
              </w:rPr>
              <w:t>51,5</w:t>
            </w:r>
          </w:p>
        </w:tc>
        <w:tc>
          <w:tcPr>
            <w:tcW w:w="2030" w:type="dxa"/>
            <w:vAlign w:val="center"/>
          </w:tcPr>
          <w:p w:rsidR="001E7F37" w:rsidRPr="00471C6A" w:rsidRDefault="001E7F37" w:rsidP="00FA3C88">
            <w:pPr>
              <w:spacing w:line="360" w:lineRule="auto"/>
              <w:ind w:right="170"/>
              <w:jc w:val="right"/>
              <w:rPr>
                <w:rFonts w:ascii="Times New Roman" w:hAnsi="Times New Roman" w:cs="Times New Roman"/>
                <w:b/>
                <w:sz w:val="24"/>
                <w:szCs w:val="24"/>
              </w:rPr>
            </w:pPr>
            <w:r w:rsidRPr="00471C6A">
              <w:rPr>
                <w:rFonts w:ascii="Times New Roman" w:hAnsi="Times New Roman" w:cs="Times New Roman"/>
                <w:b/>
                <w:sz w:val="24"/>
                <w:szCs w:val="24"/>
              </w:rPr>
              <w:t>57,2</w:t>
            </w:r>
          </w:p>
        </w:tc>
        <w:tc>
          <w:tcPr>
            <w:tcW w:w="2031" w:type="dxa"/>
            <w:vAlign w:val="center"/>
          </w:tcPr>
          <w:p w:rsidR="001E7F37" w:rsidRPr="00471C6A" w:rsidRDefault="001E7F37" w:rsidP="00FA3C88">
            <w:pPr>
              <w:spacing w:line="360" w:lineRule="auto"/>
              <w:ind w:right="170"/>
              <w:jc w:val="right"/>
              <w:rPr>
                <w:rFonts w:ascii="Times New Roman" w:hAnsi="Times New Roman" w:cs="Times New Roman"/>
                <w:b/>
                <w:sz w:val="24"/>
                <w:szCs w:val="24"/>
              </w:rPr>
            </w:pPr>
            <w:r w:rsidRPr="00471C6A">
              <w:rPr>
                <w:rFonts w:ascii="Times New Roman" w:hAnsi="Times New Roman" w:cs="Times New Roman"/>
                <w:b/>
                <w:sz w:val="24"/>
                <w:szCs w:val="24"/>
              </w:rPr>
              <w:t>60,0</w:t>
            </w:r>
          </w:p>
        </w:tc>
      </w:tr>
    </w:tbl>
    <w:p w:rsidR="001E7F37" w:rsidRPr="00471C6A" w:rsidRDefault="001E7F37" w:rsidP="001E7F37">
      <w:pPr>
        <w:spacing w:before="60" w:after="0" w:line="240" w:lineRule="auto"/>
        <w:rPr>
          <w:rFonts w:ascii="Times New Roman" w:hAnsi="Times New Roman" w:cs="Times New Roman"/>
          <w:sz w:val="20"/>
          <w:szCs w:val="20"/>
        </w:rPr>
      </w:pPr>
      <w:r w:rsidRPr="00471C6A">
        <w:rPr>
          <w:rFonts w:ascii="Times New Roman" w:hAnsi="Times New Roman" w:cs="Times New Roman"/>
          <w:sz w:val="20"/>
          <w:szCs w:val="20"/>
          <w:vertAlign w:val="superscript"/>
        </w:rPr>
        <w:t>*</w:t>
      </w:r>
      <w:r w:rsidRPr="00471C6A">
        <w:rPr>
          <w:rFonts w:ascii="Times New Roman" w:hAnsi="Times New Roman" w:cs="Times New Roman"/>
          <w:sz w:val="20"/>
          <w:szCs w:val="20"/>
        </w:rPr>
        <w:t xml:space="preserve"> dotyczy podmiotów zatrudniających ponad 249 osób stałej załogi,</w:t>
      </w:r>
    </w:p>
    <w:p w:rsidR="001E7F37" w:rsidRPr="00471C6A" w:rsidRDefault="001E7F37" w:rsidP="001E7F37">
      <w:pPr>
        <w:spacing w:before="60" w:after="0" w:line="240" w:lineRule="auto"/>
        <w:rPr>
          <w:rFonts w:ascii="Times New Roman" w:hAnsi="Times New Roman" w:cs="Times New Roman"/>
          <w:sz w:val="20"/>
          <w:szCs w:val="20"/>
        </w:rPr>
      </w:pPr>
      <w:r w:rsidRPr="00471C6A">
        <w:rPr>
          <w:rFonts w:ascii="Times New Roman" w:hAnsi="Times New Roman" w:cs="Times New Roman"/>
          <w:sz w:val="20"/>
          <w:szCs w:val="20"/>
          <w:vertAlign w:val="superscript"/>
        </w:rPr>
        <w:t xml:space="preserve">** </w:t>
      </w:r>
      <w:r w:rsidRPr="00471C6A">
        <w:rPr>
          <w:rFonts w:ascii="Times New Roman" w:hAnsi="Times New Roman" w:cs="Times New Roman"/>
          <w:sz w:val="20"/>
          <w:szCs w:val="20"/>
        </w:rPr>
        <w:t>udział sektora przetwórstwa mięsa wyliczono łącznie, bowiem trudno rozdzielić te sfery</w:t>
      </w:r>
      <w:r w:rsidR="00FA3C88" w:rsidRPr="00471C6A">
        <w:rPr>
          <w:rFonts w:ascii="Times New Roman" w:hAnsi="Times New Roman" w:cs="Times New Roman"/>
          <w:sz w:val="20"/>
          <w:szCs w:val="20"/>
        </w:rPr>
        <w:t xml:space="preserve"> w </w:t>
      </w:r>
      <w:r w:rsidRPr="00471C6A">
        <w:rPr>
          <w:rFonts w:ascii="Times New Roman" w:hAnsi="Times New Roman" w:cs="Times New Roman"/>
          <w:sz w:val="20"/>
          <w:szCs w:val="20"/>
        </w:rPr>
        <w:t>poszczególnych zakładach.</w:t>
      </w:r>
      <w:r w:rsidRPr="00471C6A">
        <w:rPr>
          <w:rFonts w:ascii="Times New Roman" w:hAnsi="Times New Roman" w:cs="Times New Roman"/>
          <w:sz w:val="20"/>
          <w:szCs w:val="20"/>
          <w:vertAlign w:val="superscript"/>
        </w:rPr>
        <w:t xml:space="preserve"> </w:t>
      </w:r>
    </w:p>
    <w:p w:rsidR="001E7F37" w:rsidRPr="00471C6A" w:rsidRDefault="001E7F37" w:rsidP="001E7F37">
      <w:pPr>
        <w:spacing w:before="120" w:after="0" w:line="240" w:lineRule="auto"/>
        <w:rPr>
          <w:rFonts w:ascii="Times New Roman" w:hAnsi="Times New Roman" w:cs="Times New Roman"/>
          <w:b/>
          <w:sz w:val="24"/>
          <w:szCs w:val="24"/>
        </w:rPr>
      </w:pPr>
      <w:r w:rsidRPr="00471C6A">
        <w:rPr>
          <w:rFonts w:ascii="Times New Roman" w:hAnsi="Times New Roman" w:cs="Times New Roman"/>
          <w:i/>
          <w:sz w:val="20"/>
          <w:szCs w:val="20"/>
        </w:rPr>
        <w:t>Źródło: obliczenia na podstawie niepublikowanych danych GUS.</w:t>
      </w:r>
    </w:p>
    <w:p w:rsidR="00DA1B81" w:rsidRPr="00471C6A" w:rsidRDefault="00DA1B81">
      <w:pPr>
        <w:rPr>
          <w:rFonts w:ascii="Times New Roman" w:hAnsi="Times New Roman" w:cs="Times New Roman"/>
          <w:b/>
          <w:sz w:val="24"/>
          <w:szCs w:val="24"/>
        </w:rPr>
      </w:pPr>
      <w:r w:rsidRPr="00471C6A">
        <w:rPr>
          <w:rFonts w:ascii="Times New Roman" w:hAnsi="Times New Roman" w:cs="Times New Roman"/>
          <w:b/>
          <w:sz w:val="24"/>
          <w:szCs w:val="24"/>
        </w:rPr>
        <w:br w:type="page"/>
      </w:r>
    </w:p>
    <w:p w:rsidR="001E7F37" w:rsidRPr="00471C6A" w:rsidRDefault="00DA1B81" w:rsidP="001E7F37">
      <w:pPr>
        <w:spacing w:before="120" w:after="0" w:line="360" w:lineRule="auto"/>
        <w:jc w:val="both"/>
      </w:pPr>
      <w:r w:rsidRPr="00471C6A">
        <w:rPr>
          <w:rFonts w:ascii="Times New Roman" w:hAnsi="Times New Roman" w:cs="Times New Roman"/>
          <w:b/>
          <w:sz w:val="24"/>
          <w:szCs w:val="24"/>
        </w:rPr>
        <w:t>Słabe strony</w:t>
      </w: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Wysokie rozdrobienie agrarne rolnictwa</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zakresie potencjału produkcyjnego do zasadniczych słabości należy poziom koncentracji gospodarstw rolnych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stosunku do pozostałych ogniw łańcucha wartości, jak również oddolnych procesów integracji poziomej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pionowej. Średnia powierzchnia gospodarstwa rolnego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wynosi 10,8 ha UR (2018), podczas gdy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UE-28 jest to prawie 17,0 ha UR, 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wielu krajach zwłaszcza UE-15 powyżej 40 ha UR (Dania, Francja)</w:t>
      </w:r>
      <w:r w:rsidRPr="00471C6A">
        <w:rPr>
          <w:rStyle w:val="Zakotwiczenieprzypisudolnego"/>
        </w:rPr>
        <w:footnoteReference w:id="5"/>
      </w:r>
      <w:r w:rsidRPr="00471C6A">
        <w:rPr>
          <w:rFonts w:ascii="Times New Roman" w:hAnsi="Times New Roman" w:cs="Times New Roman"/>
          <w:sz w:val="24"/>
          <w:szCs w:val="24"/>
        </w:rPr>
        <w:t>.  Ponadto procesy koncentracji przebiegają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znacznie wolniej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wielu innych krajach unijnych</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latach 2005-2016 średnia powierzchnia gospodarstwa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UE-28 zwiększyła się</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ponad 30,0%,</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24,0%</w:t>
      </w:r>
      <w:r w:rsidRPr="00471C6A">
        <w:rPr>
          <w:rStyle w:val="Zakotwiczenieprzypisudolnego"/>
        </w:rPr>
        <w:footnoteReference w:id="6"/>
      </w:r>
      <w:r w:rsidR="007F2124" w:rsidRPr="00471C6A">
        <w:rPr>
          <w:rFonts w:ascii="Times New Roman" w:hAnsi="Times New Roman" w:cs="Times New Roman"/>
          <w:sz w:val="24"/>
          <w:szCs w:val="24"/>
        </w:rPr>
        <w:t>. W</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latach 2010-2018 średnia powierzchnia gospodarstwa rolnego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zwiększyła się</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10,1 ha do 10,8 ha, tj.</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6,9%, czyli znacznie poniżej 1% średniorocznie, co oznacza dalsze spowolnienie procesów koncentracji obszarowej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naszym kraju. Jeżeli uwzględnić, że konsekwencją niskiej koncentracji struktury obszarowej jest przeciętnie niski poziom zasobów kapitału oraz uzyskiwanej produkcji, to siła rynkowa przeciętnego gospodarstwa jest także niska. A to określa możliwość zajęcia korzystnej pozycji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rolniczym łańcuchu wartości.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Struktura obszarowa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polskim rolnictwie jest rozproszona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rejestrująca niewielkie zmiany</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ostatnim okresie. Średnia powierzchnia gospodarstwa rolnego waha się od 3,7 ha UR</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woj. małopolskim</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4,1 ha UR</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podkarpackim, do 22,0 ha UR</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woj. zachodniopomorskim</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19,9, ha UR</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warmińsko-mazurskim (Rysunek 1). Różnice międzyregionalne są więc 5-krotne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większe. Ponadto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dalszym ciągu widoczna jest spuścizna zaborów. Największe gospodarstwa zlokalizowane są głównie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Polsce północnej</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zachodniej, najmniejsze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Polsce południowo-wschodniej (dawne zabory: austriacki</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rosyjski).</w:t>
      </w:r>
      <w:r w:rsidRPr="00471C6A">
        <w:rPr>
          <w:rStyle w:val="Odwoanieprzypisudolnego"/>
          <w:rFonts w:ascii="Times New Roman" w:eastAsia="Calibri" w:hAnsi="Times New Roman" w:cs="Times New Roman"/>
          <w:sz w:val="24"/>
          <w:szCs w:val="24"/>
        </w:rPr>
        <w:footnoteReference w:id="7"/>
      </w:r>
      <w:r w:rsidRPr="00471C6A">
        <w:rPr>
          <w:rFonts w:ascii="Times New Roman" w:eastAsia="Calibri" w:hAnsi="Times New Roman" w:cs="Times New Roman"/>
          <w:sz w:val="24"/>
          <w:szCs w:val="24"/>
        </w:rPr>
        <w:t xml:space="preserve"> </w:t>
      </w:r>
    </w:p>
    <w:p w:rsidR="001E7F37" w:rsidRPr="00471C6A" w:rsidRDefault="001E7F37" w:rsidP="001E7F37">
      <w:pPr>
        <w:spacing w:after="0" w:line="240"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Możliwości poprawy struktury obszarowej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tych drugich regionach są dodatkowo osłabiane stosunkowo wysokim ich zaludnieniem (ludność na 1 km</w:t>
      </w:r>
      <w:r w:rsidRPr="00471C6A">
        <w:rPr>
          <w:rFonts w:ascii="Times New Roman" w:eastAsia="Calibri" w:hAnsi="Times New Roman" w:cs="Times New Roman"/>
          <w:sz w:val="24"/>
          <w:szCs w:val="24"/>
          <w:vertAlign w:val="superscript"/>
        </w:rPr>
        <w:t>2</w:t>
      </w:r>
      <w:r w:rsidRPr="00471C6A">
        <w:rPr>
          <w:rFonts w:ascii="Times New Roman" w:eastAsia="Calibri" w:hAnsi="Times New Roman" w:cs="Times New Roman"/>
          <w:sz w:val="24"/>
          <w:szCs w:val="24"/>
        </w:rPr>
        <w:t>: woj. małopolskie – 130 osób, zachodniopomorskie – 25 osób, przeciętna liczba ludności</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1 miejscowości wiejskiej: woj. małopolskie – 903 osoby, podkarpackie – 751 osób, warmińsko-mazurskie – 151 osób, zachodniopomorskie – 178 osób)</w:t>
      </w:r>
      <w:r w:rsidRPr="00471C6A">
        <w:rPr>
          <w:rFonts w:ascii="Times New Roman" w:eastAsia="Calibri" w:hAnsi="Times New Roman" w:cs="Times New Roman"/>
          <w:sz w:val="24"/>
          <w:szCs w:val="24"/>
          <w:vertAlign w:val="superscript"/>
        </w:rPr>
        <w:footnoteReference w:id="8"/>
      </w:r>
      <w:r w:rsidRPr="00471C6A">
        <w:rPr>
          <w:rFonts w:ascii="Times New Roman" w:eastAsia="Calibri" w:hAnsi="Times New Roman" w:cs="Times New Roman"/>
          <w:sz w:val="24"/>
          <w:szCs w:val="24"/>
        </w:rPr>
        <w:t xml:space="preserve"> oraz słabo rozwiniętymi sektorami pozarolniczymi, co ogranicza możliwości migracji ludności</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gospodarstw rolnych.</w:t>
      </w:r>
    </w:p>
    <w:p w:rsidR="001E7F37" w:rsidRPr="00471C6A" w:rsidRDefault="001E7F37" w:rsidP="001E7F37">
      <w:pPr>
        <w:spacing w:after="0" w:line="240" w:lineRule="auto"/>
        <w:jc w:val="both"/>
        <w:rPr>
          <w:rFonts w:ascii="Times New Roman" w:eastAsia="Calibri" w:hAnsi="Times New Roman" w:cs="Times New Roman"/>
          <w:sz w:val="24"/>
          <w:szCs w:val="24"/>
          <w:u w:val="single"/>
        </w:rPr>
      </w:pPr>
    </w:p>
    <w:p w:rsidR="001E7F37" w:rsidRPr="00471C6A" w:rsidRDefault="001E7F37" w:rsidP="001E7F37">
      <w:pPr>
        <w:spacing w:after="0" w:line="240" w:lineRule="auto"/>
        <w:jc w:val="both"/>
        <w:rPr>
          <w:rFonts w:ascii="Times New Roman" w:eastAsia="Calibri" w:hAnsi="Times New Roman" w:cs="Times New Roman"/>
          <w:sz w:val="24"/>
          <w:szCs w:val="24"/>
          <w:u w:val="single"/>
        </w:rPr>
      </w:pPr>
      <w:r w:rsidRPr="00471C6A">
        <w:rPr>
          <w:rFonts w:ascii="Times New Roman" w:eastAsia="Calibri" w:hAnsi="Times New Roman" w:cs="Times New Roman"/>
          <w:sz w:val="24"/>
          <w:szCs w:val="24"/>
          <w:u w:val="single"/>
        </w:rPr>
        <w:t>Relatywnie niski poziom potencjału</w:t>
      </w:r>
      <w:r w:rsidR="00FA3C88" w:rsidRPr="00471C6A">
        <w:rPr>
          <w:rFonts w:ascii="Times New Roman" w:eastAsia="Calibri" w:hAnsi="Times New Roman" w:cs="Times New Roman"/>
          <w:sz w:val="24"/>
          <w:szCs w:val="24"/>
          <w:u w:val="single"/>
        </w:rPr>
        <w:t xml:space="preserve"> i </w:t>
      </w:r>
      <w:r w:rsidRPr="00471C6A">
        <w:rPr>
          <w:rFonts w:ascii="Times New Roman" w:eastAsia="Calibri" w:hAnsi="Times New Roman" w:cs="Times New Roman"/>
          <w:sz w:val="24"/>
          <w:szCs w:val="24"/>
          <w:u w:val="single"/>
        </w:rPr>
        <w:t>zasobów gospodarstw</w:t>
      </w:r>
      <w:r w:rsidRPr="00471C6A">
        <w:rPr>
          <w:rFonts w:ascii="Times New Roman" w:eastAsia="Calibri" w:hAnsi="Times New Roman" w:cs="Times New Roman"/>
        </w:rPr>
        <w:t xml:space="preserve"> </w:t>
      </w:r>
      <w:r w:rsidRPr="00471C6A">
        <w:rPr>
          <w:rFonts w:ascii="Times New Roman" w:eastAsia="Calibri" w:hAnsi="Times New Roman" w:cs="Times New Roman"/>
          <w:sz w:val="24"/>
          <w:szCs w:val="24"/>
          <w:u w:val="single"/>
        </w:rPr>
        <w:t>oraz słaba pozycja rolnika</w:t>
      </w:r>
      <w:r w:rsidR="00FA3C88" w:rsidRPr="00471C6A">
        <w:rPr>
          <w:rFonts w:ascii="Times New Roman" w:eastAsia="Calibri" w:hAnsi="Times New Roman" w:cs="Times New Roman"/>
          <w:sz w:val="24"/>
          <w:szCs w:val="24"/>
          <w:u w:val="single"/>
        </w:rPr>
        <w:t xml:space="preserve"> w </w:t>
      </w:r>
      <w:r w:rsidRPr="00471C6A">
        <w:rPr>
          <w:rFonts w:ascii="Times New Roman" w:eastAsia="Calibri" w:hAnsi="Times New Roman" w:cs="Times New Roman"/>
          <w:sz w:val="24"/>
          <w:szCs w:val="24"/>
          <w:u w:val="single"/>
        </w:rPr>
        <w:t>łańcuchu żywnościowym oraz niski poziom integracji pionowej;</w:t>
      </w:r>
    </w:p>
    <w:p w:rsidR="001E7F37" w:rsidRPr="00471C6A" w:rsidRDefault="001E7F37" w:rsidP="001E7F37">
      <w:pPr>
        <w:spacing w:after="0" w:line="240" w:lineRule="auto"/>
        <w:jc w:val="both"/>
        <w:rPr>
          <w:rFonts w:ascii="Times New Roman" w:eastAsia="Calibri" w:hAnsi="Times New Roman" w:cs="Times New Roman"/>
          <w:sz w:val="24"/>
          <w:szCs w:val="24"/>
          <w:u w:val="single"/>
        </w:rPr>
      </w:pPr>
    </w:p>
    <w:p w:rsidR="001E7F37" w:rsidRPr="00471C6A" w:rsidRDefault="001E7F37" w:rsidP="001E7F37">
      <w:pPr>
        <w:spacing w:after="0" w:line="240" w:lineRule="auto"/>
        <w:jc w:val="both"/>
        <w:rPr>
          <w:rFonts w:ascii="Times New Roman" w:eastAsia="Calibri" w:hAnsi="Times New Roman" w:cs="Times New Roman"/>
          <w:sz w:val="24"/>
          <w:szCs w:val="24"/>
        </w:rPr>
      </w:pP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W polskim sektorze rolno-spożywczym obserwuje się powolna, lecz rosnącą koncentrację kapitału (skala przedsiębiorstw), szczególnie na „wyższych” poziomach łańcuchów rynkowych</w:t>
      </w:r>
      <w:r w:rsidR="007F2124" w:rsidRPr="00471C6A">
        <w:rPr>
          <w:rFonts w:ascii="Times New Roman" w:eastAsia="Calibri" w:hAnsi="Times New Roman" w:cs="Times New Roman"/>
          <w:sz w:val="24"/>
          <w:szCs w:val="24"/>
        </w:rPr>
        <w:t>. W </w:t>
      </w:r>
      <w:r w:rsidR="00FA3C88" w:rsidRPr="00471C6A">
        <w:rPr>
          <w:rFonts w:ascii="Times New Roman" w:eastAsia="Calibri" w:hAnsi="Times New Roman" w:cs="Times New Roman"/>
          <w:sz w:val="24"/>
          <w:szCs w:val="24"/>
        </w:rPr>
        <w:t> </w:t>
      </w:r>
      <w:r w:rsidRPr="00471C6A">
        <w:rPr>
          <w:rFonts w:ascii="Times New Roman" w:eastAsia="Calibri" w:hAnsi="Times New Roman" w:cs="Times New Roman"/>
          <w:sz w:val="24"/>
          <w:szCs w:val="24"/>
        </w:rPr>
        <w:t>powiązaniu</w:t>
      </w:r>
      <w:r w:rsidR="00FA3C88" w:rsidRPr="00471C6A">
        <w:rPr>
          <w:rFonts w:ascii="Times New Roman" w:eastAsia="Calibri" w:hAnsi="Times New Roman" w:cs="Times New Roman"/>
          <w:sz w:val="24"/>
          <w:szCs w:val="24"/>
        </w:rPr>
        <w:t xml:space="preserve"> z w </w:t>
      </w:r>
      <w:r w:rsidRPr="00471C6A">
        <w:rPr>
          <w:rFonts w:ascii="Times New Roman" w:eastAsia="Calibri" w:hAnsi="Times New Roman" w:cs="Times New Roman"/>
          <w:sz w:val="24"/>
          <w:szCs w:val="24"/>
        </w:rPr>
        <w:t>dalszym ciągu niskim wzrostem koncentracji zasobów ziemi</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kapitału</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rolnictwie zjawisko to rodzi tendencję do „nierównego” podziału wartości dodanej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łańcuchach rynkowych dostaw żywności,</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których rolnicy mają najczęściej najsłabszą pozycję przetargową</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najmniejszy udział. Zbyt wolne dostosowania do tej sytuacji (powolne zmiany struktury agrarnej gospodarstw</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niski stopień zorganizowania się rolników) lub nieskuteczność polityki przeciwdziałającej niekonkurencyjnym zachowaniem mogą prowadzić do wykluczenia znacznej części zasobów rolnictwa</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obiegu rynkowego,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dostępu do nowych technologii</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niepełnego wykorzystania potencjału ekonomicznego. Pogłębiająca się pozioma koncentracja kapitału na danym etapie łańcucha dostaw żywności osłabia pozycję producenta rolnego</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może utrudnić realizację modelu zrównoważonego rolnictwa,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którym istotne role pełnią zarówno duże, średnie jak</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małe gospodarstwa rolne</w:t>
      </w:r>
      <w:r w:rsidR="007F2124" w:rsidRPr="00471C6A">
        <w:rPr>
          <w:rFonts w:ascii="Times New Roman" w:eastAsia="Calibri" w:hAnsi="Times New Roman" w:cs="Times New Roman"/>
          <w:sz w:val="24"/>
          <w:szCs w:val="24"/>
        </w:rPr>
        <w:t>. W </w:t>
      </w:r>
      <w:r w:rsidR="00FA3C88" w:rsidRPr="00471C6A">
        <w:rPr>
          <w:rFonts w:ascii="Times New Roman" w:eastAsia="Calibri" w:hAnsi="Times New Roman" w:cs="Times New Roman"/>
          <w:sz w:val="24"/>
          <w:szCs w:val="24"/>
        </w:rPr>
        <w:t> </w:t>
      </w:r>
      <w:r w:rsidRPr="00471C6A">
        <w:rPr>
          <w:rFonts w:ascii="Times New Roman" w:eastAsia="Calibri" w:hAnsi="Times New Roman" w:cs="Times New Roman"/>
          <w:sz w:val="24"/>
          <w:szCs w:val="24"/>
        </w:rPr>
        <w:t>Polsce zarówno proces integracji poziomej jak</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pionowej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sektorze żywnościowym jest słabo zaawansowany. Równolegle dynamicznie postępuje proces konsolidacji popytu na produkty rolne na poziomie odbiorców - przetwórstwo rolno-spożywcze, handel hurtowy</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detaliczny</w:t>
      </w:r>
      <w:r w:rsidR="007F2124" w:rsidRPr="00471C6A">
        <w:rPr>
          <w:rFonts w:ascii="Times New Roman" w:eastAsia="Calibri" w:hAnsi="Times New Roman" w:cs="Times New Roman"/>
          <w:sz w:val="24"/>
          <w:szCs w:val="24"/>
        </w:rPr>
        <w:t>. W </w:t>
      </w:r>
      <w:r w:rsidR="00FA3C88" w:rsidRPr="00471C6A">
        <w:rPr>
          <w:rFonts w:ascii="Times New Roman" w:eastAsia="Calibri" w:hAnsi="Times New Roman" w:cs="Times New Roman"/>
          <w:sz w:val="24"/>
          <w:szCs w:val="24"/>
        </w:rPr>
        <w:t> </w:t>
      </w:r>
      <w:r w:rsidRPr="00471C6A">
        <w:rPr>
          <w:rFonts w:ascii="Times New Roman" w:eastAsia="Calibri" w:hAnsi="Times New Roman" w:cs="Times New Roman"/>
          <w:sz w:val="24"/>
          <w:szCs w:val="24"/>
        </w:rPr>
        <w:t>konsekwencji,</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przypadku wielu sektorów produkcji rolnej, mamy do czynienia</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 xml:space="preserve">rosnącymi dysproporcjami pomiędzy skalą podaży oferowanej przez pojedynczego dostawcę (producenta), a skalą popytu reprezentowanego przez pojedynczego odbiorcę. Sprzyja to umocnieniu pozycji negocjacyjnej odbiorców oraz stosowaniu przez nich skutecznej presji na obniżenie cen oferowanych za produkty rolne. </w:t>
      </w:r>
    </w:p>
    <w:p w:rsidR="001E7F37" w:rsidRPr="00471C6A" w:rsidRDefault="001E7F37" w:rsidP="001E7F37">
      <w:pPr>
        <w:spacing w:after="0" w:line="240" w:lineRule="auto"/>
        <w:jc w:val="both"/>
        <w:rPr>
          <w:rFonts w:ascii="Times New Roman" w:eastAsia="Calibri" w:hAnsi="Times New Roman" w:cs="Times New Roman"/>
          <w:sz w:val="24"/>
          <w:szCs w:val="24"/>
        </w:rPr>
      </w:pPr>
    </w:p>
    <w:p w:rsidR="001E7F37" w:rsidRPr="00471C6A" w:rsidRDefault="001E7F37" w:rsidP="001E7F37">
      <w:pPr>
        <w:suppressAutoHyphens/>
        <w:spacing w:after="0" w:line="240" w:lineRule="auto"/>
        <w:rPr>
          <w:rFonts w:ascii="Times New Roman" w:eastAsia="Calibri" w:hAnsi="Times New Roman" w:cs="Times New Roman"/>
          <w:sz w:val="24"/>
          <w:szCs w:val="24"/>
        </w:rPr>
      </w:pPr>
      <w:r w:rsidRPr="00471C6A">
        <w:rPr>
          <w:rFonts w:ascii="Times New Roman" w:eastAsia="Calibri" w:hAnsi="Times New Roman" w:cs="Times New Roman"/>
          <w:sz w:val="24"/>
          <w:szCs w:val="24"/>
        </w:rPr>
        <w:br w:type="page"/>
      </w:r>
    </w:p>
    <w:p w:rsidR="001E7F37" w:rsidRPr="00471C6A" w:rsidRDefault="001E7F37" w:rsidP="001E7F37">
      <w:pPr>
        <w:spacing w:before="120" w:after="0" w:line="240" w:lineRule="auto"/>
        <w:jc w:val="center"/>
        <w:rPr>
          <w:rFonts w:ascii="Times New Roman" w:eastAsia="Calibri" w:hAnsi="Times New Roman" w:cs="Times New Roman"/>
          <w:sz w:val="24"/>
          <w:szCs w:val="24"/>
        </w:rPr>
      </w:pPr>
      <w:r w:rsidRPr="00471C6A">
        <w:rPr>
          <w:rFonts w:ascii="Times New Roman" w:eastAsia="Calibri" w:hAnsi="Times New Roman" w:cs="Times New Roman"/>
          <w:sz w:val="24"/>
          <w:szCs w:val="24"/>
        </w:rPr>
        <w:t>Rysunek 1. Średnia powierzchnia gospodarstwa indywidualnego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Polsce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2018 roku </w:t>
      </w:r>
    </w:p>
    <w:p w:rsidR="001E7F37" w:rsidRPr="00471C6A" w:rsidRDefault="001E7F37" w:rsidP="001E7F37">
      <w:pPr>
        <w:spacing w:before="120" w:after="0" w:line="240" w:lineRule="auto"/>
        <w:jc w:val="center"/>
        <w:rPr>
          <w:rFonts w:ascii="Times New Roman" w:eastAsia="Calibri" w:hAnsi="Times New Roman" w:cs="Times New Roman"/>
          <w:sz w:val="24"/>
          <w:szCs w:val="24"/>
        </w:rPr>
      </w:pPr>
      <w:r w:rsidRPr="00471C6A">
        <w:rPr>
          <w:rFonts w:ascii="Times New Roman" w:eastAsia="Calibri" w:hAnsi="Times New Roman" w:cs="Times New Roman"/>
          <w:sz w:val="24"/>
          <w:szCs w:val="24"/>
        </w:rPr>
        <w:t>według województw (w ha UR)</w:t>
      </w:r>
    </w:p>
    <w:tbl>
      <w:tblPr>
        <w:tblpPr w:leftFromText="141" w:rightFromText="141" w:vertAnchor="text" w:horzAnchor="page" w:tblpX="1763" w:tblpY="36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0"/>
      </w:tblGrid>
      <w:tr w:rsidR="001E7F37" w:rsidRPr="00471C6A" w:rsidTr="00FA3C88">
        <w:tc>
          <w:tcPr>
            <w:tcW w:w="9288" w:type="dxa"/>
          </w:tcPr>
          <w:p w:rsidR="001E7F37" w:rsidRPr="00471C6A" w:rsidRDefault="007F2124" w:rsidP="00FA3C88">
            <w:pPr>
              <w:spacing w:line="360" w:lineRule="auto"/>
              <w:jc w:val="center"/>
              <w:rPr>
                <w:rFonts w:ascii="Times New Roman" w:eastAsia="Times New Roman" w:hAnsi="Times New Roman" w:cs="Times New Roman"/>
                <w:sz w:val="24"/>
                <w:szCs w:val="20"/>
                <w:lang w:val="en-US" w:eastAsia="pl-PL"/>
              </w:rPr>
            </w:pPr>
            <w:r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59776" behindDoc="0" locked="0" layoutInCell="1" allowOverlap="1" wp14:anchorId="0D4DC2E3" wp14:editId="7B3A2D84">
                      <wp:simplePos x="0" y="0"/>
                      <wp:positionH relativeFrom="column">
                        <wp:posOffset>3302635</wp:posOffset>
                      </wp:positionH>
                      <wp:positionV relativeFrom="paragraph">
                        <wp:posOffset>2880418</wp:posOffset>
                      </wp:positionV>
                      <wp:extent cx="735330" cy="226695"/>
                      <wp:effectExtent l="0" t="0" r="1905" b="1905"/>
                      <wp:wrapNone/>
                      <wp:docPr id="47" name="Prostokąt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świętokrzyskie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DC2E3" id="Prostokąt 47" o:spid="_x0000_s1026" style="position:absolute;left:0;text-align:left;margin-left:260.05pt;margin-top:226.8pt;width:57.9pt;height:17.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świętokrzyskie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49536" behindDoc="0" locked="0" layoutInCell="1" allowOverlap="1" wp14:anchorId="1A0A710D" wp14:editId="1D9FB8AC">
                      <wp:simplePos x="0" y="0"/>
                      <wp:positionH relativeFrom="column">
                        <wp:posOffset>4306570</wp:posOffset>
                      </wp:positionH>
                      <wp:positionV relativeFrom="paragraph">
                        <wp:posOffset>1249680</wp:posOffset>
                      </wp:positionV>
                      <wp:extent cx="525780" cy="145415"/>
                      <wp:effectExtent l="0" t="0" r="7620" b="571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themeColor="text1"/>
                                      <w:sz w:val="16"/>
                                      <w:szCs w:val="16"/>
                                      <w:lang w:val="en-US"/>
                                    </w:rPr>
                                  </w:pPr>
                                  <w:r w:rsidRPr="00715C7D">
                                    <w:rPr>
                                      <w:rFonts w:ascii="Arial Narrow" w:hAnsi="Arial Narrow" w:cs="Arial Narrow"/>
                                      <w:b/>
                                      <w:color w:val="000000" w:themeColor="text1"/>
                                      <w:sz w:val="16"/>
                                      <w:szCs w:val="16"/>
                                      <w:lang w:val="en-US"/>
                                    </w:rPr>
                                    <w:t>podlaskie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A0A710D" id="Prostokąt 24" o:spid="_x0000_s1027" style="position:absolute;left:0;text-align:left;margin-left:339.1pt;margin-top:98.4pt;width:41.4pt;height:11.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" filled="f" stroked="f">
                      <v:textbox style="mso-fit-shape-to-text:t" inset="0,0,0,0">
                        <w:txbxContent>
                          <w:p w:rsidR="009B5651" w:rsidRPr="00715C7D" w:rsidRDefault="009B5651" w:rsidP="001E7F37">
                            <w:pPr>
                              <w:rPr>
                                <w:rFonts w:ascii="Arial Narrow" w:hAnsi="Arial Narrow" w:cs="Arial Narrow"/>
                                <w:b/>
                                <w:color w:val="000000" w:themeColor="text1"/>
                                <w:sz w:val="16"/>
                                <w:szCs w:val="16"/>
                                <w:lang w:val="en-US"/>
                              </w:rPr>
                            </w:pPr>
                            <w:proofErr w:type="spellStart"/>
                            <w:r w:rsidRPr="00715C7D">
                              <w:rPr>
                                <w:rFonts w:ascii="Arial Narrow" w:hAnsi="Arial Narrow" w:cs="Arial Narrow"/>
                                <w:b/>
                                <w:color w:val="000000" w:themeColor="text1"/>
                                <w:sz w:val="16"/>
                                <w:szCs w:val="16"/>
                                <w:lang w:val="en-US"/>
                              </w:rPr>
                              <w:t>podlaskie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70016" behindDoc="0" locked="0" layoutInCell="1" allowOverlap="1" wp14:anchorId="137C53C3" wp14:editId="23A618F0">
                      <wp:simplePos x="0" y="0"/>
                      <wp:positionH relativeFrom="column">
                        <wp:posOffset>1304543</wp:posOffset>
                      </wp:positionH>
                      <wp:positionV relativeFrom="paragraph">
                        <wp:posOffset>2659484</wp:posOffset>
                      </wp:positionV>
                      <wp:extent cx="631190" cy="210185"/>
                      <wp:effectExtent l="0" t="0" r="9525" b="1841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dolnośląskie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C53C3" id="Prostokąt 42" o:spid="_x0000_s1028" style="position:absolute;left:0;text-align:left;margin-left:102.7pt;margin-top:209.4pt;width:49.7pt;height:16.55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dolnośląskie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55680" behindDoc="0" locked="0" layoutInCell="1" allowOverlap="1" wp14:anchorId="36177266" wp14:editId="3C8C8A46">
                      <wp:simplePos x="0" y="0"/>
                      <wp:positionH relativeFrom="column">
                        <wp:posOffset>2048121</wp:posOffset>
                      </wp:positionH>
                      <wp:positionV relativeFrom="paragraph">
                        <wp:posOffset>3106183</wp:posOffset>
                      </wp:positionV>
                      <wp:extent cx="402609" cy="216535"/>
                      <wp:effectExtent l="0" t="0" r="16510" b="12065"/>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609"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D73A1" w:rsidRDefault="009B5651" w:rsidP="001E7F37">
                                  <w:pPr>
                                    <w:rPr>
                                      <w:rFonts w:ascii="Arial Narrow" w:hAnsi="Arial Narrow" w:cs="Arial Narrow"/>
                                      <w:b/>
                                      <w:sz w:val="16"/>
                                      <w:szCs w:val="16"/>
                                      <w:lang w:val="en-US"/>
                                    </w:rPr>
                                  </w:pPr>
                                  <w:r w:rsidRPr="007D73A1">
                                    <w:rPr>
                                      <w:rFonts w:ascii="Arial Narrow" w:hAnsi="Arial Narrow" w:cs="Arial Narrow"/>
                                      <w:b/>
                                      <w:sz w:val="16"/>
                                      <w:szCs w:val="16"/>
                                      <w:lang w:val="en-US"/>
                                    </w:rPr>
                                    <w:t>opolskie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7266" id="Prostokąt 43" o:spid="_x0000_s1029" style="position:absolute;left:0;text-align:left;margin-left:161.25pt;margin-top:244.6pt;width:31.7pt;height:1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" filled="f" stroked="f">
                      <v:textbox inset="0,0,0,0">
                        <w:txbxContent>
                          <w:p w:rsidR="009B5651" w:rsidRPr="007D73A1" w:rsidRDefault="009B5651" w:rsidP="001E7F37">
                            <w:pPr>
                              <w:rPr>
                                <w:rFonts w:ascii="Arial Narrow" w:hAnsi="Arial Narrow" w:cs="Arial Narrow"/>
                                <w:b/>
                                <w:sz w:val="16"/>
                                <w:szCs w:val="16"/>
                                <w:lang w:val="en-US"/>
                              </w:rPr>
                            </w:pPr>
                            <w:proofErr w:type="spellStart"/>
                            <w:r w:rsidRPr="007D73A1">
                              <w:rPr>
                                <w:rFonts w:ascii="Arial Narrow" w:hAnsi="Arial Narrow" w:cs="Arial Narrow"/>
                                <w:b/>
                                <w:sz w:val="16"/>
                                <w:szCs w:val="16"/>
                                <w:lang w:val="en-US"/>
                              </w:rPr>
                              <w:t>opolskie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57728" behindDoc="0" locked="0" layoutInCell="1" allowOverlap="1" wp14:anchorId="76A16363" wp14:editId="286EC381">
                      <wp:simplePos x="0" y="0"/>
                      <wp:positionH relativeFrom="column">
                        <wp:posOffset>2595245</wp:posOffset>
                      </wp:positionH>
                      <wp:positionV relativeFrom="paragraph">
                        <wp:posOffset>3327400</wp:posOffset>
                      </wp:positionV>
                      <wp:extent cx="347980" cy="204470"/>
                      <wp:effectExtent l="0" t="0" r="7620" b="5080"/>
                      <wp:wrapNone/>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śląskie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16363" id="Prostokąt 44" o:spid="_x0000_s1030" style="position:absolute;left:0;text-align:left;margin-left:204.35pt;margin-top:262pt;width:27.4pt;height:1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śląskie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63872" behindDoc="0" locked="0" layoutInCell="1" allowOverlap="1" wp14:anchorId="3C4EECFA" wp14:editId="3AE606BE">
                      <wp:simplePos x="0" y="0"/>
                      <wp:positionH relativeFrom="column">
                        <wp:posOffset>3931920</wp:posOffset>
                      </wp:positionH>
                      <wp:positionV relativeFrom="paragraph">
                        <wp:posOffset>3561715</wp:posOffset>
                      </wp:positionV>
                      <wp:extent cx="671830" cy="167640"/>
                      <wp:effectExtent l="0" t="0" r="15240" b="3810"/>
                      <wp:wrapNone/>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podkarpackie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EECFA" id="Prostokąt 45" o:spid="_x0000_s1031" style="position:absolute;left:0;text-align:left;margin-left:309.6pt;margin-top:280.45pt;width:52.9pt;height:13.2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podkarpackie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65920" behindDoc="0" locked="0" layoutInCell="1" allowOverlap="1" wp14:anchorId="259D6B49" wp14:editId="23299534">
                      <wp:simplePos x="0" y="0"/>
                      <wp:positionH relativeFrom="column">
                        <wp:posOffset>3103880</wp:posOffset>
                      </wp:positionH>
                      <wp:positionV relativeFrom="paragraph">
                        <wp:posOffset>3590925</wp:posOffset>
                      </wp:positionV>
                      <wp:extent cx="660400" cy="207010"/>
                      <wp:effectExtent l="0" t="0" r="6350" b="2540"/>
                      <wp:wrapNone/>
                      <wp:docPr id="46" name="Prostoką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małopolskie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D6B49" id="Prostokąt 46" o:spid="_x0000_s1032" style="position:absolute;left:0;text-align:left;margin-left:244.4pt;margin-top:282.75pt;width:52pt;height:1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małopolskie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67968" behindDoc="0" locked="0" layoutInCell="1" allowOverlap="1" wp14:anchorId="01F123DB" wp14:editId="1AF948A0">
                      <wp:simplePos x="0" y="0"/>
                      <wp:positionH relativeFrom="column">
                        <wp:posOffset>1162685</wp:posOffset>
                      </wp:positionH>
                      <wp:positionV relativeFrom="paragraph">
                        <wp:posOffset>4449445</wp:posOffset>
                      </wp:positionV>
                      <wp:extent cx="1237615" cy="247015"/>
                      <wp:effectExtent l="0" t="0" r="635" b="635"/>
                      <wp:wrapNone/>
                      <wp:docPr id="48"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76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DC38C1" w:rsidRDefault="009B5651" w:rsidP="001E7F37">
                                  <w:pPr>
                                    <w:spacing w:after="0"/>
                                    <w:rPr>
                                      <w:rFonts w:ascii="Times New Roman" w:hAnsi="Times New Roman"/>
                                    </w:rPr>
                                  </w:pPr>
                                  <w:r>
                                    <w:rPr>
                                      <w:rFonts w:ascii="Times New Roman" w:hAnsi="Times New Roman"/>
                                      <w:color w:val="000000"/>
                                    </w:rPr>
                                    <w:t>Powyżej 15 ha UR</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rect w14:anchorId="01F123DB" id="Rectangle 23" o:spid="_x0000_s1033" style="position:absolute;left:0;text-align:left;margin-left:91.55pt;margin-top:350.35pt;width:97.45pt;height:19.4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CEtwIAALw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" filled="f" stroked="f">
                      <o:lock v:ext="edit" aspectratio="t"/>
                      <v:textbox inset="0,0,0,0">
                        <w:txbxContent>
                          <w:p w:rsidR="009B5651" w:rsidRPr="00DC38C1" w:rsidRDefault="009B5651" w:rsidP="001E7F37">
                            <w:pPr>
                              <w:spacing w:after="0"/>
                              <w:rPr>
                                <w:rFonts w:ascii="Times New Roman" w:hAnsi="Times New Roman"/>
                              </w:rPr>
                            </w:pPr>
                            <w:r>
                              <w:rPr>
                                <w:rFonts w:ascii="Times New Roman" w:hAnsi="Times New Roman"/>
                                <w:color w:val="000000"/>
                              </w:rPr>
                              <w:t>Powyżej 15 ha UR</w:t>
                            </w:r>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66944" behindDoc="0" locked="0" layoutInCell="1" allowOverlap="1" wp14:anchorId="6863E137" wp14:editId="5AC3E993">
                      <wp:simplePos x="0" y="0"/>
                      <wp:positionH relativeFrom="column">
                        <wp:posOffset>1195705</wp:posOffset>
                      </wp:positionH>
                      <wp:positionV relativeFrom="paragraph">
                        <wp:posOffset>4042410</wp:posOffset>
                      </wp:positionV>
                      <wp:extent cx="969010" cy="247015"/>
                      <wp:effectExtent l="0" t="0" r="2540" b="635"/>
                      <wp:wrapNone/>
                      <wp:docPr id="49"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901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DC38C1" w:rsidRDefault="009B5651" w:rsidP="001E7F37">
                                  <w:pPr>
                                    <w:spacing w:after="0"/>
                                    <w:rPr>
                                      <w:rFonts w:ascii="Times New Roman" w:hAnsi="Times New Roman"/>
                                    </w:rPr>
                                  </w:pPr>
                                  <w:r>
                                    <w:rPr>
                                      <w:rFonts w:ascii="Times New Roman" w:hAnsi="Times New Roman"/>
                                      <w:color w:val="000000"/>
                                    </w:rPr>
                                    <w:t>10 – 15 ha UR</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rect w14:anchorId="6863E137" id="_x0000_s1034" style="position:absolute;left:0;text-align:left;margin-left:94.15pt;margin-top:318.3pt;width:76.3pt;height:19.4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" filled="f" stroked="f">
                      <o:lock v:ext="edit" aspectratio="t"/>
                      <v:textbox inset="0,0,0,0">
                        <w:txbxContent>
                          <w:p w:rsidR="009B5651" w:rsidRPr="00DC38C1" w:rsidRDefault="009B5651" w:rsidP="001E7F37">
                            <w:pPr>
                              <w:spacing w:after="0"/>
                              <w:rPr>
                                <w:rFonts w:ascii="Times New Roman" w:hAnsi="Times New Roman"/>
                              </w:rPr>
                            </w:pPr>
                            <w:r>
                              <w:rPr>
                                <w:rFonts w:ascii="Times New Roman" w:hAnsi="Times New Roman"/>
                                <w:color w:val="000000"/>
                              </w:rPr>
                              <w:t>10 – 15 ha UR</w:t>
                            </w:r>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53632" behindDoc="0" locked="0" layoutInCell="1" allowOverlap="1" wp14:anchorId="28E48A24" wp14:editId="62944378">
                      <wp:simplePos x="0" y="0"/>
                      <wp:positionH relativeFrom="column">
                        <wp:posOffset>949325</wp:posOffset>
                      </wp:positionH>
                      <wp:positionV relativeFrom="paragraph">
                        <wp:posOffset>1787525</wp:posOffset>
                      </wp:positionV>
                      <wp:extent cx="459105" cy="235585"/>
                      <wp:effectExtent l="0" t="0" r="17145" b="12065"/>
                      <wp:wrapNone/>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lubuskie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48A24" id="Prostokąt 50" o:spid="_x0000_s1035" style="position:absolute;left:0;text-align:left;margin-left:74.75pt;margin-top:140.75pt;width:36.15pt;height:1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lubuskie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45440" behindDoc="0" locked="0" layoutInCell="1" allowOverlap="1" wp14:anchorId="6CED3BDE" wp14:editId="641E955A">
                      <wp:simplePos x="0" y="0"/>
                      <wp:positionH relativeFrom="column">
                        <wp:posOffset>2182495</wp:posOffset>
                      </wp:positionH>
                      <wp:positionV relativeFrom="paragraph">
                        <wp:posOffset>433070</wp:posOffset>
                      </wp:positionV>
                      <wp:extent cx="527050" cy="233680"/>
                      <wp:effectExtent l="0" t="0" r="16510" b="13970"/>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D73A1" w:rsidRDefault="009B5651" w:rsidP="001E7F37">
                                  <w:pPr>
                                    <w:rPr>
                                      <w:rFonts w:ascii="Arial Narrow" w:hAnsi="Arial Narrow" w:cs="Arial Narrow"/>
                                      <w:b/>
                                      <w:sz w:val="16"/>
                                      <w:szCs w:val="16"/>
                                      <w:lang w:val="en-US"/>
                                    </w:rPr>
                                  </w:pPr>
                                  <w:r w:rsidRPr="007D73A1">
                                    <w:rPr>
                                      <w:rFonts w:ascii="Arial Narrow" w:hAnsi="Arial Narrow" w:cs="Arial Narrow"/>
                                      <w:b/>
                                      <w:sz w:val="16"/>
                                      <w:szCs w:val="16"/>
                                      <w:lang w:val="en-US"/>
                                    </w:rPr>
                                    <w:t>pomorskie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D3BDE" id="Prostokąt 51" o:spid="_x0000_s1036" style="position:absolute;left:0;text-align:left;margin-left:171.85pt;margin-top:34.1pt;width:41.5pt;height:18.4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" filled="f" stroked="f">
                      <v:textbox inset="0,0,0,0">
                        <w:txbxContent>
                          <w:p w:rsidR="009B5651" w:rsidRPr="007D73A1" w:rsidRDefault="009B5651" w:rsidP="001E7F37">
                            <w:pPr>
                              <w:rPr>
                                <w:rFonts w:ascii="Arial Narrow" w:hAnsi="Arial Narrow" w:cs="Arial Narrow"/>
                                <w:b/>
                                <w:sz w:val="16"/>
                                <w:szCs w:val="16"/>
                                <w:lang w:val="en-US"/>
                              </w:rPr>
                            </w:pPr>
                            <w:proofErr w:type="spellStart"/>
                            <w:r w:rsidRPr="007D73A1">
                              <w:rPr>
                                <w:rFonts w:ascii="Arial Narrow" w:hAnsi="Arial Narrow" w:cs="Arial Narrow"/>
                                <w:b/>
                                <w:sz w:val="16"/>
                                <w:szCs w:val="16"/>
                                <w:lang w:val="en-US"/>
                              </w:rPr>
                              <w:t>pomorskie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52608" behindDoc="0" locked="0" layoutInCell="1" allowOverlap="1" wp14:anchorId="04549882" wp14:editId="3C6B5B8A">
                      <wp:simplePos x="0" y="0"/>
                      <wp:positionH relativeFrom="column">
                        <wp:posOffset>1677670</wp:posOffset>
                      </wp:positionH>
                      <wp:positionV relativeFrom="paragraph">
                        <wp:posOffset>1755775</wp:posOffset>
                      </wp:positionV>
                      <wp:extent cx="677545" cy="208915"/>
                      <wp:effectExtent l="0" t="0" r="10160" b="635"/>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D73A1" w:rsidRDefault="009B5651" w:rsidP="001E7F37">
                                  <w:pPr>
                                    <w:rPr>
                                      <w:rFonts w:ascii="Arial Narrow" w:hAnsi="Arial Narrow" w:cs="Arial Narrow"/>
                                      <w:b/>
                                      <w:sz w:val="16"/>
                                      <w:szCs w:val="16"/>
                                      <w:lang w:val="en-US"/>
                                    </w:rPr>
                                  </w:pPr>
                                  <w:r w:rsidRPr="007D73A1">
                                    <w:rPr>
                                      <w:rFonts w:ascii="Arial Narrow" w:hAnsi="Arial Narrow" w:cs="Arial Narrow"/>
                                      <w:b/>
                                      <w:sz w:val="16"/>
                                      <w:szCs w:val="16"/>
                                      <w:lang w:val="en-US"/>
                                    </w:rPr>
                                    <w:t>wielkopolskie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49882" id="Prostokąt 52" o:spid="_x0000_s1037" style="position:absolute;left:0;text-align:left;margin-left:132.1pt;margin-top:138.25pt;width:53.35pt;height:16.4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" filled="f" stroked="f">
                      <v:textbox inset="0,0,0,0">
                        <w:txbxContent>
                          <w:p w:rsidR="009B5651" w:rsidRPr="007D73A1" w:rsidRDefault="009B5651" w:rsidP="001E7F37">
                            <w:pPr>
                              <w:rPr>
                                <w:rFonts w:ascii="Arial Narrow" w:hAnsi="Arial Narrow" w:cs="Arial Narrow"/>
                                <w:b/>
                                <w:sz w:val="16"/>
                                <w:szCs w:val="16"/>
                                <w:lang w:val="en-US"/>
                              </w:rPr>
                            </w:pPr>
                            <w:proofErr w:type="spellStart"/>
                            <w:r w:rsidRPr="007D73A1">
                              <w:rPr>
                                <w:rFonts w:ascii="Arial Narrow" w:hAnsi="Arial Narrow" w:cs="Arial Narrow"/>
                                <w:b/>
                                <w:sz w:val="16"/>
                                <w:szCs w:val="16"/>
                                <w:lang w:val="en-US"/>
                              </w:rPr>
                              <w:t>wielkopolskie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61824" behindDoc="0" locked="0" layoutInCell="1" allowOverlap="1" wp14:anchorId="7DA38C54" wp14:editId="064B727F">
                      <wp:simplePos x="0" y="0"/>
                      <wp:positionH relativeFrom="column">
                        <wp:posOffset>4314190</wp:posOffset>
                      </wp:positionH>
                      <wp:positionV relativeFrom="paragraph">
                        <wp:posOffset>2619375</wp:posOffset>
                      </wp:positionV>
                      <wp:extent cx="446405" cy="145415"/>
                      <wp:effectExtent l="0" t="0" r="5080" b="5715"/>
                      <wp:wrapNone/>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lubelskie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DA38C54" id="Prostokąt 53" o:spid="_x0000_s1038" style="position:absolute;left:0;text-align:left;margin-left:339.7pt;margin-top:206.25pt;width:35.15pt;height:11.4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" filled="f" stroked="f">
                      <v:textbox style="mso-fit-shape-to-text:t"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lubelskie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60800" behindDoc="0" locked="0" layoutInCell="1" allowOverlap="1" wp14:anchorId="17742EE8" wp14:editId="5F3839AB">
                      <wp:simplePos x="0" y="0"/>
                      <wp:positionH relativeFrom="column">
                        <wp:posOffset>2826385</wp:posOffset>
                      </wp:positionH>
                      <wp:positionV relativeFrom="paragraph">
                        <wp:posOffset>2330450</wp:posOffset>
                      </wp:positionV>
                      <wp:extent cx="353695" cy="290195"/>
                      <wp:effectExtent l="0" t="0" r="3175" b="14605"/>
                      <wp:wrapNone/>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łódzkie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42EE8" id="Prostokąt 54" o:spid="_x0000_s1039" style="position:absolute;left:0;text-align:left;margin-left:222.55pt;margin-top:183.5pt;width:27.85pt;height:22.8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łódzkie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51584" behindDoc="0" locked="0" layoutInCell="1" allowOverlap="1" wp14:anchorId="0B094897" wp14:editId="7E3278CE">
                      <wp:simplePos x="0" y="0"/>
                      <wp:positionH relativeFrom="column">
                        <wp:posOffset>3507105</wp:posOffset>
                      </wp:positionH>
                      <wp:positionV relativeFrom="paragraph">
                        <wp:posOffset>1783080</wp:posOffset>
                      </wp:positionV>
                      <wp:extent cx="636905" cy="145415"/>
                      <wp:effectExtent l="0" t="0" r="4445" b="5715"/>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themeColor="text1"/>
                                      <w:sz w:val="16"/>
                                      <w:szCs w:val="16"/>
                                      <w:lang w:val="en-US"/>
                                    </w:rPr>
                                  </w:pPr>
                                  <w:r w:rsidRPr="00715C7D">
                                    <w:rPr>
                                      <w:rFonts w:ascii="Arial Narrow" w:hAnsi="Arial Narrow" w:cs="Arial Narrow"/>
                                      <w:b/>
                                      <w:color w:val="000000" w:themeColor="text1"/>
                                      <w:sz w:val="16"/>
                                      <w:szCs w:val="16"/>
                                      <w:lang w:val="en-US"/>
                                    </w:rPr>
                                    <w:t>mazowieckie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B094897" id="Prostokąt 55" o:spid="_x0000_s1040" style="position:absolute;left:0;text-align:left;margin-left:276.15pt;margin-top:140.4pt;width:50.15pt;height:11.4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" filled="f" stroked="f">
                      <v:textbox style="mso-fit-shape-to-text:t" inset="0,0,0,0">
                        <w:txbxContent>
                          <w:p w:rsidR="009B5651" w:rsidRPr="00715C7D" w:rsidRDefault="009B5651" w:rsidP="001E7F37">
                            <w:pPr>
                              <w:rPr>
                                <w:rFonts w:ascii="Arial Narrow" w:hAnsi="Arial Narrow" w:cs="Arial Narrow"/>
                                <w:b/>
                                <w:color w:val="000000" w:themeColor="text1"/>
                                <w:sz w:val="16"/>
                                <w:szCs w:val="16"/>
                                <w:lang w:val="en-US"/>
                              </w:rPr>
                            </w:pPr>
                            <w:proofErr w:type="spellStart"/>
                            <w:r w:rsidRPr="00715C7D">
                              <w:rPr>
                                <w:rFonts w:ascii="Arial Narrow" w:hAnsi="Arial Narrow" w:cs="Arial Narrow"/>
                                <w:b/>
                                <w:color w:val="000000" w:themeColor="text1"/>
                                <w:sz w:val="16"/>
                                <w:szCs w:val="16"/>
                                <w:lang w:val="en-US"/>
                              </w:rPr>
                              <w:t>mazowieckie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50560" behindDoc="0" locked="0" layoutInCell="1" allowOverlap="1" wp14:anchorId="715180A0" wp14:editId="5EC07BD3">
                      <wp:simplePos x="0" y="0"/>
                      <wp:positionH relativeFrom="column">
                        <wp:posOffset>2395220</wp:posOffset>
                      </wp:positionH>
                      <wp:positionV relativeFrom="paragraph">
                        <wp:posOffset>1242060</wp:posOffset>
                      </wp:positionV>
                      <wp:extent cx="683895" cy="340995"/>
                      <wp:effectExtent l="0" t="0" r="1905" b="1905"/>
                      <wp:wrapNone/>
                      <wp:docPr id="5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D73A1" w:rsidRDefault="009B5651" w:rsidP="001E7F37">
                                  <w:pPr>
                                    <w:rPr>
                                      <w:rFonts w:ascii="Arial Narrow" w:hAnsi="Arial Narrow" w:cs="Arial Narrow"/>
                                      <w:b/>
                                      <w:sz w:val="16"/>
                                      <w:szCs w:val="16"/>
                                      <w:lang w:val="en-US"/>
                                    </w:rPr>
                                  </w:pPr>
                                  <w:r w:rsidRPr="007D73A1">
                                    <w:rPr>
                                      <w:rFonts w:ascii="Arial Narrow" w:hAnsi="Arial Narrow" w:cs="Arial Narrow"/>
                                      <w:b/>
                                      <w:sz w:val="16"/>
                                      <w:szCs w:val="16"/>
                                      <w:lang w:val="en-US"/>
                                    </w:rPr>
                                    <w:t>kujawsko-</w:t>
                                  </w:r>
                                  <w:r w:rsidRPr="007D73A1">
                                    <w:rPr>
                                      <w:rFonts w:ascii="Arial Narrow" w:hAnsi="Arial Narrow" w:cs="Arial Narrow"/>
                                      <w:b/>
                                      <w:sz w:val="16"/>
                                      <w:szCs w:val="16"/>
                                      <w:lang w:val="en-US"/>
                                    </w:rPr>
                                    <w:br/>
                                    <w:t>-pomorskie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180A0" id="Prostokąt 56" o:spid="_x0000_s1041" style="position:absolute;left:0;text-align:left;margin-left:188.6pt;margin-top:97.8pt;width:53.85pt;height:2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" filled="f" stroked="f">
                      <v:textbox inset="0,0,0,0">
                        <w:txbxContent>
                          <w:p w:rsidR="009B5651" w:rsidRPr="007D73A1" w:rsidRDefault="009B5651" w:rsidP="001E7F37">
                            <w:pPr>
                              <w:rPr>
                                <w:rFonts w:ascii="Arial Narrow" w:hAnsi="Arial Narrow" w:cs="Arial Narrow"/>
                                <w:b/>
                                <w:sz w:val="16"/>
                                <w:szCs w:val="16"/>
                                <w:lang w:val="en-US"/>
                              </w:rPr>
                            </w:pPr>
                            <w:proofErr w:type="spellStart"/>
                            <w:r w:rsidRPr="007D73A1">
                              <w:rPr>
                                <w:rFonts w:ascii="Arial Narrow" w:hAnsi="Arial Narrow" w:cs="Arial Narrow"/>
                                <w:b/>
                                <w:sz w:val="16"/>
                                <w:szCs w:val="16"/>
                                <w:lang w:val="en-US"/>
                              </w:rPr>
                              <w:t>kujawsko</w:t>
                            </w:r>
                            <w:proofErr w:type="spellEnd"/>
                            <w:r w:rsidRPr="007D73A1">
                              <w:rPr>
                                <w:rFonts w:ascii="Arial Narrow" w:hAnsi="Arial Narrow" w:cs="Arial Narrow"/>
                                <w:b/>
                                <w:sz w:val="16"/>
                                <w:szCs w:val="16"/>
                                <w:lang w:val="en-US"/>
                              </w:rPr>
                              <w:t>-</w:t>
                            </w:r>
                            <w:r w:rsidRPr="007D73A1">
                              <w:rPr>
                                <w:rFonts w:ascii="Arial Narrow" w:hAnsi="Arial Narrow" w:cs="Arial Narrow"/>
                                <w:b/>
                                <w:sz w:val="16"/>
                                <w:szCs w:val="16"/>
                                <w:lang w:val="en-US"/>
                              </w:rPr>
                              <w:br/>
                              <w:t>-</w:t>
                            </w:r>
                            <w:proofErr w:type="spellStart"/>
                            <w:r w:rsidRPr="007D73A1">
                              <w:rPr>
                                <w:rFonts w:ascii="Arial Narrow" w:hAnsi="Arial Narrow" w:cs="Arial Narrow"/>
                                <w:b/>
                                <w:sz w:val="16"/>
                                <w:szCs w:val="16"/>
                                <w:lang w:val="en-US"/>
                              </w:rPr>
                              <w:t>pomorskie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47488" behindDoc="0" locked="0" layoutInCell="1" allowOverlap="1" wp14:anchorId="195B37AE" wp14:editId="5B73C282">
                      <wp:simplePos x="0" y="0"/>
                      <wp:positionH relativeFrom="column">
                        <wp:posOffset>838835</wp:posOffset>
                      </wp:positionH>
                      <wp:positionV relativeFrom="paragraph">
                        <wp:posOffset>786765</wp:posOffset>
                      </wp:positionV>
                      <wp:extent cx="1042035" cy="290195"/>
                      <wp:effectExtent l="0" t="0" r="4445" b="14605"/>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15C7D" w:rsidRDefault="009B5651" w:rsidP="001E7F37">
                                  <w:pPr>
                                    <w:rPr>
                                      <w:rFonts w:ascii="Arial Narrow" w:hAnsi="Arial Narrow" w:cs="Arial Narrow"/>
                                      <w:b/>
                                      <w:color w:val="000000"/>
                                      <w:sz w:val="16"/>
                                      <w:szCs w:val="16"/>
                                      <w:lang w:val="en-US"/>
                                    </w:rPr>
                                  </w:pPr>
                                  <w:r w:rsidRPr="00715C7D">
                                    <w:rPr>
                                      <w:rFonts w:ascii="Arial Narrow" w:hAnsi="Arial Narrow" w:cs="Arial Narrow"/>
                                      <w:b/>
                                      <w:color w:val="000000"/>
                                      <w:sz w:val="16"/>
                                      <w:szCs w:val="16"/>
                                      <w:lang w:val="en-US"/>
                                    </w:rPr>
                                    <w:t>zachodniopomorskie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B37AE" id="Prostokąt 57" o:spid="_x0000_s1042" style="position:absolute;left:0;text-align:left;margin-left:66.05pt;margin-top:61.95pt;width:82.05pt;height:22.85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" filled="f" stroked="f">
                      <v:textbox inset="0,0,0,0">
                        <w:txbxContent>
                          <w:p w:rsidR="009B5651" w:rsidRPr="00715C7D" w:rsidRDefault="009B5651" w:rsidP="001E7F37">
                            <w:pPr>
                              <w:rPr>
                                <w:rFonts w:ascii="Arial Narrow" w:hAnsi="Arial Narrow" w:cs="Arial Narrow"/>
                                <w:b/>
                                <w:color w:val="000000"/>
                                <w:sz w:val="16"/>
                                <w:szCs w:val="16"/>
                                <w:lang w:val="en-US"/>
                              </w:rPr>
                            </w:pPr>
                            <w:proofErr w:type="spellStart"/>
                            <w:r w:rsidRPr="00715C7D">
                              <w:rPr>
                                <w:rFonts w:ascii="Arial Narrow" w:hAnsi="Arial Narrow" w:cs="Arial Narrow"/>
                                <w:b/>
                                <w:color w:val="000000"/>
                                <w:sz w:val="16"/>
                                <w:szCs w:val="16"/>
                                <w:lang w:val="en-US"/>
                              </w:rPr>
                              <w:t>zachodniopomorskie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s">
                  <w:drawing>
                    <wp:anchor distT="0" distB="0" distL="114300" distR="114300" simplePos="0" relativeHeight="251646464" behindDoc="0" locked="0" layoutInCell="1" allowOverlap="1" wp14:anchorId="02F9ED31" wp14:editId="490D1CDC">
                      <wp:simplePos x="0" y="0"/>
                      <wp:positionH relativeFrom="column">
                        <wp:posOffset>3165475</wp:posOffset>
                      </wp:positionH>
                      <wp:positionV relativeFrom="paragraph">
                        <wp:posOffset>689610</wp:posOffset>
                      </wp:positionV>
                      <wp:extent cx="1207770" cy="259715"/>
                      <wp:effectExtent l="0" t="0" r="11430" b="6985"/>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7D73A1" w:rsidRDefault="009B5651" w:rsidP="001E7F37">
                                  <w:pPr>
                                    <w:rPr>
                                      <w:rFonts w:ascii="Arial Narrow" w:hAnsi="Arial Narrow" w:cs="Arial Narrow"/>
                                      <w:b/>
                                      <w:sz w:val="16"/>
                                      <w:szCs w:val="16"/>
                                      <w:lang w:val="en-US"/>
                                    </w:rPr>
                                  </w:pPr>
                                  <w:r w:rsidRPr="007D73A1">
                                    <w:rPr>
                                      <w:rFonts w:ascii="Arial Narrow" w:hAnsi="Arial Narrow" w:cs="Arial Narrow"/>
                                      <w:b/>
                                      <w:sz w:val="16"/>
                                      <w:szCs w:val="16"/>
                                      <w:lang w:val="en-US"/>
                                    </w:rPr>
                                    <w:t>warmińsko-mazurskie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9ED31" id="Prostokąt 58" o:spid="_x0000_s1043" style="position:absolute;left:0;text-align:left;margin-left:249.25pt;margin-top:54.3pt;width:95.1pt;height:20.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" filled="f" stroked="f">
                      <v:textbox inset="0,0,0,0">
                        <w:txbxContent>
                          <w:p w:rsidR="009B5651" w:rsidRPr="007D73A1" w:rsidRDefault="009B5651" w:rsidP="001E7F37">
                            <w:pPr>
                              <w:rPr>
                                <w:rFonts w:ascii="Arial Narrow" w:hAnsi="Arial Narrow" w:cs="Arial Narrow"/>
                                <w:b/>
                                <w:sz w:val="16"/>
                                <w:szCs w:val="16"/>
                                <w:lang w:val="en-US"/>
                              </w:rPr>
                            </w:pPr>
                            <w:proofErr w:type="spellStart"/>
                            <w:r w:rsidRPr="007D73A1">
                              <w:rPr>
                                <w:rFonts w:ascii="Arial Narrow" w:hAnsi="Arial Narrow" w:cs="Arial Narrow"/>
                                <w:b/>
                                <w:sz w:val="16"/>
                                <w:szCs w:val="16"/>
                                <w:lang w:val="en-US"/>
                              </w:rPr>
                              <w:t>warmińsko-mazurskie</w:t>
                            </w:r>
                            <w:proofErr w:type="spellEnd"/>
                          </w:p>
                        </w:txbxContent>
                      </v:textbox>
                    </v:rect>
                  </w:pict>
                </mc:Fallback>
              </mc:AlternateContent>
            </w:r>
            <w:r w:rsidR="001E7F37" w:rsidRPr="00471C6A">
              <w:rPr>
                <w:rFonts w:ascii="Times New Roman" w:eastAsia="Times New Roman" w:hAnsi="Times New Roman" w:cs="Times New Roman"/>
                <w:noProof/>
                <w:sz w:val="24"/>
                <w:szCs w:val="20"/>
                <w:lang w:eastAsia="pl-PL"/>
              </w:rPr>
              <mc:AlternateContent>
                <mc:Choice Requires="wpg">
                  <w:drawing>
                    <wp:inline distT="0" distB="0" distL="0" distR="0" wp14:anchorId="1718F646" wp14:editId="33AC9773">
                      <wp:extent cx="4450967" cy="4558352"/>
                      <wp:effectExtent l="0" t="0" r="26035" b="13970"/>
                      <wp:docPr id="59" name="Grupa 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450967" cy="4558352"/>
                                <a:chOff x="1237" y="3781"/>
                                <a:chExt cx="6483" cy="6674"/>
                              </a:xfrm>
                            </wpg:grpSpPr>
                            <wps:wsp>
                              <wps:cNvPr id="60" name="Freeform 3"/>
                              <wps:cNvSpPr>
                                <a:spLocks noChangeAspect="1"/>
                              </wps:cNvSpPr>
                              <wps:spPr bwMode="auto">
                                <a:xfrm>
                                  <a:off x="1682" y="6910"/>
                                  <a:ext cx="1920" cy="1715"/>
                                </a:xfrm>
                                <a:custGeom>
                                  <a:avLst/>
                                  <a:gdLst>
                                    <a:gd name="T0" fmla="*/ 3106 w 4298"/>
                                    <a:gd name="T1" fmla="*/ 2984 h 3840"/>
                                    <a:gd name="T2" fmla="*/ 3280 w 4298"/>
                                    <a:gd name="T3" fmla="*/ 2845 h 3840"/>
                                    <a:gd name="T4" fmla="*/ 3506 w 4298"/>
                                    <a:gd name="T5" fmla="*/ 2761 h 3840"/>
                                    <a:gd name="T6" fmla="*/ 3648 w 4298"/>
                                    <a:gd name="T7" fmla="*/ 2094 h 3840"/>
                                    <a:gd name="T8" fmla="*/ 3991 w 4298"/>
                                    <a:gd name="T9" fmla="*/ 1662 h 3840"/>
                                    <a:gd name="T10" fmla="*/ 4175 w 4298"/>
                                    <a:gd name="T11" fmla="*/ 1412 h 3840"/>
                                    <a:gd name="T12" fmla="*/ 4231 w 4298"/>
                                    <a:gd name="T13" fmla="*/ 1229 h 3840"/>
                                    <a:gd name="T14" fmla="*/ 4217 w 4298"/>
                                    <a:gd name="T15" fmla="*/ 1004 h 3840"/>
                                    <a:gd name="T16" fmla="*/ 4002 w 4298"/>
                                    <a:gd name="T17" fmla="*/ 900 h 3840"/>
                                    <a:gd name="T18" fmla="*/ 4011 w 4298"/>
                                    <a:gd name="T19" fmla="*/ 597 h 3840"/>
                                    <a:gd name="T20" fmla="*/ 3715 w 4298"/>
                                    <a:gd name="T21" fmla="*/ 343 h 3840"/>
                                    <a:gd name="T22" fmla="*/ 3464 w 4298"/>
                                    <a:gd name="T23" fmla="*/ 467 h 3840"/>
                                    <a:gd name="T24" fmla="*/ 2988 w 4298"/>
                                    <a:gd name="T25" fmla="*/ 512 h 3840"/>
                                    <a:gd name="T26" fmla="*/ 2655 w 4298"/>
                                    <a:gd name="T27" fmla="*/ 308 h 3840"/>
                                    <a:gd name="T28" fmla="*/ 2655 w 4298"/>
                                    <a:gd name="T29" fmla="*/ 109 h 3840"/>
                                    <a:gd name="T30" fmla="*/ 2323 w 4298"/>
                                    <a:gd name="T31" fmla="*/ 20 h 3840"/>
                                    <a:gd name="T32" fmla="*/ 2185 w 4298"/>
                                    <a:gd name="T33" fmla="*/ 268 h 3840"/>
                                    <a:gd name="T34" fmla="*/ 2026 w 4298"/>
                                    <a:gd name="T35" fmla="*/ 208 h 3840"/>
                                    <a:gd name="T36" fmla="*/ 1903 w 4298"/>
                                    <a:gd name="T37" fmla="*/ 74 h 3840"/>
                                    <a:gd name="T38" fmla="*/ 1524 w 4298"/>
                                    <a:gd name="T39" fmla="*/ 238 h 3840"/>
                                    <a:gd name="T40" fmla="*/ 1315 w 4298"/>
                                    <a:gd name="T41" fmla="*/ 562 h 3840"/>
                                    <a:gd name="T42" fmla="*/ 1151 w 4298"/>
                                    <a:gd name="T43" fmla="*/ 736 h 3840"/>
                                    <a:gd name="T44" fmla="*/ 828 w 4298"/>
                                    <a:gd name="T45" fmla="*/ 622 h 3840"/>
                                    <a:gd name="T46" fmla="*/ 731 w 4298"/>
                                    <a:gd name="T47" fmla="*/ 850 h 3840"/>
                                    <a:gd name="T48" fmla="*/ 475 w 4298"/>
                                    <a:gd name="T49" fmla="*/ 805 h 3840"/>
                                    <a:gd name="T50" fmla="*/ 312 w 4298"/>
                                    <a:gd name="T51" fmla="*/ 1148 h 3840"/>
                                    <a:gd name="T52" fmla="*/ 132 w 4298"/>
                                    <a:gd name="T53" fmla="*/ 1910 h 3840"/>
                                    <a:gd name="T54" fmla="*/ 4 w 4298"/>
                                    <a:gd name="T55" fmla="*/ 2094 h 3840"/>
                                    <a:gd name="T56" fmla="*/ 271 w 4298"/>
                                    <a:gd name="T57" fmla="*/ 2079 h 3840"/>
                                    <a:gd name="T58" fmla="*/ 251 w 4298"/>
                                    <a:gd name="T59" fmla="*/ 1796 h 3840"/>
                                    <a:gd name="T60" fmla="*/ 558 w 4298"/>
                                    <a:gd name="T61" fmla="*/ 1831 h 3840"/>
                                    <a:gd name="T62" fmla="*/ 823 w 4298"/>
                                    <a:gd name="T63" fmla="*/ 2308 h 3840"/>
                                    <a:gd name="T64" fmla="*/ 1207 w 4298"/>
                                    <a:gd name="T65" fmla="*/ 2338 h 3840"/>
                                    <a:gd name="T66" fmla="*/ 1468 w 4298"/>
                                    <a:gd name="T67" fmla="*/ 2377 h 3840"/>
                                    <a:gd name="T68" fmla="*/ 1663 w 4298"/>
                                    <a:gd name="T69" fmla="*/ 2502 h 3840"/>
                                    <a:gd name="T70" fmla="*/ 1750 w 4298"/>
                                    <a:gd name="T71" fmla="*/ 2676 h 3840"/>
                                    <a:gd name="T72" fmla="*/ 1836 w 4298"/>
                                    <a:gd name="T73" fmla="*/ 2572 h 3840"/>
                                    <a:gd name="T74" fmla="*/ 2026 w 4298"/>
                                    <a:gd name="T75" fmla="*/ 2666 h 3840"/>
                                    <a:gd name="T76" fmla="*/ 2246 w 4298"/>
                                    <a:gd name="T77" fmla="*/ 2602 h 3840"/>
                                    <a:gd name="T78" fmla="*/ 2292 w 4298"/>
                                    <a:gd name="T79" fmla="*/ 2905 h 3840"/>
                                    <a:gd name="T80" fmla="*/ 2031 w 4298"/>
                                    <a:gd name="T81" fmla="*/ 3084 h 3840"/>
                                    <a:gd name="T82" fmla="*/ 2242 w 4298"/>
                                    <a:gd name="T83" fmla="*/ 3234 h 3840"/>
                                    <a:gd name="T84" fmla="*/ 2548 w 4298"/>
                                    <a:gd name="T85" fmla="*/ 3726 h 3840"/>
                                    <a:gd name="T86" fmla="*/ 2794 w 4298"/>
                                    <a:gd name="T87" fmla="*/ 3831 h 3840"/>
                                    <a:gd name="T88" fmla="*/ 3147 w 4298"/>
                                    <a:gd name="T89" fmla="*/ 3567 h 3840"/>
                                    <a:gd name="T90" fmla="*/ 3075 w 4298"/>
                                    <a:gd name="T91" fmla="*/ 3373 h 3840"/>
                                    <a:gd name="T92" fmla="*/ 3044 w 4298"/>
                                    <a:gd name="T93" fmla="*/ 3074 h 3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298" h="3840">
                                      <a:moveTo>
                                        <a:pt x="3044" y="3074"/>
                                      </a:moveTo>
                                      <a:lnTo>
                                        <a:pt x="3106" y="2984"/>
                                      </a:lnTo>
                                      <a:lnTo>
                                        <a:pt x="3255" y="2979"/>
                                      </a:lnTo>
                                      <a:lnTo>
                                        <a:pt x="3280" y="2845"/>
                                      </a:lnTo>
                                      <a:lnTo>
                                        <a:pt x="3408" y="2856"/>
                                      </a:lnTo>
                                      <a:lnTo>
                                        <a:pt x="3506" y="2761"/>
                                      </a:lnTo>
                                      <a:lnTo>
                                        <a:pt x="3485" y="2482"/>
                                      </a:lnTo>
                                      <a:lnTo>
                                        <a:pt x="3648" y="2094"/>
                                      </a:lnTo>
                                      <a:lnTo>
                                        <a:pt x="3935" y="1796"/>
                                      </a:lnTo>
                                      <a:lnTo>
                                        <a:pt x="3991" y="1662"/>
                                      </a:lnTo>
                                      <a:lnTo>
                                        <a:pt x="3955" y="1428"/>
                                      </a:lnTo>
                                      <a:lnTo>
                                        <a:pt x="4175" y="1412"/>
                                      </a:lnTo>
                                      <a:lnTo>
                                        <a:pt x="4298" y="1377"/>
                                      </a:lnTo>
                                      <a:lnTo>
                                        <a:pt x="4231" y="1229"/>
                                      </a:lnTo>
                                      <a:lnTo>
                                        <a:pt x="4267" y="1104"/>
                                      </a:lnTo>
                                      <a:lnTo>
                                        <a:pt x="4217" y="1004"/>
                                      </a:lnTo>
                                      <a:lnTo>
                                        <a:pt x="4242" y="895"/>
                                      </a:lnTo>
                                      <a:lnTo>
                                        <a:pt x="4002" y="900"/>
                                      </a:lnTo>
                                      <a:lnTo>
                                        <a:pt x="3925" y="681"/>
                                      </a:lnTo>
                                      <a:lnTo>
                                        <a:pt x="4011" y="597"/>
                                      </a:lnTo>
                                      <a:lnTo>
                                        <a:pt x="3960" y="447"/>
                                      </a:lnTo>
                                      <a:lnTo>
                                        <a:pt x="3715" y="343"/>
                                      </a:lnTo>
                                      <a:lnTo>
                                        <a:pt x="3510" y="368"/>
                                      </a:lnTo>
                                      <a:lnTo>
                                        <a:pt x="3464" y="467"/>
                                      </a:lnTo>
                                      <a:lnTo>
                                        <a:pt x="3244" y="546"/>
                                      </a:lnTo>
                                      <a:lnTo>
                                        <a:pt x="2988" y="512"/>
                                      </a:lnTo>
                                      <a:lnTo>
                                        <a:pt x="2850" y="358"/>
                                      </a:lnTo>
                                      <a:lnTo>
                                        <a:pt x="2655" y="308"/>
                                      </a:lnTo>
                                      <a:lnTo>
                                        <a:pt x="2682" y="224"/>
                                      </a:lnTo>
                                      <a:lnTo>
                                        <a:pt x="2655" y="109"/>
                                      </a:lnTo>
                                      <a:lnTo>
                                        <a:pt x="2502" y="30"/>
                                      </a:lnTo>
                                      <a:lnTo>
                                        <a:pt x="2323" y="20"/>
                                      </a:lnTo>
                                      <a:lnTo>
                                        <a:pt x="2298" y="129"/>
                                      </a:lnTo>
                                      <a:lnTo>
                                        <a:pt x="2185" y="268"/>
                                      </a:lnTo>
                                      <a:lnTo>
                                        <a:pt x="2103" y="278"/>
                                      </a:lnTo>
                                      <a:lnTo>
                                        <a:pt x="2026" y="208"/>
                                      </a:lnTo>
                                      <a:lnTo>
                                        <a:pt x="2020" y="120"/>
                                      </a:lnTo>
                                      <a:lnTo>
                                        <a:pt x="1903" y="74"/>
                                      </a:lnTo>
                                      <a:lnTo>
                                        <a:pt x="1744" y="0"/>
                                      </a:lnTo>
                                      <a:lnTo>
                                        <a:pt x="1524" y="238"/>
                                      </a:lnTo>
                                      <a:lnTo>
                                        <a:pt x="1494" y="458"/>
                                      </a:lnTo>
                                      <a:lnTo>
                                        <a:pt x="1315" y="562"/>
                                      </a:lnTo>
                                      <a:lnTo>
                                        <a:pt x="1274" y="646"/>
                                      </a:lnTo>
                                      <a:lnTo>
                                        <a:pt x="1151" y="736"/>
                                      </a:lnTo>
                                      <a:lnTo>
                                        <a:pt x="977" y="611"/>
                                      </a:lnTo>
                                      <a:lnTo>
                                        <a:pt x="828" y="622"/>
                                      </a:lnTo>
                                      <a:lnTo>
                                        <a:pt x="823" y="715"/>
                                      </a:lnTo>
                                      <a:lnTo>
                                        <a:pt x="731" y="850"/>
                                      </a:lnTo>
                                      <a:lnTo>
                                        <a:pt x="629" y="791"/>
                                      </a:lnTo>
                                      <a:lnTo>
                                        <a:pt x="475" y="805"/>
                                      </a:lnTo>
                                      <a:lnTo>
                                        <a:pt x="245" y="974"/>
                                      </a:lnTo>
                                      <a:lnTo>
                                        <a:pt x="312" y="1148"/>
                                      </a:lnTo>
                                      <a:lnTo>
                                        <a:pt x="245" y="1587"/>
                                      </a:lnTo>
                                      <a:lnTo>
                                        <a:pt x="132" y="1910"/>
                                      </a:lnTo>
                                      <a:lnTo>
                                        <a:pt x="0" y="1995"/>
                                      </a:lnTo>
                                      <a:lnTo>
                                        <a:pt x="4" y="2094"/>
                                      </a:lnTo>
                                      <a:lnTo>
                                        <a:pt x="220" y="2118"/>
                                      </a:lnTo>
                                      <a:lnTo>
                                        <a:pt x="271" y="2079"/>
                                      </a:lnTo>
                                      <a:lnTo>
                                        <a:pt x="276" y="1865"/>
                                      </a:lnTo>
                                      <a:lnTo>
                                        <a:pt x="251" y="1796"/>
                                      </a:lnTo>
                                      <a:lnTo>
                                        <a:pt x="379" y="1741"/>
                                      </a:lnTo>
                                      <a:lnTo>
                                        <a:pt x="558" y="1831"/>
                                      </a:lnTo>
                                      <a:lnTo>
                                        <a:pt x="792" y="2188"/>
                                      </a:lnTo>
                                      <a:lnTo>
                                        <a:pt x="823" y="2308"/>
                                      </a:lnTo>
                                      <a:lnTo>
                                        <a:pt x="931" y="2268"/>
                                      </a:lnTo>
                                      <a:lnTo>
                                        <a:pt x="1207" y="2338"/>
                                      </a:lnTo>
                                      <a:lnTo>
                                        <a:pt x="1356" y="2393"/>
                                      </a:lnTo>
                                      <a:lnTo>
                                        <a:pt x="1468" y="2377"/>
                                      </a:lnTo>
                                      <a:lnTo>
                                        <a:pt x="1535" y="2507"/>
                                      </a:lnTo>
                                      <a:lnTo>
                                        <a:pt x="1663" y="2502"/>
                                      </a:lnTo>
                                      <a:lnTo>
                                        <a:pt x="1735" y="2576"/>
                                      </a:lnTo>
                                      <a:lnTo>
                                        <a:pt x="1750" y="2676"/>
                                      </a:lnTo>
                                      <a:lnTo>
                                        <a:pt x="1800" y="2676"/>
                                      </a:lnTo>
                                      <a:lnTo>
                                        <a:pt x="1836" y="2572"/>
                                      </a:lnTo>
                                      <a:lnTo>
                                        <a:pt x="1928" y="2576"/>
                                      </a:lnTo>
                                      <a:lnTo>
                                        <a:pt x="2026" y="2666"/>
                                      </a:lnTo>
                                      <a:lnTo>
                                        <a:pt x="2108" y="2562"/>
                                      </a:lnTo>
                                      <a:lnTo>
                                        <a:pt x="2246" y="2602"/>
                                      </a:lnTo>
                                      <a:lnTo>
                                        <a:pt x="2354" y="2780"/>
                                      </a:lnTo>
                                      <a:lnTo>
                                        <a:pt x="2292" y="2905"/>
                                      </a:lnTo>
                                      <a:lnTo>
                                        <a:pt x="2113" y="2984"/>
                                      </a:lnTo>
                                      <a:lnTo>
                                        <a:pt x="2031" y="3084"/>
                                      </a:lnTo>
                                      <a:lnTo>
                                        <a:pt x="2108" y="3194"/>
                                      </a:lnTo>
                                      <a:lnTo>
                                        <a:pt x="2242" y="3234"/>
                                      </a:lnTo>
                                      <a:lnTo>
                                        <a:pt x="2532" y="3586"/>
                                      </a:lnTo>
                                      <a:lnTo>
                                        <a:pt x="2548" y="3726"/>
                                      </a:lnTo>
                                      <a:lnTo>
                                        <a:pt x="2660" y="3840"/>
                                      </a:lnTo>
                                      <a:lnTo>
                                        <a:pt x="2794" y="3831"/>
                                      </a:lnTo>
                                      <a:lnTo>
                                        <a:pt x="2952" y="3616"/>
                                      </a:lnTo>
                                      <a:lnTo>
                                        <a:pt x="3147" y="3567"/>
                                      </a:lnTo>
                                      <a:lnTo>
                                        <a:pt x="3183" y="3482"/>
                                      </a:lnTo>
                                      <a:lnTo>
                                        <a:pt x="3075" y="3373"/>
                                      </a:lnTo>
                                      <a:lnTo>
                                        <a:pt x="2978" y="3118"/>
                                      </a:lnTo>
                                      <a:lnTo>
                                        <a:pt x="3044" y="3074"/>
                                      </a:lnTo>
                                      <a:close/>
                                    </a:path>
                                  </a:pathLst>
                                </a:custGeom>
                                <a:solidFill>
                                  <a:srgbClr val="FFC000"/>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r>
                                      <w:t>[12,8]</w:t>
                                    </w:r>
                                  </w:p>
                                </w:txbxContent>
                              </wps:txbx>
                              <wps:bodyPr rot="0" vert="horz" wrap="square" lIns="91440" tIns="45720" rIns="91440" bIns="45720" anchor="t" anchorCtr="0" upright="1">
                                <a:noAutofit/>
                              </wps:bodyPr>
                            </wps:wsp>
                            <wps:wsp>
                              <wps:cNvPr id="61" name="Freeform 4"/>
                              <wps:cNvSpPr>
                                <a:spLocks noChangeAspect="1"/>
                              </wps:cNvSpPr>
                              <wps:spPr bwMode="auto">
                                <a:xfrm>
                                  <a:off x="1510" y="5542"/>
                                  <a:ext cx="1211" cy="1803"/>
                                </a:xfrm>
                                <a:custGeom>
                                  <a:avLst/>
                                  <a:gdLst>
                                    <a:gd name="T0" fmla="*/ 123 w 2711"/>
                                    <a:gd name="T1" fmla="*/ 1299 h 4037"/>
                                    <a:gd name="T2" fmla="*/ 133 w 2711"/>
                                    <a:gd name="T3" fmla="*/ 1448 h 4037"/>
                                    <a:gd name="T4" fmla="*/ 0 w 2711"/>
                                    <a:gd name="T5" fmla="*/ 1747 h 4037"/>
                                    <a:gd name="T6" fmla="*/ 231 w 2711"/>
                                    <a:gd name="T7" fmla="*/ 2031 h 4037"/>
                                    <a:gd name="T8" fmla="*/ 312 w 2711"/>
                                    <a:gd name="T9" fmla="*/ 2484 h 4037"/>
                                    <a:gd name="T10" fmla="*/ 200 w 2711"/>
                                    <a:gd name="T11" fmla="*/ 2783 h 4037"/>
                                    <a:gd name="T12" fmla="*/ 175 w 2711"/>
                                    <a:gd name="T13" fmla="*/ 3216 h 4037"/>
                                    <a:gd name="T14" fmla="*/ 277 w 2711"/>
                                    <a:gd name="T15" fmla="*/ 3479 h 4037"/>
                                    <a:gd name="T16" fmla="*/ 267 w 2711"/>
                                    <a:gd name="T17" fmla="*/ 3683 h 4037"/>
                                    <a:gd name="T18" fmla="*/ 579 w 2711"/>
                                    <a:gd name="T19" fmla="*/ 3863 h 4037"/>
                                    <a:gd name="T20" fmla="*/ 861 w 2711"/>
                                    <a:gd name="T21" fmla="*/ 3868 h 4037"/>
                                    <a:gd name="T22" fmla="*/ 1117 w 2711"/>
                                    <a:gd name="T23" fmla="*/ 3912 h 4037"/>
                                    <a:gd name="T24" fmla="*/ 1215 w 2711"/>
                                    <a:gd name="T25" fmla="*/ 3683 h 4037"/>
                                    <a:gd name="T26" fmla="*/ 1538 w 2711"/>
                                    <a:gd name="T27" fmla="*/ 3798 h 4037"/>
                                    <a:gd name="T28" fmla="*/ 1702 w 2711"/>
                                    <a:gd name="T29" fmla="*/ 3623 h 4037"/>
                                    <a:gd name="T30" fmla="*/ 1911 w 2711"/>
                                    <a:gd name="T31" fmla="*/ 3301 h 4037"/>
                                    <a:gd name="T32" fmla="*/ 2291 w 2711"/>
                                    <a:gd name="T33" fmla="*/ 3137 h 4037"/>
                                    <a:gd name="T34" fmla="*/ 2413 w 2711"/>
                                    <a:gd name="T35" fmla="*/ 3271 h 4037"/>
                                    <a:gd name="T36" fmla="*/ 2572 w 2711"/>
                                    <a:gd name="T37" fmla="*/ 3330 h 4037"/>
                                    <a:gd name="T38" fmla="*/ 2711 w 2711"/>
                                    <a:gd name="T39" fmla="*/ 3081 h 4037"/>
                                    <a:gd name="T40" fmla="*/ 2516 w 2711"/>
                                    <a:gd name="T41" fmla="*/ 2802 h 4037"/>
                                    <a:gd name="T42" fmla="*/ 2265 w 2711"/>
                                    <a:gd name="T43" fmla="*/ 2797 h 4037"/>
                                    <a:gd name="T44" fmla="*/ 2296 w 2711"/>
                                    <a:gd name="T45" fmla="*/ 2628 h 4037"/>
                                    <a:gd name="T46" fmla="*/ 2112 w 2711"/>
                                    <a:gd name="T47" fmla="*/ 2538 h 4037"/>
                                    <a:gd name="T48" fmla="*/ 1958 w 2711"/>
                                    <a:gd name="T49" fmla="*/ 2330 h 4037"/>
                                    <a:gd name="T50" fmla="*/ 1989 w 2711"/>
                                    <a:gd name="T51" fmla="*/ 1747 h 4037"/>
                                    <a:gd name="T52" fmla="*/ 1958 w 2711"/>
                                    <a:gd name="T53" fmla="*/ 1469 h 4037"/>
                                    <a:gd name="T54" fmla="*/ 1850 w 2711"/>
                                    <a:gd name="T55" fmla="*/ 995 h 4037"/>
                                    <a:gd name="T56" fmla="*/ 2065 w 2711"/>
                                    <a:gd name="T57" fmla="*/ 881 h 4037"/>
                                    <a:gd name="T58" fmla="*/ 2086 w 2711"/>
                                    <a:gd name="T59" fmla="*/ 592 h 4037"/>
                                    <a:gd name="T60" fmla="*/ 2050 w 2711"/>
                                    <a:gd name="T61" fmla="*/ 308 h 4037"/>
                                    <a:gd name="T62" fmla="*/ 2101 w 2711"/>
                                    <a:gd name="T63" fmla="*/ 64 h 4037"/>
                                    <a:gd name="T64" fmla="*/ 1866 w 2711"/>
                                    <a:gd name="T65" fmla="*/ 104 h 4037"/>
                                    <a:gd name="T66" fmla="*/ 1727 w 2711"/>
                                    <a:gd name="T67" fmla="*/ 284 h 4037"/>
                                    <a:gd name="T68" fmla="*/ 1610 w 2711"/>
                                    <a:gd name="T69" fmla="*/ 308 h 4037"/>
                                    <a:gd name="T70" fmla="*/ 1097 w 2711"/>
                                    <a:gd name="T71" fmla="*/ 379 h 4037"/>
                                    <a:gd name="T72" fmla="*/ 815 w 2711"/>
                                    <a:gd name="T73" fmla="*/ 632 h 4037"/>
                                    <a:gd name="T74" fmla="*/ 595 w 2711"/>
                                    <a:gd name="T75" fmla="*/ 578 h 4037"/>
                                    <a:gd name="T76" fmla="*/ 451 w 2711"/>
                                    <a:gd name="T77" fmla="*/ 786 h 4037"/>
                                    <a:gd name="T78" fmla="*/ 348 w 2711"/>
                                    <a:gd name="T79" fmla="*/ 990 h 4037"/>
                                    <a:gd name="T80" fmla="*/ 103 w 2711"/>
                                    <a:gd name="T81" fmla="*/ 1075 h 4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11" h="4037">
                                      <a:moveTo>
                                        <a:pt x="72" y="1180"/>
                                      </a:moveTo>
                                      <a:lnTo>
                                        <a:pt x="123" y="1299"/>
                                      </a:lnTo>
                                      <a:lnTo>
                                        <a:pt x="83" y="1379"/>
                                      </a:lnTo>
                                      <a:lnTo>
                                        <a:pt x="133" y="1448"/>
                                      </a:lnTo>
                                      <a:lnTo>
                                        <a:pt x="0" y="1429"/>
                                      </a:lnTo>
                                      <a:lnTo>
                                        <a:pt x="0" y="1747"/>
                                      </a:lnTo>
                                      <a:lnTo>
                                        <a:pt x="61" y="1911"/>
                                      </a:lnTo>
                                      <a:lnTo>
                                        <a:pt x="231" y="2031"/>
                                      </a:lnTo>
                                      <a:lnTo>
                                        <a:pt x="220" y="2295"/>
                                      </a:lnTo>
                                      <a:lnTo>
                                        <a:pt x="312" y="2484"/>
                                      </a:lnTo>
                                      <a:lnTo>
                                        <a:pt x="216" y="2608"/>
                                      </a:lnTo>
                                      <a:lnTo>
                                        <a:pt x="200" y="2783"/>
                                      </a:lnTo>
                                      <a:lnTo>
                                        <a:pt x="72" y="2942"/>
                                      </a:lnTo>
                                      <a:lnTo>
                                        <a:pt x="175" y="3216"/>
                                      </a:lnTo>
                                      <a:lnTo>
                                        <a:pt x="267" y="3360"/>
                                      </a:lnTo>
                                      <a:lnTo>
                                        <a:pt x="277" y="3479"/>
                                      </a:lnTo>
                                      <a:lnTo>
                                        <a:pt x="231" y="3614"/>
                                      </a:lnTo>
                                      <a:lnTo>
                                        <a:pt x="267" y="3683"/>
                                      </a:lnTo>
                                      <a:lnTo>
                                        <a:pt x="400" y="3688"/>
                                      </a:lnTo>
                                      <a:lnTo>
                                        <a:pt x="579" y="3863"/>
                                      </a:lnTo>
                                      <a:lnTo>
                                        <a:pt x="630" y="4037"/>
                                      </a:lnTo>
                                      <a:lnTo>
                                        <a:pt x="861" y="3868"/>
                                      </a:lnTo>
                                      <a:lnTo>
                                        <a:pt x="1014" y="3852"/>
                                      </a:lnTo>
                                      <a:lnTo>
                                        <a:pt x="1117" y="3912"/>
                                      </a:lnTo>
                                      <a:lnTo>
                                        <a:pt x="1209" y="3778"/>
                                      </a:lnTo>
                                      <a:lnTo>
                                        <a:pt x="1215" y="3683"/>
                                      </a:lnTo>
                                      <a:lnTo>
                                        <a:pt x="1364" y="3674"/>
                                      </a:lnTo>
                                      <a:lnTo>
                                        <a:pt x="1538" y="3798"/>
                                      </a:lnTo>
                                      <a:lnTo>
                                        <a:pt x="1660" y="3709"/>
                                      </a:lnTo>
                                      <a:lnTo>
                                        <a:pt x="1702" y="3623"/>
                                      </a:lnTo>
                                      <a:lnTo>
                                        <a:pt x="1881" y="3519"/>
                                      </a:lnTo>
                                      <a:lnTo>
                                        <a:pt x="1911" y="3301"/>
                                      </a:lnTo>
                                      <a:lnTo>
                                        <a:pt x="2132" y="3061"/>
                                      </a:lnTo>
                                      <a:lnTo>
                                        <a:pt x="2291" y="3137"/>
                                      </a:lnTo>
                                      <a:lnTo>
                                        <a:pt x="2409" y="3181"/>
                                      </a:lnTo>
                                      <a:lnTo>
                                        <a:pt x="2413" y="3271"/>
                                      </a:lnTo>
                                      <a:lnTo>
                                        <a:pt x="2491" y="3340"/>
                                      </a:lnTo>
                                      <a:lnTo>
                                        <a:pt x="2572" y="3330"/>
                                      </a:lnTo>
                                      <a:lnTo>
                                        <a:pt x="2686" y="3191"/>
                                      </a:lnTo>
                                      <a:lnTo>
                                        <a:pt x="2711" y="3081"/>
                                      </a:lnTo>
                                      <a:lnTo>
                                        <a:pt x="2686" y="2922"/>
                                      </a:lnTo>
                                      <a:lnTo>
                                        <a:pt x="2516" y="2802"/>
                                      </a:lnTo>
                                      <a:lnTo>
                                        <a:pt x="2449" y="2852"/>
                                      </a:lnTo>
                                      <a:lnTo>
                                        <a:pt x="2265" y="2797"/>
                                      </a:lnTo>
                                      <a:lnTo>
                                        <a:pt x="2332" y="2718"/>
                                      </a:lnTo>
                                      <a:lnTo>
                                        <a:pt x="2296" y="2628"/>
                                      </a:lnTo>
                                      <a:lnTo>
                                        <a:pt x="2162" y="2623"/>
                                      </a:lnTo>
                                      <a:lnTo>
                                        <a:pt x="2112" y="2538"/>
                                      </a:lnTo>
                                      <a:lnTo>
                                        <a:pt x="2112" y="2389"/>
                                      </a:lnTo>
                                      <a:lnTo>
                                        <a:pt x="1958" y="2330"/>
                                      </a:lnTo>
                                      <a:lnTo>
                                        <a:pt x="1942" y="1976"/>
                                      </a:lnTo>
                                      <a:lnTo>
                                        <a:pt x="1989" y="1747"/>
                                      </a:lnTo>
                                      <a:lnTo>
                                        <a:pt x="1927" y="1617"/>
                                      </a:lnTo>
                                      <a:lnTo>
                                        <a:pt x="1958" y="1469"/>
                                      </a:lnTo>
                                      <a:lnTo>
                                        <a:pt x="1866" y="1235"/>
                                      </a:lnTo>
                                      <a:lnTo>
                                        <a:pt x="1850" y="995"/>
                                      </a:lnTo>
                                      <a:lnTo>
                                        <a:pt x="1963" y="906"/>
                                      </a:lnTo>
                                      <a:lnTo>
                                        <a:pt x="2065" y="881"/>
                                      </a:lnTo>
                                      <a:lnTo>
                                        <a:pt x="2009" y="707"/>
                                      </a:lnTo>
                                      <a:lnTo>
                                        <a:pt x="2086" y="592"/>
                                      </a:lnTo>
                                      <a:lnTo>
                                        <a:pt x="2086" y="407"/>
                                      </a:lnTo>
                                      <a:lnTo>
                                        <a:pt x="2050" y="308"/>
                                      </a:lnTo>
                                      <a:lnTo>
                                        <a:pt x="2091" y="194"/>
                                      </a:lnTo>
                                      <a:lnTo>
                                        <a:pt x="2101" y="64"/>
                                      </a:lnTo>
                                      <a:lnTo>
                                        <a:pt x="2004" y="0"/>
                                      </a:lnTo>
                                      <a:lnTo>
                                        <a:pt x="1866" y="104"/>
                                      </a:lnTo>
                                      <a:lnTo>
                                        <a:pt x="1845" y="184"/>
                                      </a:lnTo>
                                      <a:lnTo>
                                        <a:pt x="1727" y="284"/>
                                      </a:lnTo>
                                      <a:lnTo>
                                        <a:pt x="1676" y="263"/>
                                      </a:lnTo>
                                      <a:lnTo>
                                        <a:pt x="1610" y="308"/>
                                      </a:lnTo>
                                      <a:lnTo>
                                        <a:pt x="1456" y="249"/>
                                      </a:lnTo>
                                      <a:lnTo>
                                        <a:pt x="1097" y="379"/>
                                      </a:lnTo>
                                      <a:lnTo>
                                        <a:pt x="1072" y="437"/>
                                      </a:lnTo>
                                      <a:lnTo>
                                        <a:pt x="815" y="632"/>
                                      </a:lnTo>
                                      <a:lnTo>
                                        <a:pt x="662" y="622"/>
                                      </a:lnTo>
                                      <a:lnTo>
                                        <a:pt x="595" y="578"/>
                                      </a:lnTo>
                                      <a:lnTo>
                                        <a:pt x="503" y="597"/>
                                      </a:lnTo>
                                      <a:lnTo>
                                        <a:pt x="451" y="786"/>
                                      </a:lnTo>
                                      <a:lnTo>
                                        <a:pt x="364" y="826"/>
                                      </a:lnTo>
                                      <a:lnTo>
                                        <a:pt x="348" y="990"/>
                                      </a:lnTo>
                                      <a:lnTo>
                                        <a:pt x="267" y="1055"/>
                                      </a:lnTo>
                                      <a:lnTo>
                                        <a:pt x="103" y="1075"/>
                                      </a:lnTo>
                                      <a:lnTo>
                                        <a:pt x="72" y="1180"/>
                                      </a:lnTo>
                                      <a:close/>
                                    </a:path>
                                  </a:pathLst>
                                </a:custGeom>
                                <a:solidFill>
                                  <a:srgbClr val="00B050"/>
                                </a:solidFill>
                                <a:ln w="6350" cap="flat">
                                  <a:solidFill>
                                    <a:srgbClr val="000000"/>
                                  </a:solidFill>
                                  <a:prstDash val="solid"/>
                                  <a:round/>
                                  <a:headEnd/>
                                  <a:tailEnd/>
                                </a:ln>
                              </wps:spPr>
                              <wps:txbx>
                                <w:txbxContent>
                                  <w:p w:rsidR="009B5651" w:rsidRDefault="009B5651" w:rsidP="001E7F37">
                                    <w:pPr>
                                      <w:jc w:val="center"/>
                                    </w:pPr>
                                  </w:p>
                                  <w:p w:rsidR="009B5651" w:rsidRDefault="009B5651" w:rsidP="001E7F37">
                                    <w:pPr>
                                      <w:spacing w:after="0" w:line="240" w:lineRule="auto"/>
                                      <w:jc w:val="both"/>
                                    </w:pPr>
                                    <w:r>
                                      <w:t xml:space="preserve">   [16,5]</w:t>
                                    </w:r>
                                  </w:p>
                                </w:txbxContent>
                              </wps:txbx>
                              <wps:bodyPr rot="0" vert="horz" wrap="square" lIns="91440" tIns="45720" rIns="91440" bIns="45720" anchor="t" anchorCtr="0" upright="1">
                                <a:noAutofit/>
                              </wps:bodyPr>
                            </wps:wsp>
                            <wps:wsp>
                              <wps:cNvPr id="62" name="Freeform 5"/>
                              <wps:cNvSpPr>
                                <a:spLocks noChangeAspect="1"/>
                              </wps:cNvSpPr>
                              <wps:spPr bwMode="auto">
                                <a:xfrm>
                                  <a:off x="3041" y="7526"/>
                                  <a:ext cx="1133" cy="1236"/>
                                </a:xfrm>
                                <a:custGeom>
                                  <a:avLst/>
                                  <a:gdLst>
                                    <a:gd name="T0" fmla="*/ 1644 w 2540"/>
                                    <a:gd name="T1" fmla="*/ 2609 h 2768"/>
                                    <a:gd name="T2" fmla="*/ 1680 w 2540"/>
                                    <a:gd name="T3" fmla="*/ 2325 h 2768"/>
                                    <a:gd name="T4" fmla="*/ 1956 w 2540"/>
                                    <a:gd name="T5" fmla="*/ 2220 h 2768"/>
                                    <a:gd name="T6" fmla="*/ 2140 w 2540"/>
                                    <a:gd name="T7" fmla="*/ 2046 h 2768"/>
                                    <a:gd name="T8" fmla="*/ 2104 w 2540"/>
                                    <a:gd name="T9" fmla="*/ 1668 h 2768"/>
                                    <a:gd name="T10" fmla="*/ 2212 w 2540"/>
                                    <a:gd name="T11" fmla="*/ 1638 h 2768"/>
                                    <a:gd name="T12" fmla="*/ 2228 w 2540"/>
                                    <a:gd name="T13" fmla="*/ 1503 h 2768"/>
                                    <a:gd name="T14" fmla="*/ 2396 w 2540"/>
                                    <a:gd name="T15" fmla="*/ 1494 h 2768"/>
                                    <a:gd name="T16" fmla="*/ 2423 w 2540"/>
                                    <a:gd name="T17" fmla="*/ 1374 h 2768"/>
                                    <a:gd name="T18" fmla="*/ 2309 w 2540"/>
                                    <a:gd name="T19" fmla="*/ 1214 h 2768"/>
                                    <a:gd name="T20" fmla="*/ 2304 w 2540"/>
                                    <a:gd name="T21" fmla="*/ 1115 h 2768"/>
                                    <a:gd name="T22" fmla="*/ 2417 w 2540"/>
                                    <a:gd name="T23" fmla="*/ 1010 h 2768"/>
                                    <a:gd name="T24" fmla="*/ 2356 w 2540"/>
                                    <a:gd name="T25" fmla="*/ 906 h 2768"/>
                                    <a:gd name="T26" fmla="*/ 2504 w 2540"/>
                                    <a:gd name="T27" fmla="*/ 707 h 2768"/>
                                    <a:gd name="T28" fmla="*/ 2493 w 2540"/>
                                    <a:gd name="T29" fmla="*/ 582 h 2768"/>
                                    <a:gd name="T30" fmla="*/ 2535 w 2540"/>
                                    <a:gd name="T31" fmla="*/ 488 h 2768"/>
                                    <a:gd name="T32" fmla="*/ 2540 w 2540"/>
                                    <a:gd name="T33" fmla="*/ 293 h 2768"/>
                                    <a:gd name="T34" fmla="*/ 2457 w 2540"/>
                                    <a:gd name="T35" fmla="*/ 273 h 2768"/>
                                    <a:gd name="T36" fmla="*/ 2443 w 2540"/>
                                    <a:gd name="T37" fmla="*/ 164 h 2768"/>
                                    <a:gd name="T38" fmla="*/ 2381 w 2540"/>
                                    <a:gd name="T39" fmla="*/ 119 h 2768"/>
                                    <a:gd name="T40" fmla="*/ 2253 w 2540"/>
                                    <a:gd name="T41" fmla="*/ 219 h 2768"/>
                                    <a:gd name="T42" fmla="*/ 2187 w 2540"/>
                                    <a:gd name="T43" fmla="*/ 154 h 2768"/>
                                    <a:gd name="T44" fmla="*/ 1813 w 2540"/>
                                    <a:gd name="T45" fmla="*/ 85 h 2768"/>
                                    <a:gd name="T46" fmla="*/ 1680 w 2540"/>
                                    <a:gd name="T47" fmla="*/ 159 h 2768"/>
                                    <a:gd name="T48" fmla="*/ 1398 w 2540"/>
                                    <a:gd name="T49" fmla="*/ 189 h 2768"/>
                                    <a:gd name="T50" fmla="*/ 1342 w 2540"/>
                                    <a:gd name="T51" fmla="*/ 124 h 2768"/>
                                    <a:gd name="T52" fmla="*/ 1346 w 2540"/>
                                    <a:gd name="T53" fmla="*/ 14 h 2768"/>
                                    <a:gd name="T54" fmla="*/ 1254 w 2540"/>
                                    <a:gd name="T55" fmla="*/ 0 h 2768"/>
                                    <a:gd name="T56" fmla="*/ 1131 w 2540"/>
                                    <a:gd name="T57" fmla="*/ 34 h 2768"/>
                                    <a:gd name="T58" fmla="*/ 911 w 2540"/>
                                    <a:gd name="T59" fmla="*/ 50 h 2768"/>
                                    <a:gd name="T60" fmla="*/ 947 w 2540"/>
                                    <a:gd name="T61" fmla="*/ 284 h 2768"/>
                                    <a:gd name="T62" fmla="*/ 891 w 2540"/>
                                    <a:gd name="T63" fmla="*/ 418 h 2768"/>
                                    <a:gd name="T64" fmla="*/ 604 w 2540"/>
                                    <a:gd name="T65" fmla="*/ 717 h 2768"/>
                                    <a:gd name="T66" fmla="*/ 440 w 2540"/>
                                    <a:gd name="T67" fmla="*/ 1105 h 2768"/>
                                    <a:gd name="T68" fmla="*/ 460 w 2540"/>
                                    <a:gd name="T69" fmla="*/ 1383 h 2768"/>
                                    <a:gd name="T70" fmla="*/ 363 w 2540"/>
                                    <a:gd name="T71" fmla="*/ 1478 h 2768"/>
                                    <a:gd name="T72" fmla="*/ 235 w 2540"/>
                                    <a:gd name="T73" fmla="*/ 1468 h 2768"/>
                                    <a:gd name="T74" fmla="*/ 210 w 2540"/>
                                    <a:gd name="T75" fmla="*/ 1603 h 2768"/>
                                    <a:gd name="T76" fmla="*/ 61 w 2540"/>
                                    <a:gd name="T77" fmla="*/ 1608 h 2768"/>
                                    <a:gd name="T78" fmla="*/ 0 w 2540"/>
                                    <a:gd name="T79" fmla="*/ 1698 h 2768"/>
                                    <a:gd name="T80" fmla="*/ 251 w 2540"/>
                                    <a:gd name="T81" fmla="*/ 1792 h 2768"/>
                                    <a:gd name="T82" fmla="*/ 594 w 2540"/>
                                    <a:gd name="T83" fmla="*/ 1972 h 2768"/>
                                    <a:gd name="T84" fmla="*/ 691 w 2540"/>
                                    <a:gd name="T85" fmla="*/ 2116 h 2768"/>
                                    <a:gd name="T86" fmla="*/ 1050 w 2540"/>
                                    <a:gd name="T87" fmla="*/ 2091 h 2768"/>
                                    <a:gd name="T88" fmla="*/ 1095 w 2540"/>
                                    <a:gd name="T89" fmla="*/ 1961 h 2768"/>
                                    <a:gd name="T90" fmla="*/ 1162 w 2540"/>
                                    <a:gd name="T91" fmla="*/ 1987 h 2768"/>
                                    <a:gd name="T92" fmla="*/ 1162 w 2540"/>
                                    <a:gd name="T93" fmla="*/ 2076 h 2768"/>
                                    <a:gd name="T94" fmla="*/ 1203 w 2540"/>
                                    <a:gd name="T95" fmla="*/ 2176 h 2768"/>
                                    <a:gd name="T96" fmla="*/ 1101 w 2540"/>
                                    <a:gd name="T97" fmla="*/ 2295 h 2768"/>
                                    <a:gd name="T98" fmla="*/ 994 w 2540"/>
                                    <a:gd name="T99" fmla="*/ 2335 h 2768"/>
                                    <a:gd name="T100" fmla="*/ 1059 w 2540"/>
                                    <a:gd name="T101" fmla="*/ 2454 h 2768"/>
                                    <a:gd name="T102" fmla="*/ 1167 w 2540"/>
                                    <a:gd name="T103" fmla="*/ 2460 h 2768"/>
                                    <a:gd name="T104" fmla="*/ 1249 w 2540"/>
                                    <a:gd name="T105" fmla="*/ 2704 h 2768"/>
                                    <a:gd name="T106" fmla="*/ 1444 w 2540"/>
                                    <a:gd name="T107" fmla="*/ 2768 h 2768"/>
                                    <a:gd name="T108" fmla="*/ 1474 w 2540"/>
                                    <a:gd name="T109" fmla="*/ 2704 h 2768"/>
                                    <a:gd name="T110" fmla="*/ 1644 w 2540"/>
                                    <a:gd name="T111" fmla="*/ 2609 h 2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540" h="2768">
                                      <a:moveTo>
                                        <a:pt x="1644" y="2609"/>
                                      </a:moveTo>
                                      <a:lnTo>
                                        <a:pt x="1680" y="2325"/>
                                      </a:lnTo>
                                      <a:lnTo>
                                        <a:pt x="1956" y="2220"/>
                                      </a:lnTo>
                                      <a:lnTo>
                                        <a:pt x="2140" y="2046"/>
                                      </a:lnTo>
                                      <a:lnTo>
                                        <a:pt x="2104" y="1668"/>
                                      </a:lnTo>
                                      <a:lnTo>
                                        <a:pt x="2212" y="1638"/>
                                      </a:lnTo>
                                      <a:lnTo>
                                        <a:pt x="2228" y="1503"/>
                                      </a:lnTo>
                                      <a:lnTo>
                                        <a:pt x="2396" y="1494"/>
                                      </a:lnTo>
                                      <a:lnTo>
                                        <a:pt x="2423" y="1374"/>
                                      </a:lnTo>
                                      <a:lnTo>
                                        <a:pt x="2309" y="1214"/>
                                      </a:lnTo>
                                      <a:lnTo>
                                        <a:pt x="2304" y="1115"/>
                                      </a:lnTo>
                                      <a:lnTo>
                                        <a:pt x="2417" y="1010"/>
                                      </a:lnTo>
                                      <a:lnTo>
                                        <a:pt x="2356" y="906"/>
                                      </a:lnTo>
                                      <a:lnTo>
                                        <a:pt x="2504" y="707"/>
                                      </a:lnTo>
                                      <a:lnTo>
                                        <a:pt x="2493" y="582"/>
                                      </a:lnTo>
                                      <a:lnTo>
                                        <a:pt x="2535" y="488"/>
                                      </a:lnTo>
                                      <a:lnTo>
                                        <a:pt x="2540" y="293"/>
                                      </a:lnTo>
                                      <a:lnTo>
                                        <a:pt x="2457" y="273"/>
                                      </a:lnTo>
                                      <a:lnTo>
                                        <a:pt x="2443" y="164"/>
                                      </a:lnTo>
                                      <a:lnTo>
                                        <a:pt x="2381" y="119"/>
                                      </a:lnTo>
                                      <a:lnTo>
                                        <a:pt x="2253" y="219"/>
                                      </a:lnTo>
                                      <a:lnTo>
                                        <a:pt x="2187" y="154"/>
                                      </a:lnTo>
                                      <a:lnTo>
                                        <a:pt x="1813" y="85"/>
                                      </a:lnTo>
                                      <a:lnTo>
                                        <a:pt x="1680" y="159"/>
                                      </a:lnTo>
                                      <a:lnTo>
                                        <a:pt x="1398" y="189"/>
                                      </a:lnTo>
                                      <a:lnTo>
                                        <a:pt x="1342" y="124"/>
                                      </a:lnTo>
                                      <a:lnTo>
                                        <a:pt x="1346" y="14"/>
                                      </a:lnTo>
                                      <a:lnTo>
                                        <a:pt x="1254" y="0"/>
                                      </a:lnTo>
                                      <a:lnTo>
                                        <a:pt x="1131" y="34"/>
                                      </a:lnTo>
                                      <a:lnTo>
                                        <a:pt x="911" y="50"/>
                                      </a:lnTo>
                                      <a:lnTo>
                                        <a:pt x="947" y="284"/>
                                      </a:lnTo>
                                      <a:lnTo>
                                        <a:pt x="891" y="418"/>
                                      </a:lnTo>
                                      <a:lnTo>
                                        <a:pt x="604" y="717"/>
                                      </a:lnTo>
                                      <a:lnTo>
                                        <a:pt x="440" y="1105"/>
                                      </a:lnTo>
                                      <a:lnTo>
                                        <a:pt x="460" y="1383"/>
                                      </a:lnTo>
                                      <a:lnTo>
                                        <a:pt x="363" y="1478"/>
                                      </a:lnTo>
                                      <a:lnTo>
                                        <a:pt x="235" y="1468"/>
                                      </a:lnTo>
                                      <a:lnTo>
                                        <a:pt x="210" y="1603"/>
                                      </a:lnTo>
                                      <a:lnTo>
                                        <a:pt x="61" y="1608"/>
                                      </a:lnTo>
                                      <a:lnTo>
                                        <a:pt x="0" y="1698"/>
                                      </a:lnTo>
                                      <a:lnTo>
                                        <a:pt x="251" y="1792"/>
                                      </a:lnTo>
                                      <a:lnTo>
                                        <a:pt x="594" y="1972"/>
                                      </a:lnTo>
                                      <a:lnTo>
                                        <a:pt x="691" y="2116"/>
                                      </a:lnTo>
                                      <a:lnTo>
                                        <a:pt x="1050" y="2091"/>
                                      </a:lnTo>
                                      <a:lnTo>
                                        <a:pt x="1095" y="1961"/>
                                      </a:lnTo>
                                      <a:lnTo>
                                        <a:pt x="1162" y="1987"/>
                                      </a:lnTo>
                                      <a:lnTo>
                                        <a:pt x="1162" y="2076"/>
                                      </a:lnTo>
                                      <a:lnTo>
                                        <a:pt x="1203" y="2176"/>
                                      </a:lnTo>
                                      <a:lnTo>
                                        <a:pt x="1101" y="2295"/>
                                      </a:lnTo>
                                      <a:lnTo>
                                        <a:pt x="994" y="2335"/>
                                      </a:lnTo>
                                      <a:lnTo>
                                        <a:pt x="1059" y="2454"/>
                                      </a:lnTo>
                                      <a:lnTo>
                                        <a:pt x="1167" y="2460"/>
                                      </a:lnTo>
                                      <a:lnTo>
                                        <a:pt x="1249" y="2704"/>
                                      </a:lnTo>
                                      <a:lnTo>
                                        <a:pt x="1444" y="2768"/>
                                      </a:lnTo>
                                      <a:lnTo>
                                        <a:pt x="1474" y="2704"/>
                                      </a:lnTo>
                                      <a:lnTo>
                                        <a:pt x="1644" y="2609"/>
                                      </a:lnTo>
                                      <a:close/>
                                    </a:path>
                                  </a:pathLst>
                                </a:custGeom>
                                <a:solidFill>
                                  <a:srgbClr val="FFC000"/>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r>
                                      <w:t>[14,2]</w:t>
                                    </w:r>
                                  </w:p>
                                </w:txbxContent>
                              </wps:txbx>
                              <wps:bodyPr rot="0" vert="horz" wrap="square" lIns="91440" tIns="45720" rIns="91440" bIns="45720" anchor="t" anchorCtr="0" upright="1">
                                <a:noAutofit/>
                              </wps:bodyPr>
                            </wps:wsp>
                            <wps:wsp>
                              <wps:cNvPr id="63" name="Freeform 6"/>
                              <wps:cNvSpPr>
                                <a:spLocks noChangeAspect="1"/>
                              </wps:cNvSpPr>
                              <wps:spPr bwMode="auto">
                                <a:xfrm>
                                  <a:off x="6105" y="6404"/>
                                  <a:ext cx="1615" cy="2075"/>
                                </a:xfrm>
                                <a:custGeom>
                                  <a:avLst/>
                                  <a:gdLst>
                                    <a:gd name="T0" fmla="*/ 2963 w 3619"/>
                                    <a:gd name="T1" fmla="*/ 4502 h 4650"/>
                                    <a:gd name="T2" fmla="*/ 3455 w 3619"/>
                                    <a:gd name="T3" fmla="*/ 4287 h 4650"/>
                                    <a:gd name="T4" fmla="*/ 3532 w 3619"/>
                                    <a:gd name="T5" fmla="*/ 3655 h 4650"/>
                                    <a:gd name="T6" fmla="*/ 3552 w 3619"/>
                                    <a:gd name="T7" fmla="*/ 3362 h 4650"/>
                                    <a:gd name="T8" fmla="*/ 3496 w 3619"/>
                                    <a:gd name="T9" fmla="*/ 3228 h 4650"/>
                                    <a:gd name="T10" fmla="*/ 3312 w 3619"/>
                                    <a:gd name="T11" fmla="*/ 2786 h 4650"/>
                                    <a:gd name="T12" fmla="*/ 3055 w 3619"/>
                                    <a:gd name="T13" fmla="*/ 2482 h 4650"/>
                                    <a:gd name="T14" fmla="*/ 2989 w 3619"/>
                                    <a:gd name="T15" fmla="*/ 2079 h 4650"/>
                                    <a:gd name="T16" fmla="*/ 2799 w 3619"/>
                                    <a:gd name="T17" fmla="*/ 1666 h 4650"/>
                                    <a:gd name="T18" fmla="*/ 2891 w 3619"/>
                                    <a:gd name="T19" fmla="*/ 1218 h 4650"/>
                                    <a:gd name="T20" fmla="*/ 2942 w 3619"/>
                                    <a:gd name="T21" fmla="*/ 727 h 4650"/>
                                    <a:gd name="T22" fmla="*/ 2594 w 3619"/>
                                    <a:gd name="T23" fmla="*/ 239 h 4650"/>
                                    <a:gd name="T24" fmla="*/ 2255 w 3619"/>
                                    <a:gd name="T25" fmla="*/ 0 h 4650"/>
                                    <a:gd name="T26" fmla="*/ 2107 w 3619"/>
                                    <a:gd name="T27" fmla="*/ 130 h 4650"/>
                                    <a:gd name="T28" fmla="*/ 2102 w 3619"/>
                                    <a:gd name="T29" fmla="*/ 283 h 4650"/>
                                    <a:gd name="T30" fmla="*/ 1774 w 3619"/>
                                    <a:gd name="T31" fmla="*/ 512 h 4650"/>
                                    <a:gd name="T32" fmla="*/ 1492 w 3619"/>
                                    <a:gd name="T33" fmla="*/ 447 h 4650"/>
                                    <a:gd name="T34" fmla="*/ 1430 w 3619"/>
                                    <a:gd name="T35" fmla="*/ 597 h 4650"/>
                                    <a:gd name="T36" fmla="*/ 1241 w 3619"/>
                                    <a:gd name="T37" fmla="*/ 523 h 4650"/>
                                    <a:gd name="T38" fmla="*/ 979 w 3619"/>
                                    <a:gd name="T39" fmla="*/ 627 h 4650"/>
                                    <a:gd name="T40" fmla="*/ 353 w 3619"/>
                                    <a:gd name="T41" fmla="*/ 781 h 4650"/>
                                    <a:gd name="T42" fmla="*/ 338 w 3619"/>
                                    <a:gd name="T43" fmla="*/ 995 h 4650"/>
                                    <a:gd name="T44" fmla="*/ 435 w 3619"/>
                                    <a:gd name="T45" fmla="*/ 1065 h 4650"/>
                                    <a:gd name="T46" fmla="*/ 327 w 3619"/>
                                    <a:gd name="T47" fmla="*/ 1293 h 4650"/>
                                    <a:gd name="T48" fmla="*/ 204 w 3619"/>
                                    <a:gd name="T49" fmla="*/ 1552 h 4650"/>
                                    <a:gd name="T50" fmla="*/ 0 w 3619"/>
                                    <a:gd name="T51" fmla="*/ 1492 h 4650"/>
                                    <a:gd name="T52" fmla="*/ 313 w 3619"/>
                                    <a:gd name="T53" fmla="*/ 1700 h 4650"/>
                                    <a:gd name="T54" fmla="*/ 215 w 3619"/>
                                    <a:gd name="T55" fmla="*/ 2089 h 4650"/>
                                    <a:gd name="T56" fmla="*/ 261 w 3619"/>
                                    <a:gd name="T57" fmla="*/ 2377 h 4650"/>
                                    <a:gd name="T58" fmla="*/ 302 w 3619"/>
                                    <a:gd name="T59" fmla="*/ 3173 h 4650"/>
                                    <a:gd name="T60" fmla="*/ 450 w 3619"/>
                                    <a:gd name="T61" fmla="*/ 3506 h 4650"/>
                                    <a:gd name="T62" fmla="*/ 851 w 3619"/>
                                    <a:gd name="T63" fmla="*/ 3546 h 4650"/>
                                    <a:gd name="T64" fmla="*/ 912 w 3619"/>
                                    <a:gd name="T65" fmla="*/ 3814 h 4650"/>
                                    <a:gd name="T66" fmla="*/ 1338 w 3619"/>
                                    <a:gd name="T67" fmla="*/ 4198 h 4650"/>
                                    <a:gd name="T68" fmla="*/ 1138 w 3619"/>
                                    <a:gd name="T69" fmla="*/ 4332 h 4650"/>
                                    <a:gd name="T70" fmla="*/ 1461 w 3619"/>
                                    <a:gd name="T71" fmla="*/ 4466 h 4650"/>
                                    <a:gd name="T72" fmla="*/ 1528 w 3619"/>
                                    <a:gd name="T73" fmla="*/ 4595 h 4650"/>
                                    <a:gd name="T74" fmla="*/ 2205 w 3619"/>
                                    <a:gd name="T75" fmla="*/ 4352 h 4650"/>
                                    <a:gd name="T76" fmla="*/ 2476 w 3619"/>
                                    <a:gd name="T77" fmla="*/ 4342 h 4650"/>
                                    <a:gd name="T78" fmla="*/ 2768 w 3619"/>
                                    <a:gd name="T79" fmla="*/ 4650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19" h="4650">
                                      <a:moveTo>
                                        <a:pt x="2768" y="4650"/>
                                      </a:moveTo>
                                      <a:lnTo>
                                        <a:pt x="2963" y="4502"/>
                                      </a:lnTo>
                                      <a:lnTo>
                                        <a:pt x="3030" y="4322"/>
                                      </a:lnTo>
                                      <a:lnTo>
                                        <a:pt x="3455" y="4287"/>
                                      </a:lnTo>
                                      <a:lnTo>
                                        <a:pt x="3568" y="3994"/>
                                      </a:lnTo>
                                      <a:lnTo>
                                        <a:pt x="3532" y="3655"/>
                                      </a:lnTo>
                                      <a:lnTo>
                                        <a:pt x="3404" y="3407"/>
                                      </a:lnTo>
                                      <a:lnTo>
                                        <a:pt x="3552" y="3362"/>
                                      </a:lnTo>
                                      <a:lnTo>
                                        <a:pt x="3619" y="3282"/>
                                      </a:lnTo>
                                      <a:lnTo>
                                        <a:pt x="3496" y="3228"/>
                                      </a:lnTo>
                                      <a:lnTo>
                                        <a:pt x="3321" y="2920"/>
                                      </a:lnTo>
                                      <a:lnTo>
                                        <a:pt x="3312" y="2786"/>
                                      </a:lnTo>
                                      <a:lnTo>
                                        <a:pt x="3220" y="2606"/>
                                      </a:lnTo>
                                      <a:lnTo>
                                        <a:pt x="3055" y="2482"/>
                                      </a:lnTo>
                                      <a:lnTo>
                                        <a:pt x="2938" y="2209"/>
                                      </a:lnTo>
                                      <a:lnTo>
                                        <a:pt x="2989" y="2079"/>
                                      </a:lnTo>
                                      <a:lnTo>
                                        <a:pt x="2917" y="1825"/>
                                      </a:lnTo>
                                      <a:lnTo>
                                        <a:pt x="2799" y="1666"/>
                                      </a:lnTo>
                                      <a:lnTo>
                                        <a:pt x="2763" y="1308"/>
                                      </a:lnTo>
                                      <a:lnTo>
                                        <a:pt x="2891" y="1218"/>
                                      </a:lnTo>
                                      <a:lnTo>
                                        <a:pt x="2850" y="925"/>
                                      </a:lnTo>
                                      <a:lnTo>
                                        <a:pt x="2942" y="727"/>
                                      </a:lnTo>
                                      <a:lnTo>
                                        <a:pt x="2886" y="428"/>
                                      </a:lnTo>
                                      <a:lnTo>
                                        <a:pt x="2594" y="239"/>
                                      </a:lnTo>
                                      <a:lnTo>
                                        <a:pt x="2301" y="164"/>
                                      </a:lnTo>
                                      <a:lnTo>
                                        <a:pt x="2255" y="0"/>
                                      </a:lnTo>
                                      <a:lnTo>
                                        <a:pt x="2111" y="10"/>
                                      </a:lnTo>
                                      <a:lnTo>
                                        <a:pt x="2107" y="130"/>
                                      </a:lnTo>
                                      <a:lnTo>
                                        <a:pt x="2035" y="164"/>
                                      </a:lnTo>
                                      <a:lnTo>
                                        <a:pt x="2102" y="283"/>
                                      </a:lnTo>
                                      <a:lnTo>
                                        <a:pt x="1979" y="289"/>
                                      </a:lnTo>
                                      <a:lnTo>
                                        <a:pt x="1774" y="512"/>
                                      </a:lnTo>
                                      <a:lnTo>
                                        <a:pt x="1629" y="413"/>
                                      </a:lnTo>
                                      <a:lnTo>
                                        <a:pt x="1492" y="447"/>
                                      </a:lnTo>
                                      <a:lnTo>
                                        <a:pt x="1501" y="552"/>
                                      </a:lnTo>
                                      <a:lnTo>
                                        <a:pt x="1430" y="597"/>
                                      </a:lnTo>
                                      <a:lnTo>
                                        <a:pt x="1342" y="523"/>
                                      </a:lnTo>
                                      <a:lnTo>
                                        <a:pt x="1241" y="523"/>
                                      </a:lnTo>
                                      <a:lnTo>
                                        <a:pt x="1183" y="627"/>
                                      </a:lnTo>
                                      <a:lnTo>
                                        <a:pt x="979" y="627"/>
                                      </a:lnTo>
                                      <a:lnTo>
                                        <a:pt x="579" y="642"/>
                                      </a:lnTo>
                                      <a:lnTo>
                                        <a:pt x="353" y="781"/>
                                      </a:lnTo>
                                      <a:lnTo>
                                        <a:pt x="389" y="920"/>
                                      </a:lnTo>
                                      <a:lnTo>
                                        <a:pt x="338" y="995"/>
                                      </a:lnTo>
                                      <a:lnTo>
                                        <a:pt x="349" y="1059"/>
                                      </a:lnTo>
                                      <a:lnTo>
                                        <a:pt x="435" y="1065"/>
                                      </a:lnTo>
                                      <a:lnTo>
                                        <a:pt x="441" y="1164"/>
                                      </a:lnTo>
                                      <a:lnTo>
                                        <a:pt x="327" y="1293"/>
                                      </a:lnTo>
                                      <a:lnTo>
                                        <a:pt x="358" y="1403"/>
                                      </a:lnTo>
                                      <a:lnTo>
                                        <a:pt x="204" y="1552"/>
                                      </a:lnTo>
                                      <a:lnTo>
                                        <a:pt x="96" y="1482"/>
                                      </a:lnTo>
                                      <a:lnTo>
                                        <a:pt x="0" y="1492"/>
                                      </a:lnTo>
                                      <a:lnTo>
                                        <a:pt x="20" y="1646"/>
                                      </a:lnTo>
                                      <a:lnTo>
                                        <a:pt x="313" y="1700"/>
                                      </a:lnTo>
                                      <a:lnTo>
                                        <a:pt x="322" y="1999"/>
                                      </a:lnTo>
                                      <a:lnTo>
                                        <a:pt x="215" y="2089"/>
                                      </a:lnTo>
                                      <a:lnTo>
                                        <a:pt x="318" y="2174"/>
                                      </a:lnTo>
                                      <a:lnTo>
                                        <a:pt x="261" y="2377"/>
                                      </a:lnTo>
                                      <a:lnTo>
                                        <a:pt x="240" y="2870"/>
                                      </a:lnTo>
                                      <a:lnTo>
                                        <a:pt x="302" y="3173"/>
                                      </a:lnTo>
                                      <a:lnTo>
                                        <a:pt x="313" y="3441"/>
                                      </a:lnTo>
                                      <a:lnTo>
                                        <a:pt x="450" y="3506"/>
                                      </a:lnTo>
                                      <a:lnTo>
                                        <a:pt x="636" y="3382"/>
                                      </a:lnTo>
                                      <a:lnTo>
                                        <a:pt x="851" y="3546"/>
                                      </a:lnTo>
                                      <a:lnTo>
                                        <a:pt x="789" y="3631"/>
                                      </a:lnTo>
                                      <a:lnTo>
                                        <a:pt x="912" y="3814"/>
                                      </a:lnTo>
                                      <a:lnTo>
                                        <a:pt x="1302" y="3954"/>
                                      </a:lnTo>
                                      <a:lnTo>
                                        <a:pt x="1338" y="4198"/>
                                      </a:lnTo>
                                      <a:lnTo>
                                        <a:pt x="1163" y="4187"/>
                                      </a:lnTo>
                                      <a:lnTo>
                                        <a:pt x="1138" y="4332"/>
                                      </a:lnTo>
                                      <a:lnTo>
                                        <a:pt x="1250" y="4451"/>
                                      </a:lnTo>
                                      <a:lnTo>
                                        <a:pt x="1461" y="4466"/>
                                      </a:lnTo>
                                      <a:lnTo>
                                        <a:pt x="1445" y="4541"/>
                                      </a:lnTo>
                                      <a:lnTo>
                                        <a:pt x="1528" y="4595"/>
                                      </a:lnTo>
                                      <a:lnTo>
                                        <a:pt x="2046" y="4590"/>
                                      </a:lnTo>
                                      <a:lnTo>
                                        <a:pt x="2205" y="4352"/>
                                      </a:lnTo>
                                      <a:lnTo>
                                        <a:pt x="2337" y="4386"/>
                                      </a:lnTo>
                                      <a:lnTo>
                                        <a:pt x="2476" y="4342"/>
                                      </a:lnTo>
                                      <a:lnTo>
                                        <a:pt x="2594" y="4481"/>
                                      </a:lnTo>
                                      <a:lnTo>
                                        <a:pt x="2768" y="4650"/>
                                      </a:lnTo>
                                      <a:close/>
                                    </a:path>
                                  </a:pathLst>
                                </a:custGeom>
                                <a:solidFill>
                                  <a:srgbClr val="C0504D"/>
                                </a:solidFill>
                                <a:ln w="9525"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[8,2]</w:t>
                                    </w:r>
                                  </w:p>
                                </w:txbxContent>
                              </wps:txbx>
                              <wps:bodyPr rot="0" vert="horz" wrap="square" lIns="91440" tIns="45720" rIns="91440" bIns="45720" anchor="t" anchorCtr="0" upright="1">
                                <a:noAutofit/>
                              </wps:bodyPr>
                            </wps:wsp>
                            <wps:wsp>
                              <wps:cNvPr id="192" name="Freeform 7"/>
                              <wps:cNvSpPr>
                                <a:spLocks noChangeAspect="1"/>
                              </wps:cNvSpPr>
                              <wps:spPr bwMode="auto">
                                <a:xfrm>
                                  <a:off x="3802" y="6305"/>
                                  <a:ext cx="1666" cy="1577"/>
                                </a:xfrm>
                                <a:custGeom>
                                  <a:avLst/>
                                  <a:gdLst>
                                    <a:gd name="T0" fmla="*/ 2562 w 3729"/>
                                    <a:gd name="T1" fmla="*/ 3330 h 3534"/>
                                    <a:gd name="T2" fmla="*/ 2684 w 3729"/>
                                    <a:gd name="T3" fmla="*/ 3116 h 3534"/>
                                    <a:gd name="T4" fmla="*/ 2868 w 3729"/>
                                    <a:gd name="T5" fmla="*/ 3226 h 3534"/>
                                    <a:gd name="T6" fmla="*/ 2802 w 3729"/>
                                    <a:gd name="T7" fmla="*/ 2962 h 3534"/>
                                    <a:gd name="T8" fmla="*/ 3150 w 3729"/>
                                    <a:gd name="T9" fmla="*/ 2688 h 3534"/>
                                    <a:gd name="T10" fmla="*/ 3330 w 3729"/>
                                    <a:gd name="T11" fmla="*/ 2604 h 3534"/>
                                    <a:gd name="T12" fmla="*/ 3397 w 3729"/>
                                    <a:gd name="T13" fmla="*/ 2419 h 3534"/>
                                    <a:gd name="T14" fmla="*/ 3560 w 3729"/>
                                    <a:gd name="T15" fmla="*/ 2190 h 3534"/>
                                    <a:gd name="T16" fmla="*/ 3453 w 3729"/>
                                    <a:gd name="T17" fmla="*/ 2021 h 3534"/>
                                    <a:gd name="T18" fmla="*/ 3386 w 3729"/>
                                    <a:gd name="T19" fmla="*/ 1673 h 3534"/>
                                    <a:gd name="T20" fmla="*/ 3617 w 3729"/>
                                    <a:gd name="T21" fmla="*/ 1697 h 3534"/>
                                    <a:gd name="T22" fmla="*/ 3729 w 3729"/>
                                    <a:gd name="T23" fmla="*/ 1598 h 3534"/>
                                    <a:gd name="T24" fmla="*/ 3632 w 3729"/>
                                    <a:gd name="T25" fmla="*/ 1229 h 3534"/>
                                    <a:gd name="T26" fmla="*/ 3514 w 3729"/>
                                    <a:gd name="T27" fmla="*/ 1146 h 3534"/>
                                    <a:gd name="T28" fmla="*/ 3237 w 3729"/>
                                    <a:gd name="T29" fmla="*/ 1060 h 3534"/>
                                    <a:gd name="T30" fmla="*/ 3150 w 3729"/>
                                    <a:gd name="T31" fmla="*/ 827 h 3534"/>
                                    <a:gd name="T32" fmla="*/ 2925 w 3729"/>
                                    <a:gd name="T33" fmla="*/ 528 h 3534"/>
                                    <a:gd name="T34" fmla="*/ 2710 w 3729"/>
                                    <a:gd name="T35" fmla="*/ 174 h 3534"/>
                                    <a:gd name="T36" fmla="*/ 2490 w 3729"/>
                                    <a:gd name="T37" fmla="*/ 269 h 3534"/>
                                    <a:gd name="T38" fmla="*/ 2305 w 3729"/>
                                    <a:gd name="T39" fmla="*/ 309 h 3534"/>
                                    <a:gd name="T40" fmla="*/ 2183 w 3729"/>
                                    <a:gd name="T41" fmla="*/ 229 h 3534"/>
                                    <a:gd name="T42" fmla="*/ 1732 w 3729"/>
                                    <a:gd name="T43" fmla="*/ 0 h 3534"/>
                                    <a:gd name="T44" fmla="*/ 1398 w 3729"/>
                                    <a:gd name="T45" fmla="*/ 125 h 3534"/>
                                    <a:gd name="T46" fmla="*/ 1501 w 3729"/>
                                    <a:gd name="T47" fmla="*/ 319 h 3534"/>
                                    <a:gd name="T48" fmla="*/ 1337 w 3729"/>
                                    <a:gd name="T49" fmla="*/ 399 h 3534"/>
                                    <a:gd name="T50" fmla="*/ 1270 w 3729"/>
                                    <a:gd name="T51" fmla="*/ 623 h 3534"/>
                                    <a:gd name="T52" fmla="*/ 989 w 3729"/>
                                    <a:gd name="T53" fmla="*/ 683 h 3534"/>
                                    <a:gd name="T54" fmla="*/ 918 w 3729"/>
                                    <a:gd name="T55" fmla="*/ 841 h 3534"/>
                                    <a:gd name="T56" fmla="*/ 902 w 3729"/>
                                    <a:gd name="T57" fmla="*/ 1245 h 3534"/>
                                    <a:gd name="T58" fmla="*/ 656 w 3729"/>
                                    <a:gd name="T59" fmla="*/ 1250 h 3534"/>
                                    <a:gd name="T60" fmla="*/ 405 w 3729"/>
                                    <a:gd name="T61" fmla="*/ 1812 h 3534"/>
                                    <a:gd name="T62" fmla="*/ 431 w 3729"/>
                                    <a:gd name="T63" fmla="*/ 2176 h 3534"/>
                                    <a:gd name="T64" fmla="*/ 241 w 3729"/>
                                    <a:gd name="T65" fmla="*/ 2176 h 3534"/>
                                    <a:gd name="T66" fmla="*/ 124 w 3729"/>
                                    <a:gd name="T67" fmla="*/ 2588 h 3534"/>
                                    <a:gd name="T68" fmla="*/ 482 w 3729"/>
                                    <a:gd name="T69" fmla="*/ 2887 h 3534"/>
                                    <a:gd name="T70" fmla="*/ 676 w 3729"/>
                                    <a:gd name="T71" fmla="*/ 2852 h 3534"/>
                                    <a:gd name="T72" fmla="*/ 754 w 3729"/>
                                    <a:gd name="T73" fmla="*/ 3007 h 3534"/>
                                    <a:gd name="T74" fmla="*/ 1239 w 3729"/>
                                    <a:gd name="T75" fmla="*/ 2972 h 3534"/>
                                    <a:gd name="T76" fmla="*/ 1752 w 3729"/>
                                    <a:gd name="T77" fmla="*/ 3051 h 3534"/>
                                    <a:gd name="T78" fmla="*/ 2049 w 3729"/>
                                    <a:gd name="T79" fmla="*/ 3425 h 3534"/>
                                    <a:gd name="T80" fmla="*/ 2177 w 3729"/>
                                    <a:gd name="T81" fmla="*/ 3365 h 3534"/>
                                    <a:gd name="T82" fmla="*/ 2351 w 3729"/>
                                    <a:gd name="T83" fmla="*/ 3534 h 3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729" h="3534">
                                      <a:moveTo>
                                        <a:pt x="2479" y="3495"/>
                                      </a:moveTo>
                                      <a:lnTo>
                                        <a:pt x="2562" y="3330"/>
                                      </a:lnTo>
                                      <a:lnTo>
                                        <a:pt x="2597" y="3126"/>
                                      </a:lnTo>
                                      <a:lnTo>
                                        <a:pt x="2684" y="3116"/>
                                      </a:lnTo>
                                      <a:lnTo>
                                        <a:pt x="2771" y="3231"/>
                                      </a:lnTo>
                                      <a:lnTo>
                                        <a:pt x="2868" y="3226"/>
                                      </a:lnTo>
                                      <a:lnTo>
                                        <a:pt x="2868" y="3057"/>
                                      </a:lnTo>
                                      <a:lnTo>
                                        <a:pt x="2802" y="2962"/>
                                      </a:lnTo>
                                      <a:lnTo>
                                        <a:pt x="2823" y="2733"/>
                                      </a:lnTo>
                                      <a:lnTo>
                                        <a:pt x="3150" y="2688"/>
                                      </a:lnTo>
                                      <a:lnTo>
                                        <a:pt x="3175" y="2594"/>
                                      </a:lnTo>
                                      <a:lnTo>
                                        <a:pt x="3330" y="2604"/>
                                      </a:lnTo>
                                      <a:lnTo>
                                        <a:pt x="3334" y="2465"/>
                                      </a:lnTo>
                                      <a:lnTo>
                                        <a:pt x="3397" y="2419"/>
                                      </a:lnTo>
                                      <a:lnTo>
                                        <a:pt x="3391" y="2340"/>
                                      </a:lnTo>
                                      <a:lnTo>
                                        <a:pt x="3560" y="2190"/>
                                      </a:lnTo>
                                      <a:lnTo>
                                        <a:pt x="3576" y="2041"/>
                                      </a:lnTo>
                                      <a:lnTo>
                                        <a:pt x="3453" y="2021"/>
                                      </a:lnTo>
                                      <a:lnTo>
                                        <a:pt x="3447" y="1867"/>
                                      </a:lnTo>
                                      <a:lnTo>
                                        <a:pt x="3386" y="1673"/>
                                      </a:lnTo>
                                      <a:lnTo>
                                        <a:pt x="3529" y="1658"/>
                                      </a:lnTo>
                                      <a:lnTo>
                                        <a:pt x="3617" y="1697"/>
                                      </a:lnTo>
                                      <a:lnTo>
                                        <a:pt x="3698" y="1667"/>
                                      </a:lnTo>
                                      <a:lnTo>
                                        <a:pt x="3729" y="1598"/>
                                      </a:lnTo>
                                      <a:lnTo>
                                        <a:pt x="3632" y="1484"/>
                                      </a:lnTo>
                                      <a:lnTo>
                                        <a:pt x="3632" y="1229"/>
                                      </a:lnTo>
                                      <a:lnTo>
                                        <a:pt x="3596" y="1165"/>
                                      </a:lnTo>
                                      <a:lnTo>
                                        <a:pt x="3514" y="1146"/>
                                      </a:lnTo>
                                      <a:lnTo>
                                        <a:pt x="3468" y="1040"/>
                                      </a:lnTo>
                                      <a:lnTo>
                                        <a:pt x="3237" y="1060"/>
                                      </a:lnTo>
                                      <a:lnTo>
                                        <a:pt x="3186" y="1016"/>
                                      </a:lnTo>
                                      <a:lnTo>
                                        <a:pt x="3150" y="827"/>
                                      </a:lnTo>
                                      <a:lnTo>
                                        <a:pt x="3181" y="653"/>
                                      </a:lnTo>
                                      <a:lnTo>
                                        <a:pt x="2925" y="528"/>
                                      </a:lnTo>
                                      <a:lnTo>
                                        <a:pt x="2910" y="343"/>
                                      </a:lnTo>
                                      <a:lnTo>
                                        <a:pt x="2710" y="174"/>
                                      </a:lnTo>
                                      <a:lnTo>
                                        <a:pt x="2623" y="229"/>
                                      </a:lnTo>
                                      <a:lnTo>
                                        <a:pt x="2490" y="269"/>
                                      </a:lnTo>
                                      <a:lnTo>
                                        <a:pt x="2387" y="255"/>
                                      </a:lnTo>
                                      <a:lnTo>
                                        <a:pt x="2305" y="309"/>
                                      </a:lnTo>
                                      <a:lnTo>
                                        <a:pt x="2239" y="225"/>
                                      </a:lnTo>
                                      <a:lnTo>
                                        <a:pt x="2183" y="229"/>
                                      </a:lnTo>
                                      <a:lnTo>
                                        <a:pt x="2049" y="80"/>
                                      </a:lnTo>
                                      <a:lnTo>
                                        <a:pt x="1732" y="0"/>
                                      </a:lnTo>
                                      <a:lnTo>
                                        <a:pt x="1609" y="95"/>
                                      </a:lnTo>
                                      <a:lnTo>
                                        <a:pt x="1398" y="125"/>
                                      </a:lnTo>
                                      <a:lnTo>
                                        <a:pt x="1419" y="225"/>
                                      </a:lnTo>
                                      <a:lnTo>
                                        <a:pt x="1501" y="319"/>
                                      </a:lnTo>
                                      <a:lnTo>
                                        <a:pt x="1470" y="399"/>
                                      </a:lnTo>
                                      <a:lnTo>
                                        <a:pt x="1337" y="399"/>
                                      </a:lnTo>
                                      <a:lnTo>
                                        <a:pt x="1230" y="468"/>
                                      </a:lnTo>
                                      <a:lnTo>
                                        <a:pt x="1270" y="623"/>
                                      </a:lnTo>
                                      <a:lnTo>
                                        <a:pt x="1163" y="692"/>
                                      </a:lnTo>
                                      <a:lnTo>
                                        <a:pt x="989" y="683"/>
                                      </a:lnTo>
                                      <a:lnTo>
                                        <a:pt x="933" y="707"/>
                                      </a:lnTo>
                                      <a:lnTo>
                                        <a:pt x="918" y="841"/>
                                      </a:lnTo>
                                      <a:lnTo>
                                        <a:pt x="994" y="1035"/>
                                      </a:lnTo>
                                      <a:lnTo>
                                        <a:pt x="902" y="1245"/>
                                      </a:lnTo>
                                      <a:lnTo>
                                        <a:pt x="830" y="1275"/>
                                      </a:lnTo>
                                      <a:lnTo>
                                        <a:pt x="656" y="1250"/>
                                      </a:lnTo>
                                      <a:lnTo>
                                        <a:pt x="523" y="1310"/>
                                      </a:lnTo>
                                      <a:lnTo>
                                        <a:pt x="405" y="1812"/>
                                      </a:lnTo>
                                      <a:lnTo>
                                        <a:pt x="431" y="1902"/>
                                      </a:lnTo>
                                      <a:lnTo>
                                        <a:pt x="431" y="2176"/>
                                      </a:lnTo>
                                      <a:lnTo>
                                        <a:pt x="354" y="2220"/>
                                      </a:lnTo>
                                      <a:lnTo>
                                        <a:pt x="241" y="2176"/>
                                      </a:lnTo>
                                      <a:lnTo>
                                        <a:pt x="0" y="2405"/>
                                      </a:lnTo>
                                      <a:lnTo>
                                        <a:pt x="124" y="2588"/>
                                      </a:lnTo>
                                      <a:lnTo>
                                        <a:pt x="108" y="2817"/>
                                      </a:lnTo>
                                      <a:lnTo>
                                        <a:pt x="482" y="2887"/>
                                      </a:lnTo>
                                      <a:lnTo>
                                        <a:pt x="548" y="2951"/>
                                      </a:lnTo>
                                      <a:lnTo>
                                        <a:pt x="676" y="2852"/>
                                      </a:lnTo>
                                      <a:lnTo>
                                        <a:pt x="738" y="2897"/>
                                      </a:lnTo>
                                      <a:lnTo>
                                        <a:pt x="754" y="3007"/>
                                      </a:lnTo>
                                      <a:lnTo>
                                        <a:pt x="835" y="3027"/>
                                      </a:lnTo>
                                      <a:lnTo>
                                        <a:pt x="1239" y="2972"/>
                                      </a:lnTo>
                                      <a:lnTo>
                                        <a:pt x="1609" y="3131"/>
                                      </a:lnTo>
                                      <a:lnTo>
                                        <a:pt x="1752" y="3051"/>
                                      </a:lnTo>
                                      <a:lnTo>
                                        <a:pt x="2024" y="3280"/>
                                      </a:lnTo>
                                      <a:lnTo>
                                        <a:pt x="2049" y="3425"/>
                                      </a:lnTo>
                                      <a:lnTo>
                                        <a:pt x="2100" y="3435"/>
                                      </a:lnTo>
                                      <a:lnTo>
                                        <a:pt x="2177" y="3365"/>
                                      </a:lnTo>
                                      <a:lnTo>
                                        <a:pt x="2316" y="3465"/>
                                      </a:lnTo>
                                      <a:lnTo>
                                        <a:pt x="2351" y="3534"/>
                                      </a:lnTo>
                                      <a:lnTo>
                                        <a:pt x="2479" y="3495"/>
                                      </a:lnTo>
                                      <a:close/>
                                    </a:path>
                                  </a:pathLst>
                                </a:custGeom>
                                <a:solidFill>
                                  <a:srgbClr val="C0504D"/>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[7,9]</w:t>
                                    </w:r>
                                  </w:p>
                                </w:txbxContent>
                              </wps:txbx>
                              <wps:bodyPr rot="0" vert="horz" wrap="square" lIns="91440" tIns="45720" rIns="91440" bIns="45720" anchor="t" anchorCtr="0" upright="1">
                                <a:noAutofit/>
                              </wps:bodyPr>
                            </wps:wsp>
                            <wps:wsp>
                              <wps:cNvPr id="193" name="Freeform 8"/>
                              <wps:cNvSpPr>
                                <a:spLocks noChangeAspect="1"/>
                              </wps:cNvSpPr>
                              <wps:spPr bwMode="auto">
                                <a:xfrm>
                                  <a:off x="4576" y="5201"/>
                                  <a:ext cx="2472" cy="2496"/>
                                </a:xfrm>
                                <a:custGeom>
                                  <a:avLst/>
                                  <a:gdLst>
                                    <a:gd name="T0" fmla="*/ 3744 w 5536"/>
                                    <a:gd name="T1" fmla="*/ 4872 h 5594"/>
                                    <a:gd name="T2" fmla="*/ 3739 w 5536"/>
                                    <a:gd name="T3" fmla="*/ 4399 h 5594"/>
                                    <a:gd name="T4" fmla="*/ 3524 w 5536"/>
                                    <a:gd name="T5" fmla="*/ 4179 h 5594"/>
                                    <a:gd name="T6" fmla="*/ 3755 w 5536"/>
                                    <a:gd name="T7" fmla="*/ 3990 h 5594"/>
                                    <a:gd name="T8" fmla="*/ 3775 w 5536"/>
                                    <a:gd name="T9" fmla="*/ 3756 h 5594"/>
                                    <a:gd name="T10" fmla="*/ 3780 w 5536"/>
                                    <a:gd name="T11" fmla="*/ 3476 h 5594"/>
                                    <a:gd name="T12" fmla="*/ 4610 w 5536"/>
                                    <a:gd name="T13" fmla="*/ 3323 h 5594"/>
                                    <a:gd name="T14" fmla="*/ 4855 w 5536"/>
                                    <a:gd name="T15" fmla="*/ 3293 h 5594"/>
                                    <a:gd name="T16" fmla="*/ 5054 w 5536"/>
                                    <a:gd name="T17" fmla="*/ 3108 h 5594"/>
                                    <a:gd name="T18" fmla="*/ 5526 w 5536"/>
                                    <a:gd name="T19" fmla="*/ 2979 h 5594"/>
                                    <a:gd name="T20" fmla="*/ 5536 w 5536"/>
                                    <a:gd name="T21" fmla="*/ 2705 h 5594"/>
                                    <a:gd name="T22" fmla="*/ 4809 w 5536"/>
                                    <a:gd name="T23" fmla="*/ 2446 h 5594"/>
                                    <a:gd name="T24" fmla="*/ 4527 w 5536"/>
                                    <a:gd name="T25" fmla="*/ 1958 h 5594"/>
                                    <a:gd name="T26" fmla="*/ 4425 w 5536"/>
                                    <a:gd name="T27" fmla="*/ 1594 h 5594"/>
                                    <a:gd name="T28" fmla="*/ 4260 w 5536"/>
                                    <a:gd name="T29" fmla="*/ 1330 h 5594"/>
                                    <a:gd name="T30" fmla="*/ 3964 w 5536"/>
                                    <a:gd name="T31" fmla="*/ 1111 h 5594"/>
                                    <a:gd name="T32" fmla="*/ 3713 w 5536"/>
                                    <a:gd name="T33" fmla="*/ 812 h 5594"/>
                                    <a:gd name="T34" fmla="*/ 3549 w 5536"/>
                                    <a:gd name="T35" fmla="*/ 588 h 5594"/>
                                    <a:gd name="T36" fmla="*/ 3524 w 5536"/>
                                    <a:gd name="T37" fmla="*/ 264 h 5594"/>
                                    <a:gd name="T38" fmla="*/ 2889 w 5536"/>
                                    <a:gd name="T39" fmla="*/ 120 h 5594"/>
                                    <a:gd name="T40" fmla="*/ 2427 w 5536"/>
                                    <a:gd name="T41" fmla="*/ 299 h 5594"/>
                                    <a:gd name="T42" fmla="*/ 2162 w 5536"/>
                                    <a:gd name="T43" fmla="*/ 349 h 5594"/>
                                    <a:gd name="T44" fmla="*/ 1654 w 5536"/>
                                    <a:gd name="T45" fmla="*/ 558 h 5594"/>
                                    <a:gd name="T46" fmla="*/ 1178 w 5536"/>
                                    <a:gd name="T47" fmla="*/ 698 h 5594"/>
                                    <a:gd name="T48" fmla="*/ 814 w 5536"/>
                                    <a:gd name="T49" fmla="*/ 717 h 5594"/>
                                    <a:gd name="T50" fmla="*/ 614 w 5536"/>
                                    <a:gd name="T51" fmla="*/ 1096 h 5594"/>
                                    <a:gd name="T52" fmla="*/ 399 w 5536"/>
                                    <a:gd name="T53" fmla="*/ 1191 h 5594"/>
                                    <a:gd name="T54" fmla="*/ 260 w 5536"/>
                                    <a:gd name="T55" fmla="*/ 1445 h 5594"/>
                                    <a:gd name="T56" fmla="*/ 379 w 5536"/>
                                    <a:gd name="T57" fmla="*/ 1679 h 5594"/>
                                    <a:gd name="T58" fmla="*/ 246 w 5536"/>
                                    <a:gd name="T59" fmla="*/ 1843 h 5594"/>
                                    <a:gd name="T60" fmla="*/ 179 w 5536"/>
                                    <a:gd name="T61" fmla="*/ 2082 h 5594"/>
                                    <a:gd name="T62" fmla="*/ 153 w 5536"/>
                                    <a:gd name="T63" fmla="*/ 2232 h 5594"/>
                                    <a:gd name="T64" fmla="*/ 318 w 5536"/>
                                    <a:gd name="T65" fmla="*/ 2556 h 5594"/>
                                    <a:gd name="T66" fmla="*/ 574 w 5536"/>
                                    <a:gd name="T67" fmla="*/ 2785 h 5594"/>
                                    <a:gd name="T68" fmla="*/ 891 w 5536"/>
                                    <a:gd name="T69" fmla="*/ 2705 h 5594"/>
                                    <a:gd name="T70" fmla="*/ 1193 w 5536"/>
                                    <a:gd name="T71" fmla="*/ 3004 h 5594"/>
                                    <a:gd name="T72" fmla="*/ 1454 w 5536"/>
                                    <a:gd name="T73" fmla="*/ 3492 h 5594"/>
                                    <a:gd name="T74" fmla="*/ 1781 w 5536"/>
                                    <a:gd name="T75" fmla="*/ 3622 h 5594"/>
                                    <a:gd name="T76" fmla="*/ 1900 w 5536"/>
                                    <a:gd name="T77" fmla="*/ 3961 h 5594"/>
                                    <a:gd name="T78" fmla="*/ 1884 w 5536"/>
                                    <a:gd name="T79" fmla="*/ 4174 h 5594"/>
                                    <a:gd name="T80" fmla="*/ 1716 w 5536"/>
                                    <a:gd name="T81" fmla="*/ 4343 h 5594"/>
                                    <a:gd name="T82" fmla="*/ 1828 w 5536"/>
                                    <a:gd name="T83" fmla="*/ 4667 h 5594"/>
                                    <a:gd name="T84" fmla="*/ 1797 w 5536"/>
                                    <a:gd name="T85" fmla="*/ 4896 h 5594"/>
                                    <a:gd name="T86" fmla="*/ 2033 w 5536"/>
                                    <a:gd name="T87" fmla="*/ 5285 h 5594"/>
                                    <a:gd name="T88" fmla="*/ 2438 w 5536"/>
                                    <a:gd name="T89" fmla="*/ 5330 h 5594"/>
                                    <a:gd name="T90" fmla="*/ 2607 w 5536"/>
                                    <a:gd name="T91" fmla="*/ 5171 h 5594"/>
                                    <a:gd name="T92" fmla="*/ 2770 w 5536"/>
                                    <a:gd name="T93" fmla="*/ 5490 h 5594"/>
                                    <a:gd name="T94" fmla="*/ 3360 w 5536"/>
                                    <a:gd name="T95" fmla="*/ 5495 h 5594"/>
                                    <a:gd name="T96" fmla="*/ 3667 w 5536"/>
                                    <a:gd name="T97" fmla="*/ 5569 h 5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536" h="5594">
                                      <a:moveTo>
                                        <a:pt x="3667" y="5569"/>
                                      </a:moveTo>
                                      <a:lnTo>
                                        <a:pt x="3688" y="5076"/>
                                      </a:lnTo>
                                      <a:lnTo>
                                        <a:pt x="3744" y="4872"/>
                                      </a:lnTo>
                                      <a:lnTo>
                                        <a:pt x="3641" y="4787"/>
                                      </a:lnTo>
                                      <a:lnTo>
                                        <a:pt x="3749" y="4697"/>
                                      </a:lnTo>
                                      <a:lnTo>
                                        <a:pt x="3739" y="4399"/>
                                      </a:lnTo>
                                      <a:lnTo>
                                        <a:pt x="3447" y="4343"/>
                                      </a:lnTo>
                                      <a:lnTo>
                                        <a:pt x="3426" y="4190"/>
                                      </a:lnTo>
                                      <a:lnTo>
                                        <a:pt x="3524" y="4179"/>
                                      </a:lnTo>
                                      <a:lnTo>
                                        <a:pt x="3631" y="4249"/>
                                      </a:lnTo>
                                      <a:lnTo>
                                        <a:pt x="3784" y="4100"/>
                                      </a:lnTo>
                                      <a:lnTo>
                                        <a:pt x="3755" y="3990"/>
                                      </a:lnTo>
                                      <a:lnTo>
                                        <a:pt x="3867" y="3860"/>
                                      </a:lnTo>
                                      <a:lnTo>
                                        <a:pt x="3861" y="3761"/>
                                      </a:lnTo>
                                      <a:lnTo>
                                        <a:pt x="3775" y="3756"/>
                                      </a:lnTo>
                                      <a:lnTo>
                                        <a:pt x="3764" y="3691"/>
                                      </a:lnTo>
                                      <a:lnTo>
                                        <a:pt x="3816" y="3617"/>
                                      </a:lnTo>
                                      <a:lnTo>
                                        <a:pt x="3780" y="3476"/>
                                      </a:lnTo>
                                      <a:lnTo>
                                        <a:pt x="4004" y="3337"/>
                                      </a:lnTo>
                                      <a:lnTo>
                                        <a:pt x="4404" y="3323"/>
                                      </a:lnTo>
                                      <a:lnTo>
                                        <a:pt x="4610" y="3323"/>
                                      </a:lnTo>
                                      <a:lnTo>
                                        <a:pt x="4666" y="3219"/>
                                      </a:lnTo>
                                      <a:lnTo>
                                        <a:pt x="4769" y="3219"/>
                                      </a:lnTo>
                                      <a:lnTo>
                                        <a:pt x="4855" y="3293"/>
                                      </a:lnTo>
                                      <a:lnTo>
                                        <a:pt x="4926" y="3247"/>
                                      </a:lnTo>
                                      <a:lnTo>
                                        <a:pt x="4917" y="3143"/>
                                      </a:lnTo>
                                      <a:lnTo>
                                        <a:pt x="5054" y="3108"/>
                                      </a:lnTo>
                                      <a:lnTo>
                                        <a:pt x="5198" y="3208"/>
                                      </a:lnTo>
                                      <a:lnTo>
                                        <a:pt x="5404" y="2984"/>
                                      </a:lnTo>
                                      <a:lnTo>
                                        <a:pt x="5526" y="2979"/>
                                      </a:lnTo>
                                      <a:lnTo>
                                        <a:pt x="5460" y="2859"/>
                                      </a:lnTo>
                                      <a:lnTo>
                                        <a:pt x="5532" y="2824"/>
                                      </a:lnTo>
                                      <a:lnTo>
                                        <a:pt x="5536" y="2705"/>
                                      </a:lnTo>
                                      <a:lnTo>
                                        <a:pt x="5280" y="2511"/>
                                      </a:lnTo>
                                      <a:lnTo>
                                        <a:pt x="5157" y="2546"/>
                                      </a:lnTo>
                                      <a:lnTo>
                                        <a:pt x="4809" y="2446"/>
                                      </a:lnTo>
                                      <a:lnTo>
                                        <a:pt x="4717" y="2376"/>
                                      </a:lnTo>
                                      <a:lnTo>
                                        <a:pt x="4697" y="2137"/>
                                      </a:lnTo>
                                      <a:lnTo>
                                        <a:pt x="4527" y="1958"/>
                                      </a:lnTo>
                                      <a:lnTo>
                                        <a:pt x="4574" y="1883"/>
                                      </a:lnTo>
                                      <a:lnTo>
                                        <a:pt x="4599" y="1575"/>
                                      </a:lnTo>
                                      <a:lnTo>
                                        <a:pt x="4425" y="1594"/>
                                      </a:lnTo>
                                      <a:lnTo>
                                        <a:pt x="4338" y="1554"/>
                                      </a:lnTo>
                                      <a:lnTo>
                                        <a:pt x="4363" y="1390"/>
                                      </a:lnTo>
                                      <a:lnTo>
                                        <a:pt x="4260" y="1330"/>
                                      </a:lnTo>
                                      <a:lnTo>
                                        <a:pt x="4107" y="1420"/>
                                      </a:lnTo>
                                      <a:lnTo>
                                        <a:pt x="3943" y="1281"/>
                                      </a:lnTo>
                                      <a:lnTo>
                                        <a:pt x="3964" y="1111"/>
                                      </a:lnTo>
                                      <a:lnTo>
                                        <a:pt x="3811" y="1041"/>
                                      </a:lnTo>
                                      <a:lnTo>
                                        <a:pt x="3805" y="946"/>
                                      </a:lnTo>
                                      <a:lnTo>
                                        <a:pt x="3713" y="812"/>
                                      </a:lnTo>
                                      <a:lnTo>
                                        <a:pt x="3616" y="812"/>
                                      </a:lnTo>
                                      <a:lnTo>
                                        <a:pt x="3533" y="708"/>
                                      </a:lnTo>
                                      <a:lnTo>
                                        <a:pt x="3549" y="588"/>
                                      </a:lnTo>
                                      <a:lnTo>
                                        <a:pt x="3462" y="409"/>
                                      </a:lnTo>
                                      <a:lnTo>
                                        <a:pt x="3503" y="368"/>
                                      </a:lnTo>
                                      <a:lnTo>
                                        <a:pt x="3524" y="264"/>
                                      </a:lnTo>
                                      <a:lnTo>
                                        <a:pt x="3416" y="0"/>
                                      </a:lnTo>
                                      <a:lnTo>
                                        <a:pt x="2996" y="125"/>
                                      </a:lnTo>
                                      <a:lnTo>
                                        <a:pt x="2889" y="120"/>
                                      </a:lnTo>
                                      <a:lnTo>
                                        <a:pt x="2617" y="304"/>
                                      </a:lnTo>
                                      <a:lnTo>
                                        <a:pt x="2525" y="245"/>
                                      </a:lnTo>
                                      <a:lnTo>
                                        <a:pt x="2427" y="299"/>
                                      </a:lnTo>
                                      <a:lnTo>
                                        <a:pt x="2422" y="354"/>
                                      </a:lnTo>
                                      <a:lnTo>
                                        <a:pt x="2299" y="394"/>
                                      </a:lnTo>
                                      <a:lnTo>
                                        <a:pt x="2162" y="349"/>
                                      </a:lnTo>
                                      <a:lnTo>
                                        <a:pt x="2043" y="479"/>
                                      </a:lnTo>
                                      <a:lnTo>
                                        <a:pt x="1767" y="504"/>
                                      </a:lnTo>
                                      <a:lnTo>
                                        <a:pt x="1654" y="558"/>
                                      </a:lnTo>
                                      <a:lnTo>
                                        <a:pt x="1639" y="648"/>
                                      </a:lnTo>
                                      <a:lnTo>
                                        <a:pt x="1552" y="727"/>
                                      </a:lnTo>
                                      <a:lnTo>
                                        <a:pt x="1178" y="698"/>
                                      </a:lnTo>
                                      <a:lnTo>
                                        <a:pt x="1039" y="712"/>
                                      </a:lnTo>
                                      <a:lnTo>
                                        <a:pt x="947" y="583"/>
                                      </a:lnTo>
                                      <a:lnTo>
                                        <a:pt x="814" y="717"/>
                                      </a:lnTo>
                                      <a:lnTo>
                                        <a:pt x="686" y="698"/>
                                      </a:lnTo>
                                      <a:lnTo>
                                        <a:pt x="563" y="832"/>
                                      </a:lnTo>
                                      <a:lnTo>
                                        <a:pt x="614" y="1096"/>
                                      </a:lnTo>
                                      <a:lnTo>
                                        <a:pt x="574" y="1141"/>
                                      </a:lnTo>
                                      <a:lnTo>
                                        <a:pt x="491" y="1121"/>
                                      </a:lnTo>
                                      <a:lnTo>
                                        <a:pt x="399" y="1191"/>
                                      </a:lnTo>
                                      <a:lnTo>
                                        <a:pt x="296" y="1191"/>
                                      </a:lnTo>
                                      <a:lnTo>
                                        <a:pt x="348" y="1360"/>
                                      </a:lnTo>
                                      <a:lnTo>
                                        <a:pt x="260" y="1445"/>
                                      </a:lnTo>
                                      <a:lnTo>
                                        <a:pt x="256" y="1529"/>
                                      </a:lnTo>
                                      <a:lnTo>
                                        <a:pt x="374" y="1614"/>
                                      </a:lnTo>
                                      <a:lnTo>
                                        <a:pt x="379" y="1679"/>
                                      </a:lnTo>
                                      <a:lnTo>
                                        <a:pt x="343" y="1719"/>
                                      </a:lnTo>
                                      <a:lnTo>
                                        <a:pt x="260" y="1749"/>
                                      </a:lnTo>
                                      <a:lnTo>
                                        <a:pt x="246" y="1843"/>
                                      </a:lnTo>
                                      <a:lnTo>
                                        <a:pt x="179" y="1898"/>
                                      </a:lnTo>
                                      <a:lnTo>
                                        <a:pt x="220" y="2033"/>
                                      </a:lnTo>
                                      <a:lnTo>
                                        <a:pt x="179" y="2082"/>
                                      </a:lnTo>
                                      <a:lnTo>
                                        <a:pt x="117" y="2088"/>
                                      </a:lnTo>
                                      <a:lnTo>
                                        <a:pt x="112" y="2167"/>
                                      </a:lnTo>
                                      <a:lnTo>
                                        <a:pt x="153" y="2232"/>
                                      </a:lnTo>
                                      <a:lnTo>
                                        <a:pt x="5" y="2382"/>
                                      </a:lnTo>
                                      <a:lnTo>
                                        <a:pt x="0" y="2476"/>
                                      </a:lnTo>
                                      <a:lnTo>
                                        <a:pt x="318" y="2556"/>
                                      </a:lnTo>
                                      <a:lnTo>
                                        <a:pt x="451" y="2705"/>
                                      </a:lnTo>
                                      <a:lnTo>
                                        <a:pt x="507" y="2701"/>
                                      </a:lnTo>
                                      <a:lnTo>
                                        <a:pt x="574" y="2785"/>
                                      </a:lnTo>
                                      <a:lnTo>
                                        <a:pt x="655" y="2729"/>
                                      </a:lnTo>
                                      <a:lnTo>
                                        <a:pt x="758" y="2745"/>
                                      </a:lnTo>
                                      <a:lnTo>
                                        <a:pt x="891" y="2705"/>
                                      </a:lnTo>
                                      <a:lnTo>
                                        <a:pt x="978" y="2650"/>
                                      </a:lnTo>
                                      <a:lnTo>
                                        <a:pt x="1178" y="2819"/>
                                      </a:lnTo>
                                      <a:lnTo>
                                        <a:pt x="1193" y="3004"/>
                                      </a:lnTo>
                                      <a:lnTo>
                                        <a:pt x="1449" y="3129"/>
                                      </a:lnTo>
                                      <a:lnTo>
                                        <a:pt x="1418" y="3303"/>
                                      </a:lnTo>
                                      <a:lnTo>
                                        <a:pt x="1454" y="3492"/>
                                      </a:lnTo>
                                      <a:lnTo>
                                        <a:pt x="1505" y="3536"/>
                                      </a:lnTo>
                                      <a:lnTo>
                                        <a:pt x="1736" y="3517"/>
                                      </a:lnTo>
                                      <a:lnTo>
                                        <a:pt x="1781" y="3622"/>
                                      </a:lnTo>
                                      <a:lnTo>
                                        <a:pt x="1864" y="3642"/>
                                      </a:lnTo>
                                      <a:lnTo>
                                        <a:pt x="1900" y="3707"/>
                                      </a:lnTo>
                                      <a:lnTo>
                                        <a:pt x="1900" y="3961"/>
                                      </a:lnTo>
                                      <a:lnTo>
                                        <a:pt x="1997" y="4075"/>
                                      </a:lnTo>
                                      <a:lnTo>
                                        <a:pt x="1967" y="4144"/>
                                      </a:lnTo>
                                      <a:lnTo>
                                        <a:pt x="1884" y="4174"/>
                                      </a:lnTo>
                                      <a:lnTo>
                                        <a:pt x="1797" y="4135"/>
                                      </a:lnTo>
                                      <a:lnTo>
                                        <a:pt x="1654" y="4149"/>
                                      </a:lnTo>
                                      <a:lnTo>
                                        <a:pt x="1716" y="4343"/>
                                      </a:lnTo>
                                      <a:lnTo>
                                        <a:pt x="1721" y="4498"/>
                                      </a:lnTo>
                                      <a:lnTo>
                                        <a:pt x="1844" y="4518"/>
                                      </a:lnTo>
                                      <a:lnTo>
                                        <a:pt x="1828" y="4667"/>
                                      </a:lnTo>
                                      <a:lnTo>
                                        <a:pt x="1660" y="4817"/>
                                      </a:lnTo>
                                      <a:lnTo>
                                        <a:pt x="1664" y="4896"/>
                                      </a:lnTo>
                                      <a:lnTo>
                                        <a:pt x="1797" y="4896"/>
                                      </a:lnTo>
                                      <a:lnTo>
                                        <a:pt x="1828" y="5071"/>
                                      </a:lnTo>
                                      <a:lnTo>
                                        <a:pt x="2033" y="5176"/>
                                      </a:lnTo>
                                      <a:lnTo>
                                        <a:pt x="2033" y="5285"/>
                                      </a:lnTo>
                                      <a:lnTo>
                                        <a:pt x="2326" y="5319"/>
                                      </a:lnTo>
                                      <a:lnTo>
                                        <a:pt x="2371" y="5270"/>
                                      </a:lnTo>
                                      <a:lnTo>
                                        <a:pt x="2438" y="5330"/>
                                      </a:lnTo>
                                      <a:lnTo>
                                        <a:pt x="2525" y="5325"/>
                                      </a:lnTo>
                                      <a:lnTo>
                                        <a:pt x="2546" y="5206"/>
                                      </a:lnTo>
                                      <a:lnTo>
                                        <a:pt x="2607" y="5171"/>
                                      </a:lnTo>
                                      <a:lnTo>
                                        <a:pt x="2653" y="5285"/>
                                      </a:lnTo>
                                      <a:lnTo>
                                        <a:pt x="2683" y="5405"/>
                                      </a:lnTo>
                                      <a:lnTo>
                                        <a:pt x="2770" y="5490"/>
                                      </a:lnTo>
                                      <a:lnTo>
                                        <a:pt x="3011" y="5504"/>
                                      </a:lnTo>
                                      <a:lnTo>
                                        <a:pt x="3175" y="5594"/>
                                      </a:lnTo>
                                      <a:lnTo>
                                        <a:pt x="3360" y="5495"/>
                                      </a:lnTo>
                                      <a:lnTo>
                                        <a:pt x="3472" y="5504"/>
                                      </a:lnTo>
                                      <a:lnTo>
                                        <a:pt x="3533" y="5555"/>
                                      </a:lnTo>
                                      <a:lnTo>
                                        <a:pt x="3667" y="5569"/>
                                      </a:lnTo>
                                      <a:close/>
                                    </a:path>
                                  </a:pathLst>
                                </a:custGeom>
                                <a:solidFill>
                                  <a:srgbClr val="C0504D"/>
                                </a:solidFill>
                                <a:ln w="9525">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[8,9]</w:t>
                                    </w:r>
                                  </w:p>
                                </w:txbxContent>
                              </wps:txbx>
                              <wps:bodyPr rot="0" vert="horz" wrap="square" lIns="91440" tIns="45720" rIns="91440" bIns="45720" anchor="t" anchorCtr="0" upright="1">
                                <a:noAutofit/>
                              </wps:bodyPr>
                            </wps:wsp>
                            <wps:wsp>
                              <wps:cNvPr id="194" name="Freeform 9"/>
                              <wps:cNvSpPr>
                                <a:spLocks noChangeAspect="1"/>
                              </wps:cNvSpPr>
                              <wps:spPr bwMode="auto">
                                <a:xfrm>
                                  <a:off x="6101" y="4240"/>
                                  <a:ext cx="1496" cy="2168"/>
                                </a:xfrm>
                                <a:custGeom>
                                  <a:avLst/>
                                  <a:gdLst>
                                    <a:gd name="T0" fmla="*/ 2389 w 3353"/>
                                    <a:gd name="T1" fmla="*/ 4612 h 4857"/>
                                    <a:gd name="T2" fmla="*/ 2938 w 3353"/>
                                    <a:gd name="T3" fmla="*/ 4114 h 4857"/>
                                    <a:gd name="T4" fmla="*/ 3353 w 3353"/>
                                    <a:gd name="T5" fmla="*/ 3876 h 4857"/>
                                    <a:gd name="T6" fmla="*/ 3286 w 3353"/>
                                    <a:gd name="T7" fmla="*/ 2988 h 4857"/>
                                    <a:gd name="T8" fmla="*/ 3312 w 3353"/>
                                    <a:gd name="T9" fmla="*/ 2764 h 4857"/>
                                    <a:gd name="T10" fmla="*/ 2958 w 3353"/>
                                    <a:gd name="T11" fmla="*/ 2132 h 4857"/>
                                    <a:gd name="T12" fmla="*/ 2701 w 3353"/>
                                    <a:gd name="T13" fmla="*/ 1201 h 4857"/>
                                    <a:gd name="T14" fmla="*/ 2589 w 3353"/>
                                    <a:gd name="T15" fmla="*/ 548 h 4857"/>
                                    <a:gd name="T16" fmla="*/ 2107 w 3353"/>
                                    <a:gd name="T17" fmla="*/ 199 h 4857"/>
                                    <a:gd name="T18" fmla="*/ 1759 w 3353"/>
                                    <a:gd name="T19" fmla="*/ 0 h 4857"/>
                                    <a:gd name="T20" fmla="*/ 1687 w 3353"/>
                                    <a:gd name="T21" fmla="*/ 224 h 4857"/>
                                    <a:gd name="T22" fmla="*/ 1323 w 3353"/>
                                    <a:gd name="T23" fmla="*/ 583 h 4857"/>
                                    <a:gd name="T24" fmla="*/ 1446 w 3353"/>
                                    <a:gd name="T25" fmla="*/ 802 h 4857"/>
                                    <a:gd name="T26" fmla="*/ 1702 w 3353"/>
                                    <a:gd name="T27" fmla="*/ 1121 h 4857"/>
                                    <a:gd name="T28" fmla="*/ 1421 w 3353"/>
                                    <a:gd name="T29" fmla="*/ 1575 h 4857"/>
                                    <a:gd name="T30" fmla="*/ 1241 w 3353"/>
                                    <a:gd name="T31" fmla="*/ 1728 h 4857"/>
                                    <a:gd name="T32" fmla="*/ 805 w 3353"/>
                                    <a:gd name="T33" fmla="*/ 1973 h 4857"/>
                                    <a:gd name="T34" fmla="*/ 554 w 3353"/>
                                    <a:gd name="T35" fmla="*/ 2047 h 4857"/>
                                    <a:gd name="T36" fmla="*/ 390 w 3353"/>
                                    <a:gd name="T37" fmla="*/ 2151 h 4857"/>
                                    <a:gd name="T38" fmla="*/ 0 w 3353"/>
                                    <a:gd name="T39" fmla="*/ 2151 h 4857"/>
                                    <a:gd name="T40" fmla="*/ 87 w 3353"/>
                                    <a:gd name="T41" fmla="*/ 2521 h 4857"/>
                                    <a:gd name="T42" fmla="*/ 134 w 3353"/>
                                    <a:gd name="T43" fmla="*/ 2740 h 4857"/>
                                    <a:gd name="T44" fmla="*/ 200 w 3353"/>
                                    <a:gd name="T45" fmla="*/ 2964 h 4857"/>
                                    <a:gd name="T46" fmla="*/ 390 w 3353"/>
                                    <a:gd name="T47" fmla="*/ 3099 h 4857"/>
                                    <a:gd name="T48" fmla="*/ 549 w 3353"/>
                                    <a:gd name="T49" fmla="*/ 3263 h 4857"/>
                                    <a:gd name="T50" fmla="*/ 692 w 3353"/>
                                    <a:gd name="T51" fmla="*/ 3571 h 4857"/>
                                    <a:gd name="T52" fmla="*/ 948 w 3353"/>
                                    <a:gd name="T53" fmla="*/ 3541 h 4857"/>
                                    <a:gd name="T54" fmla="*/ 1010 w 3353"/>
                                    <a:gd name="T55" fmla="*/ 3746 h 4857"/>
                                    <a:gd name="T56" fmla="*/ 1159 w 3353"/>
                                    <a:gd name="T57" fmla="*/ 4035 h 4857"/>
                                    <a:gd name="T58" fmla="*/ 1282 w 3353"/>
                                    <a:gd name="T59" fmla="*/ 4288 h 4857"/>
                                    <a:gd name="T60" fmla="*/ 1394 w 3353"/>
                                    <a:gd name="T61" fmla="*/ 4598 h 4857"/>
                                    <a:gd name="T62" fmla="*/ 1867 w 3353"/>
                                    <a:gd name="T63" fmla="*/ 4662 h 4857"/>
                                    <a:gd name="T64" fmla="*/ 2266 w 3353"/>
                                    <a:gd name="T65" fmla="*/ 4847 h 4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53" h="4857">
                                      <a:moveTo>
                                        <a:pt x="2266" y="4847"/>
                                      </a:moveTo>
                                      <a:lnTo>
                                        <a:pt x="2389" y="4612"/>
                                      </a:lnTo>
                                      <a:lnTo>
                                        <a:pt x="2687" y="4274"/>
                                      </a:lnTo>
                                      <a:lnTo>
                                        <a:pt x="2938" y="4114"/>
                                      </a:lnTo>
                                      <a:lnTo>
                                        <a:pt x="3122" y="4075"/>
                                      </a:lnTo>
                                      <a:lnTo>
                                        <a:pt x="3353" y="3876"/>
                                      </a:lnTo>
                                      <a:lnTo>
                                        <a:pt x="3353" y="3183"/>
                                      </a:lnTo>
                                      <a:lnTo>
                                        <a:pt x="3286" y="2988"/>
                                      </a:lnTo>
                                      <a:lnTo>
                                        <a:pt x="3328" y="2914"/>
                                      </a:lnTo>
                                      <a:lnTo>
                                        <a:pt x="3312" y="2764"/>
                                      </a:lnTo>
                                      <a:lnTo>
                                        <a:pt x="3209" y="2705"/>
                                      </a:lnTo>
                                      <a:lnTo>
                                        <a:pt x="2958" y="2132"/>
                                      </a:lnTo>
                                      <a:lnTo>
                                        <a:pt x="2799" y="1464"/>
                                      </a:lnTo>
                                      <a:lnTo>
                                        <a:pt x="2701" y="1201"/>
                                      </a:lnTo>
                                      <a:lnTo>
                                        <a:pt x="2687" y="683"/>
                                      </a:lnTo>
                                      <a:lnTo>
                                        <a:pt x="2589" y="548"/>
                                      </a:lnTo>
                                      <a:lnTo>
                                        <a:pt x="2492" y="394"/>
                                      </a:lnTo>
                                      <a:lnTo>
                                        <a:pt x="2107" y="199"/>
                                      </a:lnTo>
                                      <a:lnTo>
                                        <a:pt x="2026" y="105"/>
                                      </a:lnTo>
                                      <a:lnTo>
                                        <a:pt x="1759" y="0"/>
                                      </a:lnTo>
                                      <a:lnTo>
                                        <a:pt x="1717" y="75"/>
                                      </a:lnTo>
                                      <a:lnTo>
                                        <a:pt x="1687" y="224"/>
                                      </a:lnTo>
                                      <a:lnTo>
                                        <a:pt x="1327" y="384"/>
                                      </a:lnTo>
                                      <a:lnTo>
                                        <a:pt x="1323" y="583"/>
                                      </a:lnTo>
                                      <a:lnTo>
                                        <a:pt x="1466" y="627"/>
                                      </a:lnTo>
                                      <a:lnTo>
                                        <a:pt x="1446" y="802"/>
                                      </a:lnTo>
                                      <a:lnTo>
                                        <a:pt x="1538" y="872"/>
                                      </a:lnTo>
                                      <a:lnTo>
                                        <a:pt x="1702" y="1121"/>
                                      </a:lnTo>
                                      <a:lnTo>
                                        <a:pt x="1672" y="1286"/>
                                      </a:lnTo>
                                      <a:lnTo>
                                        <a:pt x="1421" y="1575"/>
                                      </a:lnTo>
                                      <a:lnTo>
                                        <a:pt x="1327" y="1594"/>
                                      </a:lnTo>
                                      <a:lnTo>
                                        <a:pt x="1241" y="1728"/>
                                      </a:lnTo>
                                      <a:lnTo>
                                        <a:pt x="1092" y="1704"/>
                                      </a:lnTo>
                                      <a:lnTo>
                                        <a:pt x="805" y="1973"/>
                                      </a:lnTo>
                                      <a:lnTo>
                                        <a:pt x="636" y="2063"/>
                                      </a:lnTo>
                                      <a:lnTo>
                                        <a:pt x="554" y="2047"/>
                                      </a:lnTo>
                                      <a:lnTo>
                                        <a:pt x="410" y="2093"/>
                                      </a:lnTo>
                                      <a:lnTo>
                                        <a:pt x="390" y="2151"/>
                                      </a:lnTo>
                                      <a:lnTo>
                                        <a:pt x="148" y="2112"/>
                                      </a:lnTo>
                                      <a:lnTo>
                                        <a:pt x="0" y="2151"/>
                                      </a:lnTo>
                                      <a:lnTo>
                                        <a:pt x="108" y="2416"/>
                                      </a:lnTo>
                                      <a:lnTo>
                                        <a:pt x="87" y="2521"/>
                                      </a:lnTo>
                                      <a:lnTo>
                                        <a:pt x="47" y="2560"/>
                                      </a:lnTo>
                                      <a:lnTo>
                                        <a:pt x="134" y="2740"/>
                                      </a:lnTo>
                                      <a:lnTo>
                                        <a:pt x="118" y="2859"/>
                                      </a:lnTo>
                                      <a:lnTo>
                                        <a:pt x="200" y="2964"/>
                                      </a:lnTo>
                                      <a:lnTo>
                                        <a:pt x="298" y="2964"/>
                                      </a:lnTo>
                                      <a:lnTo>
                                        <a:pt x="390" y="3099"/>
                                      </a:lnTo>
                                      <a:lnTo>
                                        <a:pt x="395" y="3193"/>
                                      </a:lnTo>
                                      <a:lnTo>
                                        <a:pt x="549" y="3263"/>
                                      </a:lnTo>
                                      <a:lnTo>
                                        <a:pt x="528" y="3432"/>
                                      </a:lnTo>
                                      <a:lnTo>
                                        <a:pt x="692" y="3571"/>
                                      </a:lnTo>
                                      <a:lnTo>
                                        <a:pt x="845" y="3481"/>
                                      </a:lnTo>
                                      <a:lnTo>
                                        <a:pt x="948" y="3541"/>
                                      </a:lnTo>
                                      <a:lnTo>
                                        <a:pt x="923" y="3705"/>
                                      </a:lnTo>
                                      <a:lnTo>
                                        <a:pt x="1010" y="3746"/>
                                      </a:lnTo>
                                      <a:lnTo>
                                        <a:pt x="1184" y="3726"/>
                                      </a:lnTo>
                                      <a:lnTo>
                                        <a:pt x="1159" y="4035"/>
                                      </a:lnTo>
                                      <a:lnTo>
                                        <a:pt x="1112" y="4110"/>
                                      </a:lnTo>
                                      <a:lnTo>
                                        <a:pt x="1282" y="4288"/>
                                      </a:lnTo>
                                      <a:lnTo>
                                        <a:pt x="1302" y="4528"/>
                                      </a:lnTo>
                                      <a:lnTo>
                                        <a:pt x="1394" y="4598"/>
                                      </a:lnTo>
                                      <a:lnTo>
                                        <a:pt x="1743" y="4697"/>
                                      </a:lnTo>
                                      <a:lnTo>
                                        <a:pt x="1867" y="4662"/>
                                      </a:lnTo>
                                      <a:lnTo>
                                        <a:pt x="2122" y="4857"/>
                                      </a:lnTo>
                                      <a:lnTo>
                                        <a:pt x="2266" y="4847"/>
                                      </a:lnTo>
                                      <a:close/>
                                    </a:path>
                                  </a:pathLst>
                                </a:custGeom>
                                <a:solidFill>
                                  <a:srgbClr val="FFC000"/>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[13,9]</w:t>
                                    </w:r>
                                  </w:p>
                                </w:txbxContent>
                              </wps:txbx>
                              <wps:bodyPr rot="0" vert="horz" wrap="square" lIns="91440" tIns="45720" rIns="91440" bIns="45720" anchor="t" anchorCtr="0" upright="1">
                                <a:noAutofit/>
                              </wps:bodyPr>
                            </wps:wsp>
                            <wps:wsp>
                              <wps:cNvPr id="195" name="Freeform 10"/>
                              <wps:cNvSpPr>
                                <a:spLocks noChangeAspect="1"/>
                              </wps:cNvSpPr>
                              <wps:spPr bwMode="auto">
                                <a:xfrm>
                                  <a:off x="4446" y="8210"/>
                                  <a:ext cx="1505" cy="1374"/>
                                </a:xfrm>
                                <a:custGeom>
                                  <a:avLst/>
                                  <a:gdLst>
                                    <a:gd name="T0" fmla="*/ 3368 w 3368"/>
                                    <a:gd name="T1" fmla="*/ 2324 h 3074"/>
                                    <a:gd name="T2" fmla="*/ 3280 w 3368"/>
                                    <a:gd name="T3" fmla="*/ 1970 h 3074"/>
                                    <a:gd name="T4" fmla="*/ 3009 w 3368"/>
                                    <a:gd name="T5" fmla="*/ 1632 h 3074"/>
                                    <a:gd name="T6" fmla="*/ 2995 w 3368"/>
                                    <a:gd name="T7" fmla="*/ 1294 h 3074"/>
                                    <a:gd name="T8" fmla="*/ 3015 w 3368"/>
                                    <a:gd name="T9" fmla="*/ 776 h 3074"/>
                                    <a:gd name="T10" fmla="*/ 3087 w 3368"/>
                                    <a:gd name="T11" fmla="*/ 428 h 3074"/>
                                    <a:gd name="T12" fmla="*/ 2836 w 3368"/>
                                    <a:gd name="T13" fmla="*/ 502 h 3074"/>
                                    <a:gd name="T14" fmla="*/ 2539 w 3368"/>
                                    <a:gd name="T15" fmla="*/ 557 h 3074"/>
                                    <a:gd name="T16" fmla="*/ 2288 w 3368"/>
                                    <a:gd name="T17" fmla="*/ 701 h 3074"/>
                                    <a:gd name="T18" fmla="*/ 1801 w 3368"/>
                                    <a:gd name="T19" fmla="*/ 453 h 3074"/>
                                    <a:gd name="T20" fmla="*/ 1756 w 3368"/>
                                    <a:gd name="T21" fmla="*/ 129 h 3074"/>
                                    <a:gd name="T22" fmla="*/ 1480 w 3368"/>
                                    <a:gd name="T23" fmla="*/ 55 h 3074"/>
                                    <a:gd name="T24" fmla="*/ 1264 w 3368"/>
                                    <a:gd name="T25" fmla="*/ 20 h 3074"/>
                                    <a:gd name="T26" fmla="*/ 952 w 3368"/>
                                    <a:gd name="T27" fmla="*/ 208 h 3074"/>
                                    <a:gd name="T28" fmla="*/ 568 w 3368"/>
                                    <a:gd name="T29" fmla="*/ 453 h 3074"/>
                                    <a:gd name="T30" fmla="*/ 353 w 3368"/>
                                    <a:gd name="T31" fmla="*/ 547 h 3074"/>
                                    <a:gd name="T32" fmla="*/ 353 w 3368"/>
                                    <a:gd name="T33" fmla="*/ 836 h 3074"/>
                                    <a:gd name="T34" fmla="*/ 210 w 3368"/>
                                    <a:gd name="T35" fmla="*/ 950 h 3074"/>
                                    <a:gd name="T36" fmla="*/ 0 w 3368"/>
                                    <a:gd name="T37" fmla="*/ 1294 h 3074"/>
                                    <a:gd name="T38" fmla="*/ 169 w 3368"/>
                                    <a:gd name="T39" fmla="*/ 1403 h 3074"/>
                                    <a:gd name="T40" fmla="*/ 359 w 3368"/>
                                    <a:gd name="T41" fmla="*/ 1662 h 3074"/>
                                    <a:gd name="T42" fmla="*/ 497 w 3368"/>
                                    <a:gd name="T43" fmla="*/ 1751 h 3074"/>
                                    <a:gd name="T44" fmla="*/ 589 w 3368"/>
                                    <a:gd name="T45" fmla="*/ 1945 h 3074"/>
                                    <a:gd name="T46" fmla="*/ 629 w 3368"/>
                                    <a:gd name="T47" fmla="*/ 2159 h 3074"/>
                                    <a:gd name="T48" fmla="*/ 793 w 3368"/>
                                    <a:gd name="T49" fmla="*/ 2452 h 3074"/>
                                    <a:gd name="T50" fmla="*/ 977 w 3368"/>
                                    <a:gd name="T51" fmla="*/ 2528 h 3074"/>
                                    <a:gd name="T52" fmla="*/ 952 w 3368"/>
                                    <a:gd name="T53" fmla="*/ 2965 h 3074"/>
                                    <a:gd name="T54" fmla="*/ 1193 w 3368"/>
                                    <a:gd name="T55" fmla="*/ 2915 h 3074"/>
                                    <a:gd name="T56" fmla="*/ 1408 w 3368"/>
                                    <a:gd name="T57" fmla="*/ 3074 h 3074"/>
                                    <a:gd name="T58" fmla="*/ 1648 w 3368"/>
                                    <a:gd name="T59" fmla="*/ 2667 h 3074"/>
                                    <a:gd name="T60" fmla="*/ 1817 w 3368"/>
                                    <a:gd name="T61" fmla="*/ 2567 h 3074"/>
                                    <a:gd name="T62" fmla="*/ 2129 w 3368"/>
                                    <a:gd name="T63" fmla="*/ 2607 h 3074"/>
                                    <a:gd name="T64" fmla="*/ 2385 w 3368"/>
                                    <a:gd name="T65" fmla="*/ 2537 h 3074"/>
                                    <a:gd name="T66" fmla="*/ 2703 w 3368"/>
                                    <a:gd name="T67" fmla="*/ 2746 h 3074"/>
                                    <a:gd name="T68" fmla="*/ 2856 w 3368"/>
                                    <a:gd name="T69" fmla="*/ 2517 h 3074"/>
                                    <a:gd name="T70" fmla="*/ 3045 w 3368"/>
                                    <a:gd name="T71" fmla="*/ 2562 h 3074"/>
                                    <a:gd name="T72" fmla="*/ 3321 w 3368"/>
                                    <a:gd name="T73" fmla="*/ 2498 h 3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368" h="3074">
                                      <a:moveTo>
                                        <a:pt x="3321" y="2498"/>
                                      </a:moveTo>
                                      <a:lnTo>
                                        <a:pt x="3368" y="2324"/>
                                      </a:lnTo>
                                      <a:lnTo>
                                        <a:pt x="3224" y="2079"/>
                                      </a:lnTo>
                                      <a:lnTo>
                                        <a:pt x="3280" y="1970"/>
                                      </a:lnTo>
                                      <a:lnTo>
                                        <a:pt x="3240" y="1736"/>
                                      </a:lnTo>
                                      <a:lnTo>
                                        <a:pt x="3009" y="1632"/>
                                      </a:lnTo>
                                      <a:lnTo>
                                        <a:pt x="3035" y="1438"/>
                                      </a:lnTo>
                                      <a:lnTo>
                                        <a:pt x="2995" y="1294"/>
                                      </a:lnTo>
                                      <a:lnTo>
                                        <a:pt x="3060" y="1155"/>
                                      </a:lnTo>
                                      <a:lnTo>
                                        <a:pt x="3015" y="776"/>
                                      </a:lnTo>
                                      <a:lnTo>
                                        <a:pt x="3076" y="572"/>
                                      </a:lnTo>
                                      <a:lnTo>
                                        <a:pt x="3087" y="428"/>
                                      </a:lnTo>
                                      <a:lnTo>
                                        <a:pt x="2953" y="403"/>
                                      </a:lnTo>
                                      <a:lnTo>
                                        <a:pt x="2836" y="502"/>
                                      </a:lnTo>
                                      <a:lnTo>
                                        <a:pt x="2739" y="482"/>
                                      </a:lnTo>
                                      <a:lnTo>
                                        <a:pt x="2539" y="557"/>
                                      </a:lnTo>
                                      <a:lnTo>
                                        <a:pt x="2447" y="562"/>
                                      </a:lnTo>
                                      <a:lnTo>
                                        <a:pt x="2288" y="701"/>
                                      </a:lnTo>
                                      <a:lnTo>
                                        <a:pt x="1929" y="716"/>
                                      </a:lnTo>
                                      <a:lnTo>
                                        <a:pt x="1801" y="453"/>
                                      </a:lnTo>
                                      <a:lnTo>
                                        <a:pt x="1817" y="298"/>
                                      </a:lnTo>
                                      <a:lnTo>
                                        <a:pt x="1756" y="129"/>
                                      </a:lnTo>
                                      <a:lnTo>
                                        <a:pt x="1695" y="85"/>
                                      </a:lnTo>
                                      <a:lnTo>
                                        <a:pt x="1480" y="55"/>
                                      </a:lnTo>
                                      <a:lnTo>
                                        <a:pt x="1403" y="0"/>
                                      </a:lnTo>
                                      <a:lnTo>
                                        <a:pt x="1264" y="20"/>
                                      </a:lnTo>
                                      <a:lnTo>
                                        <a:pt x="1193" y="159"/>
                                      </a:lnTo>
                                      <a:lnTo>
                                        <a:pt x="952" y="208"/>
                                      </a:lnTo>
                                      <a:lnTo>
                                        <a:pt x="604" y="224"/>
                                      </a:lnTo>
                                      <a:lnTo>
                                        <a:pt x="568" y="453"/>
                                      </a:lnTo>
                                      <a:lnTo>
                                        <a:pt x="400" y="463"/>
                                      </a:lnTo>
                                      <a:lnTo>
                                        <a:pt x="353" y="547"/>
                                      </a:lnTo>
                                      <a:lnTo>
                                        <a:pt x="430" y="697"/>
                                      </a:lnTo>
                                      <a:lnTo>
                                        <a:pt x="353" y="836"/>
                                      </a:lnTo>
                                      <a:lnTo>
                                        <a:pt x="225" y="850"/>
                                      </a:lnTo>
                                      <a:lnTo>
                                        <a:pt x="210" y="950"/>
                                      </a:lnTo>
                                      <a:lnTo>
                                        <a:pt x="36" y="1164"/>
                                      </a:lnTo>
                                      <a:lnTo>
                                        <a:pt x="0" y="1294"/>
                                      </a:lnTo>
                                      <a:lnTo>
                                        <a:pt x="153" y="1308"/>
                                      </a:lnTo>
                                      <a:lnTo>
                                        <a:pt x="169" y="1403"/>
                                      </a:lnTo>
                                      <a:lnTo>
                                        <a:pt x="302" y="1512"/>
                                      </a:lnTo>
                                      <a:lnTo>
                                        <a:pt x="359" y="1662"/>
                                      </a:lnTo>
                                      <a:lnTo>
                                        <a:pt x="466" y="1681"/>
                                      </a:lnTo>
                                      <a:lnTo>
                                        <a:pt x="497" y="1751"/>
                                      </a:lnTo>
                                      <a:lnTo>
                                        <a:pt x="476" y="1880"/>
                                      </a:lnTo>
                                      <a:lnTo>
                                        <a:pt x="589" y="1945"/>
                                      </a:lnTo>
                                      <a:lnTo>
                                        <a:pt x="573" y="2084"/>
                                      </a:lnTo>
                                      <a:lnTo>
                                        <a:pt x="629" y="2159"/>
                                      </a:lnTo>
                                      <a:lnTo>
                                        <a:pt x="696" y="2403"/>
                                      </a:lnTo>
                                      <a:lnTo>
                                        <a:pt x="793" y="2452"/>
                                      </a:lnTo>
                                      <a:lnTo>
                                        <a:pt x="845" y="2547"/>
                                      </a:lnTo>
                                      <a:lnTo>
                                        <a:pt x="977" y="2528"/>
                                      </a:lnTo>
                                      <a:lnTo>
                                        <a:pt x="1024" y="2841"/>
                                      </a:lnTo>
                                      <a:lnTo>
                                        <a:pt x="952" y="2965"/>
                                      </a:lnTo>
                                      <a:lnTo>
                                        <a:pt x="1127" y="3000"/>
                                      </a:lnTo>
                                      <a:lnTo>
                                        <a:pt x="1193" y="2915"/>
                                      </a:lnTo>
                                      <a:lnTo>
                                        <a:pt x="1275" y="2915"/>
                                      </a:lnTo>
                                      <a:lnTo>
                                        <a:pt x="1408" y="3074"/>
                                      </a:lnTo>
                                      <a:lnTo>
                                        <a:pt x="1484" y="2796"/>
                                      </a:lnTo>
                                      <a:lnTo>
                                        <a:pt x="1648" y="2667"/>
                                      </a:lnTo>
                                      <a:lnTo>
                                        <a:pt x="1771" y="2671"/>
                                      </a:lnTo>
                                      <a:lnTo>
                                        <a:pt x="1817" y="2567"/>
                                      </a:lnTo>
                                      <a:lnTo>
                                        <a:pt x="2012" y="2567"/>
                                      </a:lnTo>
                                      <a:lnTo>
                                        <a:pt x="2129" y="2607"/>
                                      </a:lnTo>
                                      <a:lnTo>
                                        <a:pt x="2237" y="2532"/>
                                      </a:lnTo>
                                      <a:lnTo>
                                        <a:pt x="2385" y="2537"/>
                                      </a:lnTo>
                                      <a:lnTo>
                                        <a:pt x="2447" y="2637"/>
                                      </a:lnTo>
                                      <a:lnTo>
                                        <a:pt x="2703" y="2746"/>
                                      </a:lnTo>
                                      <a:lnTo>
                                        <a:pt x="2840" y="2651"/>
                                      </a:lnTo>
                                      <a:lnTo>
                                        <a:pt x="2856" y="2517"/>
                                      </a:lnTo>
                                      <a:lnTo>
                                        <a:pt x="2959" y="2502"/>
                                      </a:lnTo>
                                      <a:lnTo>
                                        <a:pt x="3045" y="2562"/>
                                      </a:lnTo>
                                      <a:lnTo>
                                        <a:pt x="3158" y="2468"/>
                                      </a:lnTo>
                                      <a:lnTo>
                                        <a:pt x="3321" y="2498"/>
                                      </a:lnTo>
                                      <a:close/>
                                    </a:path>
                                  </a:pathLst>
                                </a:custGeom>
                                <a:solidFill>
                                  <a:srgbClr val="C0504D"/>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r>
                                      <w:t>[3,7]</w:t>
                                    </w:r>
                                  </w:p>
                                </w:txbxContent>
                              </wps:txbx>
                              <wps:bodyPr rot="0" vert="horz" wrap="square" lIns="91440" tIns="45720" rIns="91440" bIns="45720" anchor="t" anchorCtr="0" upright="1">
                                <a:noAutofit/>
                              </wps:bodyPr>
                            </wps:wsp>
                            <wps:wsp>
                              <wps:cNvPr id="196" name="Freeform 11"/>
                              <wps:cNvSpPr>
                                <a:spLocks noChangeAspect="1"/>
                              </wps:cNvSpPr>
                              <wps:spPr bwMode="auto">
                                <a:xfrm>
                                  <a:off x="5785" y="7912"/>
                                  <a:ext cx="1556" cy="1821"/>
                                </a:xfrm>
                                <a:custGeom>
                                  <a:avLst/>
                                  <a:gdLst>
                                    <a:gd name="T0" fmla="*/ 328 w 3486"/>
                                    <a:gd name="T1" fmla="*/ 3169 h 4080"/>
                                    <a:gd name="T2" fmla="*/ 435 w 3486"/>
                                    <a:gd name="T3" fmla="*/ 3204 h 4080"/>
                                    <a:gd name="T4" fmla="*/ 624 w 3486"/>
                                    <a:gd name="T5" fmla="*/ 3163 h 4080"/>
                                    <a:gd name="T6" fmla="*/ 808 w 3486"/>
                                    <a:gd name="T7" fmla="*/ 3218 h 4080"/>
                                    <a:gd name="T8" fmla="*/ 916 w 3486"/>
                                    <a:gd name="T9" fmla="*/ 3333 h 4080"/>
                                    <a:gd name="T10" fmla="*/ 978 w 3486"/>
                                    <a:gd name="T11" fmla="*/ 3278 h 4080"/>
                                    <a:gd name="T12" fmla="*/ 1044 w 3486"/>
                                    <a:gd name="T13" fmla="*/ 3328 h 4080"/>
                                    <a:gd name="T14" fmla="*/ 1147 w 3486"/>
                                    <a:gd name="T15" fmla="*/ 3352 h 4080"/>
                                    <a:gd name="T16" fmla="*/ 1311 w 3486"/>
                                    <a:gd name="T17" fmla="*/ 3666 h 4080"/>
                                    <a:gd name="T18" fmla="*/ 1899 w 3486"/>
                                    <a:gd name="T19" fmla="*/ 3900 h 4080"/>
                                    <a:gd name="T20" fmla="*/ 2094 w 3486"/>
                                    <a:gd name="T21" fmla="*/ 3930 h 4080"/>
                                    <a:gd name="T22" fmla="*/ 2196 w 3486"/>
                                    <a:gd name="T23" fmla="*/ 4001 h 4080"/>
                                    <a:gd name="T24" fmla="*/ 2365 w 3486"/>
                                    <a:gd name="T25" fmla="*/ 4020 h 4080"/>
                                    <a:gd name="T26" fmla="*/ 2431 w 3486"/>
                                    <a:gd name="T27" fmla="*/ 4080 h 4080"/>
                                    <a:gd name="T28" fmla="*/ 2493 w 3486"/>
                                    <a:gd name="T29" fmla="*/ 4060 h 4080"/>
                                    <a:gd name="T30" fmla="*/ 2503 w 3486"/>
                                    <a:gd name="T31" fmla="*/ 3921 h 4080"/>
                                    <a:gd name="T32" fmla="*/ 2426 w 3486"/>
                                    <a:gd name="T33" fmla="*/ 3886 h 4080"/>
                                    <a:gd name="T34" fmla="*/ 2298 w 3486"/>
                                    <a:gd name="T35" fmla="*/ 3741 h 4080"/>
                                    <a:gd name="T36" fmla="*/ 2319 w 3486"/>
                                    <a:gd name="T37" fmla="*/ 3433 h 4080"/>
                                    <a:gd name="T38" fmla="*/ 2252 w 3486"/>
                                    <a:gd name="T39" fmla="*/ 3068 h 4080"/>
                                    <a:gd name="T40" fmla="*/ 2160 w 3486"/>
                                    <a:gd name="T41" fmla="*/ 2964 h 4080"/>
                                    <a:gd name="T42" fmla="*/ 2267 w 3486"/>
                                    <a:gd name="T43" fmla="*/ 2829 h 4080"/>
                                    <a:gd name="T44" fmla="*/ 2723 w 3486"/>
                                    <a:gd name="T45" fmla="*/ 2196 h 4080"/>
                                    <a:gd name="T46" fmla="*/ 2999 w 3486"/>
                                    <a:gd name="T47" fmla="*/ 1763 h 4080"/>
                                    <a:gd name="T48" fmla="*/ 3486 w 3486"/>
                                    <a:gd name="T49" fmla="*/ 1271 h 4080"/>
                                    <a:gd name="T50" fmla="*/ 3311 w 3486"/>
                                    <a:gd name="T51" fmla="*/ 1100 h 4080"/>
                                    <a:gd name="T52" fmla="*/ 3194 w 3486"/>
                                    <a:gd name="T53" fmla="*/ 961 h 4080"/>
                                    <a:gd name="T54" fmla="*/ 3055 w 3486"/>
                                    <a:gd name="T55" fmla="*/ 1006 h 4080"/>
                                    <a:gd name="T56" fmla="*/ 2923 w 3486"/>
                                    <a:gd name="T57" fmla="*/ 971 h 4080"/>
                                    <a:gd name="T58" fmla="*/ 2764 w 3486"/>
                                    <a:gd name="T59" fmla="*/ 1211 h 4080"/>
                                    <a:gd name="T60" fmla="*/ 2247 w 3486"/>
                                    <a:gd name="T61" fmla="*/ 1215 h 4080"/>
                                    <a:gd name="T62" fmla="*/ 2166 w 3486"/>
                                    <a:gd name="T63" fmla="*/ 1160 h 4080"/>
                                    <a:gd name="T64" fmla="*/ 2180 w 3486"/>
                                    <a:gd name="T65" fmla="*/ 1086 h 4080"/>
                                    <a:gd name="T66" fmla="*/ 1971 w 3486"/>
                                    <a:gd name="T67" fmla="*/ 1070 h 4080"/>
                                    <a:gd name="T68" fmla="*/ 1858 w 3486"/>
                                    <a:gd name="T69" fmla="*/ 952 h 4080"/>
                                    <a:gd name="T70" fmla="*/ 1883 w 3486"/>
                                    <a:gd name="T71" fmla="*/ 807 h 4080"/>
                                    <a:gd name="T72" fmla="*/ 2058 w 3486"/>
                                    <a:gd name="T73" fmla="*/ 816 h 4080"/>
                                    <a:gd name="T74" fmla="*/ 2022 w 3486"/>
                                    <a:gd name="T75" fmla="*/ 573 h 4080"/>
                                    <a:gd name="T76" fmla="*/ 1632 w 3486"/>
                                    <a:gd name="T77" fmla="*/ 434 h 4080"/>
                                    <a:gd name="T78" fmla="*/ 1510 w 3486"/>
                                    <a:gd name="T79" fmla="*/ 249 h 4080"/>
                                    <a:gd name="T80" fmla="*/ 1571 w 3486"/>
                                    <a:gd name="T81" fmla="*/ 164 h 4080"/>
                                    <a:gd name="T82" fmla="*/ 1356 w 3486"/>
                                    <a:gd name="T83" fmla="*/ 0 h 4080"/>
                                    <a:gd name="T84" fmla="*/ 1172 w 3486"/>
                                    <a:gd name="T85" fmla="*/ 124 h 4080"/>
                                    <a:gd name="T86" fmla="*/ 1034 w 3486"/>
                                    <a:gd name="T87" fmla="*/ 59 h 4080"/>
                                    <a:gd name="T88" fmla="*/ 999 w 3486"/>
                                    <a:gd name="T89" fmla="*/ 115 h 4080"/>
                                    <a:gd name="T90" fmla="*/ 963 w 3486"/>
                                    <a:gd name="T91" fmla="*/ 369 h 4080"/>
                                    <a:gd name="T92" fmla="*/ 793 w 3486"/>
                                    <a:gd name="T93" fmla="*/ 443 h 4080"/>
                                    <a:gd name="T94" fmla="*/ 712 w 3486"/>
                                    <a:gd name="T95" fmla="*/ 647 h 4080"/>
                                    <a:gd name="T96" fmla="*/ 425 w 3486"/>
                                    <a:gd name="T97" fmla="*/ 751 h 4080"/>
                                    <a:gd name="T98" fmla="*/ 395 w 3486"/>
                                    <a:gd name="T99" fmla="*/ 857 h 4080"/>
                                    <a:gd name="T100" fmla="*/ 231 w 3486"/>
                                    <a:gd name="T101" fmla="*/ 871 h 4080"/>
                                    <a:gd name="T102" fmla="*/ 92 w 3486"/>
                                    <a:gd name="T103" fmla="*/ 1096 h 4080"/>
                                    <a:gd name="T104" fmla="*/ 83 w 3486"/>
                                    <a:gd name="T105" fmla="*/ 1241 h 4080"/>
                                    <a:gd name="T106" fmla="*/ 20 w 3486"/>
                                    <a:gd name="T107" fmla="*/ 1444 h 4080"/>
                                    <a:gd name="T108" fmla="*/ 67 w 3486"/>
                                    <a:gd name="T109" fmla="*/ 1823 h 4080"/>
                                    <a:gd name="T110" fmla="*/ 0 w 3486"/>
                                    <a:gd name="T111" fmla="*/ 1962 h 4080"/>
                                    <a:gd name="T112" fmla="*/ 41 w 3486"/>
                                    <a:gd name="T113" fmla="*/ 2108 h 4080"/>
                                    <a:gd name="T114" fmla="*/ 16 w 3486"/>
                                    <a:gd name="T115" fmla="*/ 2302 h 4080"/>
                                    <a:gd name="T116" fmla="*/ 246 w 3486"/>
                                    <a:gd name="T117" fmla="*/ 2406 h 4080"/>
                                    <a:gd name="T118" fmla="*/ 287 w 3486"/>
                                    <a:gd name="T119" fmla="*/ 2640 h 4080"/>
                                    <a:gd name="T120" fmla="*/ 231 w 3486"/>
                                    <a:gd name="T121" fmla="*/ 2750 h 4080"/>
                                    <a:gd name="T122" fmla="*/ 373 w 3486"/>
                                    <a:gd name="T123" fmla="*/ 2994 h 4080"/>
                                    <a:gd name="T124" fmla="*/ 328 w 3486"/>
                                    <a:gd name="T125" fmla="*/ 3169 h 4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486" h="4080">
                                      <a:moveTo>
                                        <a:pt x="328" y="3169"/>
                                      </a:moveTo>
                                      <a:lnTo>
                                        <a:pt x="435" y="3204"/>
                                      </a:lnTo>
                                      <a:lnTo>
                                        <a:pt x="624" y="3163"/>
                                      </a:lnTo>
                                      <a:lnTo>
                                        <a:pt x="808" y="3218"/>
                                      </a:lnTo>
                                      <a:lnTo>
                                        <a:pt x="916" y="3333"/>
                                      </a:lnTo>
                                      <a:lnTo>
                                        <a:pt x="978" y="3278"/>
                                      </a:lnTo>
                                      <a:lnTo>
                                        <a:pt x="1044" y="3328"/>
                                      </a:lnTo>
                                      <a:lnTo>
                                        <a:pt x="1147" y="3352"/>
                                      </a:lnTo>
                                      <a:lnTo>
                                        <a:pt x="1311" y="3666"/>
                                      </a:lnTo>
                                      <a:lnTo>
                                        <a:pt x="1899" y="3900"/>
                                      </a:lnTo>
                                      <a:lnTo>
                                        <a:pt x="2094" y="3930"/>
                                      </a:lnTo>
                                      <a:lnTo>
                                        <a:pt x="2196" y="4001"/>
                                      </a:lnTo>
                                      <a:lnTo>
                                        <a:pt x="2365" y="4020"/>
                                      </a:lnTo>
                                      <a:lnTo>
                                        <a:pt x="2431" y="4080"/>
                                      </a:lnTo>
                                      <a:lnTo>
                                        <a:pt x="2493" y="4060"/>
                                      </a:lnTo>
                                      <a:lnTo>
                                        <a:pt x="2503" y="3921"/>
                                      </a:lnTo>
                                      <a:lnTo>
                                        <a:pt x="2426" y="3886"/>
                                      </a:lnTo>
                                      <a:lnTo>
                                        <a:pt x="2298" y="3741"/>
                                      </a:lnTo>
                                      <a:lnTo>
                                        <a:pt x="2319" y="3433"/>
                                      </a:lnTo>
                                      <a:lnTo>
                                        <a:pt x="2252" y="3068"/>
                                      </a:lnTo>
                                      <a:lnTo>
                                        <a:pt x="2160" y="2964"/>
                                      </a:lnTo>
                                      <a:lnTo>
                                        <a:pt x="2267" y="2829"/>
                                      </a:lnTo>
                                      <a:lnTo>
                                        <a:pt x="2723" y="2196"/>
                                      </a:lnTo>
                                      <a:lnTo>
                                        <a:pt x="2999" y="1763"/>
                                      </a:lnTo>
                                      <a:lnTo>
                                        <a:pt x="3486" y="1271"/>
                                      </a:lnTo>
                                      <a:lnTo>
                                        <a:pt x="3311" y="1100"/>
                                      </a:lnTo>
                                      <a:lnTo>
                                        <a:pt x="3194" y="961"/>
                                      </a:lnTo>
                                      <a:lnTo>
                                        <a:pt x="3055" y="1006"/>
                                      </a:lnTo>
                                      <a:lnTo>
                                        <a:pt x="2923" y="971"/>
                                      </a:lnTo>
                                      <a:lnTo>
                                        <a:pt x="2764" y="1211"/>
                                      </a:lnTo>
                                      <a:lnTo>
                                        <a:pt x="2247" y="1215"/>
                                      </a:lnTo>
                                      <a:lnTo>
                                        <a:pt x="2166" y="1160"/>
                                      </a:lnTo>
                                      <a:lnTo>
                                        <a:pt x="2180" y="1086"/>
                                      </a:lnTo>
                                      <a:lnTo>
                                        <a:pt x="1971" y="1070"/>
                                      </a:lnTo>
                                      <a:lnTo>
                                        <a:pt x="1858" y="952"/>
                                      </a:lnTo>
                                      <a:lnTo>
                                        <a:pt x="1883" y="807"/>
                                      </a:lnTo>
                                      <a:lnTo>
                                        <a:pt x="2058" y="816"/>
                                      </a:lnTo>
                                      <a:lnTo>
                                        <a:pt x="2022" y="573"/>
                                      </a:lnTo>
                                      <a:lnTo>
                                        <a:pt x="1632" y="434"/>
                                      </a:lnTo>
                                      <a:lnTo>
                                        <a:pt x="1510" y="249"/>
                                      </a:lnTo>
                                      <a:lnTo>
                                        <a:pt x="1571" y="164"/>
                                      </a:lnTo>
                                      <a:lnTo>
                                        <a:pt x="1356" y="0"/>
                                      </a:lnTo>
                                      <a:lnTo>
                                        <a:pt x="1172" y="124"/>
                                      </a:lnTo>
                                      <a:lnTo>
                                        <a:pt x="1034" y="59"/>
                                      </a:lnTo>
                                      <a:lnTo>
                                        <a:pt x="999" y="115"/>
                                      </a:lnTo>
                                      <a:lnTo>
                                        <a:pt x="963" y="369"/>
                                      </a:lnTo>
                                      <a:lnTo>
                                        <a:pt x="793" y="443"/>
                                      </a:lnTo>
                                      <a:lnTo>
                                        <a:pt x="712" y="647"/>
                                      </a:lnTo>
                                      <a:lnTo>
                                        <a:pt x="425" y="751"/>
                                      </a:lnTo>
                                      <a:lnTo>
                                        <a:pt x="395" y="857"/>
                                      </a:lnTo>
                                      <a:lnTo>
                                        <a:pt x="231" y="871"/>
                                      </a:lnTo>
                                      <a:lnTo>
                                        <a:pt x="92" y="1096"/>
                                      </a:lnTo>
                                      <a:lnTo>
                                        <a:pt x="83" y="1241"/>
                                      </a:lnTo>
                                      <a:lnTo>
                                        <a:pt x="20" y="1444"/>
                                      </a:lnTo>
                                      <a:lnTo>
                                        <a:pt x="67" y="1823"/>
                                      </a:lnTo>
                                      <a:lnTo>
                                        <a:pt x="0" y="1962"/>
                                      </a:lnTo>
                                      <a:lnTo>
                                        <a:pt x="41" y="2108"/>
                                      </a:lnTo>
                                      <a:lnTo>
                                        <a:pt x="16" y="2302"/>
                                      </a:lnTo>
                                      <a:lnTo>
                                        <a:pt x="246" y="2406"/>
                                      </a:lnTo>
                                      <a:lnTo>
                                        <a:pt x="287" y="2640"/>
                                      </a:lnTo>
                                      <a:lnTo>
                                        <a:pt x="231" y="2750"/>
                                      </a:lnTo>
                                      <a:lnTo>
                                        <a:pt x="373" y="2994"/>
                                      </a:lnTo>
                                      <a:lnTo>
                                        <a:pt x="328" y="3169"/>
                                      </a:lnTo>
                                      <a:close/>
                                    </a:path>
                                  </a:pathLst>
                                </a:custGeom>
                                <a:solidFill>
                                  <a:srgbClr val="C0504D"/>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both"/>
                                    </w:pPr>
                                    <w:r>
                                      <w:t xml:space="preserve">      [4,1]</w:t>
                                    </w:r>
                                  </w:p>
                                  <w:p w:rsidR="009B5651" w:rsidRDefault="009B5651" w:rsidP="001E7F37">
                                    <w:pPr>
                                      <w:spacing w:after="0" w:line="240" w:lineRule="auto"/>
                                      <w:jc w:val="center"/>
                                    </w:pPr>
                                  </w:p>
                                </w:txbxContent>
                              </wps:txbx>
                              <wps:bodyPr rot="0" vert="horz" wrap="square" lIns="91440" tIns="45720" rIns="91440" bIns="45720" anchor="t" anchorCtr="0" upright="1">
                                <a:noAutofit/>
                              </wps:bodyPr>
                            </wps:wsp>
                            <wps:wsp>
                              <wps:cNvPr id="197" name="Freeform 12"/>
                              <wps:cNvSpPr>
                                <a:spLocks noChangeAspect="1"/>
                              </wps:cNvSpPr>
                              <wps:spPr bwMode="auto">
                                <a:xfrm>
                                  <a:off x="3780" y="7632"/>
                                  <a:ext cx="1236" cy="1717"/>
                                </a:xfrm>
                                <a:custGeom>
                                  <a:avLst/>
                                  <a:gdLst>
                                    <a:gd name="T0" fmla="*/ 2092 w 2769"/>
                                    <a:gd name="T1" fmla="*/ 3248 h 3845"/>
                                    <a:gd name="T2" fmla="*/ 2000 w 2769"/>
                                    <a:gd name="T3" fmla="*/ 3053 h 3845"/>
                                    <a:gd name="T4" fmla="*/ 1861 w 2769"/>
                                    <a:gd name="T5" fmla="*/ 2964 h 3845"/>
                                    <a:gd name="T6" fmla="*/ 1672 w 2769"/>
                                    <a:gd name="T7" fmla="*/ 2705 h 3845"/>
                                    <a:gd name="T8" fmla="*/ 1502 w 2769"/>
                                    <a:gd name="T9" fmla="*/ 2594 h 3845"/>
                                    <a:gd name="T10" fmla="*/ 1713 w 2769"/>
                                    <a:gd name="T11" fmla="*/ 2252 h 3845"/>
                                    <a:gd name="T12" fmla="*/ 1856 w 2769"/>
                                    <a:gd name="T13" fmla="*/ 2136 h 3845"/>
                                    <a:gd name="T14" fmla="*/ 1856 w 2769"/>
                                    <a:gd name="T15" fmla="*/ 1847 h 3845"/>
                                    <a:gd name="T16" fmla="*/ 2071 w 2769"/>
                                    <a:gd name="T17" fmla="*/ 1753 h 3845"/>
                                    <a:gd name="T18" fmla="*/ 2456 w 2769"/>
                                    <a:gd name="T19" fmla="*/ 1509 h 3845"/>
                                    <a:gd name="T20" fmla="*/ 2769 w 2769"/>
                                    <a:gd name="T21" fmla="*/ 1320 h 3845"/>
                                    <a:gd name="T22" fmla="*/ 2708 w 2769"/>
                                    <a:gd name="T23" fmla="*/ 1070 h 3845"/>
                                    <a:gd name="T24" fmla="*/ 2645 w 2769"/>
                                    <a:gd name="T25" fmla="*/ 892 h 3845"/>
                                    <a:gd name="T26" fmla="*/ 2594 w 2769"/>
                                    <a:gd name="T27" fmla="*/ 587 h 3845"/>
                                    <a:gd name="T28" fmla="*/ 2415 w 2769"/>
                                    <a:gd name="T29" fmla="*/ 562 h 3845"/>
                                    <a:gd name="T30" fmla="*/ 2240 w 2769"/>
                                    <a:gd name="T31" fmla="*/ 393 h 3845"/>
                                    <a:gd name="T32" fmla="*/ 2112 w 2769"/>
                                    <a:gd name="T33" fmla="*/ 453 h 3845"/>
                                    <a:gd name="T34" fmla="*/ 1815 w 2769"/>
                                    <a:gd name="T35" fmla="*/ 79 h 3845"/>
                                    <a:gd name="T36" fmla="*/ 1302 w 2769"/>
                                    <a:gd name="T37" fmla="*/ 0 h 3845"/>
                                    <a:gd name="T38" fmla="*/ 892 w 2769"/>
                                    <a:gd name="T39" fmla="*/ 249 h 3845"/>
                                    <a:gd name="T40" fmla="*/ 861 w 2769"/>
                                    <a:gd name="T41" fmla="*/ 468 h 3845"/>
                                    <a:gd name="T42" fmla="*/ 774 w 2769"/>
                                    <a:gd name="T43" fmla="*/ 772 h 3845"/>
                                    <a:gd name="T44" fmla="*/ 666 w 2769"/>
                                    <a:gd name="T45" fmla="*/ 976 h 3845"/>
                                    <a:gd name="T46" fmla="*/ 754 w 2769"/>
                                    <a:gd name="T47" fmla="*/ 1255 h 3845"/>
                                    <a:gd name="T48" fmla="*/ 569 w 2769"/>
                                    <a:gd name="T49" fmla="*/ 1399 h 3845"/>
                                    <a:gd name="T50" fmla="*/ 498 w 2769"/>
                                    <a:gd name="T51" fmla="*/ 1808 h 3845"/>
                                    <a:gd name="T52" fmla="*/ 36 w 2769"/>
                                    <a:gd name="T53" fmla="*/ 2087 h 3845"/>
                                    <a:gd name="T54" fmla="*/ 103 w 2769"/>
                                    <a:gd name="T55" fmla="*/ 2476 h 3845"/>
                                    <a:gd name="T56" fmla="*/ 343 w 2769"/>
                                    <a:gd name="T57" fmla="*/ 2645 h 3845"/>
                                    <a:gd name="T58" fmla="*/ 523 w 2769"/>
                                    <a:gd name="T59" fmla="*/ 2624 h 3845"/>
                                    <a:gd name="T60" fmla="*/ 825 w 2769"/>
                                    <a:gd name="T61" fmla="*/ 3142 h 3845"/>
                                    <a:gd name="T62" fmla="*/ 1108 w 2769"/>
                                    <a:gd name="T63" fmla="*/ 3547 h 3845"/>
                                    <a:gd name="T64" fmla="*/ 1318 w 2769"/>
                                    <a:gd name="T65" fmla="*/ 3776 h 3845"/>
                                    <a:gd name="T66" fmla="*/ 1482 w 2769"/>
                                    <a:gd name="T67" fmla="*/ 3815 h 3845"/>
                                    <a:gd name="T68" fmla="*/ 1728 w 2769"/>
                                    <a:gd name="T69" fmla="*/ 3561 h 3845"/>
                                    <a:gd name="T70" fmla="*/ 1989 w 2769"/>
                                    <a:gd name="T71" fmla="*/ 3401 h 3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769" h="3845">
                                      <a:moveTo>
                                        <a:pt x="2076" y="3387"/>
                                      </a:moveTo>
                                      <a:lnTo>
                                        <a:pt x="2092" y="3248"/>
                                      </a:lnTo>
                                      <a:lnTo>
                                        <a:pt x="1979" y="3183"/>
                                      </a:lnTo>
                                      <a:lnTo>
                                        <a:pt x="2000" y="3053"/>
                                      </a:lnTo>
                                      <a:lnTo>
                                        <a:pt x="1969" y="2983"/>
                                      </a:lnTo>
                                      <a:lnTo>
                                        <a:pt x="1861" y="2964"/>
                                      </a:lnTo>
                                      <a:lnTo>
                                        <a:pt x="1805" y="2814"/>
                                      </a:lnTo>
                                      <a:lnTo>
                                        <a:pt x="1672" y="2705"/>
                                      </a:lnTo>
                                      <a:lnTo>
                                        <a:pt x="1656" y="2610"/>
                                      </a:lnTo>
                                      <a:lnTo>
                                        <a:pt x="1502" y="2594"/>
                                      </a:lnTo>
                                      <a:lnTo>
                                        <a:pt x="1538" y="2465"/>
                                      </a:lnTo>
                                      <a:lnTo>
                                        <a:pt x="1713" y="2252"/>
                                      </a:lnTo>
                                      <a:lnTo>
                                        <a:pt x="1728" y="2152"/>
                                      </a:lnTo>
                                      <a:lnTo>
                                        <a:pt x="1856" y="2136"/>
                                      </a:lnTo>
                                      <a:lnTo>
                                        <a:pt x="1933" y="1997"/>
                                      </a:lnTo>
                                      <a:lnTo>
                                        <a:pt x="1856" y="1847"/>
                                      </a:lnTo>
                                      <a:lnTo>
                                        <a:pt x="1902" y="1764"/>
                                      </a:lnTo>
                                      <a:lnTo>
                                        <a:pt x="2071" y="1753"/>
                                      </a:lnTo>
                                      <a:lnTo>
                                        <a:pt x="2107" y="1524"/>
                                      </a:lnTo>
                                      <a:lnTo>
                                        <a:pt x="2456" y="1509"/>
                                      </a:lnTo>
                                      <a:lnTo>
                                        <a:pt x="2697" y="1459"/>
                                      </a:lnTo>
                                      <a:lnTo>
                                        <a:pt x="2769" y="1320"/>
                                      </a:lnTo>
                                      <a:lnTo>
                                        <a:pt x="2620" y="1210"/>
                                      </a:lnTo>
                                      <a:lnTo>
                                        <a:pt x="2708" y="1070"/>
                                      </a:lnTo>
                                      <a:lnTo>
                                        <a:pt x="2656" y="966"/>
                                      </a:lnTo>
                                      <a:lnTo>
                                        <a:pt x="2645" y="892"/>
                                      </a:lnTo>
                                      <a:lnTo>
                                        <a:pt x="2543" y="807"/>
                                      </a:lnTo>
                                      <a:lnTo>
                                        <a:pt x="2594" y="587"/>
                                      </a:lnTo>
                                      <a:lnTo>
                                        <a:pt x="2543" y="522"/>
                                      </a:lnTo>
                                      <a:lnTo>
                                        <a:pt x="2415" y="562"/>
                                      </a:lnTo>
                                      <a:lnTo>
                                        <a:pt x="2379" y="492"/>
                                      </a:lnTo>
                                      <a:lnTo>
                                        <a:pt x="2240" y="393"/>
                                      </a:lnTo>
                                      <a:lnTo>
                                        <a:pt x="2163" y="462"/>
                                      </a:lnTo>
                                      <a:lnTo>
                                        <a:pt x="2112" y="453"/>
                                      </a:lnTo>
                                      <a:lnTo>
                                        <a:pt x="2087" y="309"/>
                                      </a:lnTo>
                                      <a:lnTo>
                                        <a:pt x="1815" y="79"/>
                                      </a:lnTo>
                                      <a:lnTo>
                                        <a:pt x="1672" y="159"/>
                                      </a:lnTo>
                                      <a:lnTo>
                                        <a:pt x="1302" y="0"/>
                                      </a:lnTo>
                                      <a:lnTo>
                                        <a:pt x="897" y="55"/>
                                      </a:lnTo>
                                      <a:lnTo>
                                        <a:pt x="892" y="249"/>
                                      </a:lnTo>
                                      <a:lnTo>
                                        <a:pt x="852" y="344"/>
                                      </a:lnTo>
                                      <a:lnTo>
                                        <a:pt x="861" y="468"/>
                                      </a:lnTo>
                                      <a:lnTo>
                                        <a:pt x="713" y="668"/>
                                      </a:lnTo>
                                      <a:lnTo>
                                        <a:pt x="774" y="772"/>
                                      </a:lnTo>
                                      <a:lnTo>
                                        <a:pt x="662" y="876"/>
                                      </a:lnTo>
                                      <a:lnTo>
                                        <a:pt x="666" y="976"/>
                                      </a:lnTo>
                                      <a:lnTo>
                                        <a:pt x="780" y="1135"/>
                                      </a:lnTo>
                                      <a:lnTo>
                                        <a:pt x="754" y="1255"/>
                                      </a:lnTo>
                                      <a:lnTo>
                                        <a:pt x="585" y="1265"/>
                                      </a:lnTo>
                                      <a:lnTo>
                                        <a:pt x="569" y="1399"/>
                                      </a:lnTo>
                                      <a:lnTo>
                                        <a:pt x="462" y="1429"/>
                                      </a:lnTo>
                                      <a:lnTo>
                                        <a:pt x="498" y="1808"/>
                                      </a:lnTo>
                                      <a:lnTo>
                                        <a:pt x="312" y="1982"/>
                                      </a:lnTo>
                                      <a:lnTo>
                                        <a:pt x="36" y="2087"/>
                                      </a:lnTo>
                                      <a:lnTo>
                                        <a:pt x="0" y="2370"/>
                                      </a:lnTo>
                                      <a:lnTo>
                                        <a:pt x="103" y="2476"/>
                                      </a:lnTo>
                                      <a:lnTo>
                                        <a:pt x="323" y="2560"/>
                                      </a:lnTo>
                                      <a:lnTo>
                                        <a:pt x="343" y="2645"/>
                                      </a:lnTo>
                                      <a:lnTo>
                                        <a:pt x="446" y="2645"/>
                                      </a:lnTo>
                                      <a:lnTo>
                                        <a:pt x="523" y="2624"/>
                                      </a:lnTo>
                                      <a:lnTo>
                                        <a:pt x="729" y="2710"/>
                                      </a:lnTo>
                                      <a:lnTo>
                                        <a:pt x="825" y="3142"/>
                                      </a:lnTo>
                                      <a:lnTo>
                                        <a:pt x="1031" y="3218"/>
                                      </a:lnTo>
                                      <a:lnTo>
                                        <a:pt x="1108" y="3547"/>
                                      </a:lnTo>
                                      <a:lnTo>
                                        <a:pt x="1307" y="3596"/>
                                      </a:lnTo>
                                      <a:lnTo>
                                        <a:pt x="1318" y="3776"/>
                                      </a:lnTo>
                                      <a:lnTo>
                                        <a:pt x="1384" y="3845"/>
                                      </a:lnTo>
                                      <a:lnTo>
                                        <a:pt x="1482" y="3815"/>
                                      </a:lnTo>
                                      <a:lnTo>
                                        <a:pt x="1641" y="3845"/>
                                      </a:lnTo>
                                      <a:lnTo>
                                        <a:pt x="1728" y="3561"/>
                                      </a:lnTo>
                                      <a:lnTo>
                                        <a:pt x="1876" y="3551"/>
                                      </a:lnTo>
                                      <a:lnTo>
                                        <a:pt x="1989" y="3401"/>
                                      </a:lnTo>
                                      <a:lnTo>
                                        <a:pt x="2076" y="3387"/>
                                      </a:lnTo>
                                      <a:close/>
                                    </a:path>
                                  </a:pathLst>
                                </a:custGeom>
                                <a:solidFill>
                                  <a:srgbClr val="C0504D"/>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[6,0]</w:t>
                                    </w:r>
                                  </w:p>
                                </w:txbxContent>
                              </wps:txbx>
                              <wps:bodyPr rot="0" vert="horz" wrap="square" lIns="91440" tIns="45720" rIns="91440" bIns="45720" anchor="t" anchorCtr="0" upright="1">
                                <a:noAutofit/>
                              </wps:bodyPr>
                            </wps:wsp>
                            <wps:wsp>
                              <wps:cNvPr id="198" name="Freeform 13"/>
                              <wps:cNvSpPr>
                                <a:spLocks noChangeAspect="1"/>
                              </wps:cNvSpPr>
                              <wps:spPr bwMode="auto">
                                <a:xfrm>
                                  <a:off x="4909" y="7385"/>
                                  <a:ext cx="1338" cy="1131"/>
                                </a:xfrm>
                                <a:custGeom>
                                  <a:avLst/>
                                  <a:gdLst>
                                    <a:gd name="T0" fmla="*/ 364 w 2992"/>
                                    <a:gd name="T1" fmla="*/ 1851 h 2567"/>
                                    <a:gd name="T2" fmla="*/ 655 w 2992"/>
                                    <a:gd name="T3" fmla="*/ 1935 h 2567"/>
                                    <a:gd name="T4" fmla="*/ 779 w 2992"/>
                                    <a:gd name="T5" fmla="*/ 2149 h 2567"/>
                                    <a:gd name="T6" fmla="*/ 891 w 2992"/>
                                    <a:gd name="T7" fmla="*/ 2567 h 2567"/>
                                    <a:gd name="T8" fmla="*/ 1409 w 2992"/>
                                    <a:gd name="T9" fmla="*/ 2413 h 2567"/>
                                    <a:gd name="T10" fmla="*/ 1701 w 2992"/>
                                    <a:gd name="T11" fmla="*/ 2333 h 2567"/>
                                    <a:gd name="T12" fmla="*/ 1916 w 2992"/>
                                    <a:gd name="T13" fmla="*/ 2254 h 2567"/>
                                    <a:gd name="T14" fmla="*/ 2187 w 2992"/>
                                    <a:gd name="T15" fmla="*/ 2055 h 2567"/>
                                    <a:gd name="T16" fmla="*/ 2382 w 2992"/>
                                    <a:gd name="T17" fmla="*/ 1935 h 2567"/>
                                    <a:gd name="T18" fmla="*/ 2752 w 2992"/>
                                    <a:gd name="T19" fmla="*/ 1627 h 2567"/>
                                    <a:gd name="T20" fmla="*/ 2956 w 2992"/>
                                    <a:gd name="T21" fmla="*/ 1299 h 2567"/>
                                    <a:gd name="T22" fmla="*/ 2981 w 2992"/>
                                    <a:gd name="T23" fmla="*/ 975 h 2567"/>
                                    <a:gd name="T24" fmla="*/ 2788 w 2992"/>
                                    <a:gd name="T25" fmla="*/ 657 h 2567"/>
                                    <a:gd name="T26" fmla="*/ 2613 w 2992"/>
                                    <a:gd name="T27" fmla="*/ 597 h 2567"/>
                                    <a:gd name="T28" fmla="*/ 2265 w 2992"/>
                                    <a:gd name="T29" fmla="*/ 607 h 2567"/>
                                    <a:gd name="T30" fmla="*/ 1936 w 2992"/>
                                    <a:gd name="T31" fmla="*/ 507 h 2567"/>
                                    <a:gd name="T32" fmla="*/ 1860 w 2992"/>
                                    <a:gd name="T33" fmla="*/ 273 h 2567"/>
                                    <a:gd name="T34" fmla="*/ 1778 w 2992"/>
                                    <a:gd name="T35" fmla="*/ 428 h 2567"/>
                                    <a:gd name="T36" fmla="*/ 1624 w 2992"/>
                                    <a:gd name="T37" fmla="*/ 373 h 2567"/>
                                    <a:gd name="T38" fmla="*/ 1286 w 2992"/>
                                    <a:gd name="T39" fmla="*/ 389 h 2567"/>
                                    <a:gd name="T40" fmla="*/ 1081 w 2992"/>
                                    <a:gd name="T41" fmla="*/ 174 h 2567"/>
                                    <a:gd name="T42" fmla="*/ 917 w 2992"/>
                                    <a:gd name="T43" fmla="*/ 0 h 2567"/>
                                    <a:gd name="T44" fmla="*/ 850 w 2992"/>
                                    <a:gd name="T45" fmla="*/ 185 h 2567"/>
                                    <a:gd name="T46" fmla="*/ 671 w 2992"/>
                                    <a:gd name="T47" fmla="*/ 269 h 2567"/>
                                    <a:gd name="T48" fmla="*/ 323 w 2992"/>
                                    <a:gd name="T49" fmla="*/ 542 h 2567"/>
                                    <a:gd name="T50" fmla="*/ 390 w 2992"/>
                                    <a:gd name="T51" fmla="*/ 806 h 2567"/>
                                    <a:gd name="T52" fmla="*/ 205 w 2992"/>
                                    <a:gd name="T53" fmla="*/ 697 h 2567"/>
                                    <a:gd name="T54" fmla="*/ 83 w 2992"/>
                                    <a:gd name="T55" fmla="*/ 910 h 2567"/>
                                    <a:gd name="T56" fmla="*/ 52 w 2992"/>
                                    <a:gd name="T57" fmla="*/ 1139 h 2567"/>
                                    <a:gd name="T58" fmla="*/ 103 w 2992"/>
                                    <a:gd name="T59" fmla="*/ 1443 h 2567"/>
                                    <a:gd name="T60" fmla="*/ 164 w 2992"/>
                                    <a:gd name="T61" fmla="*/ 1622 h 2567"/>
                                    <a:gd name="T62" fmla="*/ 226 w 2992"/>
                                    <a:gd name="T63" fmla="*/ 1871 h 2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92" h="2567">
                                      <a:moveTo>
                                        <a:pt x="226" y="1871"/>
                                      </a:moveTo>
                                      <a:lnTo>
                                        <a:pt x="364" y="1851"/>
                                      </a:lnTo>
                                      <a:lnTo>
                                        <a:pt x="440" y="1905"/>
                                      </a:lnTo>
                                      <a:lnTo>
                                        <a:pt x="655" y="1935"/>
                                      </a:lnTo>
                                      <a:lnTo>
                                        <a:pt x="718" y="1980"/>
                                      </a:lnTo>
                                      <a:lnTo>
                                        <a:pt x="779" y="2149"/>
                                      </a:lnTo>
                                      <a:lnTo>
                                        <a:pt x="763" y="2304"/>
                                      </a:lnTo>
                                      <a:lnTo>
                                        <a:pt x="891" y="2567"/>
                                      </a:lnTo>
                                      <a:lnTo>
                                        <a:pt x="1250" y="2553"/>
                                      </a:lnTo>
                                      <a:lnTo>
                                        <a:pt x="1409" y="2413"/>
                                      </a:lnTo>
                                      <a:lnTo>
                                        <a:pt x="1501" y="2408"/>
                                      </a:lnTo>
                                      <a:lnTo>
                                        <a:pt x="1701" y="2333"/>
                                      </a:lnTo>
                                      <a:lnTo>
                                        <a:pt x="1799" y="2354"/>
                                      </a:lnTo>
                                      <a:lnTo>
                                        <a:pt x="1916" y="2254"/>
                                      </a:lnTo>
                                      <a:lnTo>
                                        <a:pt x="2050" y="2278"/>
                                      </a:lnTo>
                                      <a:lnTo>
                                        <a:pt x="2187" y="2055"/>
                                      </a:lnTo>
                                      <a:lnTo>
                                        <a:pt x="2352" y="2040"/>
                                      </a:lnTo>
                                      <a:lnTo>
                                        <a:pt x="2382" y="1935"/>
                                      </a:lnTo>
                                      <a:lnTo>
                                        <a:pt x="2669" y="1831"/>
                                      </a:lnTo>
                                      <a:lnTo>
                                        <a:pt x="2752" y="1627"/>
                                      </a:lnTo>
                                      <a:lnTo>
                                        <a:pt x="2920" y="1553"/>
                                      </a:lnTo>
                                      <a:lnTo>
                                        <a:pt x="2956" y="1299"/>
                                      </a:lnTo>
                                      <a:lnTo>
                                        <a:pt x="2992" y="1243"/>
                                      </a:lnTo>
                                      <a:lnTo>
                                        <a:pt x="2981" y="975"/>
                                      </a:lnTo>
                                      <a:lnTo>
                                        <a:pt x="2920" y="672"/>
                                      </a:lnTo>
                                      <a:lnTo>
                                        <a:pt x="2788" y="657"/>
                                      </a:lnTo>
                                      <a:lnTo>
                                        <a:pt x="2725" y="607"/>
                                      </a:lnTo>
                                      <a:lnTo>
                                        <a:pt x="2613" y="597"/>
                                      </a:lnTo>
                                      <a:lnTo>
                                        <a:pt x="2429" y="697"/>
                                      </a:lnTo>
                                      <a:lnTo>
                                        <a:pt x="2265" y="607"/>
                                      </a:lnTo>
                                      <a:lnTo>
                                        <a:pt x="2023" y="592"/>
                                      </a:lnTo>
                                      <a:lnTo>
                                        <a:pt x="1936" y="507"/>
                                      </a:lnTo>
                                      <a:lnTo>
                                        <a:pt x="1906" y="389"/>
                                      </a:lnTo>
                                      <a:lnTo>
                                        <a:pt x="1860" y="273"/>
                                      </a:lnTo>
                                      <a:lnTo>
                                        <a:pt x="1799" y="308"/>
                                      </a:lnTo>
                                      <a:lnTo>
                                        <a:pt x="1778" y="428"/>
                                      </a:lnTo>
                                      <a:lnTo>
                                        <a:pt x="1691" y="433"/>
                                      </a:lnTo>
                                      <a:lnTo>
                                        <a:pt x="1624" y="373"/>
                                      </a:lnTo>
                                      <a:lnTo>
                                        <a:pt x="1579" y="423"/>
                                      </a:lnTo>
                                      <a:lnTo>
                                        <a:pt x="1286" y="389"/>
                                      </a:lnTo>
                                      <a:lnTo>
                                        <a:pt x="1286" y="278"/>
                                      </a:lnTo>
                                      <a:lnTo>
                                        <a:pt x="1081" y="174"/>
                                      </a:lnTo>
                                      <a:lnTo>
                                        <a:pt x="1050" y="0"/>
                                      </a:lnTo>
                                      <a:lnTo>
                                        <a:pt x="917" y="0"/>
                                      </a:lnTo>
                                      <a:lnTo>
                                        <a:pt x="855" y="44"/>
                                      </a:lnTo>
                                      <a:lnTo>
                                        <a:pt x="850" y="185"/>
                                      </a:lnTo>
                                      <a:lnTo>
                                        <a:pt x="697" y="174"/>
                                      </a:lnTo>
                                      <a:lnTo>
                                        <a:pt x="671" y="269"/>
                                      </a:lnTo>
                                      <a:lnTo>
                                        <a:pt x="343" y="313"/>
                                      </a:lnTo>
                                      <a:lnTo>
                                        <a:pt x="323" y="542"/>
                                      </a:lnTo>
                                      <a:lnTo>
                                        <a:pt x="390" y="637"/>
                                      </a:lnTo>
                                      <a:lnTo>
                                        <a:pt x="390" y="806"/>
                                      </a:lnTo>
                                      <a:lnTo>
                                        <a:pt x="292" y="811"/>
                                      </a:lnTo>
                                      <a:lnTo>
                                        <a:pt x="205" y="697"/>
                                      </a:lnTo>
                                      <a:lnTo>
                                        <a:pt x="119" y="706"/>
                                      </a:lnTo>
                                      <a:lnTo>
                                        <a:pt x="83" y="910"/>
                                      </a:lnTo>
                                      <a:lnTo>
                                        <a:pt x="0" y="1074"/>
                                      </a:lnTo>
                                      <a:lnTo>
                                        <a:pt x="52" y="1139"/>
                                      </a:lnTo>
                                      <a:lnTo>
                                        <a:pt x="0" y="1359"/>
                                      </a:lnTo>
                                      <a:lnTo>
                                        <a:pt x="103" y="1443"/>
                                      </a:lnTo>
                                      <a:lnTo>
                                        <a:pt x="113" y="1518"/>
                                      </a:lnTo>
                                      <a:lnTo>
                                        <a:pt x="164" y="1622"/>
                                      </a:lnTo>
                                      <a:lnTo>
                                        <a:pt x="77" y="1762"/>
                                      </a:lnTo>
                                      <a:lnTo>
                                        <a:pt x="226" y="1871"/>
                                      </a:lnTo>
                                      <a:close/>
                                    </a:path>
                                  </a:pathLst>
                                </a:custGeom>
                                <a:solidFill>
                                  <a:srgbClr val="C0504D"/>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center"/>
                                    </w:pPr>
                                    <w:r>
                                      <w:t>[5,6]</w:t>
                                    </w:r>
                                  </w:p>
                                </w:txbxContent>
                              </wps:txbx>
                              <wps:bodyPr rot="0" vert="horz" wrap="square" lIns="91440" tIns="45720" rIns="91440" bIns="45720" anchor="t" anchorCtr="0" upright="1">
                                <a:noAutofit/>
                              </wps:bodyPr>
                            </wps:wsp>
                            <wps:wsp>
                              <wps:cNvPr id="199" name="Freeform 14"/>
                              <wps:cNvSpPr>
                                <a:spLocks noChangeAspect="1"/>
                              </wps:cNvSpPr>
                              <wps:spPr bwMode="auto">
                                <a:xfrm>
                                  <a:off x="3274" y="4870"/>
                                  <a:ext cx="1614" cy="1492"/>
                                </a:xfrm>
                                <a:custGeom>
                                  <a:avLst/>
                                  <a:gdLst>
                                    <a:gd name="T0" fmla="*/ 2917 w 3613"/>
                                    <a:gd name="T1" fmla="*/ 3119 h 3338"/>
                                    <a:gd name="T2" fmla="*/ 3025 w 3613"/>
                                    <a:gd name="T3" fmla="*/ 2904 h 3338"/>
                                    <a:gd name="T4" fmla="*/ 3091 w 3613"/>
                                    <a:gd name="T5" fmla="*/ 2820 h 3338"/>
                                    <a:gd name="T6" fmla="*/ 3091 w 3613"/>
                                    <a:gd name="T7" fmla="*/ 2635 h 3338"/>
                                    <a:gd name="T8" fmla="*/ 3173 w 3613"/>
                                    <a:gd name="T9" fmla="*/ 2486 h 3338"/>
                                    <a:gd name="T10" fmla="*/ 3290 w 3613"/>
                                    <a:gd name="T11" fmla="*/ 2416 h 3338"/>
                                    <a:gd name="T12" fmla="*/ 3168 w 3613"/>
                                    <a:gd name="T13" fmla="*/ 2267 h 3338"/>
                                    <a:gd name="T14" fmla="*/ 3261 w 3613"/>
                                    <a:gd name="T15" fmla="*/ 2097 h 3338"/>
                                    <a:gd name="T16" fmla="*/ 3311 w 3613"/>
                                    <a:gd name="T17" fmla="*/ 1928 h 3338"/>
                                    <a:gd name="T18" fmla="*/ 3485 w 3613"/>
                                    <a:gd name="T19" fmla="*/ 1879 h 3338"/>
                                    <a:gd name="T20" fmla="*/ 3475 w 3613"/>
                                    <a:gd name="T21" fmla="*/ 1569 h 3338"/>
                                    <a:gd name="T22" fmla="*/ 3613 w 3613"/>
                                    <a:gd name="T23" fmla="*/ 1336 h 3338"/>
                                    <a:gd name="T24" fmla="*/ 3552 w 3613"/>
                                    <a:gd name="T25" fmla="*/ 1111 h 3338"/>
                                    <a:gd name="T26" fmla="*/ 3373 w 3613"/>
                                    <a:gd name="T27" fmla="*/ 1066 h 3338"/>
                                    <a:gd name="T28" fmla="*/ 3055 w 3613"/>
                                    <a:gd name="T29" fmla="*/ 876 h 3338"/>
                                    <a:gd name="T30" fmla="*/ 2871 w 3613"/>
                                    <a:gd name="T31" fmla="*/ 846 h 3338"/>
                                    <a:gd name="T32" fmla="*/ 2713 w 3613"/>
                                    <a:gd name="T33" fmla="*/ 483 h 3338"/>
                                    <a:gd name="T34" fmla="*/ 2181 w 3613"/>
                                    <a:gd name="T35" fmla="*/ 259 h 3338"/>
                                    <a:gd name="T36" fmla="*/ 1903 w 3613"/>
                                    <a:gd name="T37" fmla="*/ 279 h 3338"/>
                                    <a:gd name="T38" fmla="*/ 1576 w 3613"/>
                                    <a:gd name="T39" fmla="*/ 214 h 3338"/>
                                    <a:gd name="T40" fmla="*/ 1346 w 3613"/>
                                    <a:gd name="T41" fmla="*/ 44 h 3338"/>
                                    <a:gd name="T42" fmla="*/ 1162 w 3613"/>
                                    <a:gd name="T43" fmla="*/ 134 h 3338"/>
                                    <a:gd name="T44" fmla="*/ 992 w 3613"/>
                                    <a:gd name="T45" fmla="*/ 69 h 3338"/>
                                    <a:gd name="T46" fmla="*/ 884 w 3613"/>
                                    <a:gd name="T47" fmla="*/ 180 h 3338"/>
                                    <a:gd name="T48" fmla="*/ 696 w 3613"/>
                                    <a:gd name="T49" fmla="*/ 333 h 3338"/>
                                    <a:gd name="T50" fmla="*/ 664 w 3613"/>
                                    <a:gd name="T51" fmla="*/ 469 h 3338"/>
                                    <a:gd name="T52" fmla="*/ 302 w 3613"/>
                                    <a:gd name="T53" fmla="*/ 383 h 3338"/>
                                    <a:gd name="T54" fmla="*/ 56 w 3613"/>
                                    <a:gd name="T55" fmla="*/ 797 h 3338"/>
                                    <a:gd name="T56" fmla="*/ 148 w 3613"/>
                                    <a:gd name="T57" fmla="*/ 1047 h 3338"/>
                                    <a:gd name="T58" fmla="*/ 107 w 3613"/>
                                    <a:gd name="T59" fmla="*/ 1310 h 3338"/>
                                    <a:gd name="T60" fmla="*/ 92 w 3613"/>
                                    <a:gd name="T61" fmla="*/ 1838 h 3338"/>
                                    <a:gd name="T62" fmla="*/ 368 w 3613"/>
                                    <a:gd name="T63" fmla="*/ 1953 h 3338"/>
                                    <a:gd name="T64" fmla="*/ 215 w 3613"/>
                                    <a:gd name="T65" fmla="*/ 2312 h 3338"/>
                                    <a:gd name="T66" fmla="*/ 337 w 3613"/>
                                    <a:gd name="T67" fmla="*/ 2516 h 3338"/>
                                    <a:gd name="T68" fmla="*/ 552 w 3613"/>
                                    <a:gd name="T69" fmla="*/ 2605 h 3338"/>
                                    <a:gd name="T70" fmla="*/ 736 w 3613"/>
                                    <a:gd name="T71" fmla="*/ 2601 h 3338"/>
                                    <a:gd name="T72" fmla="*/ 1059 w 3613"/>
                                    <a:gd name="T73" fmla="*/ 2820 h 3338"/>
                                    <a:gd name="T74" fmla="*/ 1432 w 3613"/>
                                    <a:gd name="T75" fmla="*/ 2989 h 3338"/>
                                    <a:gd name="T76" fmla="*/ 1540 w 3613"/>
                                    <a:gd name="T77" fmla="*/ 2825 h 3338"/>
                                    <a:gd name="T78" fmla="*/ 1638 w 3613"/>
                                    <a:gd name="T79" fmla="*/ 2994 h 3338"/>
                                    <a:gd name="T80" fmla="*/ 1914 w 3613"/>
                                    <a:gd name="T81" fmla="*/ 3044 h 3338"/>
                                    <a:gd name="T82" fmla="*/ 2190 w 3613"/>
                                    <a:gd name="T83" fmla="*/ 3308 h 3338"/>
                                    <a:gd name="T84" fmla="*/ 2426 w 3613"/>
                                    <a:gd name="T85" fmla="*/ 3229 h 3338"/>
                                    <a:gd name="T86" fmla="*/ 2789 w 3613"/>
                                    <a:gd name="T87" fmla="*/ 3308 h 3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613" h="3338">
                                      <a:moveTo>
                                        <a:pt x="2913" y="3213"/>
                                      </a:moveTo>
                                      <a:lnTo>
                                        <a:pt x="2917" y="3119"/>
                                      </a:lnTo>
                                      <a:lnTo>
                                        <a:pt x="3066" y="2970"/>
                                      </a:lnTo>
                                      <a:lnTo>
                                        <a:pt x="3025" y="2904"/>
                                      </a:lnTo>
                                      <a:lnTo>
                                        <a:pt x="3030" y="2825"/>
                                      </a:lnTo>
                                      <a:lnTo>
                                        <a:pt x="3091" y="2820"/>
                                      </a:lnTo>
                                      <a:lnTo>
                                        <a:pt x="3133" y="2770"/>
                                      </a:lnTo>
                                      <a:lnTo>
                                        <a:pt x="3091" y="2635"/>
                                      </a:lnTo>
                                      <a:lnTo>
                                        <a:pt x="3158" y="2580"/>
                                      </a:lnTo>
                                      <a:lnTo>
                                        <a:pt x="3173" y="2486"/>
                                      </a:lnTo>
                                      <a:lnTo>
                                        <a:pt x="3255" y="2457"/>
                                      </a:lnTo>
                                      <a:lnTo>
                                        <a:pt x="3290" y="2416"/>
                                      </a:lnTo>
                                      <a:lnTo>
                                        <a:pt x="3286" y="2351"/>
                                      </a:lnTo>
                                      <a:lnTo>
                                        <a:pt x="3168" y="2267"/>
                                      </a:lnTo>
                                      <a:lnTo>
                                        <a:pt x="3173" y="2182"/>
                                      </a:lnTo>
                                      <a:lnTo>
                                        <a:pt x="3261" y="2097"/>
                                      </a:lnTo>
                                      <a:lnTo>
                                        <a:pt x="3209" y="1928"/>
                                      </a:lnTo>
                                      <a:lnTo>
                                        <a:pt x="3311" y="1928"/>
                                      </a:lnTo>
                                      <a:lnTo>
                                        <a:pt x="3403" y="1858"/>
                                      </a:lnTo>
                                      <a:lnTo>
                                        <a:pt x="3485" y="1879"/>
                                      </a:lnTo>
                                      <a:lnTo>
                                        <a:pt x="3526" y="1833"/>
                                      </a:lnTo>
                                      <a:lnTo>
                                        <a:pt x="3475" y="1569"/>
                                      </a:lnTo>
                                      <a:lnTo>
                                        <a:pt x="3598" y="1435"/>
                                      </a:lnTo>
                                      <a:lnTo>
                                        <a:pt x="3613" y="1336"/>
                                      </a:lnTo>
                                      <a:lnTo>
                                        <a:pt x="3531" y="1246"/>
                                      </a:lnTo>
                                      <a:lnTo>
                                        <a:pt x="3552" y="1111"/>
                                      </a:lnTo>
                                      <a:lnTo>
                                        <a:pt x="3490" y="1041"/>
                                      </a:lnTo>
                                      <a:lnTo>
                                        <a:pt x="3373" y="1066"/>
                                      </a:lnTo>
                                      <a:lnTo>
                                        <a:pt x="3326" y="996"/>
                                      </a:lnTo>
                                      <a:lnTo>
                                        <a:pt x="3055" y="876"/>
                                      </a:lnTo>
                                      <a:lnTo>
                                        <a:pt x="2983" y="917"/>
                                      </a:lnTo>
                                      <a:lnTo>
                                        <a:pt x="2871" y="846"/>
                                      </a:lnTo>
                                      <a:lnTo>
                                        <a:pt x="2799" y="493"/>
                                      </a:lnTo>
                                      <a:lnTo>
                                        <a:pt x="2713" y="483"/>
                                      </a:lnTo>
                                      <a:lnTo>
                                        <a:pt x="2195" y="404"/>
                                      </a:lnTo>
                                      <a:lnTo>
                                        <a:pt x="2181" y="259"/>
                                      </a:lnTo>
                                      <a:lnTo>
                                        <a:pt x="2073" y="214"/>
                                      </a:lnTo>
                                      <a:lnTo>
                                        <a:pt x="1903" y="279"/>
                                      </a:lnTo>
                                      <a:lnTo>
                                        <a:pt x="1786" y="219"/>
                                      </a:lnTo>
                                      <a:lnTo>
                                        <a:pt x="1576" y="214"/>
                                      </a:lnTo>
                                      <a:lnTo>
                                        <a:pt x="1499" y="134"/>
                                      </a:lnTo>
                                      <a:lnTo>
                                        <a:pt x="1346" y="44"/>
                                      </a:lnTo>
                                      <a:lnTo>
                                        <a:pt x="1198" y="0"/>
                                      </a:lnTo>
                                      <a:lnTo>
                                        <a:pt x="1162" y="134"/>
                                      </a:lnTo>
                                      <a:lnTo>
                                        <a:pt x="1090" y="139"/>
                                      </a:lnTo>
                                      <a:lnTo>
                                        <a:pt x="992" y="69"/>
                                      </a:lnTo>
                                      <a:lnTo>
                                        <a:pt x="884" y="44"/>
                                      </a:lnTo>
                                      <a:lnTo>
                                        <a:pt x="884" y="180"/>
                                      </a:lnTo>
                                      <a:lnTo>
                                        <a:pt x="700" y="238"/>
                                      </a:lnTo>
                                      <a:lnTo>
                                        <a:pt x="696" y="333"/>
                                      </a:lnTo>
                                      <a:lnTo>
                                        <a:pt x="778" y="398"/>
                                      </a:lnTo>
                                      <a:lnTo>
                                        <a:pt x="664" y="469"/>
                                      </a:lnTo>
                                      <a:lnTo>
                                        <a:pt x="430" y="453"/>
                                      </a:lnTo>
                                      <a:lnTo>
                                        <a:pt x="302" y="383"/>
                                      </a:lnTo>
                                      <a:lnTo>
                                        <a:pt x="159" y="663"/>
                                      </a:lnTo>
                                      <a:lnTo>
                                        <a:pt x="56" y="797"/>
                                      </a:lnTo>
                                      <a:lnTo>
                                        <a:pt x="0" y="991"/>
                                      </a:lnTo>
                                      <a:lnTo>
                                        <a:pt x="148" y="1047"/>
                                      </a:lnTo>
                                      <a:lnTo>
                                        <a:pt x="224" y="1216"/>
                                      </a:lnTo>
                                      <a:lnTo>
                                        <a:pt x="107" y="1310"/>
                                      </a:lnTo>
                                      <a:lnTo>
                                        <a:pt x="128" y="1549"/>
                                      </a:lnTo>
                                      <a:lnTo>
                                        <a:pt x="92" y="1838"/>
                                      </a:lnTo>
                                      <a:lnTo>
                                        <a:pt x="195" y="1843"/>
                                      </a:lnTo>
                                      <a:lnTo>
                                        <a:pt x="368" y="1953"/>
                                      </a:lnTo>
                                      <a:lnTo>
                                        <a:pt x="348" y="2272"/>
                                      </a:lnTo>
                                      <a:lnTo>
                                        <a:pt x="215" y="2312"/>
                                      </a:lnTo>
                                      <a:lnTo>
                                        <a:pt x="307" y="2421"/>
                                      </a:lnTo>
                                      <a:lnTo>
                                        <a:pt x="337" y="2516"/>
                                      </a:lnTo>
                                      <a:lnTo>
                                        <a:pt x="522" y="2486"/>
                                      </a:lnTo>
                                      <a:lnTo>
                                        <a:pt x="552" y="2605"/>
                                      </a:lnTo>
                                      <a:lnTo>
                                        <a:pt x="608" y="2670"/>
                                      </a:lnTo>
                                      <a:lnTo>
                                        <a:pt x="736" y="2601"/>
                                      </a:lnTo>
                                      <a:lnTo>
                                        <a:pt x="859" y="2610"/>
                                      </a:lnTo>
                                      <a:lnTo>
                                        <a:pt x="1059" y="2820"/>
                                      </a:lnTo>
                                      <a:lnTo>
                                        <a:pt x="1146" y="2825"/>
                                      </a:lnTo>
                                      <a:lnTo>
                                        <a:pt x="1432" y="2989"/>
                                      </a:lnTo>
                                      <a:lnTo>
                                        <a:pt x="1519" y="2964"/>
                                      </a:lnTo>
                                      <a:lnTo>
                                        <a:pt x="1540" y="2825"/>
                                      </a:lnTo>
                                      <a:lnTo>
                                        <a:pt x="1571" y="2804"/>
                                      </a:lnTo>
                                      <a:lnTo>
                                        <a:pt x="1638" y="2994"/>
                                      </a:lnTo>
                                      <a:lnTo>
                                        <a:pt x="1806" y="2959"/>
                                      </a:lnTo>
                                      <a:lnTo>
                                        <a:pt x="1914" y="3044"/>
                                      </a:lnTo>
                                      <a:lnTo>
                                        <a:pt x="1995" y="3049"/>
                                      </a:lnTo>
                                      <a:lnTo>
                                        <a:pt x="2190" y="3308"/>
                                      </a:lnTo>
                                      <a:lnTo>
                                        <a:pt x="2343" y="3269"/>
                                      </a:lnTo>
                                      <a:lnTo>
                                        <a:pt x="2426" y="3229"/>
                                      </a:lnTo>
                                      <a:lnTo>
                                        <a:pt x="2579" y="3338"/>
                                      </a:lnTo>
                                      <a:lnTo>
                                        <a:pt x="2789" y="3308"/>
                                      </a:lnTo>
                                      <a:lnTo>
                                        <a:pt x="2913" y="3213"/>
                                      </a:lnTo>
                                      <a:close/>
                                    </a:path>
                                  </a:pathLst>
                                </a:custGeom>
                                <a:solidFill>
                                  <a:srgbClr val="00B050"/>
                                </a:solidFill>
                                <a:ln w="6350" cap="flat">
                                  <a:solidFill>
                                    <a:srgbClr val="000000"/>
                                  </a:solidFill>
                                  <a:prstDash val="solid"/>
                                  <a:round/>
                                  <a:headEnd/>
                                  <a:tailEnd/>
                                </a:ln>
                              </wps:spPr>
                              <wps:txbx>
                                <w:txbxContent>
                                  <w:p w:rsidR="009B5651" w:rsidRDefault="009B5651" w:rsidP="001E7F37">
                                    <w:pPr>
                                      <w:spacing w:after="120" w:line="240" w:lineRule="auto"/>
                                      <w:jc w:val="center"/>
                                    </w:pPr>
                                  </w:p>
                                  <w:p w:rsidR="009B5651" w:rsidRDefault="009B5651" w:rsidP="001E7F37">
                                    <w:pPr>
                                      <w:jc w:val="center"/>
                                    </w:pPr>
                                    <w:r>
                                      <w:t>[16,0]</w:t>
                                    </w:r>
                                  </w:p>
                                </w:txbxContent>
                              </wps:txbx>
                              <wps:bodyPr rot="0" vert="horz" wrap="square" lIns="91440" tIns="45720" rIns="91440" bIns="45720" anchor="t" anchorCtr="0" upright="1">
                                <a:noAutofit/>
                              </wps:bodyPr>
                            </wps:wsp>
                            <wps:wsp>
                              <wps:cNvPr id="200" name="Freeform 15"/>
                              <wps:cNvSpPr>
                                <a:spLocks noChangeAspect="1"/>
                              </wps:cNvSpPr>
                              <wps:spPr bwMode="auto">
                                <a:xfrm>
                                  <a:off x="2337" y="5036"/>
                                  <a:ext cx="2137" cy="2573"/>
                                </a:xfrm>
                                <a:custGeom>
                                  <a:avLst/>
                                  <a:gdLst>
                                    <a:gd name="T0" fmla="*/ 3411 w 4788"/>
                                    <a:gd name="T1" fmla="*/ 5433 h 5767"/>
                                    <a:gd name="T2" fmla="*/ 3529 w 4788"/>
                                    <a:gd name="T3" fmla="*/ 5020 h 5767"/>
                                    <a:gd name="T4" fmla="*/ 3718 w 4788"/>
                                    <a:gd name="T5" fmla="*/ 5020 h 5767"/>
                                    <a:gd name="T6" fmla="*/ 3693 w 4788"/>
                                    <a:gd name="T7" fmla="*/ 4656 h 5767"/>
                                    <a:gd name="T8" fmla="*/ 3943 w 4788"/>
                                    <a:gd name="T9" fmla="*/ 4094 h 5767"/>
                                    <a:gd name="T10" fmla="*/ 4189 w 4788"/>
                                    <a:gd name="T11" fmla="*/ 4088 h 5767"/>
                                    <a:gd name="T12" fmla="*/ 4205 w 4788"/>
                                    <a:gd name="T13" fmla="*/ 3685 h 5767"/>
                                    <a:gd name="T14" fmla="*/ 4277 w 4788"/>
                                    <a:gd name="T15" fmla="*/ 3525 h 5767"/>
                                    <a:gd name="T16" fmla="*/ 4558 w 4788"/>
                                    <a:gd name="T17" fmla="*/ 3466 h 5767"/>
                                    <a:gd name="T18" fmla="*/ 4625 w 4788"/>
                                    <a:gd name="T19" fmla="*/ 3243 h 5767"/>
                                    <a:gd name="T20" fmla="*/ 4788 w 4788"/>
                                    <a:gd name="T21" fmla="*/ 3162 h 5767"/>
                                    <a:gd name="T22" fmla="*/ 4686 w 4788"/>
                                    <a:gd name="T23" fmla="*/ 2968 h 5767"/>
                                    <a:gd name="T24" fmla="*/ 4450 w 4788"/>
                                    <a:gd name="T25" fmla="*/ 2898 h 5767"/>
                                    <a:gd name="T26" fmla="*/ 4102 w 4788"/>
                                    <a:gd name="T27" fmla="*/ 2679 h 5767"/>
                                    <a:gd name="T28" fmla="*/ 3913 w 4788"/>
                                    <a:gd name="T29" fmla="*/ 2589 h 5767"/>
                                    <a:gd name="T30" fmla="*/ 3677 w 4788"/>
                                    <a:gd name="T31" fmla="*/ 2435 h 5767"/>
                                    <a:gd name="T32" fmla="*/ 3626 w 4788"/>
                                    <a:gd name="T33" fmla="*/ 2595 h 5767"/>
                                    <a:gd name="T34" fmla="*/ 3252 w 4788"/>
                                    <a:gd name="T35" fmla="*/ 2455 h 5767"/>
                                    <a:gd name="T36" fmla="*/ 2965 w 4788"/>
                                    <a:gd name="T37" fmla="*/ 2241 h 5767"/>
                                    <a:gd name="T38" fmla="*/ 2715 w 4788"/>
                                    <a:gd name="T39" fmla="*/ 2301 h 5767"/>
                                    <a:gd name="T40" fmla="*/ 2628 w 4788"/>
                                    <a:gd name="T41" fmla="*/ 2117 h 5767"/>
                                    <a:gd name="T42" fmla="*/ 2412 w 4788"/>
                                    <a:gd name="T43" fmla="*/ 2052 h 5767"/>
                                    <a:gd name="T44" fmla="*/ 2453 w 4788"/>
                                    <a:gd name="T45" fmla="*/ 1902 h 5767"/>
                                    <a:gd name="T46" fmla="*/ 2300 w 4788"/>
                                    <a:gd name="T47" fmla="*/ 1474 h 5767"/>
                                    <a:gd name="T48" fmla="*/ 2233 w 4788"/>
                                    <a:gd name="T49" fmla="*/ 1180 h 5767"/>
                                    <a:gd name="T50" fmla="*/ 2330 w 4788"/>
                                    <a:gd name="T51" fmla="*/ 847 h 5767"/>
                                    <a:gd name="T52" fmla="*/ 2105 w 4788"/>
                                    <a:gd name="T53" fmla="*/ 622 h 5767"/>
                                    <a:gd name="T54" fmla="*/ 2264 w 4788"/>
                                    <a:gd name="T55" fmla="*/ 294 h 5767"/>
                                    <a:gd name="T56" fmla="*/ 2116 w 4788"/>
                                    <a:gd name="T57" fmla="*/ 199 h 5767"/>
                                    <a:gd name="T58" fmla="*/ 1777 w 4788"/>
                                    <a:gd name="T59" fmla="*/ 234 h 5767"/>
                                    <a:gd name="T60" fmla="*/ 1695 w 4788"/>
                                    <a:gd name="T61" fmla="*/ 169 h 5767"/>
                                    <a:gd name="T62" fmla="*/ 1393 w 4788"/>
                                    <a:gd name="T63" fmla="*/ 5 h 5767"/>
                                    <a:gd name="T64" fmla="*/ 1219 w 4788"/>
                                    <a:gd name="T65" fmla="*/ 329 h 5767"/>
                                    <a:gd name="T66" fmla="*/ 943 w 4788"/>
                                    <a:gd name="T67" fmla="*/ 408 h 5767"/>
                                    <a:gd name="T68" fmla="*/ 1127 w 4788"/>
                                    <a:gd name="T69" fmla="*/ 578 h 5767"/>
                                    <a:gd name="T70" fmla="*/ 1266 w 4788"/>
                                    <a:gd name="T71" fmla="*/ 757 h 5767"/>
                                    <a:gd name="T72" fmla="*/ 1055 w 4788"/>
                                    <a:gd name="T73" fmla="*/ 872 h 5767"/>
                                    <a:gd name="T74" fmla="*/ 784 w 4788"/>
                                    <a:gd name="T75" fmla="*/ 1275 h 5767"/>
                                    <a:gd name="T76" fmla="*/ 595 w 4788"/>
                                    <a:gd name="T77" fmla="*/ 1319 h 5767"/>
                                    <a:gd name="T78" fmla="*/ 241 w 4788"/>
                                    <a:gd name="T79" fmla="*/ 1330 h 5767"/>
                                    <a:gd name="T80" fmla="*/ 236 w 4788"/>
                                    <a:gd name="T81" fmla="*/ 1543 h 5767"/>
                                    <a:gd name="T82" fmla="*/ 159 w 4788"/>
                                    <a:gd name="T83" fmla="*/ 1843 h 5767"/>
                                    <a:gd name="T84" fmla="*/ 113 w 4788"/>
                                    <a:gd name="T85" fmla="*/ 2042 h 5767"/>
                                    <a:gd name="T86" fmla="*/ 16 w 4788"/>
                                    <a:gd name="T87" fmla="*/ 2371 h 5767"/>
                                    <a:gd name="T88" fmla="*/ 77 w 4788"/>
                                    <a:gd name="T89" fmla="*/ 2754 h 5767"/>
                                    <a:gd name="T90" fmla="*/ 92 w 4788"/>
                                    <a:gd name="T91" fmla="*/ 3113 h 5767"/>
                                    <a:gd name="T92" fmla="*/ 261 w 4788"/>
                                    <a:gd name="T93" fmla="*/ 3525 h 5767"/>
                                    <a:gd name="T94" fmla="*/ 312 w 4788"/>
                                    <a:gd name="T95" fmla="*/ 3759 h 5767"/>
                                    <a:gd name="T96" fmla="*/ 482 w 4788"/>
                                    <a:gd name="T97" fmla="*/ 3854 h 5767"/>
                                    <a:gd name="T98" fmla="*/ 599 w 4788"/>
                                    <a:gd name="T99" fmla="*/ 3988 h 5767"/>
                                    <a:gd name="T100" fmla="*/ 835 w 4788"/>
                                    <a:gd name="T101" fmla="*/ 4059 h 5767"/>
                                    <a:gd name="T102" fmla="*/ 1040 w 4788"/>
                                    <a:gd name="T103" fmla="*/ 4228 h 5767"/>
                                    <a:gd name="T104" fmla="*/ 1219 w 4788"/>
                                    <a:gd name="T105" fmla="*/ 4422 h 5767"/>
                                    <a:gd name="T106" fmla="*/ 1388 w 4788"/>
                                    <a:gd name="T107" fmla="*/ 4557 h 5767"/>
                                    <a:gd name="T108" fmla="*/ 1782 w 4788"/>
                                    <a:gd name="T109" fmla="*/ 4746 h 5767"/>
                                    <a:gd name="T110" fmla="*/ 2049 w 4788"/>
                                    <a:gd name="T111" fmla="*/ 4566 h 5767"/>
                                    <a:gd name="T112" fmla="*/ 2500 w 4788"/>
                                    <a:gd name="T113" fmla="*/ 4647 h 5767"/>
                                    <a:gd name="T114" fmla="*/ 2464 w 4788"/>
                                    <a:gd name="T115" fmla="*/ 4880 h 5767"/>
                                    <a:gd name="T116" fmla="*/ 2781 w 4788"/>
                                    <a:gd name="T117" fmla="*/ 5094 h 5767"/>
                                    <a:gd name="T118" fmla="*/ 2807 w 4788"/>
                                    <a:gd name="T119" fmla="*/ 5304 h 5767"/>
                                    <a:gd name="T120" fmla="*/ 2837 w 4788"/>
                                    <a:gd name="T121" fmla="*/ 5577 h 5767"/>
                                    <a:gd name="T122" fmla="*/ 2924 w 4788"/>
                                    <a:gd name="T123" fmla="*/ 5702 h 5767"/>
                                    <a:gd name="T124" fmla="*/ 3263 w 4788"/>
                                    <a:gd name="T125" fmla="*/ 5737 h 5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788" h="5767">
                                      <a:moveTo>
                                        <a:pt x="3395" y="5662"/>
                                      </a:moveTo>
                                      <a:lnTo>
                                        <a:pt x="3411" y="5433"/>
                                      </a:lnTo>
                                      <a:lnTo>
                                        <a:pt x="3288" y="5249"/>
                                      </a:lnTo>
                                      <a:lnTo>
                                        <a:pt x="3529" y="5020"/>
                                      </a:lnTo>
                                      <a:lnTo>
                                        <a:pt x="3642" y="5064"/>
                                      </a:lnTo>
                                      <a:lnTo>
                                        <a:pt x="3718" y="5020"/>
                                      </a:lnTo>
                                      <a:lnTo>
                                        <a:pt x="3718" y="4746"/>
                                      </a:lnTo>
                                      <a:lnTo>
                                        <a:pt x="3693" y="4656"/>
                                      </a:lnTo>
                                      <a:lnTo>
                                        <a:pt x="3810" y="4153"/>
                                      </a:lnTo>
                                      <a:lnTo>
                                        <a:pt x="3943" y="4094"/>
                                      </a:lnTo>
                                      <a:lnTo>
                                        <a:pt x="4118" y="4118"/>
                                      </a:lnTo>
                                      <a:lnTo>
                                        <a:pt x="4189" y="4088"/>
                                      </a:lnTo>
                                      <a:lnTo>
                                        <a:pt x="4281" y="3879"/>
                                      </a:lnTo>
                                      <a:lnTo>
                                        <a:pt x="4205" y="3685"/>
                                      </a:lnTo>
                                      <a:lnTo>
                                        <a:pt x="4220" y="3551"/>
                                      </a:lnTo>
                                      <a:lnTo>
                                        <a:pt x="4277" y="3525"/>
                                      </a:lnTo>
                                      <a:lnTo>
                                        <a:pt x="4450" y="3535"/>
                                      </a:lnTo>
                                      <a:lnTo>
                                        <a:pt x="4558" y="3466"/>
                                      </a:lnTo>
                                      <a:lnTo>
                                        <a:pt x="4517" y="3312"/>
                                      </a:lnTo>
                                      <a:lnTo>
                                        <a:pt x="4625" y="3243"/>
                                      </a:lnTo>
                                      <a:lnTo>
                                        <a:pt x="4757" y="3243"/>
                                      </a:lnTo>
                                      <a:lnTo>
                                        <a:pt x="4788" y="3162"/>
                                      </a:lnTo>
                                      <a:lnTo>
                                        <a:pt x="4706" y="3067"/>
                                      </a:lnTo>
                                      <a:lnTo>
                                        <a:pt x="4686" y="2968"/>
                                      </a:lnTo>
                                      <a:lnTo>
                                        <a:pt x="4532" y="2859"/>
                                      </a:lnTo>
                                      <a:lnTo>
                                        <a:pt x="4450" y="2898"/>
                                      </a:lnTo>
                                      <a:lnTo>
                                        <a:pt x="4297" y="2938"/>
                                      </a:lnTo>
                                      <a:lnTo>
                                        <a:pt x="4102" y="2679"/>
                                      </a:lnTo>
                                      <a:lnTo>
                                        <a:pt x="4021" y="2674"/>
                                      </a:lnTo>
                                      <a:lnTo>
                                        <a:pt x="3913" y="2589"/>
                                      </a:lnTo>
                                      <a:lnTo>
                                        <a:pt x="3743" y="2625"/>
                                      </a:lnTo>
                                      <a:lnTo>
                                        <a:pt x="3677" y="2435"/>
                                      </a:lnTo>
                                      <a:lnTo>
                                        <a:pt x="3646" y="2455"/>
                                      </a:lnTo>
                                      <a:lnTo>
                                        <a:pt x="3626" y="2595"/>
                                      </a:lnTo>
                                      <a:lnTo>
                                        <a:pt x="3539" y="2619"/>
                                      </a:lnTo>
                                      <a:lnTo>
                                        <a:pt x="3252" y="2455"/>
                                      </a:lnTo>
                                      <a:lnTo>
                                        <a:pt x="3166" y="2450"/>
                                      </a:lnTo>
                                      <a:lnTo>
                                        <a:pt x="2965" y="2241"/>
                                      </a:lnTo>
                                      <a:lnTo>
                                        <a:pt x="2843" y="2232"/>
                                      </a:lnTo>
                                      <a:lnTo>
                                        <a:pt x="2715" y="2301"/>
                                      </a:lnTo>
                                      <a:lnTo>
                                        <a:pt x="2659" y="2236"/>
                                      </a:lnTo>
                                      <a:lnTo>
                                        <a:pt x="2628" y="2117"/>
                                      </a:lnTo>
                                      <a:lnTo>
                                        <a:pt x="2443" y="2147"/>
                                      </a:lnTo>
                                      <a:lnTo>
                                        <a:pt x="2412" y="2052"/>
                                      </a:lnTo>
                                      <a:lnTo>
                                        <a:pt x="2320" y="1943"/>
                                      </a:lnTo>
                                      <a:lnTo>
                                        <a:pt x="2453" y="1902"/>
                                      </a:lnTo>
                                      <a:lnTo>
                                        <a:pt x="2473" y="1584"/>
                                      </a:lnTo>
                                      <a:lnTo>
                                        <a:pt x="2300" y="1474"/>
                                      </a:lnTo>
                                      <a:lnTo>
                                        <a:pt x="2197" y="1469"/>
                                      </a:lnTo>
                                      <a:lnTo>
                                        <a:pt x="2233" y="1180"/>
                                      </a:lnTo>
                                      <a:lnTo>
                                        <a:pt x="2213" y="941"/>
                                      </a:lnTo>
                                      <a:lnTo>
                                        <a:pt x="2330" y="847"/>
                                      </a:lnTo>
                                      <a:lnTo>
                                        <a:pt x="2253" y="678"/>
                                      </a:lnTo>
                                      <a:lnTo>
                                        <a:pt x="2105" y="622"/>
                                      </a:lnTo>
                                      <a:lnTo>
                                        <a:pt x="2161" y="428"/>
                                      </a:lnTo>
                                      <a:lnTo>
                                        <a:pt x="2264" y="294"/>
                                      </a:lnTo>
                                      <a:lnTo>
                                        <a:pt x="2172" y="264"/>
                                      </a:lnTo>
                                      <a:lnTo>
                                        <a:pt x="2116" y="199"/>
                                      </a:lnTo>
                                      <a:lnTo>
                                        <a:pt x="1838" y="194"/>
                                      </a:lnTo>
                                      <a:lnTo>
                                        <a:pt x="1777" y="234"/>
                                      </a:lnTo>
                                      <a:lnTo>
                                        <a:pt x="1690" y="229"/>
                                      </a:lnTo>
                                      <a:lnTo>
                                        <a:pt x="1695" y="169"/>
                                      </a:lnTo>
                                      <a:lnTo>
                                        <a:pt x="1567" y="0"/>
                                      </a:lnTo>
                                      <a:lnTo>
                                        <a:pt x="1393" y="5"/>
                                      </a:lnTo>
                                      <a:lnTo>
                                        <a:pt x="1291" y="273"/>
                                      </a:lnTo>
                                      <a:lnTo>
                                        <a:pt x="1219" y="329"/>
                                      </a:lnTo>
                                      <a:lnTo>
                                        <a:pt x="983" y="319"/>
                                      </a:lnTo>
                                      <a:lnTo>
                                        <a:pt x="943" y="408"/>
                                      </a:lnTo>
                                      <a:lnTo>
                                        <a:pt x="1040" y="533"/>
                                      </a:lnTo>
                                      <a:lnTo>
                                        <a:pt x="1127" y="578"/>
                                      </a:lnTo>
                                      <a:lnTo>
                                        <a:pt x="1286" y="703"/>
                                      </a:lnTo>
                                      <a:lnTo>
                                        <a:pt x="1266" y="757"/>
                                      </a:lnTo>
                                      <a:lnTo>
                                        <a:pt x="1132" y="872"/>
                                      </a:lnTo>
                                      <a:lnTo>
                                        <a:pt x="1055" y="872"/>
                                      </a:lnTo>
                                      <a:lnTo>
                                        <a:pt x="788" y="1180"/>
                                      </a:lnTo>
                                      <a:lnTo>
                                        <a:pt x="784" y="1275"/>
                                      </a:lnTo>
                                      <a:lnTo>
                                        <a:pt x="738" y="1314"/>
                                      </a:lnTo>
                                      <a:lnTo>
                                        <a:pt x="595" y="1319"/>
                                      </a:lnTo>
                                      <a:lnTo>
                                        <a:pt x="487" y="1374"/>
                                      </a:lnTo>
                                      <a:lnTo>
                                        <a:pt x="241" y="1330"/>
                                      </a:lnTo>
                                      <a:lnTo>
                                        <a:pt x="200" y="1444"/>
                                      </a:lnTo>
                                      <a:lnTo>
                                        <a:pt x="236" y="1543"/>
                                      </a:lnTo>
                                      <a:lnTo>
                                        <a:pt x="236" y="1728"/>
                                      </a:lnTo>
                                      <a:lnTo>
                                        <a:pt x="159" y="1843"/>
                                      </a:lnTo>
                                      <a:lnTo>
                                        <a:pt x="216" y="2017"/>
                                      </a:lnTo>
                                      <a:lnTo>
                                        <a:pt x="113" y="2042"/>
                                      </a:lnTo>
                                      <a:lnTo>
                                        <a:pt x="0" y="2131"/>
                                      </a:lnTo>
                                      <a:lnTo>
                                        <a:pt x="16" y="2371"/>
                                      </a:lnTo>
                                      <a:lnTo>
                                        <a:pt x="108" y="2605"/>
                                      </a:lnTo>
                                      <a:lnTo>
                                        <a:pt x="77" y="2754"/>
                                      </a:lnTo>
                                      <a:lnTo>
                                        <a:pt x="139" y="2883"/>
                                      </a:lnTo>
                                      <a:lnTo>
                                        <a:pt x="92" y="3113"/>
                                      </a:lnTo>
                                      <a:lnTo>
                                        <a:pt x="108" y="3466"/>
                                      </a:lnTo>
                                      <a:lnTo>
                                        <a:pt x="261" y="3525"/>
                                      </a:lnTo>
                                      <a:lnTo>
                                        <a:pt x="261" y="3675"/>
                                      </a:lnTo>
                                      <a:lnTo>
                                        <a:pt x="312" y="3759"/>
                                      </a:lnTo>
                                      <a:lnTo>
                                        <a:pt x="446" y="3765"/>
                                      </a:lnTo>
                                      <a:lnTo>
                                        <a:pt x="482" y="3854"/>
                                      </a:lnTo>
                                      <a:lnTo>
                                        <a:pt x="415" y="3934"/>
                                      </a:lnTo>
                                      <a:lnTo>
                                        <a:pt x="599" y="3988"/>
                                      </a:lnTo>
                                      <a:lnTo>
                                        <a:pt x="666" y="3939"/>
                                      </a:lnTo>
                                      <a:lnTo>
                                        <a:pt x="835" y="4059"/>
                                      </a:lnTo>
                                      <a:lnTo>
                                        <a:pt x="860" y="4217"/>
                                      </a:lnTo>
                                      <a:lnTo>
                                        <a:pt x="1040" y="4228"/>
                                      </a:lnTo>
                                      <a:lnTo>
                                        <a:pt x="1194" y="4307"/>
                                      </a:lnTo>
                                      <a:lnTo>
                                        <a:pt x="1219" y="4422"/>
                                      </a:lnTo>
                                      <a:lnTo>
                                        <a:pt x="1194" y="4506"/>
                                      </a:lnTo>
                                      <a:lnTo>
                                        <a:pt x="1388" y="4557"/>
                                      </a:lnTo>
                                      <a:lnTo>
                                        <a:pt x="1526" y="4711"/>
                                      </a:lnTo>
                                      <a:lnTo>
                                        <a:pt x="1782" y="4746"/>
                                      </a:lnTo>
                                      <a:lnTo>
                                        <a:pt x="2002" y="4666"/>
                                      </a:lnTo>
                                      <a:lnTo>
                                        <a:pt x="2049" y="4566"/>
                                      </a:lnTo>
                                      <a:lnTo>
                                        <a:pt x="2253" y="4541"/>
                                      </a:lnTo>
                                      <a:lnTo>
                                        <a:pt x="2500" y="4647"/>
                                      </a:lnTo>
                                      <a:lnTo>
                                        <a:pt x="2551" y="4795"/>
                                      </a:lnTo>
                                      <a:lnTo>
                                        <a:pt x="2464" y="4880"/>
                                      </a:lnTo>
                                      <a:lnTo>
                                        <a:pt x="2540" y="5099"/>
                                      </a:lnTo>
                                      <a:lnTo>
                                        <a:pt x="2781" y="5094"/>
                                      </a:lnTo>
                                      <a:lnTo>
                                        <a:pt x="2756" y="5204"/>
                                      </a:lnTo>
                                      <a:lnTo>
                                        <a:pt x="2807" y="5304"/>
                                      </a:lnTo>
                                      <a:lnTo>
                                        <a:pt x="2771" y="5428"/>
                                      </a:lnTo>
                                      <a:lnTo>
                                        <a:pt x="2837" y="5577"/>
                                      </a:lnTo>
                                      <a:lnTo>
                                        <a:pt x="2930" y="5593"/>
                                      </a:lnTo>
                                      <a:lnTo>
                                        <a:pt x="2924" y="5702"/>
                                      </a:lnTo>
                                      <a:lnTo>
                                        <a:pt x="2980" y="5767"/>
                                      </a:lnTo>
                                      <a:lnTo>
                                        <a:pt x="3263" y="5737"/>
                                      </a:lnTo>
                                      <a:lnTo>
                                        <a:pt x="3395" y="5662"/>
                                      </a:lnTo>
                                      <a:close/>
                                    </a:path>
                                  </a:pathLst>
                                </a:custGeom>
                                <a:solidFill>
                                  <a:srgbClr val="FFC000"/>
                                </a:solidFill>
                                <a:ln w="6350" cap="flat">
                                  <a:solidFill>
                                    <a:srgbClr val="000000"/>
                                  </a:solidFill>
                                  <a:prstDash val="solid"/>
                                  <a:round/>
                                  <a:headEnd/>
                                  <a:tailEnd/>
                                </a:ln>
                              </wps:spPr>
                              <wps:txbx>
                                <w:txbxContent>
                                  <w:p w:rsidR="009B5651" w:rsidRDefault="009B5651" w:rsidP="001E7F37">
                                    <w:pPr>
                                      <w:jc w:val="center"/>
                                    </w:pPr>
                                  </w:p>
                                  <w:p w:rsidR="009B5651" w:rsidRDefault="009B5651" w:rsidP="001E7F37">
                                    <w:pPr>
                                      <w:jc w:val="center"/>
                                    </w:pPr>
                                  </w:p>
                                  <w:p w:rsidR="009B5651" w:rsidRDefault="009B5651" w:rsidP="001E7F37">
                                    <w:pPr>
                                      <w:spacing w:after="0" w:line="240" w:lineRule="auto"/>
                                      <w:jc w:val="both"/>
                                    </w:pPr>
                                    <w:r>
                                      <w:t xml:space="preserve">         [12,3]</w:t>
                                    </w:r>
                                  </w:p>
                                  <w:p w:rsidR="009B5651" w:rsidRDefault="009B5651" w:rsidP="001E7F37">
                                    <w:pPr>
                                      <w:jc w:val="center"/>
                                    </w:pPr>
                                  </w:p>
                                </w:txbxContent>
                              </wps:txbx>
                              <wps:bodyPr rot="0" vert="horz" wrap="square" lIns="91440" tIns="45720" rIns="91440" bIns="45720" anchor="t" anchorCtr="0" upright="1">
                                <a:noAutofit/>
                              </wps:bodyPr>
                            </wps:wsp>
                            <wps:wsp>
                              <wps:cNvPr id="201" name="Freeform 16"/>
                              <wps:cNvSpPr>
                                <a:spLocks noChangeAspect="1"/>
                              </wps:cNvSpPr>
                              <wps:spPr bwMode="auto">
                                <a:xfrm>
                                  <a:off x="2938" y="3781"/>
                                  <a:ext cx="1895" cy="1387"/>
                                </a:xfrm>
                                <a:custGeom>
                                  <a:avLst/>
                                  <a:gdLst>
                                    <a:gd name="T0" fmla="*/ 1060 w 4246"/>
                                    <a:gd name="T1" fmla="*/ 2829 h 3108"/>
                                    <a:gd name="T2" fmla="*/ 1424 w 4246"/>
                                    <a:gd name="T3" fmla="*/ 2914 h 3108"/>
                                    <a:gd name="T4" fmla="*/ 1454 w 4246"/>
                                    <a:gd name="T5" fmla="*/ 2780 h 3108"/>
                                    <a:gd name="T6" fmla="*/ 1644 w 4246"/>
                                    <a:gd name="T7" fmla="*/ 2625 h 3108"/>
                                    <a:gd name="T8" fmla="*/ 1752 w 4246"/>
                                    <a:gd name="T9" fmla="*/ 2516 h 3108"/>
                                    <a:gd name="T10" fmla="*/ 1920 w 4246"/>
                                    <a:gd name="T11" fmla="*/ 2581 h 3108"/>
                                    <a:gd name="T12" fmla="*/ 2104 w 4246"/>
                                    <a:gd name="T13" fmla="*/ 2491 h 3108"/>
                                    <a:gd name="T14" fmla="*/ 2335 w 4246"/>
                                    <a:gd name="T15" fmla="*/ 2660 h 3108"/>
                                    <a:gd name="T16" fmla="*/ 2663 w 4246"/>
                                    <a:gd name="T17" fmla="*/ 2725 h 3108"/>
                                    <a:gd name="T18" fmla="*/ 2940 w 4246"/>
                                    <a:gd name="T19" fmla="*/ 2706 h 3108"/>
                                    <a:gd name="T20" fmla="*/ 3472 w 4246"/>
                                    <a:gd name="T21" fmla="*/ 2929 h 3108"/>
                                    <a:gd name="T22" fmla="*/ 3591 w 4246"/>
                                    <a:gd name="T23" fmla="*/ 2780 h 3108"/>
                                    <a:gd name="T24" fmla="*/ 3719 w 4246"/>
                                    <a:gd name="T25" fmla="*/ 2531 h 3108"/>
                                    <a:gd name="T26" fmla="*/ 4077 w 4246"/>
                                    <a:gd name="T27" fmla="*/ 2311 h 3108"/>
                                    <a:gd name="T28" fmla="*/ 4077 w 4246"/>
                                    <a:gd name="T29" fmla="*/ 2077 h 3108"/>
                                    <a:gd name="T30" fmla="*/ 3867 w 4246"/>
                                    <a:gd name="T31" fmla="*/ 1938 h 3108"/>
                                    <a:gd name="T32" fmla="*/ 3656 w 4246"/>
                                    <a:gd name="T33" fmla="*/ 1580 h 3108"/>
                                    <a:gd name="T34" fmla="*/ 3667 w 4246"/>
                                    <a:gd name="T35" fmla="*/ 1346 h 3108"/>
                                    <a:gd name="T36" fmla="*/ 3652 w 4246"/>
                                    <a:gd name="T37" fmla="*/ 1180 h 3108"/>
                                    <a:gd name="T38" fmla="*/ 4113 w 4246"/>
                                    <a:gd name="T39" fmla="*/ 1027 h 3108"/>
                                    <a:gd name="T40" fmla="*/ 4246 w 4246"/>
                                    <a:gd name="T41" fmla="*/ 916 h 3108"/>
                                    <a:gd name="T42" fmla="*/ 4071 w 4246"/>
                                    <a:gd name="T43" fmla="*/ 972 h 3108"/>
                                    <a:gd name="T44" fmla="*/ 3427 w 4246"/>
                                    <a:gd name="T45" fmla="*/ 1136 h 3108"/>
                                    <a:gd name="T46" fmla="*/ 2822 w 4246"/>
                                    <a:gd name="T47" fmla="*/ 1027 h 3108"/>
                                    <a:gd name="T48" fmla="*/ 2663 w 4246"/>
                                    <a:gd name="T49" fmla="*/ 733 h 3108"/>
                                    <a:gd name="T50" fmla="*/ 2447 w 4246"/>
                                    <a:gd name="T51" fmla="*/ 294 h 3108"/>
                                    <a:gd name="T52" fmla="*/ 2873 w 4246"/>
                                    <a:gd name="T53" fmla="*/ 384 h 3108"/>
                                    <a:gd name="T54" fmla="*/ 3078 w 4246"/>
                                    <a:gd name="T55" fmla="*/ 574 h 3108"/>
                                    <a:gd name="T56" fmla="*/ 2909 w 4246"/>
                                    <a:gd name="T57" fmla="*/ 349 h 3108"/>
                                    <a:gd name="T58" fmla="*/ 2413 w 4246"/>
                                    <a:gd name="T59" fmla="*/ 56 h 3108"/>
                                    <a:gd name="T60" fmla="*/ 1711 w 4246"/>
                                    <a:gd name="T61" fmla="*/ 51 h 3108"/>
                                    <a:gd name="T62" fmla="*/ 711 w 4246"/>
                                    <a:gd name="T63" fmla="*/ 264 h 3108"/>
                                    <a:gd name="T64" fmla="*/ 15 w 4246"/>
                                    <a:gd name="T65" fmla="*/ 623 h 3108"/>
                                    <a:gd name="T66" fmla="*/ 163 w 4246"/>
                                    <a:gd name="T67" fmla="*/ 872 h 3108"/>
                                    <a:gd name="T68" fmla="*/ 179 w 4246"/>
                                    <a:gd name="T69" fmla="*/ 1286 h 3108"/>
                                    <a:gd name="T70" fmla="*/ 15 w 4246"/>
                                    <a:gd name="T71" fmla="*/ 1420 h 3108"/>
                                    <a:gd name="T72" fmla="*/ 97 w 4246"/>
                                    <a:gd name="T73" fmla="*/ 1659 h 3108"/>
                                    <a:gd name="T74" fmla="*/ 189 w 4246"/>
                                    <a:gd name="T75" fmla="*/ 1987 h 3108"/>
                                    <a:gd name="T76" fmla="*/ 338 w 4246"/>
                                    <a:gd name="T77" fmla="*/ 2177 h 3108"/>
                                    <a:gd name="T78" fmla="*/ 230 w 4246"/>
                                    <a:gd name="T79" fmla="*/ 2276 h 3108"/>
                                    <a:gd name="T80" fmla="*/ 291 w 4246"/>
                                    <a:gd name="T81" fmla="*/ 2431 h 3108"/>
                                    <a:gd name="T82" fmla="*/ 204 w 4246"/>
                                    <a:gd name="T83" fmla="*/ 2576 h 3108"/>
                                    <a:gd name="T84" fmla="*/ 348 w 4246"/>
                                    <a:gd name="T85" fmla="*/ 2984 h 3108"/>
                                    <a:gd name="T86" fmla="*/ 430 w 4246"/>
                                    <a:gd name="T87" fmla="*/ 3049 h 3108"/>
                                    <a:gd name="T88" fmla="*/ 769 w 4246"/>
                                    <a:gd name="T89" fmla="*/ 3014 h 3108"/>
                                    <a:gd name="T90" fmla="*/ 917 w 4246"/>
                                    <a:gd name="T91" fmla="*/ 3108 h 3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246" h="3108">
                                      <a:moveTo>
                                        <a:pt x="917" y="3108"/>
                                      </a:moveTo>
                                      <a:lnTo>
                                        <a:pt x="1060" y="2829"/>
                                      </a:lnTo>
                                      <a:lnTo>
                                        <a:pt x="1188" y="2900"/>
                                      </a:lnTo>
                                      <a:lnTo>
                                        <a:pt x="1424" y="2914"/>
                                      </a:lnTo>
                                      <a:lnTo>
                                        <a:pt x="1536" y="2845"/>
                                      </a:lnTo>
                                      <a:lnTo>
                                        <a:pt x="1454" y="2780"/>
                                      </a:lnTo>
                                      <a:lnTo>
                                        <a:pt x="1460" y="2685"/>
                                      </a:lnTo>
                                      <a:lnTo>
                                        <a:pt x="1644" y="2625"/>
                                      </a:lnTo>
                                      <a:lnTo>
                                        <a:pt x="1644" y="2491"/>
                                      </a:lnTo>
                                      <a:lnTo>
                                        <a:pt x="1752" y="2516"/>
                                      </a:lnTo>
                                      <a:lnTo>
                                        <a:pt x="1848" y="2586"/>
                                      </a:lnTo>
                                      <a:lnTo>
                                        <a:pt x="1920" y="2581"/>
                                      </a:lnTo>
                                      <a:lnTo>
                                        <a:pt x="1956" y="2447"/>
                                      </a:lnTo>
                                      <a:lnTo>
                                        <a:pt x="2104" y="2491"/>
                                      </a:lnTo>
                                      <a:lnTo>
                                        <a:pt x="2259" y="2581"/>
                                      </a:lnTo>
                                      <a:lnTo>
                                        <a:pt x="2335" y="2660"/>
                                      </a:lnTo>
                                      <a:lnTo>
                                        <a:pt x="2546" y="2665"/>
                                      </a:lnTo>
                                      <a:lnTo>
                                        <a:pt x="2663" y="2725"/>
                                      </a:lnTo>
                                      <a:lnTo>
                                        <a:pt x="2833" y="2660"/>
                                      </a:lnTo>
                                      <a:lnTo>
                                        <a:pt x="2940" y="2706"/>
                                      </a:lnTo>
                                      <a:lnTo>
                                        <a:pt x="2956" y="2849"/>
                                      </a:lnTo>
                                      <a:lnTo>
                                        <a:pt x="3472" y="2929"/>
                                      </a:lnTo>
                                      <a:lnTo>
                                        <a:pt x="3503" y="2859"/>
                                      </a:lnTo>
                                      <a:lnTo>
                                        <a:pt x="3591" y="2780"/>
                                      </a:lnTo>
                                      <a:lnTo>
                                        <a:pt x="3606" y="2700"/>
                                      </a:lnTo>
                                      <a:lnTo>
                                        <a:pt x="3719" y="2531"/>
                                      </a:lnTo>
                                      <a:lnTo>
                                        <a:pt x="3923" y="2471"/>
                                      </a:lnTo>
                                      <a:lnTo>
                                        <a:pt x="4077" y="2311"/>
                                      </a:lnTo>
                                      <a:lnTo>
                                        <a:pt x="4143" y="2107"/>
                                      </a:lnTo>
                                      <a:lnTo>
                                        <a:pt x="4077" y="2077"/>
                                      </a:lnTo>
                                      <a:lnTo>
                                        <a:pt x="3898" y="2102"/>
                                      </a:lnTo>
                                      <a:lnTo>
                                        <a:pt x="3867" y="1938"/>
                                      </a:lnTo>
                                      <a:lnTo>
                                        <a:pt x="3667" y="1869"/>
                                      </a:lnTo>
                                      <a:lnTo>
                                        <a:pt x="3656" y="1580"/>
                                      </a:lnTo>
                                      <a:lnTo>
                                        <a:pt x="3780" y="1480"/>
                                      </a:lnTo>
                                      <a:lnTo>
                                        <a:pt x="3667" y="1346"/>
                                      </a:lnTo>
                                      <a:lnTo>
                                        <a:pt x="3672" y="1261"/>
                                      </a:lnTo>
                                      <a:lnTo>
                                        <a:pt x="3652" y="1180"/>
                                      </a:lnTo>
                                      <a:lnTo>
                                        <a:pt x="3914" y="1122"/>
                                      </a:lnTo>
                                      <a:lnTo>
                                        <a:pt x="4113" y="1027"/>
                                      </a:lnTo>
                                      <a:lnTo>
                                        <a:pt x="4221" y="967"/>
                                      </a:lnTo>
                                      <a:lnTo>
                                        <a:pt x="4246" y="916"/>
                                      </a:lnTo>
                                      <a:lnTo>
                                        <a:pt x="4205" y="887"/>
                                      </a:lnTo>
                                      <a:lnTo>
                                        <a:pt x="4071" y="972"/>
                                      </a:lnTo>
                                      <a:lnTo>
                                        <a:pt x="3656" y="1096"/>
                                      </a:lnTo>
                                      <a:lnTo>
                                        <a:pt x="3427" y="1136"/>
                                      </a:lnTo>
                                      <a:lnTo>
                                        <a:pt x="3048" y="1111"/>
                                      </a:lnTo>
                                      <a:lnTo>
                                        <a:pt x="2822" y="1027"/>
                                      </a:lnTo>
                                      <a:lnTo>
                                        <a:pt x="2678" y="916"/>
                                      </a:lnTo>
                                      <a:lnTo>
                                        <a:pt x="2663" y="733"/>
                                      </a:lnTo>
                                      <a:lnTo>
                                        <a:pt x="2525" y="345"/>
                                      </a:lnTo>
                                      <a:lnTo>
                                        <a:pt x="2447" y="294"/>
                                      </a:lnTo>
                                      <a:lnTo>
                                        <a:pt x="2458" y="199"/>
                                      </a:lnTo>
                                      <a:lnTo>
                                        <a:pt x="2873" y="384"/>
                                      </a:lnTo>
                                      <a:lnTo>
                                        <a:pt x="2960" y="523"/>
                                      </a:lnTo>
                                      <a:lnTo>
                                        <a:pt x="3078" y="574"/>
                                      </a:lnTo>
                                      <a:lnTo>
                                        <a:pt x="3017" y="454"/>
                                      </a:lnTo>
                                      <a:lnTo>
                                        <a:pt x="2909" y="349"/>
                                      </a:lnTo>
                                      <a:lnTo>
                                        <a:pt x="2734" y="229"/>
                                      </a:lnTo>
                                      <a:lnTo>
                                        <a:pt x="2413" y="56"/>
                                      </a:lnTo>
                                      <a:lnTo>
                                        <a:pt x="2146" y="0"/>
                                      </a:lnTo>
                                      <a:lnTo>
                                        <a:pt x="1711" y="51"/>
                                      </a:lnTo>
                                      <a:lnTo>
                                        <a:pt x="1408" y="174"/>
                                      </a:lnTo>
                                      <a:lnTo>
                                        <a:pt x="711" y="264"/>
                                      </a:lnTo>
                                      <a:lnTo>
                                        <a:pt x="199" y="563"/>
                                      </a:lnTo>
                                      <a:lnTo>
                                        <a:pt x="15" y="623"/>
                                      </a:lnTo>
                                      <a:lnTo>
                                        <a:pt x="36" y="777"/>
                                      </a:lnTo>
                                      <a:lnTo>
                                        <a:pt x="163" y="872"/>
                                      </a:lnTo>
                                      <a:lnTo>
                                        <a:pt x="143" y="1221"/>
                                      </a:lnTo>
                                      <a:lnTo>
                                        <a:pt x="179" y="1286"/>
                                      </a:lnTo>
                                      <a:lnTo>
                                        <a:pt x="92" y="1411"/>
                                      </a:lnTo>
                                      <a:lnTo>
                                        <a:pt x="15" y="1420"/>
                                      </a:lnTo>
                                      <a:lnTo>
                                        <a:pt x="0" y="1524"/>
                                      </a:lnTo>
                                      <a:lnTo>
                                        <a:pt x="97" y="1659"/>
                                      </a:lnTo>
                                      <a:lnTo>
                                        <a:pt x="107" y="1923"/>
                                      </a:lnTo>
                                      <a:lnTo>
                                        <a:pt x="189" y="1987"/>
                                      </a:lnTo>
                                      <a:lnTo>
                                        <a:pt x="204" y="2093"/>
                                      </a:lnTo>
                                      <a:lnTo>
                                        <a:pt x="338" y="2177"/>
                                      </a:lnTo>
                                      <a:lnTo>
                                        <a:pt x="348" y="2242"/>
                                      </a:lnTo>
                                      <a:lnTo>
                                        <a:pt x="230" y="2276"/>
                                      </a:lnTo>
                                      <a:lnTo>
                                        <a:pt x="199" y="2336"/>
                                      </a:lnTo>
                                      <a:lnTo>
                                        <a:pt x="291" y="2431"/>
                                      </a:lnTo>
                                      <a:lnTo>
                                        <a:pt x="266" y="2496"/>
                                      </a:lnTo>
                                      <a:lnTo>
                                        <a:pt x="204" y="2576"/>
                                      </a:lnTo>
                                      <a:lnTo>
                                        <a:pt x="220" y="2815"/>
                                      </a:lnTo>
                                      <a:lnTo>
                                        <a:pt x="348" y="2984"/>
                                      </a:lnTo>
                                      <a:lnTo>
                                        <a:pt x="343" y="3044"/>
                                      </a:lnTo>
                                      <a:lnTo>
                                        <a:pt x="430" y="3049"/>
                                      </a:lnTo>
                                      <a:lnTo>
                                        <a:pt x="491" y="3009"/>
                                      </a:lnTo>
                                      <a:lnTo>
                                        <a:pt x="769" y="3014"/>
                                      </a:lnTo>
                                      <a:lnTo>
                                        <a:pt x="825" y="3078"/>
                                      </a:lnTo>
                                      <a:lnTo>
                                        <a:pt x="917" y="3108"/>
                                      </a:lnTo>
                                      <a:close/>
                                    </a:path>
                                  </a:pathLst>
                                </a:custGeom>
                                <a:solidFill>
                                  <a:srgbClr val="00B050"/>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spacing w:after="0" w:line="240" w:lineRule="auto"/>
                                      <w:jc w:val="both"/>
                                    </w:pPr>
                                    <w:r>
                                      <w:t xml:space="preserve">          [16,3]</w:t>
                                    </w:r>
                                  </w:p>
                                  <w:p w:rsidR="009B5651" w:rsidRDefault="009B5651" w:rsidP="001E7F37">
                                    <w:pPr>
                                      <w:jc w:val="center"/>
                                    </w:pPr>
                                  </w:p>
                                </w:txbxContent>
                              </wps:txbx>
                              <wps:bodyPr rot="0" vert="horz" wrap="square" lIns="91440" tIns="45720" rIns="91440" bIns="45720" anchor="t" anchorCtr="0" upright="1">
                                <a:noAutofit/>
                              </wps:bodyPr>
                            </wps:wsp>
                            <wps:wsp>
                              <wps:cNvPr id="202" name="Freeform 17"/>
                              <wps:cNvSpPr>
                                <a:spLocks noChangeAspect="1"/>
                              </wps:cNvSpPr>
                              <wps:spPr bwMode="auto">
                                <a:xfrm>
                                  <a:off x="4486" y="4202"/>
                                  <a:ext cx="2381" cy="1323"/>
                                </a:xfrm>
                                <a:custGeom>
                                  <a:avLst/>
                                  <a:gdLst>
                                    <a:gd name="T0" fmla="*/ 4025 w 5331"/>
                                    <a:gd name="T1" fmla="*/ 244 h 2964"/>
                                    <a:gd name="T2" fmla="*/ 2080 w 5331"/>
                                    <a:gd name="T3" fmla="*/ 125 h 2964"/>
                                    <a:gd name="T4" fmla="*/ 1070 w 5331"/>
                                    <a:gd name="T5" fmla="*/ 0 h 2964"/>
                                    <a:gd name="T6" fmla="*/ 875 w 5331"/>
                                    <a:gd name="T7" fmla="*/ 60 h 2964"/>
                                    <a:gd name="T8" fmla="*/ 712 w 5331"/>
                                    <a:gd name="T9" fmla="*/ 234 h 2964"/>
                                    <a:gd name="T10" fmla="*/ 460 w 5331"/>
                                    <a:gd name="T11" fmla="*/ 314 h 2964"/>
                                    <a:gd name="T12" fmla="*/ 332 w 5331"/>
                                    <a:gd name="T13" fmla="*/ 409 h 2964"/>
                                    <a:gd name="T14" fmla="*/ 195 w 5331"/>
                                    <a:gd name="T15" fmla="*/ 398 h 2964"/>
                                    <a:gd name="T16" fmla="*/ 184 w 5331"/>
                                    <a:gd name="T17" fmla="*/ 633 h 2964"/>
                                    <a:gd name="T18" fmla="*/ 395 w 5331"/>
                                    <a:gd name="T19" fmla="*/ 992 h 2964"/>
                                    <a:gd name="T20" fmla="*/ 604 w 5331"/>
                                    <a:gd name="T21" fmla="*/ 1131 h 2964"/>
                                    <a:gd name="T22" fmla="*/ 604 w 5331"/>
                                    <a:gd name="T23" fmla="*/ 1364 h 2964"/>
                                    <a:gd name="T24" fmla="*/ 246 w 5331"/>
                                    <a:gd name="T25" fmla="*/ 1584 h 2964"/>
                                    <a:gd name="T26" fmla="*/ 118 w 5331"/>
                                    <a:gd name="T27" fmla="*/ 1833 h 2964"/>
                                    <a:gd name="T28" fmla="*/ 0 w 5331"/>
                                    <a:gd name="T29" fmla="*/ 1983 h 2964"/>
                                    <a:gd name="T30" fmla="*/ 159 w 5331"/>
                                    <a:gd name="T31" fmla="*/ 2347 h 2964"/>
                                    <a:gd name="T32" fmla="*/ 343 w 5331"/>
                                    <a:gd name="T33" fmla="*/ 2377 h 2964"/>
                                    <a:gd name="T34" fmla="*/ 660 w 5331"/>
                                    <a:gd name="T35" fmla="*/ 2566 h 2964"/>
                                    <a:gd name="T36" fmla="*/ 840 w 5331"/>
                                    <a:gd name="T37" fmla="*/ 2610 h 2964"/>
                                    <a:gd name="T38" fmla="*/ 902 w 5331"/>
                                    <a:gd name="T39" fmla="*/ 2835 h 2964"/>
                                    <a:gd name="T40" fmla="*/ 1014 w 5331"/>
                                    <a:gd name="T41" fmla="*/ 2954 h 2964"/>
                                    <a:gd name="T42" fmla="*/ 1239 w 5331"/>
                                    <a:gd name="T43" fmla="*/ 2950 h 2964"/>
                                    <a:gd name="T44" fmla="*/ 1752 w 5331"/>
                                    <a:gd name="T45" fmla="*/ 2964 h 2964"/>
                                    <a:gd name="T46" fmla="*/ 1854 w 5331"/>
                                    <a:gd name="T47" fmla="*/ 2795 h 2964"/>
                                    <a:gd name="T48" fmla="*/ 2243 w 5331"/>
                                    <a:gd name="T49" fmla="*/ 2715 h 2964"/>
                                    <a:gd name="T50" fmla="*/ 2499 w 5331"/>
                                    <a:gd name="T51" fmla="*/ 2631 h 2964"/>
                                    <a:gd name="T52" fmla="*/ 2627 w 5331"/>
                                    <a:gd name="T53" fmla="*/ 2536 h 2964"/>
                                    <a:gd name="T54" fmla="*/ 2816 w 5331"/>
                                    <a:gd name="T55" fmla="*/ 2541 h 2964"/>
                                    <a:gd name="T56" fmla="*/ 3195 w 5331"/>
                                    <a:gd name="T57" fmla="*/ 2361 h 2964"/>
                                    <a:gd name="T58" fmla="*/ 3764 w 5331"/>
                                    <a:gd name="T59" fmla="*/ 2197 h 2964"/>
                                    <a:gd name="T60" fmla="*/ 4025 w 5331"/>
                                    <a:gd name="T61" fmla="*/ 2177 h 2964"/>
                                    <a:gd name="T62" fmla="*/ 4250 w 5331"/>
                                    <a:gd name="T63" fmla="*/ 2147 h 2964"/>
                                    <a:gd name="T64" fmla="*/ 4707 w 5331"/>
                                    <a:gd name="T65" fmla="*/ 1788 h 2964"/>
                                    <a:gd name="T66" fmla="*/ 4942 w 5331"/>
                                    <a:gd name="T67" fmla="*/ 1679 h 2964"/>
                                    <a:gd name="T68" fmla="*/ 5284 w 5331"/>
                                    <a:gd name="T69" fmla="*/ 1369 h 2964"/>
                                    <a:gd name="T70" fmla="*/ 5152 w 5331"/>
                                    <a:gd name="T71" fmla="*/ 957 h 2964"/>
                                    <a:gd name="T72" fmla="*/ 5080 w 5331"/>
                                    <a:gd name="T73" fmla="*/ 712 h 2964"/>
                                    <a:gd name="T74" fmla="*/ 4942 w 5331"/>
                                    <a:gd name="T75" fmla="*/ 469 h 2964"/>
                                    <a:gd name="T76" fmla="*/ 5331 w 5331"/>
                                    <a:gd name="T77" fmla="*/ 159 h 2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331" h="2964">
                                      <a:moveTo>
                                        <a:pt x="5331" y="159"/>
                                      </a:moveTo>
                                      <a:lnTo>
                                        <a:pt x="4025" y="244"/>
                                      </a:lnTo>
                                      <a:lnTo>
                                        <a:pt x="3134" y="238"/>
                                      </a:lnTo>
                                      <a:lnTo>
                                        <a:pt x="2080" y="125"/>
                                      </a:lnTo>
                                      <a:lnTo>
                                        <a:pt x="1209" y="35"/>
                                      </a:lnTo>
                                      <a:lnTo>
                                        <a:pt x="1070" y="0"/>
                                      </a:lnTo>
                                      <a:lnTo>
                                        <a:pt x="958" y="9"/>
                                      </a:lnTo>
                                      <a:lnTo>
                                        <a:pt x="875" y="60"/>
                                      </a:lnTo>
                                      <a:lnTo>
                                        <a:pt x="794" y="189"/>
                                      </a:lnTo>
                                      <a:lnTo>
                                        <a:pt x="712" y="234"/>
                                      </a:lnTo>
                                      <a:lnTo>
                                        <a:pt x="590" y="249"/>
                                      </a:lnTo>
                                      <a:lnTo>
                                        <a:pt x="460" y="314"/>
                                      </a:lnTo>
                                      <a:lnTo>
                                        <a:pt x="420" y="409"/>
                                      </a:lnTo>
                                      <a:lnTo>
                                        <a:pt x="332" y="409"/>
                                      </a:lnTo>
                                      <a:lnTo>
                                        <a:pt x="200" y="314"/>
                                      </a:lnTo>
                                      <a:lnTo>
                                        <a:pt x="195" y="398"/>
                                      </a:lnTo>
                                      <a:lnTo>
                                        <a:pt x="307" y="533"/>
                                      </a:lnTo>
                                      <a:lnTo>
                                        <a:pt x="184" y="633"/>
                                      </a:lnTo>
                                      <a:lnTo>
                                        <a:pt x="195" y="922"/>
                                      </a:lnTo>
                                      <a:lnTo>
                                        <a:pt x="395" y="992"/>
                                      </a:lnTo>
                                      <a:lnTo>
                                        <a:pt x="426" y="1156"/>
                                      </a:lnTo>
                                      <a:lnTo>
                                        <a:pt x="604" y="1131"/>
                                      </a:lnTo>
                                      <a:lnTo>
                                        <a:pt x="671" y="1161"/>
                                      </a:lnTo>
                                      <a:lnTo>
                                        <a:pt x="604" y="1364"/>
                                      </a:lnTo>
                                      <a:lnTo>
                                        <a:pt x="451" y="1524"/>
                                      </a:lnTo>
                                      <a:lnTo>
                                        <a:pt x="246" y="1584"/>
                                      </a:lnTo>
                                      <a:lnTo>
                                        <a:pt x="133" y="1753"/>
                                      </a:lnTo>
                                      <a:lnTo>
                                        <a:pt x="118" y="1833"/>
                                      </a:lnTo>
                                      <a:lnTo>
                                        <a:pt x="31" y="1912"/>
                                      </a:lnTo>
                                      <a:lnTo>
                                        <a:pt x="0" y="1983"/>
                                      </a:lnTo>
                                      <a:lnTo>
                                        <a:pt x="87" y="1993"/>
                                      </a:lnTo>
                                      <a:lnTo>
                                        <a:pt x="159" y="2347"/>
                                      </a:lnTo>
                                      <a:lnTo>
                                        <a:pt x="272" y="2416"/>
                                      </a:lnTo>
                                      <a:lnTo>
                                        <a:pt x="343" y="2377"/>
                                      </a:lnTo>
                                      <a:lnTo>
                                        <a:pt x="615" y="2495"/>
                                      </a:lnTo>
                                      <a:lnTo>
                                        <a:pt x="660" y="2566"/>
                                      </a:lnTo>
                                      <a:lnTo>
                                        <a:pt x="779" y="2541"/>
                                      </a:lnTo>
                                      <a:lnTo>
                                        <a:pt x="840" y="2610"/>
                                      </a:lnTo>
                                      <a:lnTo>
                                        <a:pt x="819" y="2745"/>
                                      </a:lnTo>
                                      <a:lnTo>
                                        <a:pt x="902" y="2835"/>
                                      </a:lnTo>
                                      <a:lnTo>
                                        <a:pt x="886" y="2934"/>
                                      </a:lnTo>
                                      <a:lnTo>
                                        <a:pt x="1014" y="2954"/>
                                      </a:lnTo>
                                      <a:lnTo>
                                        <a:pt x="1147" y="2820"/>
                                      </a:lnTo>
                                      <a:lnTo>
                                        <a:pt x="1239" y="2950"/>
                                      </a:lnTo>
                                      <a:lnTo>
                                        <a:pt x="1378" y="2934"/>
                                      </a:lnTo>
                                      <a:lnTo>
                                        <a:pt x="1752" y="2964"/>
                                      </a:lnTo>
                                      <a:lnTo>
                                        <a:pt x="1838" y="2885"/>
                                      </a:lnTo>
                                      <a:lnTo>
                                        <a:pt x="1854" y="2795"/>
                                      </a:lnTo>
                                      <a:lnTo>
                                        <a:pt x="1966" y="2740"/>
                                      </a:lnTo>
                                      <a:lnTo>
                                        <a:pt x="2243" y="2715"/>
                                      </a:lnTo>
                                      <a:lnTo>
                                        <a:pt x="2361" y="2585"/>
                                      </a:lnTo>
                                      <a:lnTo>
                                        <a:pt x="2499" y="2631"/>
                                      </a:lnTo>
                                      <a:lnTo>
                                        <a:pt x="2622" y="2590"/>
                                      </a:lnTo>
                                      <a:lnTo>
                                        <a:pt x="2627" y="2536"/>
                                      </a:lnTo>
                                      <a:lnTo>
                                        <a:pt x="2724" y="2481"/>
                                      </a:lnTo>
                                      <a:lnTo>
                                        <a:pt x="2816" y="2541"/>
                                      </a:lnTo>
                                      <a:lnTo>
                                        <a:pt x="3088" y="2356"/>
                                      </a:lnTo>
                                      <a:lnTo>
                                        <a:pt x="3195" y="2361"/>
                                      </a:lnTo>
                                      <a:lnTo>
                                        <a:pt x="3615" y="2236"/>
                                      </a:lnTo>
                                      <a:lnTo>
                                        <a:pt x="3764" y="2197"/>
                                      </a:lnTo>
                                      <a:lnTo>
                                        <a:pt x="4005" y="2236"/>
                                      </a:lnTo>
                                      <a:lnTo>
                                        <a:pt x="4025" y="2177"/>
                                      </a:lnTo>
                                      <a:lnTo>
                                        <a:pt x="4169" y="2132"/>
                                      </a:lnTo>
                                      <a:lnTo>
                                        <a:pt x="4250" y="2147"/>
                                      </a:lnTo>
                                      <a:lnTo>
                                        <a:pt x="4420" y="2058"/>
                                      </a:lnTo>
                                      <a:lnTo>
                                        <a:pt x="4707" y="1788"/>
                                      </a:lnTo>
                                      <a:lnTo>
                                        <a:pt x="4855" y="1813"/>
                                      </a:lnTo>
                                      <a:lnTo>
                                        <a:pt x="4942" y="1679"/>
                                      </a:lnTo>
                                      <a:lnTo>
                                        <a:pt x="5034" y="1659"/>
                                      </a:lnTo>
                                      <a:lnTo>
                                        <a:pt x="5284" y="1369"/>
                                      </a:lnTo>
                                      <a:lnTo>
                                        <a:pt x="5315" y="1205"/>
                                      </a:lnTo>
                                      <a:lnTo>
                                        <a:pt x="5152" y="957"/>
                                      </a:lnTo>
                                      <a:lnTo>
                                        <a:pt x="5059" y="887"/>
                                      </a:lnTo>
                                      <a:lnTo>
                                        <a:pt x="5080" y="712"/>
                                      </a:lnTo>
                                      <a:lnTo>
                                        <a:pt x="4936" y="668"/>
                                      </a:lnTo>
                                      <a:lnTo>
                                        <a:pt x="4942" y="469"/>
                                      </a:lnTo>
                                      <a:lnTo>
                                        <a:pt x="5300" y="309"/>
                                      </a:lnTo>
                                      <a:lnTo>
                                        <a:pt x="5331" y="159"/>
                                      </a:lnTo>
                                      <a:close/>
                                    </a:path>
                                  </a:pathLst>
                                </a:custGeom>
                                <a:solidFill>
                                  <a:srgbClr val="00B050"/>
                                </a:solidFill>
                                <a:ln w="6350" cap="flat">
                                  <a:solidFill>
                                    <a:srgbClr val="000000"/>
                                  </a:solidFill>
                                  <a:prstDash val="solid"/>
                                  <a:round/>
                                  <a:headEnd/>
                                  <a:tailEnd/>
                                </a:ln>
                              </wps:spPr>
                              <wps:txbx>
                                <w:txbxContent>
                                  <w:p w:rsidR="009B5651" w:rsidRDefault="009B5651" w:rsidP="001E7F37">
                                    <w:pPr>
                                      <w:spacing w:after="0" w:line="240" w:lineRule="auto"/>
                                      <w:jc w:val="center"/>
                                    </w:pPr>
                                  </w:p>
                                  <w:p w:rsidR="009B5651" w:rsidRDefault="009B5651" w:rsidP="001E7F37">
                                    <w:pPr>
                                      <w:jc w:val="center"/>
                                    </w:pPr>
                                    <w:r>
                                      <w:t>[19,9]</w:t>
                                    </w:r>
                                  </w:p>
                                </w:txbxContent>
                              </wps:txbx>
                              <wps:bodyPr rot="0" vert="horz" wrap="square" lIns="91440" tIns="45720" rIns="91440" bIns="45720" anchor="t" anchorCtr="0" upright="1">
                                <a:noAutofit/>
                              </wps:bodyPr>
                            </wps:wsp>
                            <wps:wsp>
                              <wps:cNvPr id="203" name="Freeform 18"/>
                              <wps:cNvSpPr>
                                <a:spLocks noChangeAspect="1"/>
                              </wps:cNvSpPr>
                              <wps:spPr bwMode="auto">
                                <a:xfrm>
                                  <a:off x="1237" y="4057"/>
                                  <a:ext cx="1855" cy="2013"/>
                                </a:xfrm>
                                <a:custGeom>
                                  <a:avLst/>
                                  <a:gdLst>
                                    <a:gd name="T0" fmla="*/ 3712 w 4156"/>
                                    <a:gd name="T1" fmla="*/ 0 h 4511"/>
                                    <a:gd name="T2" fmla="*/ 3404 w 4156"/>
                                    <a:gd name="T3" fmla="*/ 185 h 4511"/>
                                    <a:gd name="T4" fmla="*/ 3097 w 4156"/>
                                    <a:gd name="T5" fmla="*/ 558 h 4511"/>
                                    <a:gd name="T6" fmla="*/ 2534 w 4156"/>
                                    <a:gd name="T7" fmla="*/ 766 h 4511"/>
                                    <a:gd name="T8" fmla="*/ 1351 w 4156"/>
                                    <a:gd name="T9" fmla="*/ 1090 h 4511"/>
                                    <a:gd name="T10" fmla="*/ 502 w 4156"/>
                                    <a:gd name="T11" fmla="*/ 1459 h 4511"/>
                                    <a:gd name="T12" fmla="*/ 302 w 4156"/>
                                    <a:gd name="T13" fmla="*/ 1618 h 4511"/>
                                    <a:gd name="T14" fmla="*/ 200 w 4156"/>
                                    <a:gd name="T15" fmla="*/ 1753 h 4511"/>
                                    <a:gd name="T16" fmla="*/ 256 w 4156"/>
                                    <a:gd name="T17" fmla="*/ 2315 h 4511"/>
                                    <a:gd name="T18" fmla="*/ 471 w 4156"/>
                                    <a:gd name="T19" fmla="*/ 3052 h 4511"/>
                                    <a:gd name="T20" fmla="*/ 368 w 4156"/>
                                    <a:gd name="T21" fmla="*/ 3187 h 4511"/>
                                    <a:gd name="T22" fmla="*/ 332 w 4156"/>
                                    <a:gd name="T23" fmla="*/ 3465 h 4511"/>
                                    <a:gd name="T24" fmla="*/ 46 w 4156"/>
                                    <a:gd name="T25" fmla="*/ 3660 h 4511"/>
                                    <a:gd name="T26" fmla="*/ 31 w 4156"/>
                                    <a:gd name="T27" fmla="*/ 3844 h 4511"/>
                                    <a:gd name="T28" fmla="*/ 225 w 4156"/>
                                    <a:gd name="T29" fmla="*/ 4108 h 4511"/>
                                    <a:gd name="T30" fmla="*/ 686 w 4156"/>
                                    <a:gd name="T31" fmla="*/ 4511 h 4511"/>
                                    <a:gd name="T32" fmla="*/ 880 w 4156"/>
                                    <a:gd name="T33" fmla="*/ 4386 h 4511"/>
                                    <a:gd name="T34" fmla="*/ 978 w 4156"/>
                                    <a:gd name="T35" fmla="*/ 4157 h 4511"/>
                                    <a:gd name="T36" fmla="*/ 1116 w 4156"/>
                                    <a:gd name="T37" fmla="*/ 3928 h 4511"/>
                                    <a:gd name="T38" fmla="*/ 1275 w 4156"/>
                                    <a:gd name="T39" fmla="*/ 3953 h 4511"/>
                                    <a:gd name="T40" fmla="*/ 1684 w 4156"/>
                                    <a:gd name="T41" fmla="*/ 3769 h 4511"/>
                                    <a:gd name="T42" fmla="*/ 2067 w 4156"/>
                                    <a:gd name="T43" fmla="*/ 3580 h 4511"/>
                                    <a:gd name="T44" fmla="*/ 2289 w 4156"/>
                                    <a:gd name="T45" fmla="*/ 3595 h 4511"/>
                                    <a:gd name="T46" fmla="*/ 2457 w 4156"/>
                                    <a:gd name="T47" fmla="*/ 3516 h 4511"/>
                                    <a:gd name="T48" fmla="*/ 2616 w 4156"/>
                                    <a:gd name="T49" fmla="*/ 3331 h 4511"/>
                                    <a:gd name="T50" fmla="*/ 2702 w 4156"/>
                                    <a:gd name="T51" fmla="*/ 3525 h 4511"/>
                                    <a:gd name="T52" fmla="*/ 3056 w 4156"/>
                                    <a:gd name="T53" fmla="*/ 3516 h 4511"/>
                                    <a:gd name="T54" fmla="*/ 3245 w 4156"/>
                                    <a:gd name="T55" fmla="*/ 3470 h 4511"/>
                                    <a:gd name="T56" fmla="*/ 3517 w 4156"/>
                                    <a:gd name="T57" fmla="*/ 3067 h 4511"/>
                                    <a:gd name="T58" fmla="*/ 3726 w 4156"/>
                                    <a:gd name="T59" fmla="*/ 2952 h 4511"/>
                                    <a:gd name="T60" fmla="*/ 3588 w 4156"/>
                                    <a:gd name="T61" fmla="*/ 2773 h 4511"/>
                                    <a:gd name="T62" fmla="*/ 3404 w 4156"/>
                                    <a:gd name="T63" fmla="*/ 2604 h 4511"/>
                                    <a:gd name="T64" fmla="*/ 3681 w 4156"/>
                                    <a:gd name="T65" fmla="*/ 2524 h 4511"/>
                                    <a:gd name="T66" fmla="*/ 3854 w 4156"/>
                                    <a:gd name="T67" fmla="*/ 2200 h 4511"/>
                                    <a:gd name="T68" fmla="*/ 4013 w 4156"/>
                                    <a:gd name="T69" fmla="*/ 1957 h 4511"/>
                                    <a:gd name="T70" fmla="*/ 4100 w 4156"/>
                                    <a:gd name="T71" fmla="*/ 1812 h 4511"/>
                                    <a:gd name="T72" fmla="*/ 4039 w 4156"/>
                                    <a:gd name="T73" fmla="*/ 1658 h 4511"/>
                                    <a:gd name="T74" fmla="*/ 4146 w 4156"/>
                                    <a:gd name="T75" fmla="*/ 1559 h 4511"/>
                                    <a:gd name="T76" fmla="*/ 3997 w 4156"/>
                                    <a:gd name="T77" fmla="*/ 1369 h 4511"/>
                                    <a:gd name="T78" fmla="*/ 3905 w 4156"/>
                                    <a:gd name="T79" fmla="*/ 1041 h 4511"/>
                                    <a:gd name="T80" fmla="*/ 3824 w 4156"/>
                                    <a:gd name="T81" fmla="*/ 802 h 4511"/>
                                    <a:gd name="T82" fmla="*/ 3988 w 4156"/>
                                    <a:gd name="T83" fmla="*/ 667 h 4511"/>
                                    <a:gd name="T84" fmla="*/ 3972 w 4156"/>
                                    <a:gd name="T85" fmla="*/ 254 h 4511"/>
                                    <a:gd name="T86" fmla="*/ 3824 w 4156"/>
                                    <a:gd name="T87" fmla="*/ 5 h 4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156" h="4511">
                                      <a:moveTo>
                                        <a:pt x="3824" y="5"/>
                                      </a:moveTo>
                                      <a:lnTo>
                                        <a:pt x="3712" y="0"/>
                                      </a:lnTo>
                                      <a:lnTo>
                                        <a:pt x="3542" y="74"/>
                                      </a:lnTo>
                                      <a:lnTo>
                                        <a:pt x="3404" y="185"/>
                                      </a:lnTo>
                                      <a:lnTo>
                                        <a:pt x="3317" y="358"/>
                                      </a:lnTo>
                                      <a:lnTo>
                                        <a:pt x="3097" y="558"/>
                                      </a:lnTo>
                                      <a:lnTo>
                                        <a:pt x="2922" y="677"/>
                                      </a:lnTo>
                                      <a:lnTo>
                                        <a:pt x="2534" y="766"/>
                                      </a:lnTo>
                                      <a:lnTo>
                                        <a:pt x="1838" y="946"/>
                                      </a:lnTo>
                                      <a:lnTo>
                                        <a:pt x="1351" y="1090"/>
                                      </a:lnTo>
                                      <a:lnTo>
                                        <a:pt x="819" y="1284"/>
                                      </a:lnTo>
                                      <a:lnTo>
                                        <a:pt x="502" y="1459"/>
                                      </a:lnTo>
                                      <a:lnTo>
                                        <a:pt x="415" y="1568"/>
                                      </a:lnTo>
                                      <a:lnTo>
                                        <a:pt x="302" y="1618"/>
                                      </a:lnTo>
                                      <a:lnTo>
                                        <a:pt x="139" y="1518"/>
                                      </a:lnTo>
                                      <a:lnTo>
                                        <a:pt x="200" y="1753"/>
                                      </a:lnTo>
                                      <a:lnTo>
                                        <a:pt x="240" y="2022"/>
                                      </a:lnTo>
                                      <a:lnTo>
                                        <a:pt x="256" y="2315"/>
                                      </a:lnTo>
                                      <a:lnTo>
                                        <a:pt x="481" y="2977"/>
                                      </a:lnTo>
                                      <a:lnTo>
                                        <a:pt x="471" y="3052"/>
                                      </a:lnTo>
                                      <a:lnTo>
                                        <a:pt x="399" y="3107"/>
                                      </a:lnTo>
                                      <a:lnTo>
                                        <a:pt x="368" y="3187"/>
                                      </a:lnTo>
                                      <a:lnTo>
                                        <a:pt x="388" y="3301"/>
                                      </a:lnTo>
                                      <a:lnTo>
                                        <a:pt x="332" y="3465"/>
                                      </a:lnTo>
                                      <a:lnTo>
                                        <a:pt x="225" y="3580"/>
                                      </a:lnTo>
                                      <a:lnTo>
                                        <a:pt x="46" y="3660"/>
                                      </a:lnTo>
                                      <a:lnTo>
                                        <a:pt x="0" y="3709"/>
                                      </a:lnTo>
                                      <a:lnTo>
                                        <a:pt x="31" y="3844"/>
                                      </a:lnTo>
                                      <a:lnTo>
                                        <a:pt x="15" y="3988"/>
                                      </a:lnTo>
                                      <a:lnTo>
                                        <a:pt x="225" y="4108"/>
                                      </a:lnTo>
                                      <a:lnTo>
                                        <a:pt x="487" y="4326"/>
                                      </a:lnTo>
                                      <a:lnTo>
                                        <a:pt x="686" y="4511"/>
                                      </a:lnTo>
                                      <a:lnTo>
                                        <a:pt x="716" y="4407"/>
                                      </a:lnTo>
                                      <a:lnTo>
                                        <a:pt x="880" y="4386"/>
                                      </a:lnTo>
                                      <a:lnTo>
                                        <a:pt x="962" y="4322"/>
                                      </a:lnTo>
                                      <a:lnTo>
                                        <a:pt x="978" y="4157"/>
                                      </a:lnTo>
                                      <a:lnTo>
                                        <a:pt x="1064" y="4118"/>
                                      </a:lnTo>
                                      <a:lnTo>
                                        <a:pt x="1116" y="3928"/>
                                      </a:lnTo>
                                      <a:lnTo>
                                        <a:pt x="1208" y="3909"/>
                                      </a:lnTo>
                                      <a:lnTo>
                                        <a:pt x="1275" y="3953"/>
                                      </a:lnTo>
                                      <a:lnTo>
                                        <a:pt x="1428" y="3963"/>
                                      </a:lnTo>
                                      <a:lnTo>
                                        <a:pt x="1684" y="3769"/>
                                      </a:lnTo>
                                      <a:lnTo>
                                        <a:pt x="1710" y="3709"/>
                                      </a:lnTo>
                                      <a:lnTo>
                                        <a:pt x="2067" y="3580"/>
                                      </a:lnTo>
                                      <a:lnTo>
                                        <a:pt x="2222" y="3639"/>
                                      </a:lnTo>
                                      <a:lnTo>
                                        <a:pt x="2289" y="3595"/>
                                      </a:lnTo>
                                      <a:lnTo>
                                        <a:pt x="2339" y="3615"/>
                                      </a:lnTo>
                                      <a:lnTo>
                                        <a:pt x="2457" y="3516"/>
                                      </a:lnTo>
                                      <a:lnTo>
                                        <a:pt x="2478" y="3435"/>
                                      </a:lnTo>
                                      <a:lnTo>
                                        <a:pt x="2616" y="3331"/>
                                      </a:lnTo>
                                      <a:lnTo>
                                        <a:pt x="2713" y="3396"/>
                                      </a:lnTo>
                                      <a:lnTo>
                                        <a:pt x="2702" y="3525"/>
                                      </a:lnTo>
                                      <a:lnTo>
                                        <a:pt x="2949" y="3570"/>
                                      </a:lnTo>
                                      <a:lnTo>
                                        <a:pt x="3056" y="3516"/>
                                      </a:lnTo>
                                      <a:lnTo>
                                        <a:pt x="3200" y="3510"/>
                                      </a:lnTo>
                                      <a:lnTo>
                                        <a:pt x="3245" y="3470"/>
                                      </a:lnTo>
                                      <a:lnTo>
                                        <a:pt x="3250" y="3375"/>
                                      </a:lnTo>
                                      <a:lnTo>
                                        <a:pt x="3517" y="3067"/>
                                      </a:lnTo>
                                      <a:lnTo>
                                        <a:pt x="3593" y="3067"/>
                                      </a:lnTo>
                                      <a:lnTo>
                                        <a:pt x="3726" y="2952"/>
                                      </a:lnTo>
                                      <a:lnTo>
                                        <a:pt x="3747" y="2898"/>
                                      </a:lnTo>
                                      <a:lnTo>
                                        <a:pt x="3588" y="2773"/>
                                      </a:lnTo>
                                      <a:lnTo>
                                        <a:pt x="3501" y="2728"/>
                                      </a:lnTo>
                                      <a:lnTo>
                                        <a:pt x="3404" y="2604"/>
                                      </a:lnTo>
                                      <a:lnTo>
                                        <a:pt x="3445" y="2514"/>
                                      </a:lnTo>
                                      <a:lnTo>
                                        <a:pt x="3681" y="2524"/>
                                      </a:lnTo>
                                      <a:lnTo>
                                        <a:pt x="3752" y="2470"/>
                                      </a:lnTo>
                                      <a:lnTo>
                                        <a:pt x="3854" y="2200"/>
                                      </a:lnTo>
                                      <a:lnTo>
                                        <a:pt x="4028" y="2195"/>
                                      </a:lnTo>
                                      <a:lnTo>
                                        <a:pt x="4013" y="1957"/>
                                      </a:lnTo>
                                      <a:lnTo>
                                        <a:pt x="4074" y="1877"/>
                                      </a:lnTo>
                                      <a:lnTo>
                                        <a:pt x="4100" y="1812"/>
                                      </a:lnTo>
                                      <a:lnTo>
                                        <a:pt x="4008" y="1717"/>
                                      </a:lnTo>
                                      <a:lnTo>
                                        <a:pt x="4039" y="1658"/>
                                      </a:lnTo>
                                      <a:lnTo>
                                        <a:pt x="4156" y="1624"/>
                                      </a:lnTo>
                                      <a:lnTo>
                                        <a:pt x="4146" y="1559"/>
                                      </a:lnTo>
                                      <a:lnTo>
                                        <a:pt x="4013" y="1474"/>
                                      </a:lnTo>
                                      <a:lnTo>
                                        <a:pt x="3997" y="1369"/>
                                      </a:lnTo>
                                      <a:lnTo>
                                        <a:pt x="3916" y="1305"/>
                                      </a:lnTo>
                                      <a:lnTo>
                                        <a:pt x="3905" y="1041"/>
                                      </a:lnTo>
                                      <a:lnTo>
                                        <a:pt x="3808" y="906"/>
                                      </a:lnTo>
                                      <a:lnTo>
                                        <a:pt x="3824" y="802"/>
                                      </a:lnTo>
                                      <a:lnTo>
                                        <a:pt x="3901" y="791"/>
                                      </a:lnTo>
                                      <a:lnTo>
                                        <a:pt x="3988" y="667"/>
                                      </a:lnTo>
                                      <a:lnTo>
                                        <a:pt x="3952" y="602"/>
                                      </a:lnTo>
                                      <a:lnTo>
                                        <a:pt x="3972" y="254"/>
                                      </a:lnTo>
                                      <a:lnTo>
                                        <a:pt x="3844" y="159"/>
                                      </a:lnTo>
                                      <a:lnTo>
                                        <a:pt x="3824" y="5"/>
                                      </a:lnTo>
                                      <a:close/>
                                    </a:path>
                                  </a:pathLst>
                                </a:custGeom>
                                <a:solidFill>
                                  <a:srgbClr val="00B050"/>
                                </a:solidFill>
                                <a:ln w="6350" cap="flat">
                                  <a:solidFill>
                                    <a:srgbClr val="000000"/>
                                  </a:solidFill>
                                  <a:prstDash val="solid"/>
                                  <a:round/>
                                  <a:headEnd/>
                                  <a:tailEnd/>
                                </a:ln>
                              </wps:spPr>
                              <wps:txbx>
                                <w:txbxContent>
                                  <w:p w:rsidR="009B5651" w:rsidRDefault="009B5651" w:rsidP="001E7F37"/>
                                  <w:p w:rsidR="009B5651" w:rsidRDefault="009B5651" w:rsidP="001E7F37">
                                    <w:pPr>
                                      <w:jc w:val="center"/>
                                    </w:pPr>
                                    <w:r>
                                      <w:t>[22,0]</w:t>
                                    </w:r>
                                  </w:p>
                                  <w:p w:rsidR="009B5651" w:rsidRDefault="009B5651" w:rsidP="001E7F37"/>
                                </w:txbxContent>
                              </wps:txbx>
                              <wps:bodyPr rot="0" vert="horz" wrap="square" lIns="91440" tIns="45720" rIns="91440" bIns="45720" anchor="t" anchorCtr="0" upright="1">
                                <a:noAutofit/>
                              </wps:bodyPr>
                            </wps:wsp>
                            <wps:wsp>
                              <wps:cNvPr id="204" name="Rectangle 19"/>
                              <wps:cNvSpPr>
                                <a:spLocks noChangeAspect="1" noChangeArrowheads="1"/>
                              </wps:cNvSpPr>
                              <wps:spPr bwMode="auto">
                                <a:xfrm>
                                  <a:off x="1510" y="9958"/>
                                  <a:ext cx="356" cy="497"/>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wps:wsp>
                              <wps:cNvPr id="205" name="Rectangle 20"/>
                              <wps:cNvSpPr>
                                <a:spLocks noChangeAspect="1" noChangeArrowheads="1"/>
                              </wps:cNvSpPr>
                              <wps:spPr bwMode="auto">
                                <a:xfrm>
                                  <a:off x="1510" y="9387"/>
                                  <a:ext cx="356" cy="496"/>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wps:wsp>
                              <wps:cNvPr id="206" name="Rectangle 21"/>
                              <wps:cNvSpPr>
                                <a:spLocks noChangeAspect="1" noChangeArrowheads="1"/>
                              </wps:cNvSpPr>
                              <wps:spPr bwMode="auto">
                                <a:xfrm>
                                  <a:off x="1510" y="8825"/>
                                  <a:ext cx="356" cy="497"/>
                                </a:xfrm>
                                <a:prstGeom prst="rect">
                                  <a:avLst/>
                                </a:prstGeom>
                                <a:solidFill>
                                  <a:srgbClr val="C0504D">
                                    <a:lumMod val="75000"/>
                                  </a:srgbClr>
                                </a:solidFill>
                                <a:ln w="9525">
                                  <a:solidFill>
                                    <a:srgbClr val="000000"/>
                                  </a:solidFill>
                                  <a:miter lim="800000"/>
                                  <a:headEnd/>
                                  <a:tailEnd/>
                                </a:ln>
                              </wps:spPr>
                              <wps:bodyPr rot="0" vert="horz" wrap="square" lIns="91440" tIns="45720" rIns="91440" bIns="45720" anchor="t" anchorCtr="0" upright="1">
                                <a:noAutofit/>
                              </wps:bodyPr>
                            </wps:wsp>
                            <wps:wsp>
                              <wps:cNvPr id="207" name="Rectangle 23"/>
                              <wps:cNvSpPr>
                                <a:spLocks noChangeAspect="1" noChangeArrowheads="1"/>
                              </wps:cNvSpPr>
                              <wps:spPr bwMode="auto">
                                <a:xfrm>
                                  <a:off x="2039" y="8985"/>
                                  <a:ext cx="142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651" w:rsidRPr="00DC38C1" w:rsidRDefault="009B5651" w:rsidP="001E7F37">
                                    <w:pPr>
                                      <w:spacing w:after="0"/>
                                      <w:rPr>
                                        <w:rFonts w:ascii="Times New Roman" w:hAnsi="Times New Roman"/>
                                      </w:rPr>
                                    </w:pPr>
                                    <w:r>
                                      <w:rPr>
                                        <w:rFonts w:ascii="Times New Roman" w:hAnsi="Times New Roman"/>
                                        <w:color w:val="000000"/>
                                      </w:rPr>
                                      <w:t>do 10 ha UR</w:t>
                                    </w:r>
                                  </w:p>
                                </w:txbxContent>
                              </wps:txbx>
                              <wps:bodyPr rot="0" vert="horz" wrap="square" lIns="0" tIns="0" rIns="0" bIns="0" anchor="t" anchorCtr="0" upright="1">
                                <a:noAutofit/>
                              </wps:bodyPr>
                            </wps:wsp>
                            <wps:wsp>
                              <wps:cNvPr id="208" name="Text Box 25"/>
                              <wps:cNvSpPr txBox="1">
                                <a:spLocks noChangeAspect="1" noChangeArrowheads="1"/>
                              </wps:cNvSpPr>
                              <wps:spPr bwMode="auto">
                                <a:xfrm>
                                  <a:off x="1326" y="8275"/>
                                  <a:ext cx="1189" cy="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651" w:rsidRPr="00DC38C1" w:rsidRDefault="009B5651" w:rsidP="001E7F37">
                                    <w:pPr>
                                      <w:rPr>
                                        <w:rFonts w:ascii="Times New Roman" w:hAnsi="Times New Roman"/>
                                      </w:rPr>
                                    </w:pPr>
                                    <w:r w:rsidRPr="00DC38C1">
                                      <w:rPr>
                                        <w:rFonts w:ascii="Times New Roman" w:hAnsi="Times New Roman"/>
                                        <w:sz w:val="24"/>
                                        <w:szCs w:val="24"/>
                                      </w:rPr>
                                      <w:t>Legenda</w:t>
                                    </w:r>
                                    <w:r>
                                      <w:rPr>
                                        <w:rFonts w:ascii="Times New Roman" w:hAnsi="Times New Roman"/>
                                        <w:sz w:val="24"/>
                                        <w:szCs w:val="24"/>
                                      </w:rPr>
                                      <w:t>:</w:t>
                                    </w:r>
                                  </w:p>
                                </w:txbxContent>
                              </wps:txbx>
                              <wps:bodyPr rot="0" vert="horz" wrap="square" lIns="91440" tIns="45720" rIns="91440" bIns="45720" anchor="t" anchorCtr="0" upright="1">
                                <a:noAutofit/>
                              </wps:bodyPr>
                            </wps:wsp>
                          </wpg:wgp>
                        </a:graphicData>
                      </a:graphic>
                    </wp:inline>
                  </w:drawing>
                </mc:Choice>
                <mc:Fallback>
                  <w:pict>
                    <v:group w14:anchorId="1718F646" id="Grupa 59" o:spid="_x0000_s1044" style="width:350.45pt;height:358.95pt;mso-position-horizontal-relative:char;mso-position-vertical-relative:line" coordorigin="1237,3781" coordsize="6483,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">
                      <o:lock v:ext="edit" aspectratio="t"/>
                      <v:shape id="Freeform 3" o:spid="_x0000_s1045" style="position:absolute;left:1682;top:6910;width:1920;height:1715;visibility:visible;mso-wrap-style:square;v-text-anchor:top" coordsize="4298,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" adj="-11796480,,5400" path="m3044,3074r62,-90l3255,2979r25,-134l3408,2856r98,-95l3485,2482r163,-388l3935,1796r56,-134l3955,1428r220,-16l4298,1377r-67,-148l4267,1104r-50,-100l4242,895r-240,5l3925,681r86,-84l3960,447,3715,343r-205,25l3464,467r-220,79l2988,512,2850,358,2655,308r27,-84l2655,109,2502,30,2323,20r-25,109l2185,268r-82,10l2026,208r-6,-88l1903,74,1744,,1524,238r-30,220l1315,562r-41,84l1151,736,977,611,828,622r-5,93l731,850,629,791,475,805,245,974r67,174l245,1587,132,1910,,1995r4,99l220,2118r51,-39l276,1865r-25,-69l379,1741r179,90l792,2188r31,120l931,2268r276,70l1356,2393r112,-16l1535,2507r128,-5l1735,2576r15,100l1800,2676r36,-104l1928,2576r98,90l2108,2562r138,40l2354,2780r-62,125l2113,2984r-82,100l2108,3194r134,40l2532,3586r16,140l2660,3840r134,-9l2952,3616r195,-49l3183,3482,3075,3373r-97,-255l3044,3074xe" fillcolor="#ffc000" strokeweight=".5pt">
                        <v:stroke joinstyle="round"/>
                        <v:formulas/>
                        <v:path arrowok="t" o:connecttype="custom" o:connectlocs="1388,1333;1465,1271;1566,1233;1630,935;1783,742;1865,631;1890,549;1884,448;1788,402;1792,267;1660,153;1547,209;1335,229;1186,138;1186,49;1038,9;976,120;905,93;850,33;681,106;587,251;514,329;370,278;327,380;212,360;139,513;59,853;2,935;121,929;112,802;249,818;368,1031;539,1044;656,1062;743,1117;782,1195;820,1149;905,1191;1003,1162;1024,1297;907,1377;1002,1444;1138,1664;1248,1711;1406,1593;1374,1506;1360,1373" o:connectangles="0,0,0,0,0,0,0,0,0,0,0,0,0,0,0,0,0,0,0,0,0,0,0,0,0,0,0,0,0,0,0,0,0,0,0,0,0,0,0,0,0,0,0,0,0,0,0" textboxrect="0,0,4298,3840"/>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r>
                                <w:t>[12,8]</w:t>
                              </w:r>
                            </w:p>
                          </w:txbxContent>
                        </v:textbox>
                      </v:shape>
                      <v:shape id="Freeform 4" o:spid="_x0000_s1046" style="position:absolute;left:1510;top:5542;width:1211;height:1803;visibility:visible;mso-wrap-style:square;v-text-anchor:top" coordsize="2711,40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" adj="-11796480,,5400" path="m72,1180r51,119l83,1379r50,69l,1429r,318l61,1911r170,120l220,2295r92,189l216,2608r-16,175l72,2942r103,274l267,3360r10,119l231,3614r36,69l400,3688r179,175l630,4037,861,3868r153,-16l1117,3912r92,-134l1215,3683r149,-9l1538,3798r122,-89l1702,3623r179,-104l1911,3301r221,-240l2291,3137r118,44l2413,3271r78,69l2572,3330r114,-139l2711,3081r-25,-159l2516,2802r-67,50l2265,2797r67,-79l2296,2628r-134,-5l2112,2538r,-149l1958,2330r-16,-354l1989,1747r-62,-130l1958,1469r-92,-234l1850,995r113,-89l2065,881,2009,707r77,-115l2086,407r-36,-99l2091,194,2101,64,2004,,1866,104r-21,80l1727,284r-51,-21l1610,308,1456,249,1097,379r-25,58l815,632,662,622,595,578r-92,19l451,786r-87,40l348,990r-81,65l103,1075,72,1180xe" fillcolor="#00b050" strokeweight=".5pt">
                        <v:stroke joinstyle="round"/>
                        <v:formulas/>
                        <v:path arrowok="t" o:connecttype="custom" o:connectlocs="55,580;59,647;0,780;103,907;139,1109;89,1243;78,1436;124,1554;119,1645;259,1725;385,1728;499,1747;543,1645;687,1696;760,1618;854,1474;1023,1401;1078,1461;1149,1487;1211,1376;1124,1251;1012,1249;1026,1174;943,1134;875,1041;888,780;875,656;826,444;922,393;932,264;916,138;939,29;834,46;771,127;719,138;490,169;364,282;266,258;201,351;155,442;46,480" o:connectangles="0,0,0,0,0,0,0,0,0,0,0,0,0,0,0,0,0,0,0,0,0,0,0,0,0,0,0,0,0,0,0,0,0,0,0,0,0,0,0,0,0" textboxrect="0,0,2711,4037"/>
                        <o:lock v:ext="edit" aspectratio="t"/>
                        <v:textbox>
                          <w:txbxContent>
                            <w:p w:rsidR="009B5651" w:rsidRDefault="009B5651" w:rsidP="001E7F37">
                              <w:pPr>
                                <w:jc w:val="center"/>
                              </w:pPr>
                            </w:p>
                            <w:p w:rsidR="009B5651" w:rsidRDefault="009B5651" w:rsidP="001E7F37">
                              <w:pPr>
                                <w:spacing w:after="0" w:line="240" w:lineRule="auto"/>
                                <w:jc w:val="both"/>
                              </w:pPr>
                              <w:r>
                                <w:t xml:space="preserve">   [16,5]</w:t>
                              </w:r>
                            </w:p>
                          </w:txbxContent>
                        </v:textbox>
                      </v:shape>
                      <v:shape id="Freeform 5" o:spid="_x0000_s1047" style="position:absolute;left:3041;top:7526;width:1133;height:1236;visibility:visible;mso-wrap-style:square;v-text-anchor:top" coordsize="2540,27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" adj="-11796480,,5400" path="m1644,2609r36,-284l1956,2220r184,-174l2104,1668r108,-30l2228,1503r168,-9l2423,1374,2309,1214r-5,-99l2417,1010,2356,906,2504,707,2493,582r42,-94l2540,293r-83,-20l2443,164r-62,-45l2253,219r-66,-65l1813,85r-133,74l1398,189r-56,-65l1346,14,1254,,1131,34,911,50r36,234l891,418,604,717,440,1105r20,278l363,1478,235,1468r-25,135l61,1608,,1698r251,94l594,1972r97,144l1050,2091r45,-130l1162,1987r,89l1203,2176r-102,119l994,2335r65,119l1167,2460r82,244l1444,2768r30,-64l1644,2609xe" fillcolor="#ffc000" strokeweight=".5pt">
                        <v:stroke joinstyle="round"/>
                        <v:formulas/>
                        <v:path arrowok="t" o:connecttype="custom" o:connectlocs="733,1165;749,1038;872,991;955,914;939,745;987,731;994,671;1069,667;1081,614;1030,542;1028,498;1078,451;1051,405;1117,316;1112,260;1131,218;1133,131;1096,122;1090,73;1062,53;1005,98;976,69;809,38;749,71;624,84;599,55;600,6;559,0;504,15;406,22;422,127;397,187;269,320;196,493;205,618;162,660;105,656;94,716;27,718;0,758;112,800;265,881;308,945;468,934;488,876;518,887;518,927;537,972;491,1025;443,1043;472,1096;521,1098;557,1207;644,1236;657,1207;733,1165" o:connectangles="0,0,0,0,0,0,0,0,0,0,0,0,0,0,0,0,0,0,0,0,0,0,0,0,0,0,0,0,0,0,0,0,0,0,0,0,0,0,0,0,0,0,0,0,0,0,0,0,0,0,0,0,0,0,0,0" textboxrect="0,0,2540,2768"/>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r>
                                <w:t>[14,2]</w:t>
                              </w:r>
                            </w:p>
                          </w:txbxContent>
                        </v:textbox>
                      </v:shape>
                      <v:shape id="Freeform 6" o:spid="_x0000_s1048" style="position:absolute;left:6105;top:6404;width:1615;height:2075;visibility:visible;mso-wrap-style:square;v-text-anchor:top" coordsize="3619,4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" adj="-11796480,,5400" path="m2768,4650r195,-148l3030,4322r425,-35l3568,3994r-36,-339l3404,3407r148,-45l3619,3282r-123,-54l3321,2920r-9,-134l3220,2606,3055,2482,2938,2209r51,-130l2917,1825,2799,1666r-36,-358l2891,1218,2850,925r92,-198l2886,428,2594,239,2301,164,2255,,2111,10r-4,120l2035,164r67,119l1979,289,1774,512,1629,413r-137,34l1501,552r-71,45l1342,523r-101,l1183,627r-204,l579,642,353,781r36,139l338,995r11,64l435,1065r6,99l327,1293r31,110l204,1552,96,1482,,1492r20,154l313,1700r9,299l215,2089r103,85l261,2377r-21,493l302,3173r11,268l450,3506,636,3382r215,164l789,3631r123,183l1302,3954r36,244l1163,4187r-25,145l1250,4451r211,15l1445,4541r83,54l2046,4590r159,-238l2337,4386r139,-44l2594,4481r174,169xe" fillcolor="#c0504d">
                        <v:stroke joinstyle="round"/>
                        <v:formulas/>
                        <v:path arrowok="t" o:connecttype="custom" o:connectlocs="1322,2009;1542,1913;1576,1631;1585,1500;1560,1440;1478,1243;1363,1108;1334,928;1249,743;1290,544;1313,324;1158,107;1006,0;940,58;938,126;792,228;666,199;638,266;554,233;437,280;158,349;151,444;194,475;146,577;91,693;0,666;140,759;96,932;116,1061;135,1416;201,1565;380,1582;407,1702;597,1873;508,1933;652,1993;682,2050;984,1942;1105,1938;1235,2075" o:connectangles="0,0,0,0,0,0,0,0,0,0,0,0,0,0,0,0,0,0,0,0,0,0,0,0,0,0,0,0,0,0,0,0,0,0,0,0,0,0,0,0" textboxrect="0,0,3619,4650"/>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[8,2]</w:t>
                              </w:r>
                            </w:p>
                          </w:txbxContent>
                        </v:textbox>
                      </v:shape>
                      <v:shape id="Freeform 7" o:spid="_x0000_s1049" style="position:absolute;left:3802;top:6305;width:1666;height:1577;visibility:visible;mso-wrap-style:square;v-text-anchor:top" coordsize="3729,35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" adj="-11796480,,5400" path="m2479,3495r83,-165l2597,3126r87,-10l2771,3231r97,-5l2868,3057r-66,-95l2823,2733r327,-45l3175,2594r155,10l3334,2465r63,-46l3391,2340r169,-150l3576,2041r-123,-20l3447,1867r-61,-194l3529,1658r88,39l3698,1667r31,-69l3632,1484r,-255l3596,1165r-82,-19l3468,1040r-231,20l3186,1016,3150,827r31,-174l2925,528,2910,343,2710,174r-87,55l2490,269,2387,255r-82,54l2239,225r-56,4l2049,80,1732,,1609,95r-211,30l1419,225r82,94l1470,399r-133,l1230,468r40,155l1163,692,989,683r-56,24l918,841r76,194l902,1245r-72,30l656,1250r-133,60l405,1812r26,90l431,2176r-77,44l241,2176,,2405r124,183l108,2817r374,70l548,2951r128,-99l738,2897r16,110l835,3027r404,-55l1609,3131r143,-80l2024,3280r25,145l2100,3435r77,-70l2316,3465r35,69l2479,3495xe" fillcolor="#c0504d" strokeweight=".5pt">
                        <v:stroke joinstyle="round"/>
                        <v:formulas/>
                        <v:path arrowok="t" o:connecttype="custom" o:connectlocs="1145,1486;1199,1390;1281,1440;1252,1322;1407,1199;1488,1162;1518,1079;1590,977;1543,902;1513,747;1616,757;1666,713;1623,548;1570,511;1446,473;1407,369;1307,236;1211,78;1112,120;1030,138;975,102;774,0;625,56;671,142;597,178;567,278;442,305;410,375;403,556;293,558;181,809;193,971;108,971;55,1155;215,1288;302,1273;337,1342;554,1326;783,1361;915,1528;973,1502;1050,1577" o:connectangles="0,0,0,0,0,0,0,0,0,0,0,0,0,0,0,0,0,0,0,0,0,0,0,0,0,0,0,0,0,0,0,0,0,0,0,0,0,0,0,0,0,0" textboxrect="0,0,3729,3534"/>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[7,9]</w:t>
                              </w:r>
                            </w:p>
                          </w:txbxContent>
                        </v:textbox>
                      </v:shape>
                      <v:shape id="Freeform 8" o:spid="_x0000_s1050" style="position:absolute;left:4576;top:5201;width:2472;height:2496;visibility:visible;mso-wrap-style:square;v-text-anchor:top" coordsize="5536,5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" adj="-11796480,,5400" path="m3667,5569r21,-493l3744,4872r-103,-85l3749,4697r-10,-298l3447,4343r-21,-153l3524,4179r107,70l3784,4100r-29,-110l3867,3860r-6,-99l3775,3756r-11,-65l3816,3617r-36,-141l4004,3337r400,-14l4610,3323r56,-104l4769,3219r86,74l4926,3247r-9,-104l5054,3108r144,100l5404,2984r122,-5l5460,2859r72,-35l5536,2705,5280,2511r-123,35l4809,2446r-92,-70l4697,2137,4527,1958r47,-75l4599,1575r-174,19l4338,1554r25,-164l4260,1330r-153,90l3943,1281r21,-170l3811,1041r-6,-95l3713,812r-97,l3533,708r16,-120l3462,409r41,-41l3524,264,3416,,2996,125r-107,-5l2617,304r-92,-59l2427,299r-5,55l2299,394,2162,349,2043,479r-276,25l1654,558r-15,90l1552,727,1178,698r-139,14l947,583,814,717,686,698,563,832r51,264l574,1141r-83,-20l399,1191r-103,l348,1360r-88,85l256,1529r118,85l379,1679r-36,40l260,1749r-14,94l179,1898r41,135l179,2082r-62,6l112,2167r41,65l5,2382,,2476r318,80l451,2705r56,-4l574,2785r81,-56l758,2745r133,-40l978,2650r200,169l1193,3004r256,125l1418,3303r36,189l1505,3536r231,-19l1781,3622r83,20l1900,3707r,254l1997,4075r-30,69l1884,4174r-87,-39l1654,4149r62,194l1721,4498r123,20l1828,4667r-168,150l1664,4896r133,l1828,5071r205,105l2033,5285r293,34l2371,5270r67,60l2525,5325r21,-119l2607,5171r46,114l2683,5405r87,85l3011,5504r164,90l3360,5495r112,9l3533,5555r134,14xe" fillcolor="#c0504d">
                        <v:stroke joinstyle="round"/>
                        <v:formulas/>
                        <v:path arrowok="t" o:connecttype="custom" o:connectlocs="1672,2174;1670,1963;1574,1865;1677,1780;1686,1676;1688,1551;2059,1483;2168,1469;2257,1387;2468,1329;2472,1207;2147,1091;2021,874;1976,711;1902,593;1770,496;1658,362;1585,262;1574,118;1290,54;1084,133;965,156;739,249;526,311;363,320;274,489;178,531;116,645;169,749;110,822;80,929;68,996;142,1140;256,1243;398,1207;533,1340;649,1558;795,1616;848,1767;841,1862;766,1938;816,2082;802,2185;908,2358;1089,2378;1164,2307;1237,2450;1500,2452;1637,2485" o:connectangles="0,0,0,0,0,0,0,0,0,0,0,0,0,0,0,0,0,0,0,0,0,0,0,0,0,0,0,0,0,0,0,0,0,0,0,0,0,0,0,0,0,0,0,0,0,0,0,0,0" textboxrect="0,0,5536,5594"/>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[8,9]</w:t>
                              </w:r>
                            </w:p>
                          </w:txbxContent>
                        </v:textbox>
                      </v:shape>
                      <v:shape id="Freeform 9" o:spid="_x0000_s1051" style="position:absolute;left:6101;top:4240;width:1496;height:2168;visibility:visible;mso-wrap-style:square;v-text-anchor:top" coordsize="3353,48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" adj="-11796480,,5400" path="m2266,4847r123,-235l2687,4274r251,-160l3122,4075r231,-199l3353,3183r-67,-195l3328,2914r-16,-150l3209,2705,2958,2132,2799,1464r-98,-263l2687,683,2589,548,2492,394,2107,199r-81,-94l1759,r-42,75l1687,224,1327,384r-4,199l1466,627r-20,175l1538,872r164,249l1672,1286r-251,289l1327,1594r-86,134l1092,1704,805,1973r-169,90l554,2047r-144,46l390,2151,148,2112,,2151r108,265l87,2521r-40,39l134,2740r-16,119l200,2964r98,l390,3099r5,94l549,3263r-21,169l692,3571r153,-90l948,3541r-25,164l1010,3746r174,-20l1159,4035r-47,75l1282,4288r20,240l1394,4598r349,99l1867,4662r255,195l2266,4847xe" fillcolor="#ffc000" strokeweight=".5pt">
                        <v:stroke joinstyle="round"/>
                        <v:formulas/>
                        <v:path arrowok="t" o:connecttype="custom" o:connectlocs="1066,2059;1311,1836;1496,1730;1466,1334;1478,1234;1320,952;1205,536;1155,245;940,89;785,0;753,100;590,260;645,358;759,500;634,703;554,771;359,881;247,914;174,960;0,960;39,1125;60,1223;89,1323;174,1383;245,1456;309,1594;423,1581;451,1672;517,1801;572,1914;622,2052;833,2081;1011,2164" o:connectangles="0,0,0,0,0,0,0,0,0,0,0,0,0,0,0,0,0,0,0,0,0,0,0,0,0,0,0,0,0,0,0,0,0" textboxrect="0,0,3353,4857"/>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[13,9]</w:t>
                              </w:r>
                            </w:p>
                          </w:txbxContent>
                        </v:textbox>
                      </v:shape>
                      <v:shape id="Freeform 10" o:spid="_x0000_s1052" style="position:absolute;left:4446;top:8210;width:1505;height:1374;visibility:visible;mso-wrap-style:square;v-text-anchor:top" coordsize="3368,30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" adj="-11796480,,5400" path="m3321,2498r47,-174l3224,2079r56,-109l3240,1736,3009,1632r26,-194l2995,1294r65,-139l3015,776r61,-204l3087,428,2953,403r-117,99l2739,482r-200,75l2447,562,2288,701r-359,15l1801,453r16,-155l1756,129,1695,85,1480,55,1403,,1264,20r-71,139l952,208,604,224,568,453,400,463r-47,84l430,697,353,836,225,850,210,950,36,1164,,1294r153,14l169,1403r133,109l359,1662r107,19l497,1751r-21,129l589,1945r-16,139l629,2159r67,244l793,2452r52,95l977,2528r47,313l952,2965r175,35l1193,2915r82,l1408,3074r76,-278l1648,2667r123,4l1817,2567r195,l2129,2607r108,-75l2385,2537r62,100l2703,2746r137,-95l2856,2517r103,-15l3045,2562r113,-94l3321,2498xe" fillcolor="#c0504d" strokeweight=".5pt">
                        <v:stroke joinstyle="round"/>
                        <v:formulas/>
                        <v:path arrowok="t" o:connecttype="custom" o:connectlocs="1505,1039;1466,881;1345,729;1338,578;1347,347;1379,191;1267,224;1135,249;1022,313;805,202;785,58;661,25;565,9;425,93;254,202;158,244;158,374;94,425;0,578;76,627;160,743;222,783;263,869;281,965;354,1096;437,1130;425,1325;533,1303;629,1374;736,1192;812,1147;951,1165;1066,1134;1208,1227;1276,1125;1361,1145;1484,1117" o:connectangles="0,0,0,0,0,0,0,0,0,0,0,0,0,0,0,0,0,0,0,0,0,0,0,0,0,0,0,0,0,0,0,0,0,0,0,0,0" textboxrect="0,0,3368,3074"/>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r>
                                <w:t>[3,7]</w:t>
                              </w:r>
                            </w:p>
                          </w:txbxContent>
                        </v:textbox>
                      </v:shape>
                      <v:shape id="Freeform 11" o:spid="_x0000_s1053" style="position:absolute;left:5785;top:7912;width:1556;height:1821;visibility:visible;mso-wrap-style:square;v-text-anchor:top" coordsize="3486,4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" adj="-11796480,,5400" path="m328,3169r107,35l624,3163r184,55l916,3333r62,-55l1044,3328r103,24l1311,3666r588,234l2094,3930r102,71l2365,4020r66,60l2493,4060r10,-139l2426,3886,2298,3741r21,-308l2252,3068r-92,-104l2267,2829r456,-633l2999,1763r487,-492l3311,1100,3194,961r-139,45l2923,971r-159,240l2247,1215r-81,-55l2180,1086r-209,-16l1858,952r25,-145l2058,816,2022,573,1632,434,1510,249r61,-85l1356,,1172,124,1034,59r-35,56l963,369,793,443,712,647,425,751,395,857,231,871,92,1096r-9,145l20,1444r47,379l,1962r41,146l16,2302r230,104l287,2640r-56,110l373,2994r-45,175xe" fillcolor="#c0504d" strokeweight=".5pt">
                        <v:stroke joinstyle="round"/>
                        <v:formulas/>
                        <v:path arrowok="t" o:connecttype="custom" o:connectlocs="146,1414;194,1430;279,1412;361,1436;409,1488;437,1463;466,1485;512,1496;585,1636;848,1741;935,1754;980,1786;1056,1794;1085,1821;1113,1812;1117,1750;1083,1734;1026,1670;1035,1532;1005,1369;964,1323;1012,1263;1215,980;1339,787;1556,567;1478,491;1426,429;1364,449;1305,433;1234,540;1003,542;967,518;973,485;880,478;829,425;840,360;919,364;903,256;728,194;674,111;701,73;605,0;523,55;462,26;446,51;430,165;354,198;318,289;190,335;176,382;103,389;41,489;37,554;9,644;30,814;0,876;18,941;7,1027;110,1074;128,1178;103,1227;166,1336;146,1414" o:connectangles="0,0,0,0,0,0,0,0,0,0,0,0,0,0,0,0,0,0,0,0,0,0,0,0,0,0,0,0,0,0,0,0,0,0,0,0,0,0,0,0,0,0,0,0,0,0,0,0,0,0,0,0,0,0,0,0,0,0,0,0,0,0,0" textboxrect="0,0,3486,4080"/>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both"/>
                              </w:pPr>
                              <w:r>
                                <w:t xml:space="preserve">      [4,1]</w:t>
                              </w:r>
                            </w:p>
                            <w:p w:rsidR="009B5651" w:rsidRDefault="009B5651" w:rsidP="001E7F37">
                              <w:pPr>
                                <w:spacing w:after="0" w:line="240" w:lineRule="auto"/>
                                <w:jc w:val="center"/>
                              </w:pPr>
                            </w:p>
                          </w:txbxContent>
                        </v:textbox>
                      </v:shape>
                      <v:shape id="Freeform 12" o:spid="_x0000_s1054" style="position:absolute;left:3780;top:7632;width:1236;height:1717;visibility:visible;mso-wrap-style:square;v-text-anchor:top" coordsize="2769,38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" adj="-11796480,,5400" path="m2076,3387r16,-139l1979,3183r21,-130l1969,2983r-108,-19l1805,2814,1672,2705r-16,-95l1502,2594r36,-129l1713,2252r15,-100l1856,2136r77,-139l1856,1847r46,-83l2071,1753r36,-229l2456,1509r241,-50l2769,1320,2620,1210r88,-140l2656,966r-11,-74l2543,807r51,-220l2543,522r-128,40l2379,492,2240,393r-77,69l2112,453,2087,309,1815,79r-143,80l1302,,897,55r-5,194l852,344r9,124l713,668r61,104l662,876r4,100l780,1135r-26,120l585,1265r-16,134l462,1429r36,379l312,1982,36,2087,,2370r103,106l323,2560r20,85l446,2645r77,-21l729,2710r96,432l1031,3218r77,329l1307,3596r11,180l1384,3845r98,-30l1641,3845r87,-284l1876,3551r113,-150l2076,3387xe" fillcolor="#c0504d" strokeweight=".5pt">
                        <v:stroke joinstyle="round"/>
                        <v:formulas/>
                        <v:path arrowok="t" o:connecttype="custom" o:connectlocs="934,1450;893,1363;831,1324;746,1208;670,1158;765,1006;828,954;828,825;924,783;1096,674;1236,589;1209,478;1181,398;1158,262;1078,251;1000,175;943,202;810,35;581,0;398,111;384,209;345,345;297,436;337,560;254,625;222,807;16,932;46,1106;153,1181;233,1172;368,1403;495,1584;588,1686;662,1704;771,1590;888,1519" o:connectangles="0,0,0,0,0,0,0,0,0,0,0,0,0,0,0,0,0,0,0,0,0,0,0,0,0,0,0,0,0,0,0,0,0,0,0,0" textboxrect="0,0,2769,3845"/>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p>
                            <w:p w:rsidR="009B5651" w:rsidRDefault="009B5651" w:rsidP="001E7F37">
                              <w:pPr>
                                <w:spacing w:after="0" w:line="240" w:lineRule="auto"/>
                                <w:jc w:val="center"/>
                              </w:pPr>
                              <w:r>
                                <w:t>[6,0]</w:t>
                              </w:r>
                            </w:p>
                          </w:txbxContent>
                        </v:textbox>
                      </v:shape>
                      <v:shape id="Freeform 13" o:spid="_x0000_s1055" style="position:absolute;left:4909;top:7385;width:1338;height:1131;visibility:visible;mso-wrap-style:square;v-text-anchor:top" coordsize="2992,2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" adj="-11796480,,5400" path="m226,1871r138,-20l440,1905r215,30l718,1980r61,169l763,2304r128,263l1250,2553r159,-140l1501,2408r200,-75l1799,2354r117,-100l2050,2278r137,-223l2352,2040r30,-105l2669,1831r83,-204l2920,1553r36,-254l2992,1243,2981,975,2920,672,2788,657r-63,-50l2613,597,2429,697,2265,607,2023,592r-87,-85l1906,389,1860,273r-61,35l1778,428r-87,5l1624,373r-45,50l1286,389r,-111l1081,174,1050,,917,,855,44r-5,141l697,174r-26,95l343,313,323,542r67,95l390,806r-98,5l205,697r-86,9l83,910,,1074r52,65l,1359r103,84l113,1518r51,104l77,1762r149,109xe" fillcolor="#c0504d" strokeweight=".5pt">
                        <v:stroke joinstyle="round"/>
                        <v:formulas/>
                        <v:path arrowok="t" o:connecttype="custom" o:connectlocs="163,816;293,853;348,947;398,1131;630,1063;761,1028;857,993;978,905;1065,853;1231,717;1322,572;1333,430;1247,289;1169,263;1013,267;866,223;832,120;795,189;726,164;575,171;483,77;410,0;380,82;300,119;144,239;174,355;92,307;37,401;23,502;46,636;73,715;101,824" o:connectangles="0,0,0,0,0,0,0,0,0,0,0,0,0,0,0,0,0,0,0,0,0,0,0,0,0,0,0,0,0,0,0,0" textboxrect="0,0,2992,2567"/>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center"/>
                              </w:pPr>
                              <w:r>
                                <w:t>[5,6]</w:t>
                              </w:r>
                            </w:p>
                          </w:txbxContent>
                        </v:textbox>
                      </v:shape>
                      <v:shape id="Freeform 14" o:spid="_x0000_s1056" style="position:absolute;left:3274;top:4870;width:1614;height:1492;visibility:visible;mso-wrap-style:square;v-text-anchor:top" coordsize="3613,33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" adj="-11796480,,5400" path="m2913,3213r4,-94l3066,2970r-41,-66l3030,2825r61,-5l3133,2770r-42,-135l3158,2580r15,-94l3255,2457r35,-41l3286,2351r-118,-84l3173,2182r88,-85l3209,1928r102,l3403,1858r82,21l3526,1833r-51,-264l3598,1435r15,-99l3531,1246r21,-135l3490,1041r-117,25l3326,996,3055,876r-72,41l2871,846,2799,493r-86,-10l2195,404,2181,259,2073,214r-170,65l1786,219r-210,-5l1499,134,1346,44,1198,r-36,134l1090,139,992,69,884,44r,136l700,238r-4,95l778,398,664,469,430,453,302,383,159,663,56,797,,991r148,56l224,1216r-117,94l128,1549,92,1838r103,5l368,1953r-20,319l215,2312r92,109l337,2516r185,-30l552,2605r56,65l736,2601r123,9l1059,2820r87,5l1432,2989r87,-25l1540,2825r31,-21l1638,2994r168,-35l1914,3044r81,5l2190,3308r153,-39l2426,3229r153,109l2789,3308r124,-95xe" fillcolor="#00b050" strokeweight=".5pt">
                        <v:stroke joinstyle="round"/>
                        <v:formulas/>
                        <v:path arrowok="t" o:connecttype="custom" o:connectlocs="1303,1394;1351,1298;1381,1260;1381,1178;1417,1111;1470,1080;1415,1013;1457,937;1479,862;1557,840;1552,701;1614,597;1587,497;1507,476;1365,392;1283,378;1212,216;974,116;850,125;704,96;601,20;519,60;443,31;395,80;311,149;297,210;135,171;25,356;66,468;48,586;41,822;164,873;96,1033;151,1125;247,1164;329,1163;473,1260;640,1336;688,1263;732,1338;855,1361;978,1479;1084,1443;1246,1479" o:connectangles="0,0,0,0,0,0,0,0,0,0,0,0,0,0,0,0,0,0,0,0,0,0,0,0,0,0,0,0,0,0,0,0,0,0,0,0,0,0,0,0,0,0,0,0" textboxrect="0,0,3613,3338"/>
                        <o:lock v:ext="edit" aspectratio="t"/>
                        <v:textbox>
                          <w:txbxContent>
                            <w:p w:rsidR="009B5651" w:rsidRDefault="009B5651" w:rsidP="001E7F37">
                              <w:pPr>
                                <w:spacing w:after="120" w:line="240" w:lineRule="auto"/>
                                <w:jc w:val="center"/>
                              </w:pPr>
                            </w:p>
                            <w:p w:rsidR="009B5651" w:rsidRDefault="009B5651" w:rsidP="001E7F37">
                              <w:pPr>
                                <w:jc w:val="center"/>
                              </w:pPr>
                              <w:r>
                                <w:t>[16,0]</w:t>
                              </w:r>
                            </w:p>
                          </w:txbxContent>
                        </v:textbox>
                      </v:shape>
                      <v:shape id="Freeform 15" o:spid="_x0000_s1057" style="position:absolute;left:2337;top:5036;width:2137;height:2573;visibility:visible;mso-wrap-style:square;v-text-anchor:top" coordsize="4788,57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" adj="-11796480,,5400" path="m3395,5662r16,-229l3288,5249r241,-229l3642,5064r76,-44l3718,4746r-25,-90l3810,4153r133,-59l4118,4118r71,-30l4281,3879r-76,-194l4220,3551r57,-26l4450,3535r108,-69l4517,3312r108,-69l4757,3243r31,-81l4706,3067r-20,-99l4532,2859r-82,39l4297,2938,4102,2679r-81,-5l3913,2589r-170,36l3677,2435r-31,20l3626,2595r-87,24l3252,2455r-86,-5l2965,2241r-122,-9l2715,2301r-56,-65l2628,2117r-185,30l2412,2052r-92,-109l2453,1902r20,-318l2300,1474r-103,-5l2233,1180,2213,941r117,-94l2253,678,2105,622r56,-194l2264,294r-92,-30l2116,199r-278,-5l1777,234r-87,-5l1695,169,1567,,1393,5,1291,273r-72,56l983,319r-40,89l1040,533r87,45l1286,703r-20,54l1132,872r-77,l788,1180r-4,95l738,1314r-143,5l487,1374,241,1330r-41,114l236,1543r,185l159,1843r57,174l113,2042,,2131r16,240l108,2605,77,2754r62,129l92,3113r16,353l261,3525r,150l312,3759r134,6l482,3854r-67,80l599,3988r67,-49l835,4059r25,158l1040,4228r154,79l1219,4422r-25,84l1388,4557r138,154l1782,4746r220,-80l2049,4566r204,-25l2500,4647r51,148l2464,4880r76,219l2781,5094r-25,110l2807,5304r-36,124l2837,5577r93,16l2924,5702r56,65l3263,5737r132,-75xe" fillcolor="#ffc000" strokeweight=".5pt">
                        <v:stroke joinstyle="round"/>
                        <v:formulas/>
                        <v:path arrowok="t" o:connecttype="custom" o:connectlocs="1522,2424;1575,2240;1659,2240;1648,2077;1760,1827;1870,1824;1877,1644;1909,1573;2034,1546;2064,1447;2137,1411;2091,1324;1986,1293;1831,1195;1746,1155;1641,1086;1618,1158;1451,1095;1323,1000;1212,1027;1173,945;1077,916;1095,849;1027,658;997,526;1040,378;940,278;1010,131;944,89;793,104;757,75;622,2;544,147;421,182;503,258;565,338;471,389;350,569;266,588;108,593;105,688;71,822;50,911;7,1058;34,1229;41,1389;116,1573;139,1677;215,1719;267,1779;373,1811;464,1886;544,1973;619,2033;795,2117;915,2037;1116,2073;1100,2177;1241,2273;1253,2366;1266,2488;1305,2544;1456,2560" o:connectangles="0,0,0,0,0,0,0,0,0,0,0,0,0,0,0,0,0,0,0,0,0,0,0,0,0,0,0,0,0,0,0,0,0,0,0,0,0,0,0,0,0,0,0,0,0,0,0,0,0,0,0,0,0,0,0,0,0,0,0,0,0,0,0" textboxrect="0,0,4788,5767"/>
                        <o:lock v:ext="edit" aspectratio="t"/>
                        <v:textbox>
                          <w:txbxContent>
                            <w:p w:rsidR="009B5651" w:rsidRDefault="009B5651" w:rsidP="001E7F37">
                              <w:pPr>
                                <w:jc w:val="center"/>
                              </w:pPr>
                            </w:p>
                            <w:p w:rsidR="009B5651" w:rsidRDefault="009B5651" w:rsidP="001E7F37">
                              <w:pPr>
                                <w:jc w:val="center"/>
                              </w:pPr>
                            </w:p>
                            <w:p w:rsidR="009B5651" w:rsidRDefault="009B5651" w:rsidP="001E7F37">
                              <w:pPr>
                                <w:spacing w:after="0" w:line="240" w:lineRule="auto"/>
                                <w:jc w:val="both"/>
                              </w:pPr>
                              <w:r>
                                <w:t xml:space="preserve">         [12,3]</w:t>
                              </w:r>
                            </w:p>
                            <w:p w:rsidR="009B5651" w:rsidRDefault="009B5651" w:rsidP="001E7F37">
                              <w:pPr>
                                <w:jc w:val="center"/>
                              </w:pPr>
                            </w:p>
                          </w:txbxContent>
                        </v:textbox>
                      </v:shape>
                      <v:shape id="Freeform 16" o:spid="_x0000_s1058" style="position:absolute;left:2938;top:3781;width:1895;height:1387;visibility:visible;mso-wrap-style:square;v-text-anchor:top" coordsize="4246,3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" adj="-11796480,,5400" path="m917,3108r143,-279l1188,2900r236,14l1536,2845r-82,-65l1460,2685r184,-60l1644,2491r108,25l1848,2586r72,-5l1956,2447r148,44l2259,2581r76,79l2546,2665r117,60l2833,2660r107,46l2956,2849r516,80l3503,2859r88,-79l3606,2700r113,-169l3923,2471r154,-160l4143,2107r-66,-30l3898,2102r-31,-164l3667,1869r-11,-289l3780,1480,3667,1346r5,-85l3652,1180r262,-58l4113,1027r108,-60l4246,916r-41,-29l4071,972r-415,124l3427,1136r-379,-25l2822,1027,2678,916,2663,733,2525,345r-78,-51l2458,199r415,185l2960,523r118,51l3017,454,2909,349,2734,229,2413,56,2146,,1711,51,1408,174,711,264,199,563,15,623,36,777r127,95l143,1221r36,65l92,1411r-77,9l,1524r97,135l107,1923r82,64l204,2093r134,84l348,2242r-118,34l199,2336r92,95l266,2496r-62,80l220,2815r128,169l343,3044r87,5l491,3009r278,5l825,3078r92,30xe" fillcolor="#00b050" strokeweight=".5pt">
                        <v:stroke joinstyle="round"/>
                        <v:formulas/>
                        <v:path arrowok="t" o:connecttype="custom" o:connectlocs="473,1262;636,1300;649,1241;734,1171;782,1123;857,1152;939,1112;1042,1187;1189,1216;1312,1208;1550,1307;1603,1241;1660,1130;1820,1031;1820,927;1726,865;1632,705;1637,601;1630,527;1836,458;1895,409;1817,434;1529,507;1259,458;1189,327;1092,131;1282,171;1374,256;1298,156;1077,25;764,23;317,118;7,278;73,389;80,574;7,634;43,740;84,887;151,972;103,1016;130,1085;91,1150;155,1332;192,1361;343,1345;409,1387" o:connectangles="0,0,0,0,0,0,0,0,0,0,0,0,0,0,0,0,0,0,0,0,0,0,0,0,0,0,0,0,0,0,0,0,0,0,0,0,0,0,0,0,0,0,0,0,0,0" textboxrect="0,0,4246,3108"/>
                        <o:lock v:ext="edit" aspectratio="t"/>
                        <v:textbox>
                          <w:txbxContent>
                            <w:p w:rsidR="009B5651" w:rsidRDefault="009B5651" w:rsidP="001E7F37">
                              <w:pPr>
                                <w:spacing w:after="0" w:line="240" w:lineRule="auto"/>
                                <w:jc w:val="center"/>
                              </w:pPr>
                            </w:p>
                            <w:p w:rsidR="009B5651" w:rsidRDefault="009B5651" w:rsidP="001E7F37">
                              <w:pPr>
                                <w:spacing w:after="0" w:line="240" w:lineRule="auto"/>
                                <w:jc w:val="both"/>
                              </w:pPr>
                              <w:r>
                                <w:t xml:space="preserve">          [16,3]</w:t>
                              </w:r>
                            </w:p>
                            <w:p w:rsidR="009B5651" w:rsidRDefault="009B5651" w:rsidP="001E7F37">
                              <w:pPr>
                                <w:jc w:val="center"/>
                              </w:pPr>
                            </w:p>
                          </w:txbxContent>
                        </v:textbox>
                      </v:shape>
                      <v:shape id="Freeform 17" o:spid="_x0000_s1059" style="position:absolute;left:4486;top:4202;width:2381;height:1323;visibility:visible;mso-wrap-style:square;v-text-anchor:top" coordsize="5331,29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" adj="-11796480,,5400" path="m5331,159l4025,244r-891,-6l2080,125,1209,35,1070,,958,9,875,60,794,189r-82,45l590,249,460,314r-40,95l332,409,200,314r-5,84l307,533,184,633r11,289l395,992r31,164l604,1131r67,30l604,1364,451,1524r-205,60l133,1753r-15,80l31,1912,,1983r87,10l159,2347r113,69l343,2377r272,118l660,2566r119,-25l840,2610r-21,135l902,2835r-16,99l1014,2954r133,-134l1239,2950r139,-16l1752,2964r86,-79l1854,2795r112,-55l2243,2715r118,-130l2499,2631r123,-41l2627,2536r97,-55l2816,2541r272,-185l3195,2361r420,-125l3764,2197r241,39l4025,2177r144,-45l4250,2147r170,-89l4707,1788r148,25l4942,1679r92,-20l5284,1369r31,-164l5152,957r-93,-70l5080,712,4936,668r6,-199l5300,309r31,-150xe" fillcolor="#00b050" strokeweight=".5pt">
                        <v:stroke joinstyle="round"/>
                        <v:formulas/>
                        <v:path arrowok="t" o:connecttype="custom" o:connectlocs="1798,109;929,56;478,0;391,27;318,104;205,140;148,183;87,178;82,283;176,443;270,505;270,609;110,707;53,818;0,885;71,1048;153,1061;295,1145;375,1165;403,1265;453,1319;553,1317;783,1323;828,1248;1002,1212;1116,1174;1173,1132;1258,1134;1427,1054;1681,981;1798,972;1898,958;2102,798;2207,749;2360,611;2301,427;2269,318;2207,209;2381,71" o:connectangles="0,0,0,0,0,0,0,0,0,0,0,0,0,0,0,0,0,0,0,0,0,0,0,0,0,0,0,0,0,0,0,0,0,0,0,0,0,0,0" textboxrect="0,0,5331,2964"/>
                        <o:lock v:ext="edit" aspectratio="t"/>
                        <v:textbox>
                          <w:txbxContent>
                            <w:p w:rsidR="009B5651" w:rsidRDefault="009B5651" w:rsidP="001E7F37">
                              <w:pPr>
                                <w:spacing w:after="0" w:line="240" w:lineRule="auto"/>
                                <w:jc w:val="center"/>
                              </w:pPr>
                            </w:p>
                            <w:p w:rsidR="009B5651" w:rsidRDefault="009B5651" w:rsidP="001E7F37">
                              <w:pPr>
                                <w:jc w:val="center"/>
                              </w:pPr>
                              <w:r>
                                <w:t>[19,9]</w:t>
                              </w:r>
                            </w:p>
                          </w:txbxContent>
                        </v:textbox>
                      </v:shape>
                      <v:shape id="Freeform 18" o:spid="_x0000_s1060" style="position:absolute;left:1237;top:4057;width:1855;height:2013;visibility:visible;mso-wrap-style:square;v-text-anchor:top" coordsize="4156,45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" adj="-11796480,,5400" path="m3824,5l3712,,3542,74,3404,185r-87,173l3097,558,2922,677r-388,89l1838,946r-487,144l819,1284,502,1459r-87,109l302,1618,139,1518r61,235l240,2022r16,293l481,2977r-10,75l399,3107r-31,80l388,3301r-56,164l225,3580,46,3660,,3709r31,135l15,3988r210,120l487,4326r199,185l716,4407r164,-21l962,4322r16,-165l1064,4118r52,-190l1208,3909r67,44l1428,3963r256,-194l1710,3709r357,-129l2222,3639r67,-44l2339,3615r118,-99l2478,3435r138,-104l2713,3396r-11,129l2949,3570r107,-54l3200,3510r45,-40l3250,3375r267,-308l3593,3067r133,-115l3747,2898,3588,2773r-87,-45l3404,2604r41,-90l3681,2524r71,-54l3854,2200r174,-5l4013,1957r61,-80l4100,1812r-92,-95l4039,1658r117,-34l4146,1559r-133,-85l3997,1369r-81,-64l3905,1041,3808,906r16,-104l3901,791r87,-124l3952,602r20,-348l3844,159,3824,5xe" fillcolor="#00b050" strokeweight=".5pt">
                        <v:stroke joinstyle="round"/>
                        <v:formulas/>
                        <v:path arrowok="t" o:connecttype="custom" o:connectlocs="1657,0;1519,83;1382,249;1131,342;603,486;224,651;135,722;89,782;114,1033;210,1362;164,1422;148,1546;21,1633;14,1715;100,1833;306,2013;393,1957;437,1855;498,1753;569,1764;752,1682;923,1598;1022,1604;1097,1569;1168,1486;1206,1573;1364,1569;1448,1548;1570,1369;1663,1317;1601,1237;1519,1162;1643,1126;1720,982;1791,873;1830,809;1803,740;1851,696;1784,611;1743,465;1707,358;1780,298;1773,113;1707,2" o:connectangles="0,0,0,0,0,0,0,0,0,0,0,0,0,0,0,0,0,0,0,0,0,0,0,0,0,0,0,0,0,0,0,0,0,0,0,0,0,0,0,0,0,0,0,0" textboxrect="0,0,4156,4511"/>
                        <o:lock v:ext="edit" aspectratio="t"/>
                        <v:textbox>
                          <w:txbxContent>
                            <w:p w:rsidR="009B5651" w:rsidRDefault="009B5651" w:rsidP="001E7F37"/>
                            <w:p w:rsidR="009B5651" w:rsidRDefault="009B5651" w:rsidP="001E7F37">
                              <w:pPr>
                                <w:jc w:val="center"/>
                              </w:pPr>
                              <w:r>
                                <w:t>[22,0]</w:t>
                              </w:r>
                            </w:p>
                            <w:p w:rsidR="009B5651" w:rsidRDefault="009B5651" w:rsidP="001E7F37"/>
                          </w:txbxContent>
                        </v:textbox>
                      </v:shape>
                      <v:rect id="Rectangle 19" o:spid="_x0000_s1061" style="position:absolute;left:1510;top:9958;width:356;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" fillcolor="#00b050">
                        <o:lock v:ext="edit" aspectratio="t"/>
                      </v:rect>
                      <v:rect id="Rectangle 20" o:spid="_x0000_s1062" style="position:absolute;left:1510;top:9387;width:35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" fillcolor="#ffc000">
                        <o:lock v:ext="edit" aspectratio="t"/>
                      </v:rect>
                      <v:rect id="Rectangle 21" o:spid="_x0000_s1063" style="position:absolute;left:1510;top:8825;width:356;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" fillcolor="#953735">
                        <o:lock v:ext="edit" aspectratio="t"/>
                      </v:rect>
                      <v:rect id="_x0000_s1064" style="position:absolute;left:2039;top:8985;width:142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o:lock v:ext="edit" aspectratio="t"/>
                        <v:textbox inset="0,0,0,0">
                          <w:txbxContent>
                            <w:p w:rsidR="009B5651" w:rsidRPr="00DC38C1" w:rsidRDefault="009B5651" w:rsidP="001E7F37">
                              <w:pPr>
                                <w:spacing w:after="0"/>
                                <w:rPr>
                                  <w:rFonts w:ascii="Times New Roman" w:hAnsi="Times New Roman"/>
                                </w:rPr>
                              </w:pPr>
                              <w:r>
                                <w:rPr>
                                  <w:rFonts w:ascii="Times New Roman" w:hAnsi="Times New Roman"/>
                                  <w:color w:val="000000"/>
                                </w:rPr>
                                <w:t>do 10 ha UR</w:t>
                              </w:r>
                            </w:p>
                          </w:txbxContent>
                        </v:textbox>
                      </v:rect>
                      <v:shapetype id="_x0000_t202" coordsize="21600,21600" o:spt="202" path="m,l,21600r21600,l21600,xe">
                        <v:stroke joinstyle="miter"/>
                        <v:path gradientshapeok="t" o:connecttype="rect"/>
                      </v:shapetype>
                      <v:shape id="Text Box 25" o:spid="_x0000_s1065" type="#_x0000_t202" style="position:absolute;left:1326;top:8275;width:1189;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" stroked="f">
                        <o:lock v:ext="edit" aspectratio="t"/>
                        <v:textbox>
                          <w:txbxContent>
                            <w:p w:rsidR="009B5651" w:rsidRPr="00DC38C1" w:rsidRDefault="009B5651" w:rsidP="001E7F37">
                              <w:pPr>
                                <w:rPr>
                                  <w:rFonts w:ascii="Times New Roman" w:hAnsi="Times New Roman"/>
                                </w:rPr>
                              </w:pPr>
                              <w:r w:rsidRPr="00DC38C1">
                                <w:rPr>
                                  <w:rFonts w:ascii="Times New Roman" w:hAnsi="Times New Roman"/>
                                  <w:sz w:val="24"/>
                                  <w:szCs w:val="24"/>
                                </w:rPr>
                                <w:t>Legenda</w:t>
                              </w:r>
                              <w:r>
                                <w:rPr>
                                  <w:rFonts w:ascii="Times New Roman" w:hAnsi="Times New Roman"/>
                                  <w:sz w:val="24"/>
                                  <w:szCs w:val="24"/>
                                </w:rPr>
                                <w:t>:</w:t>
                              </w:r>
                            </w:p>
                          </w:txbxContent>
                        </v:textbox>
                      </v:shape>
                      <w10:anchorlock/>
                    </v:group>
                  </w:pict>
                </mc:Fallback>
              </mc:AlternateContent>
            </w:r>
          </w:p>
        </w:tc>
      </w:tr>
    </w:tbl>
    <w:p w:rsidR="001E7F37" w:rsidRPr="00471C6A" w:rsidRDefault="001E7F37" w:rsidP="001E7F37">
      <w:pPr>
        <w:spacing w:after="240" w:line="240" w:lineRule="auto"/>
        <w:jc w:val="center"/>
        <w:rPr>
          <w:rFonts w:ascii="Times New Roman" w:eastAsia="Calibri" w:hAnsi="Times New Roman" w:cs="Times New Roman"/>
          <w:sz w:val="24"/>
          <w:szCs w:val="24"/>
        </w:rPr>
      </w:pPr>
      <w:r w:rsidRPr="00471C6A">
        <w:rPr>
          <w:rFonts w:ascii="Times New Roman" w:eastAsia="Calibri" w:hAnsi="Times New Roman" w:cs="Times New Roman"/>
          <w:sz w:val="24"/>
          <w:szCs w:val="24"/>
        </w:rPr>
        <w:t xml:space="preserve"> </w:t>
      </w:r>
    </w:p>
    <w:p w:rsidR="001E7F37" w:rsidRPr="00471C6A" w:rsidRDefault="001E7F37" w:rsidP="001E7F37">
      <w:pPr>
        <w:spacing w:after="240" w:line="360" w:lineRule="auto"/>
        <w:rPr>
          <w:rFonts w:ascii="Times New Roman" w:eastAsia="Times New Roman" w:hAnsi="Times New Roman" w:cs="Times New Roman"/>
          <w:bCs/>
          <w:i/>
          <w:kern w:val="24"/>
          <w:sz w:val="20"/>
          <w:szCs w:val="20"/>
          <w:lang w:eastAsia="pl-PL"/>
        </w:rPr>
      </w:pPr>
      <w:r w:rsidRPr="00471C6A">
        <w:rPr>
          <w:rFonts w:ascii="Times New Roman" w:eastAsia="Times New Roman" w:hAnsi="Times New Roman" w:cs="Times New Roman"/>
          <w:bCs/>
          <w:i/>
          <w:kern w:val="24"/>
          <w:sz w:val="20"/>
          <w:szCs w:val="20"/>
          <w:lang w:eastAsia="pl-PL"/>
        </w:rPr>
        <w:t>Źródło: Opracowano na podstawie danych GUS.</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eastAsia="Calibri" w:hAnsi="Times New Roman" w:cs="Times New Roman"/>
          <w:sz w:val="24"/>
          <w:szCs w:val="24"/>
        </w:rPr>
        <w:t xml:space="preserve">Sposobem na wzmacnianie </w:t>
      </w:r>
      <w:r w:rsidRPr="00471C6A">
        <w:rPr>
          <w:rFonts w:ascii="Times New Roman" w:hAnsi="Times New Roman" w:cs="Times New Roman"/>
          <w:sz w:val="24"/>
          <w:szCs w:val="24"/>
        </w:rPr>
        <w:t>pozycji</w:t>
      </w:r>
      <w:r w:rsidRPr="00471C6A">
        <w:rPr>
          <w:rFonts w:ascii="Times New Roman" w:eastAsia="Calibri" w:hAnsi="Times New Roman" w:cs="Times New Roman"/>
          <w:sz w:val="24"/>
          <w:szCs w:val="24"/>
        </w:rPr>
        <w:t xml:space="preserve"> na rynku oraz niwelowanie zagrożeń, jakie przynosi coraz bardziej wymagający rynek, jest tworzenie przez rolników wspólnych struktur gospodarczych</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postaci grup producentów rolnych, organizacji producentów oraz spółdzielni. </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W żywnościowym łańcuchu wartości dominującą pozycję zajmują dwa ogniwa, tj. przetwórstwo spożywcze, a przede wszystkim handel (sieci)</w:t>
      </w:r>
      <w:r w:rsidRPr="00471C6A">
        <w:rPr>
          <w:rStyle w:val="Zakotwiczenieprzypisudolnego"/>
        </w:rPr>
        <w:footnoteReference w:id="9"/>
      </w:r>
      <w:r w:rsidRPr="00471C6A">
        <w:rPr>
          <w:rFonts w:ascii="Times New Roman" w:hAnsi="Times New Roman" w:cs="Times New Roman"/>
          <w:sz w:val="24"/>
          <w:szCs w:val="24"/>
        </w:rPr>
        <w:t>. Te dwa ogniwa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przeważającym stopniu określają warunki funkcjonowania całego łańcucha,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zwłaszcza parametry rynkowe jak wielkość popytu oraz ceny. Ponadto takie warunki jak jakość produktów rolniczych, warunki dostawy/odbioru, terminy płatności, 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części także warunki uprawy oraz chowu itd</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ciągu ostatnich dwóch-trzech dekad nastąpił zdecydowany wzrost siły sieci handlowych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spadek pozycji przetwórstwa żywności. Jest to konsekwencja tempa koncentracji podmiotowej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ramach poszczególnych ogniw łańcucha żywnościowego. </w:t>
      </w:r>
      <w:r w:rsidRPr="00471C6A">
        <w:rPr>
          <w:rFonts w:ascii="Times New Roman" w:hAnsi="Times New Roman" w:cs="Times New Roman"/>
          <w:sz w:val="24"/>
          <w:szCs w:val="24"/>
          <w:u w:val="single"/>
        </w:rPr>
        <w:t>Zdecydowanie najwyższa jest ona aktualnie</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handlu (w tym</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sieci dyskontów</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hipermarketów), co znakomicie wzmocniło siłę przetargową tego ogniwa</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stosunku do rolnictwa, lecz także</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stosunku do przetwórstwa spożywczego – szczególnie tego</w:t>
      </w:r>
      <w:r w:rsidR="006D7401" w:rsidRPr="00471C6A">
        <w:rPr>
          <w:rFonts w:ascii="Times New Roman" w:hAnsi="Times New Roman" w:cs="Times New Roman"/>
          <w:sz w:val="24"/>
          <w:szCs w:val="24"/>
          <w:u w:val="single"/>
        </w:rPr>
        <w:t xml:space="preserve"> o </w:t>
      </w:r>
      <w:r w:rsidRPr="00471C6A">
        <w:rPr>
          <w:rFonts w:ascii="Times New Roman" w:hAnsi="Times New Roman" w:cs="Times New Roman"/>
          <w:sz w:val="24"/>
          <w:szCs w:val="24"/>
          <w:u w:val="single"/>
        </w:rPr>
        <w:t>mniejszej skali</w:t>
      </w:r>
      <w:r w:rsidRPr="00471C6A">
        <w:rPr>
          <w:rFonts w:ascii="Times New Roman" w:hAnsi="Times New Roman" w:cs="Times New Roman"/>
          <w:sz w:val="24"/>
          <w:szCs w:val="24"/>
        </w:rPr>
        <w:t>. Taki układ sprawia, że relacje, jakie kształtują się pomiędzy poszczególnymi uczestnikami łańcucha wartości, oparte są na dominacji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rywalizacji a nie na współdziałaniu, bez względu na to, jak dobitnie by nie sygnalizowano woli współpracy partnerskiej. </w:t>
      </w:r>
    </w:p>
    <w:p w:rsidR="001E7F37" w:rsidRPr="00471C6A" w:rsidRDefault="001E7F37" w:rsidP="001E7F37">
      <w:p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ab/>
      </w:r>
    </w:p>
    <w:p w:rsidR="001E7F37" w:rsidRPr="00471C6A" w:rsidRDefault="001E7F37" w:rsidP="001E7F37">
      <w:pPr>
        <w:tabs>
          <w:tab w:val="left" w:pos="0"/>
        </w:tabs>
        <w:spacing w:after="120" w:line="288" w:lineRule="auto"/>
        <w:jc w:val="both"/>
        <w:rPr>
          <w:rFonts w:ascii="Times New Roman" w:eastAsia="Calibri" w:hAnsi="Times New Roman" w:cs="Times New Roman"/>
          <w:spacing w:val="-4"/>
          <w:sz w:val="24"/>
          <w:szCs w:val="24"/>
        </w:rPr>
      </w:pPr>
      <w:r w:rsidRPr="00471C6A">
        <w:rPr>
          <w:rFonts w:ascii="Times New Roman" w:eastAsia="Times New Roman" w:hAnsi="Times New Roman" w:cs="Times New Roman"/>
          <w:bCs/>
          <w:kern w:val="24"/>
          <w:sz w:val="24"/>
          <w:szCs w:val="24"/>
          <w:lang w:eastAsia="pl-PL"/>
        </w:rPr>
        <w:t>Żywnościowe łańcuchy dostaw</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Polsce charakteryzują się stosunkowo dużą liczbą ogniw, co wynika</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 xml:space="preserve">rozproszenia </w:t>
      </w:r>
      <w:r w:rsidRPr="00471C6A">
        <w:rPr>
          <w:rFonts w:ascii="Times New Roman" w:hAnsi="Times New Roman" w:cs="Times New Roman"/>
          <w:sz w:val="24"/>
          <w:szCs w:val="24"/>
        </w:rPr>
        <w:t>producentów</w:t>
      </w:r>
      <w:r w:rsidRPr="00471C6A">
        <w:rPr>
          <w:rFonts w:ascii="Times New Roman" w:eastAsia="Times New Roman" w:hAnsi="Times New Roman" w:cs="Times New Roman"/>
          <w:bCs/>
          <w:kern w:val="24"/>
          <w:sz w:val="24"/>
          <w:szCs w:val="24"/>
          <w:lang w:eastAsia="pl-PL"/>
        </w:rPr>
        <w:t xml:space="preserve"> rolnych, jak</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dużej liczby firm pośredniczących</w:t>
      </w:r>
      <w:r w:rsidR="007F2124" w:rsidRPr="00471C6A">
        <w:rPr>
          <w:rFonts w:ascii="Times New Roman" w:eastAsia="Times New Roman" w:hAnsi="Times New Roman" w:cs="Times New Roman"/>
          <w:bCs/>
          <w:kern w:val="24"/>
          <w:sz w:val="24"/>
          <w:szCs w:val="24"/>
          <w:lang w:eastAsia="pl-PL"/>
        </w:rPr>
        <w:t>. W </w:t>
      </w:r>
      <w:r w:rsidR="00FA3C88" w:rsidRPr="00471C6A">
        <w:rPr>
          <w:rFonts w:ascii="Times New Roman" w:eastAsia="Times New Roman" w:hAnsi="Times New Roman" w:cs="Times New Roman"/>
          <w:bCs/>
          <w:kern w:val="24"/>
          <w:sz w:val="24"/>
          <w:szCs w:val="24"/>
          <w:lang w:eastAsia="pl-PL"/>
        </w:rPr>
        <w:t> </w:t>
      </w:r>
      <w:r w:rsidRPr="00471C6A">
        <w:rPr>
          <w:rFonts w:ascii="Times New Roman" w:eastAsia="Times New Roman" w:hAnsi="Times New Roman" w:cs="Times New Roman"/>
          <w:bCs/>
          <w:kern w:val="24"/>
          <w:sz w:val="24"/>
          <w:szCs w:val="24"/>
          <w:lang w:eastAsia="pl-PL"/>
        </w:rPr>
        <w:t>tej sytuacji ważne jest zapewnienie przejrzystości stosunków handlowych, szczególnie</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 xml:space="preserve">punktu widzenia najsłabszego ogniwa takich łańcuchów jakimi są gospodarstwa rolne. </w:t>
      </w:r>
    </w:p>
    <w:p w:rsidR="001E7F37" w:rsidRPr="00471C6A" w:rsidRDefault="001E7F37" w:rsidP="001E7F37">
      <w:pPr>
        <w:spacing w:after="0" w:line="240" w:lineRule="auto"/>
        <w:jc w:val="both"/>
        <w:rPr>
          <w:rFonts w:ascii="Times New Roman" w:eastAsia="Calibri" w:hAnsi="Times New Roman" w:cs="Times New Roman"/>
          <w:spacing w:val="-4"/>
          <w:sz w:val="24"/>
          <w:szCs w:val="24"/>
        </w:rPr>
      </w:pPr>
    </w:p>
    <w:p w:rsidR="001E7F37" w:rsidRPr="00471C6A" w:rsidRDefault="001E7F37" w:rsidP="001E7F37">
      <w:pPr>
        <w:shd w:val="clear" w:color="auto" w:fill="FFFFFF"/>
        <w:spacing w:after="0" w:line="360" w:lineRule="auto"/>
        <w:ind w:firstLine="709"/>
        <w:jc w:val="both"/>
        <w:rPr>
          <w:rFonts w:ascii="Times New Roman" w:eastAsia="Times New Roman" w:hAnsi="Times New Roman" w:cs="Times New Roman"/>
          <w:sz w:val="24"/>
          <w:szCs w:val="24"/>
          <w:lang w:eastAsia="pl-PL"/>
        </w:rPr>
      </w:pPr>
    </w:p>
    <w:p w:rsidR="001E7F37" w:rsidRPr="00471C6A" w:rsidRDefault="001E7F37" w:rsidP="00DA1B81">
      <w:pPr>
        <w:shd w:val="clear" w:color="auto" w:fill="FFFFFF"/>
        <w:spacing w:after="0" w:line="240"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sz w:val="24"/>
          <w:szCs w:val="24"/>
          <w:lang w:eastAsia="pl-PL"/>
        </w:rPr>
        <w:t>Tabela 8. Dynamika cen produktów rolnych sprzedawanych przez rolników, oraz cen towarów</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usług zakupywanych przez gospodarstwa indywidualne</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latach 2010-2019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19"/>
        <w:gridCol w:w="719"/>
        <w:gridCol w:w="719"/>
        <w:gridCol w:w="720"/>
        <w:gridCol w:w="719"/>
        <w:gridCol w:w="719"/>
        <w:gridCol w:w="720"/>
        <w:gridCol w:w="719"/>
        <w:gridCol w:w="719"/>
        <w:gridCol w:w="720"/>
      </w:tblGrid>
      <w:tr w:rsidR="001E7F37" w:rsidRPr="00471C6A" w:rsidTr="00F17FB8">
        <w:tc>
          <w:tcPr>
            <w:tcW w:w="2093" w:type="dxa"/>
            <w:vMerge w:val="restart"/>
            <w:vAlign w:val="center"/>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Wyszczególnienie</w:t>
            </w:r>
          </w:p>
        </w:tc>
        <w:tc>
          <w:tcPr>
            <w:tcW w:w="719"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2010</w:t>
            </w:r>
          </w:p>
        </w:tc>
        <w:tc>
          <w:tcPr>
            <w:tcW w:w="719"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2011</w:t>
            </w:r>
          </w:p>
        </w:tc>
        <w:tc>
          <w:tcPr>
            <w:tcW w:w="719"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2012</w:t>
            </w:r>
          </w:p>
        </w:tc>
        <w:tc>
          <w:tcPr>
            <w:tcW w:w="720"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2013</w:t>
            </w:r>
          </w:p>
        </w:tc>
        <w:tc>
          <w:tcPr>
            <w:tcW w:w="719"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2014</w:t>
            </w:r>
          </w:p>
        </w:tc>
        <w:tc>
          <w:tcPr>
            <w:tcW w:w="719"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2015</w:t>
            </w:r>
          </w:p>
        </w:tc>
        <w:tc>
          <w:tcPr>
            <w:tcW w:w="720"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2016</w:t>
            </w:r>
          </w:p>
        </w:tc>
        <w:tc>
          <w:tcPr>
            <w:tcW w:w="719"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2017</w:t>
            </w:r>
          </w:p>
        </w:tc>
        <w:tc>
          <w:tcPr>
            <w:tcW w:w="719" w:type="dxa"/>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2018</w:t>
            </w:r>
          </w:p>
        </w:tc>
        <w:tc>
          <w:tcPr>
            <w:tcW w:w="720" w:type="dxa"/>
          </w:tcPr>
          <w:p w:rsidR="001E7F37" w:rsidRPr="00471C6A" w:rsidRDefault="001E7F37" w:rsidP="00FA3C88">
            <w:pPr>
              <w:spacing w:before="60" w:after="60"/>
              <w:jc w:val="center"/>
              <w:rPr>
                <w:rFonts w:ascii="Times New Roman" w:eastAsia="Times New Roman" w:hAnsi="Times New Roman" w:cs="Times New Roman"/>
                <w:sz w:val="20"/>
                <w:szCs w:val="20"/>
                <w:vertAlign w:val="superscript"/>
                <w:lang w:eastAsia="pl-PL"/>
              </w:rPr>
            </w:pPr>
            <w:r w:rsidRPr="00471C6A">
              <w:rPr>
                <w:rFonts w:ascii="Times New Roman" w:eastAsia="Times New Roman" w:hAnsi="Times New Roman" w:cs="Times New Roman"/>
                <w:sz w:val="20"/>
                <w:szCs w:val="20"/>
                <w:lang w:eastAsia="pl-PL"/>
              </w:rPr>
              <w:t>2019</w:t>
            </w:r>
            <w:r w:rsidRPr="00471C6A">
              <w:rPr>
                <w:rFonts w:ascii="Times New Roman" w:eastAsia="Times New Roman" w:hAnsi="Times New Roman" w:cs="Times New Roman"/>
                <w:sz w:val="20"/>
                <w:szCs w:val="20"/>
                <w:vertAlign w:val="superscript"/>
                <w:lang w:eastAsia="pl-PL"/>
              </w:rPr>
              <w:t>a</w:t>
            </w:r>
          </w:p>
        </w:tc>
      </w:tr>
      <w:tr w:rsidR="001E7F37" w:rsidRPr="00471C6A" w:rsidTr="00F17FB8">
        <w:tc>
          <w:tcPr>
            <w:tcW w:w="2093" w:type="dxa"/>
            <w:vMerge/>
          </w:tcPr>
          <w:p w:rsidR="001E7F37" w:rsidRPr="00471C6A" w:rsidRDefault="001E7F37" w:rsidP="00FA3C88">
            <w:pPr>
              <w:jc w:val="center"/>
              <w:rPr>
                <w:rFonts w:ascii="Times New Roman" w:eastAsia="Times New Roman" w:hAnsi="Times New Roman" w:cs="Times New Roman"/>
                <w:sz w:val="20"/>
                <w:szCs w:val="20"/>
                <w:lang w:eastAsia="pl-PL"/>
              </w:rPr>
            </w:pPr>
          </w:p>
        </w:tc>
        <w:tc>
          <w:tcPr>
            <w:tcW w:w="7193" w:type="dxa"/>
            <w:gridSpan w:val="10"/>
          </w:tcPr>
          <w:p w:rsidR="001E7F37" w:rsidRPr="00471C6A" w:rsidRDefault="001E7F37" w:rsidP="00FA3C88">
            <w:pPr>
              <w:spacing w:before="60" w:after="60"/>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rok poprzedni = 100</w:t>
            </w:r>
          </w:p>
        </w:tc>
      </w:tr>
      <w:tr w:rsidR="001E7F37" w:rsidRPr="00471C6A" w:rsidTr="00F17FB8">
        <w:tc>
          <w:tcPr>
            <w:tcW w:w="2093" w:type="dxa"/>
          </w:tcPr>
          <w:p w:rsidR="001E7F37" w:rsidRPr="00471C6A" w:rsidRDefault="001E7F37" w:rsidP="00FA3C88">
            <w:pPr>
              <w:spacing w:after="60"/>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Ceny produktów</w:t>
            </w:r>
          </w:p>
          <w:p w:rsidR="001E7F37" w:rsidRPr="00471C6A" w:rsidRDefault="001E7F37" w:rsidP="00FA3C88">
            <w:pPr>
              <w:spacing w:after="60"/>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rolnych</w:t>
            </w:r>
          </w:p>
          <w:p w:rsidR="001E7F37" w:rsidRPr="00471C6A" w:rsidRDefault="001E7F37" w:rsidP="00FA3C88">
            <w:pPr>
              <w:spacing w:after="60"/>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 xml:space="preserve">sprzedawanych </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112,1</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118,8</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104,2</w:t>
            </w:r>
          </w:p>
        </w:tc>
        <w:tc>
          <w:tcPr>
            <w:tcW w:w="720"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100,3</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93,5</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96,7</w:t>
            </w:r>
          </w:p>
        </w:tc>
        <w:tc>
          <w:tcPr>
            <w:tcW w:w="720"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97,9</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112,0</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97,2</w:t>
            </w:r>
          </w:p>
        </w:tc>
        <w:tc>
          <w:tcPr>
            <w:tcW w:w="720"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115,1</w:t>
            </w:r>
          </w:p>
        </w:tc>
      </w:tr>
      <w:tr w:rsidR="001E7F37" w:rsidRPr="00471C6A" w:rsidTr="00F17FB8">
        <w:tc>
          <w:tcPr>
            <w:tcW w:w="2093" w:type="dxa"/>
          </w:tcPr>
          <w:p w:rsidR="001E7F37" w:rsidRPr="00471C6A" w:rsidRDefault="001E7F37" w:rsidP="00FA3C88">
            <w:pPr>
              <w:spacing w:before="60"/>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Ceny towarów</w:t>
            </w:r>
            <w:r w:rsidR="00FA3C88" w:rsidRPr="00471C6A">
              <w:rPr>
                <w:rFonts w:ascii="Times New Roman" w:eastAsia="Times New Roman" w:hAnsi="Times New Roman" w:cs="Times New Roman"/>
                <w:sz w:val="20"/>
                <w:szCs w:val="20"/>
                <w:lang w:eastAsia="pl-PL"/>
              </w:rPr>
              <w:t xml:space="preserve"> i </w:t>
            </w:r>
            <w:r w:rsidRPr="00471C6A">
              <w:rPr>
                <w:rFonts w:ascii="Times New Roman" w:eastAsia="Times New Roman" w:hAnsi="Times New Roman" w:cs="Times New Roman"/>
                <w:sz w:val="20"/>
                <w:szCs w:val="20"/>
                <w:lang w:eastAsia="pl-PL"/>
              </w:rPr>
              <w:t>usług</w:t>
            </w:r>
          </w:p>
          <w:p w:rsidR="001E7F37" w:rsidRPr="00471C6A" w:rsidRDefault="001E7F37" w:rsidP="00FA3C88">
            <w:pP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zakupywanych na cele bieżącej produkcji rolniczej</w:t>
            </w:r>
            <w:r w:rsidR="00FA3C88" w:rsidRPr="00471C6A">
              <w:rPr>
                <w:rFonts w:ascii="Times New Roman" w:eastAsia="Times New Roman" w:hAnsi="Times New Roman" w:cs="Times New Roman"/>
                <w:sz w:val="20"/>
                <w:szCs w:val="20"/>
                <w:lang w:eastAsia="pl-PL"/>
              </w:rPr>
              <w:t xml:space="preserve"> i </w:t>
            </w:r>
            <w:r w:rsidRPr="00471C6A">
              <w:rPr>
                <w:rFonts w:ascii="Times New Roman" w:eastAsia="Times New Roman" w:hAnsi="Times New Roman" w:cs="Times New Roman"/>
                <w:sz w:val="20"/>
                <w:szCs w:val="20"/>
                <w:lang w:eastAsia="pl-PL"/>
              </w:rPr>
              <w:t>inwestycje</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101,8</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109,7</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106,0</w:t>
            </w:r>
          </w:p>
        </w:tc>
        <w:tc>
          <w:tcPr>
            <w:tcW w:w="720"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101,2</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98,6</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97,6</w:t>
            </w:r>
          </w:p>
        </w:tc>
        <w:tc>
          <w:tcPr>
            <w:tcW w:w="720"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98,8</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101,8</w:t>
            </w:r>
          </w:p>
        </w:tc>
        <w:tc>
          <w:tcPr>
            <w:tcW w:w="719"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103,3</w:t>
            </w:r>
          </w:p>
        </w:tc>
        <w:tc>
          <w:tcPr>
            <w:tcW w:w="720" w:type="dxa"/>
            <w:vAlign w:val="center"/>
          </w:tcPr>
          <w:p w:rsidR="001E7F37" w:rsidRPr="00471C6A" w:rsidRDefault="001E7F37" w:rsidP="00FA3C88">
            <w:pPr>
              <w:jc w:val="center"/>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lang w:eastAsia="pl-PL"/>
              </w:rPr>
              <w:t>103,4</w:t>
            </w:r>
          </w:p>
        </w:tc>
      </w:tr>
    </w:tbl>
    <w:p w:rsidR="001E7F37" w:rsidRPr="00471C6A" w:rsidRDefault="001E7F37" w:rsidP="001E7F37">
      <w:pPr>
        <w:shd w:val="clear" w:color="auto" w:fill="FFFFFF"/>
        <w:spacing w:before="60" w:after="0" w:line="360" w:lineRule="auto"/>
        <w:jc w:val="both"/>
        <w:rPr>
          <w:rFonts w:ascii="Times New Roman" w:eastAsia="Times New Roman" w:hAnsi="Times New Roman" w:cs="Times New Roman"/>
          <w:sz w:val="20"/>
          <w:szCs w:val="20"/>
          <w:lang w:eastAsia="pl-PL"/>
        </w:rPr>
      </w:pPr>
      <w:r w:rsidRPr="00471C6A">
        <w:rPr>
          <w:rFonts w:ascii="Times New Roman" w:eastAsia="Times New Roman" w:hAnsi="Times New Roman" w:cs="Times New Roman"/>
          <w:sz w:val="20"/>
          <w:szCs w:val="20"/>
          <w:vertAlign w:val="superscript"/>
          <w:lang w:eastAsia="pl-PL"/>
        </w:rPr>
        <w:t>a</w:t>
      </w:r>
      <w:r w:rsidRPr="00471C6A">
        <w:rPr>
          <w:rFonts w:ascii="Times New Roman" w:eastAsia="Times New Roman" w:hAnsi="Times New Roman" w:cs="Times New Roman"/>
          <w:sz w:val="20"/>
          <w:szCs w:val="20"/>
          <w:lang w:eastAsia="pl-PL"/>
        </w:rPr>
        <w:t xml:space="preserve"> dane wstępne</w:t>
      </w:r>
    </w:p>
    <w:p w:rsidR="001E7F37" w:rsidRPr="00471C6A" w:rsidRDefault="001E7F37" w:rsidP="001E7F37">
      <w:pPr>
        <w:shd w:val="clear" w:color="auto" w:fill="FFFFFF"/>
        <w:spacing w:before="60" w:after="0" w:line="360" w:lineRule="auto"/>
        <w:jc w:val="both"/>
        <w:rPr>
          <w:rFonts w:ascii="Times New Roman" w:eastAsia="Times New Roman" w:hAnsi="Times New Roman" w:cs="Times New Roman"/>
          <w:i/>
          <w:sz w:val="20"/>
          <w:szCs w:val="20"/>
          <w:lang w:eastAsia="pl-PL"/>
        </w:rPr>
      </w:pPr>
      <w:r w:rsidRPr="00471C6A">
        <w:rPr>
          <w:rFonts w:ascii="Times New Roman" w:eastAsia="Times New Roman" w:hAnsi="Times New Roman" w:cs="Times New Roman"/>
          <w:i/>
          <w:sz w:val="20"/>
          <w:szCs w:val="20"/>
          <w:lang w:eastAsia="pl-PL"/>
        </w:rPr>
        <w:t>Źródło: GUS (2020), Sytuacja społeczno-gospodarcza kraju</w:t>
      </w:r>
      <w:r w:rsidR="00FA3C88" w:rsidRPr="00471C6A">
        <w:rPr>
          <w:rFonts w:ascii="Times New Roman" w:eastAsia="Times New Roman" w:hAnsi="Times New Roman" w:cs="Times New Roman"/>
          <w:i/>
          <w:sz w:val="20"/>
          <w:szCs w:val="20"/>
          <w:lang w:eastAsia="pl-PL"/>
        </w:rPr>
        <w:t xml:space="preserve"> w </w:t>
      </w:r>
      <w:r w:rsidRPr="00471C6A">
        <w:rPr>
          <w:rFonts w:ascii="Times New Roman" w:eastAsia="Times New Roman" w:hAnsi="Times New Roman" w:cs="Times New Roman"/>
          <w:i/>
          <w:sz w:val="20"/>
          <w:szCs w:val="20"/>
          <w:lang w:eastAsia="pl-PL"/>
        </w:rPr>
        <w:t>2019 r., Warszawa.</w:t>
      </w:r>
    </w:p>
    <w:p w:rsidR="001E7F37" w:rsidRPr="00471C6A" w:rsidRDefault="001E7F37" w:rsidP="001E7F37">
      <w:pPr>
        <w:shd w:val="clear" w:color="auto" w:fill="FFFFFF"/>
        <w:spacing w:after="0" w:line="360" w:lineRule="auto"/>
        <w:ind w:firstLine="709"/>
        <w:jc w:val="both"/>
        <w:rPr>
          <w:rFonts w:ascii="Times New Roman" w:eastAsia="Times New Roman" w:hAnsi="Times New Roman" w:cs="Times New Roman"/>
          <w:sz w:val="16"/>
          <w:szCs w:val="16"/>
          <w:lang w:eastAsia="pl-PL"/>
        </w:rPr>
      </w:pPr>
    </w:p>
    <w:p w:rsidR="001E7F37" w:rsidRPr="00471C6A" w:rsidRDefault="001E7F37" w:rsidP="001E7F37">
      <w:pPr>
        <w:tabs>
          <w:tab w:val="left" w:pos="0"/>
        </w:tabs>
        <w:spacing w:after="120" w:line="288"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sz w:val="24"/>
          <w:szCs w:val="24"/>
          <w:lang w:eastAsia="pl-PL"/>
        </w:rPr>
        <w:t>W zakresie tendencji rynkowych uwarunkowań produkcji rolniczej</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2019 r., należy wskazać, iż parametry ekonomiczne poprawiły się</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stosunku do roku poprzedniego. Szacuje się, że przy znacznie wyższym wzroście cen produktów rolnych sprzedawanych przez gospodarstwa indywidualne – 15,1% niż przeciętnych cen towarów</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usług zakupywanych na cele bieżącej produkcji rolniczej</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na cele inwestycyjne – 3,4% (tab. 8) wskaźnik relacji cen („nożyce cen”) był korzystny dla producentów rolnych</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wyniósł 111,3 wobec 94,1</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2018 r. (wykres 1). Niemniej jednak sytuacja</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tym zakresie podlega nieustannym zmianom na co wpływ mają wskazane powyżej czynniki ekonomiczne związane</w:t>
      </w:r>
      <w:r w:rsidR="00FA3C88" w:rsidRPr="00471C6A">
        <w:rPr>
          <w:rFonts w:ascii="Times New Roman" w:eastAsia="Times New Roman" w:hAnsi="Times New Roman" w:cs="Times New Roman"/>
          <w:sz w:val="24"/>
          <w:szCs w:val="24"/>
          <w:lang w:eastAsia="pl-PL"/>
        </w:rPr>
        <w:t xml:space="preserve"> z </w:t>
      </w:r>
      <w:r w:rsidRPr="00471C6A">
        <w:rPr>
          <w:rFonts w:ascii="Times New Roman" w:eastAsia="Times New Roman" w:hAnsi="Times New Roman" w:cs="Times New Roman"/>
          <w:sz w:val="24"/>
          <w:szCs w:val="24"/>
          <w:lang w:eastAsia="pl-PL"/>
        </w:rPr>
        <w:t>pozycją producentów rolnych</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łańcuchu żywnościowym, czynniki sezonowe</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pogodowe mające wpływ na rozwój produkcji rolnej</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wahania koniunktury na poszczególnych rynkach.</w:t>
      </w:r>
    </w:p>
    <w:p w:rsidR="001E7F37" w:rsidRPr="00471C6A" w:rsidRDefault="001E7F37" w:rsidP="001E7F37">
      <w:pPr>
        <w:shd w:val="clear" w:color="auto" w:fill="FFFFFF"/>
        <w:spacing w:before="60" w:after="0" w:line="360" w:lineRule="auto"/>
        <w:jc w:val="both"/>
        <w:rPr>
          <w:rFonts w:ascii="Verdana" w:eastAsia="Times New Roman" w:hAnsi="Verdana" w:cs="Times New Roman"/>
          <w:bCs/>
          <w:sz w:val="16"/>
          <w:szCs w:val="16"/>
          <w:lang w:eastAsia="pl-PL"/>
        </w:rPr>
      </w:pPr>
    </w:p>
    <w:p w:rsidR="001E7F37" w:rsidRPr="00471C6A" w:rsidRDefault="001E7F37" w:rsidP="001E7F37">
      <w:pPr>
        <w:suppressAutoHyphens/>
        <w:spacing w:after="0" w:line="240" w:lineRule="auto"/>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br w:type="page"/>
      </w:r>
    </w:p>
    <w:p w:rsidR="001E7F37" w:rsidRPr="00471C6A" w:rsidRDefault="001E7F37" w:rsidP="00736A8E">
      <w:pPr>
        <w:spacing w:after="0" w:line="240" w:lineRule="auto"/>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Wykres 1. Nożyce cen</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latach 2010-2019</w:t>
      </w:r>
      <w:r w:rsidRPr="00471C6A">
        <w:rPr>
          <w:rFonts w:ascii="Times New Roman" w:eastAsia="Times New Roman" w:hAnsi="Times New Roman" w:cs="Times New Roman"/>
          <w:bCs/>
          <w:kern w:val="24"/>
          <w:sz w:val="24"/>
          <w:szCs w:val="24"/>
          <w:vertAlign w:val="superscript"/>
          <w:lang w:eastAsia="pl-PL"/>
        </w:rPr>
        <w:t>*</w:t>
      </w:r>
    </w:p>
    <w:p w:rsidR="001E7F37" w:rsidRPr="00471C6A" w:rsidRDefault="001E7F37" w:rsidP="001E7F37">
      <w:pPr>
        <w:spacing w:after="0" w:line="360"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noProof/>
          <w:sz w:val="24"/>
          <w:szCs w:val="24"/>
          <w:lang w:eastAsia="pl-PL"/>
        </w:rPr>
        <w:drawing>
          <wp:inline distT="0" distB="0" distL="0" distR="0" wp14:anchorId="0B6F1E9C" wp14:editId="40F60FA7">
            <wp:extent cx="5759450" cy="25560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7F37" w:rsidRPr="00471C6A" w:rsidRDefault="001E7F37" w:rsidP="001E7F37">
      <w:pPr>
        <w:spacing w:after="0" w:line="240" w:lineRule="auto"/>
        <w:jc w:val="both"/>
        <w:rPr>
          <w:rFonts w:ascii="Times New Roman" w:eastAsia="Times New Roman" w:hAnsi="Times New Roman" w:cs="Times New Roman"/>
          <w:bCs/>
          <w:kern w:val="24"/>
          <w:sz w:val="20"/>
          <w:szCs w:val="20"/>
          <w:lang w:eastAsia="pl-PL"/>
        </w:rPr>
      </w:pPr>
      <w:r w:rsidRPr="00471C6A">
        <w:rPr>
          <w:rFonts w:ascii="Times New Roman" w:eastAsia="Times New Roman" w:hAnsi="Times New Roman" w:cs="Times New Roman"/>
          <w:bCs/>
          <w:kern w:val="24"/>
          <w:sz w:val="20"/>
          <w:szCs w:val="20"/>
          <w:vertAlign w:val="superscript"/>
          <w:lang w:eastAsia="pl-PL"/>
        </w:rPr>
        <w:t>*</w:t>
      </w:r>
      <w:r w:rsidRPr="00471C6A">
        <w:rPr>
          <w:rFonts w:ascii="Times New Roman" w:eastAsia="Times New Roman" w:hAnsi="Times New Roman" w:cs="Times New Roman"/>
          <w:bCs/>
          <w:kern w:val="24"/>
          <w:sz w:val="20"/>
          <w:szCs w:val="20"/>
          <w:lang w:eastAsia="pl-PL"/>
        </w:rPr>
        <w:t xml:space="preserve"> za 2019 rok – dane wstępne</w:t>
      </w:r>
    </w:p>
    <w:p w:rsidR="001E7F37" w:rsidRPr="00471C6A" w:rsidRDefault="001E7F37" w:rsidP="001E7F37">
      <w:pPr>
        <w:spacing w:before="120" w:after="0" w:line="240" w:lineRule="auto"/>
        <w:jc w:val="both"/>
        <w:rPr>
          <w:rFonts w:ascii="Times New Roman" w:eastAsia="Times New Roman" w:hAnsi="Times New Roman" w:cs="Times New Roman"/>
          <w:bCs/>
          <w:i/>
          <w:kern w:val="24"/>
          <w:sz w:val="20"/>
          <w:szCs w:val="20"/>
          <w:lang w:eastAsia="pl-PL"/>
        </w:rPr>
      </w:pPr>
      <w:r w:rsidRPr="00471C6A">
        <w:rPr>
          <w:rFonts w:ascii="Times New Roman" w:eastAsia="Times New Roman" w:hAnsi="Times New Roman" w:cs="Times New Roman"/>
          <w:bCs/>
          <w:i/>
          <w:kern w:val="24"/>
          <w:sz w:val="20"/>
          <w:szCs w:val="20"/>
          <w:lang w:eastAsia="pl-PL"/>
        </w:rPr>
        <w:t>Źródło: Opracowano na podstawie tabeli 8.</w:t>
      </w:r>
    </w:p>
    <w:p w:rsidR="001E7F37" w:rsidRPr="00471C6A" w:rsidRDefault="001E7F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Mała siła przetargowa rolnictwa oraz niski poziom uczestnictwa rolników</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dalszych fazach łańcucha żywnościowego</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Ten niski poziom siły przetargowej polskiego rolnictwa można częściowo złagodzić przez wyższy poziom zorganizowania rynkowego rolników oraz angażowanie się producentów rolnych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segment przetwórstwa produktów rolnych, a także promowanie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preferowanie</w:t>
      </w:r>
      <w:r w:rsidRPr="00471C6A">
        <w:rPr>
          <w:rFonts w:ascii="Times New Roman" w:hAnsi="Times New Roman" w:cs="Times New Roman"/>
          <w:sz w:val="24"/>
          <w:szCs w:val="24"/>
        </w:rPr>
        <w:br/>
        <w:t xml:space="preserve">zawierania umów długoterminowych na dostawy produktów rolnych bezpośrednio od rolników do zakładów przetwórczych. Możliwe są tu dwie ścieżki wzajemnie uzupełniające się: </w:t>
      </w:r>
      <w:r w:rsidRPr="00471C6A">
        <w:rPr>
          <w:rFonts w:ascii="Times New Roman" w:hAnsi="Times New Roman" w:cs="Times New Roman"/>
          <w:sz w:val="24"/>
          <w:szCs w:val="24"/>
        </w:rPr>
        <w:br/>
        <w:t>(1) poprzez organizacje produkcyjne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quasi-produkcyjne, jak grupy producentów rolnych</w:t>
      </w:r>
      <w:r w:rsidRPr="00471C6A">
        <w:rPr>
          <w:rStyle w:val="Zakotwiczenieprzypisudolnego"/>
          <w:rFonts w:ascii="Times New Roman" w:hAnsi="Times New Roman" w:cs="Times New Roman"/>
          <w:sz w:val="24"/>
          <w:szCs w:val="24"/>
        </w:rPr>
        <w:footnoteReference w:id="10"/>
      </w:r>
      <w:r w:rsidRPr="00471C6A">
        <w:rPr>
          <w:rFonts w:ascii="Times New Roman" w:hAnsi="Times New Roman" w:cs="Times New Roman"/>
          <w:sz w:val="24"/>
          <w:szCs w:val="24"/>
        </w:rPr>
        <w:t>, spółdzielnie</w:t>
      </w:r>
      <w:r w:rsidRPr="00471C6A">
        <w:rPr>
          <w:rStyle w:val="Zakotwiczenieprzypisudolnego"/>
          <w:rFonts w:ascii="Times New Roman" w:hAnsi="Times New Roman" w:cs="Times New Roman"/>
          <w:sz w:val="24"/>
          <w:szCs w:val="24"/>
        </w:rPr>
        <w:footnoteReference w:id="11"/>
      </w:r>
      <w:r w:rsidRPr="00471C6A">
        <w:rPr>
          <w:rFonts w:ascii="Times New Roman" w:hAnsi="Times New Roman" w:cs="Times New Roman"/>
          <w:sz w:val="24"/>
          <w:szCs w:val="24"/>
        </w:rPr>
        <w:t>, uznane organizacje producentów</w:t>
      </w:r>
      <w:r w:rsidRPr="00471C6A">
        <w:rPr>
          <w:rStyle w:val="Zakotwiczenieprzypisudolnego"/>
          <w:rFonts w:ascii="Times New Roman" w:hAnsi="Times New Roman" w:cs="Times New Roman"/>
          <w:sz w:val="24"/>
          <w:szCs w:val="24"/>
        </w:rPr>
        <w:footnoteReference w:id="12"/>
      </w:r>
      <w:r w:rsidRPr="00471C6A">
        <w:rPr>
          <w:rFonts w:ascii="Times New Roman" w:hAnsi="Times New Roman" w:cs="Times New Roman"/>
          <w:sz w:val="24"/>
          <w:szCs w:val="24"/>
        </w:rPr>
        <w:t xml:space="preserve"> oraz różne formy kooperacji rolników, a</w:t>
      </w:r>
      <w:r w:rsidR="005826F5" w:rsidRPr="00471C6A">
        <w:rPr>
          <w:rFonts w:ascii="Times New Roman" w:hAnsi="Times New Roman" w:cs="Times New Roman"/>
          <w:sz w:val="24"/>
          <w:szCs w:val="24"/>
        </w:rPr>
        <w:t> </w:t>
      </w:r>
      <w:r w:rsidRPr="00471C6A">
        <w:rPr>
          <w:rFonts w:ascii="Times New Roman" w:hAnsi="Times New Roman" w:cs="Times New Roman"/>
          <w:sz w:val="24"/>
          <w:szCs w:val="24"/>
        </w:rPr>
        <w:t>także (2) za pośrednictwem silnych branżowych organizacji rolniczych</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warunkach polskich niestety zarówno jedna, jak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druga możliwość wykorzystywana jest</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minimalnym stopniu. </w:t>
      </w: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Times New Roman" w:hAnsi="Times New Roman" w:cs="Times New Roman"/>
          <w:bCs/>
          <w:kern w:val="24"/>
          <w:sz w:val="24"/>
          <w:szCs w:val="24"/>
          <w:lang w:eastAsia="pl-PL"/>
        </w:rPr>
        <w:t>Możliwość poprawy pozycji rolników</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łańcuchach dostaw daje m.in. ro</w:t>
      </w:r>
      <w:r w:rsidR="00A83BE9" w:rsidRPr="00471C6A">
        <w:rPr>
          <w:rFonts w:ascii="Times New Roman" w:eastAsia="Times New Roman" w:hAnsi="Times New Roman" w:cs="Times New Roman"/>
          <w:bCs/>
          <w:kern w:val="24"/>
          <w:sz w:val="24"/>
          <w:szCs w:val="24"/>
          <w:lang w:eastAsia="pl-PL"/>
        </w:rPr>
        <w:t>lniczy handel detaliczny (RHD). Działalność ta</w:t>
      </w:r>
      <w:r w:rsidRPr="00471C6A">
        <w:rPr>
          <w:rFonts w:ascii="Times New Roman" w:eastAsia="Calibri" w:hAnsi="Times New Roman" w:cs="Times New Roman"/>
          <w:sz w:val="24"/>
          <w:szCs w:val="24"/>
        </w:rPr>
        <w:t xml:space="preserve"> polega na produkcji żywności pochodzącej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całości lub części</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własnej uprawy, hodowli lub chowu podmiotu działającego na rynku spożywczym</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 xml:space="preserve">zbywaniu takiej żywności konsumentowi </w:t>
      </w:r>
      <w:r w:rsidRPr="00471C6A">
        <w:rPr>
          <w:rFonts w:ascii="Times New Roman" w:hAnsi="Times New Roman" w:cs="Times New Roman"/>
          <w:sz w:val="24"/>
          <w:szCs w:val="24"/>
        </w:rPr>
        <w:t>końcowemu</w:t>
      </w:r>
      <w:r w:rsidRPr="00471C6A">
        <w:rPr>
          <w:rFonts w:ascii="Times New Roman" w:eastAsia="Calibri" w:hAnsi="Times New Roman" w:cs="Times New Roman"/>
          <w:sz w:val="24"/>
          <w:szCs w:val="24"/>
        </w:rPr>
        <w:t xml:space="preserve"> lub do zakładów prowadzących handel detaliczny</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przeznaczeniem dla konsumenta finalnego (Dz. U.</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 xml:space="preserve">2018 r. poz. 2242). </w:t>
      </w: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RHD mogą być objęte produkty nieprzetworzone (np. owoce, warzywa, mleko, jaja) lub przetworzone (np. dżemy, soki, przetwory owocowo-warzywne, oleje, pieczywo, produkty mięsne, mleczne oraz gotowe posiłki). Maksymalne ilości oraz r</w:t>
      </w:r>
      <w:r w:rsidRPr="00471C6A">
        <w:rPr>
          <w:rFonts w:ascii="Times New Roman" w:eastAsia="Calibri" w:hAnsi="Times New Roman" w:cs="Times New Roman"/>
          <w:sz w:val="24"/>
          <w:szCs w:val="24"/>
          <w:shd w:val="clear" w:color="auto" w:fill="FFFFFF"/>
        </w:rPr>
        <w:t>odzaje zbywanej żywności</w:t>
      </w:r>
      <w:r w:rsidR="00FA3C88" w:rsidRPr="00471C6A">
        <w:rPr>
          <w:rFonts w:ascii="Times New Roman" w:eastAsia="Calibri" w:hAnsi="Times New Roman" w:cs="Times New Roman"/>
          <w:sz w:val="24"/>
          <w:szCs w:val="24"/>
          <w:shd w:val="clear" w:color="auto" w:fill="FFFFFF"/>
        </w:rPr>
        <w:t xml:space="preserve"> w </w:t>
      </w:r>
      <w:r w:rsidRPr="00471C6A">
        <w:rPr>
          <w:rFonts w:ascii="Times New Roman" w:eastAsia="Calibri" w:hAnsi="Times New Roman" w:cs="Times New Roman"/>
          <w:sz w:val="24"/>
          <w:szCs w:val="24"/>
          <w:shd w:val="clear" w:color="auto" w:fill="FFFFFF"/>
        </w:rPr>
        <w:t>ramach RHD określone są</w:t>
      </w:r>
      <w:r w:rsidR="00FA3C88" w:rsidRPr="00471C6A">
        <w:rPr>
          <w:rFonts w:ascii="Times New Roman" w:eastAsia="Calibri" w:hAnsi="Times New Roman" w:cs="Times New Roman"/>
          <w:sz w:val="24"/>
          <w:szCs w:val="24"/>
          <w:shd w:val="clear" w:color="auto" w:fill="FFFFFF"/>
        </w:rPr>
        <w:t xml:space="preserve"> w </w:t>
      </w:r>
      <w:r w:rsidRPr="00471C6A">
        <w:rPr>
          <w:rFonts w:ascii="Times New Roman" w:eastAsia="Calibri" w:hAnsi="Times New Roman" w:cs="Times New Roman"/>
          <w:sz w:val="24"/>
          <w:szCs w:val="24"/>
          <w:shd w:val="clear" w:color="auto" w:fill="FFFFFF"/>
        </w:rPr>
        <w:t xml:space="preserve">rozporządzeniu Ministra </w:t>
      </w:r>
      <w:r w:rsidRPr="00471C6A">
        <w:rPr>
          <w:rFonts w:ascii="Times New Roman" w:hAnsi="Times New Roman" w:cs="Times New Roman"/>
          <w:sz w:val="24"/>
          <w:szCs w:val="24"/>
        </w:rPr>
        <w:t>Rolnictwa</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Rozwoju Wsi</w:t>
      </w:r>
      <w:r w:rsidR="00FA3C88" w:rsidRPr="00471C6A">
        <w:rPr>
          <w:rFonts w:ascii="Times New Roman" w:eastAsia="Calibri" w:hAnsi="Times New Roman" w:cs="Times New Roman"/>
          <w:sz w:val="24"/>
          <w:szCs w:val="24"/>
          <w:shd w:val="clear" w:color="auto" w:fill="FFFFFF"/>
        </w:rPr>
        <w:t xml:space="preserve"> z </w:t>
      </w:r>
      <w:r w:rsidRPr="00471C6A">
        <w:rPr>
          <w:rFonts w:ascii="Times New Roman" w:eastAsia="Calibri" w:hAnsi="Times New Roman" w:cs="Times New Roman"/>
          <w:sz w:val="24"/>
          <w:szCs w:val="24"/>
          <w:shd w:val="clear" w:color="auto" w:fill="FFFFFF"/>
        </w:rPr>
        <w:t>dnia 16.12.2016 r</w:t>
      </w:r>
      <w:r w:rsidR="007F2124" w:rsidRPr="00471C6A">
        <w:rPr>
          <w:rFonts w:ascii="Times New Roman" w:eastAsia="Calibri" w:hAnsi="Times New Roman" w:cs="Times New Roman"/>
          <w:sz w:val="24"/>
          <w:szCs w:val="24"/>
          <w:shd w:val="clear" w:color="auto" w:fill="FFFFFF"/>
        </w:rPr>
        <w:t>. W </w:t>
      </w:r>
      <w:r w:rsidR="00FA3C88" w:rsidRPr="00471C6A">
        <w:rPr>
          <w:rFonts w:ascii="Times New Roman" w:eastAsia="Calibri" w:hAnsi="Times New Roman" w:cs="Times New Roman"/>
          <w:sz w:val="24"/>
          <w:szCs w:val="24"/>
          <w:shd w:val="clear" w:color="auto" w:fill="FFFFFF"/>
        </w:rPr>
        <w:t> </w:t>
      </w:r>
      <w:r w:rsidRPr="00471C6A">
        <w:rPr>
          <w:rFonts w:ascii="Times New Roman" w:eastAsia="Calibri" w:hAnsi="Times New Roman" w:cs="Times New Roman"/>
          <w:sz w:val="24"/>
          <w:szCs w:val="24"/>
          <w:shd w:val="clear" w:color="auto" w:fill="FFFFFF"/>
        </w:rPr>
        <w:t>sprawie maksymalnej ilości żywności zbywanej</w:t>
      </w:r>
      <w:r w:rsidR="00FA3C88" w:rsidRPr="00471C6A">
        <w:rPr>
          <w:rFonts w:ascii="Times New Roman" w:eastAsia="Calibri" w:hAnsi="Times New Roman" w:cs="Times New Roman"/>
          <w:sz w:val="24"/>
          <w:szCs w:val="24"/>
          <w:shd w:val="clear" w:color="auto" w:fill="FFFFFF"/>
        </w:rPr>
        <w:t xml:space="preserve"> w </w:t>
      </w:r>
      <w:r w:rsidRPr="00471C6A">
        <w:rPr>
          <w:rFonts w:ascii="Times New Roman" w:eastAsia="Calibri" w:hAnsi="Times New Roman" w:cs="Times New Roman"/>
          <w:sz w:val="24"/>
          <w:szCs w:val="24"/>
          <w:shd w:val="clear" w:color="auto" w:fill="FFFFFF"/>
        </w:rPr>
        <w:t>ramach rolniczego handlu detalicznego oraz zakresu</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sposobu jej dokumentowania (Dz.U.</w:t>
      </w:r>
      <w:r w:rsidR="00FA3C88" w:rsidRPr="00471C6A">
        <w:rPr>
          <w:rFonts w:ascii="Times New Roman" w:eastAsia="Calibri" w:hAnsi="Times New Roman" w:cs="Times New Roman"/>
          <w:sz w:val="24"/>
          <w:szCs w:val="24"/>
          <w:shd w:val="clear" w:color="auto" w:fill="FFFFFF"/>
        </w:rPr>
        <w:t xml:space="preserve"> z </w:t>
      </w:r>
      <w:r w:rsidRPr="00471C6A">
        <w:rPr>
          <w:rFonts w:ascii="Times New Roman" w:eastAsia="Calibri" w:hAnsi="Times New Roman" w:cs="Times New Roman"/>
          <w:sz w:val="24"/>
          <w:szCs w:val="24"/>
          <w:shd w:val="clear" w:color="auto" w:fill="FFFFFF"/>
        </w:rPr>
        <w:t>2016 r. poz. 2159)</w:t>
      </w:r>
      <w:r w:rsidRPr="00471C6A">
        <w:rPr>
          <w:rFonts w:ascii="Times New Roman" w:eastAsia="Calibri" w:hAnsi="Times New Roman" w:cs="Times New Roman"/>
          <w:sz w:val="24"/>
          <w:szCs w:val="24"/>
          <w:shd w:val="clear" w:color="auto" w:fill="FFFFFF"/>
          <w:vertAlign w:val="superscript"/>
        </w:rPr>
        <w:footnoteReference w:id="13"/>
      </w:r>
      <w:r w:rsidRPr="00471C6A">
        <w:rPr>
          <w:rFonts w:ascii="Times New Roman" w:eastAsia="Calibri" w:hAnsi="Times New Roman" w:cs="Times New Roman"/>
          <w:sz w:val="24"/>
          <w:szCs w:val="24"/>
          <w:shd w:val="clear" w:color="auto" w:fill="FFFFFF"/>
        </w:rPr>
        <w:t>. Aktualnie</w:t>
      </w:r>
      <w:r w:rsidR="00FA3C88" w:rsidRPr="00471C6A">
        <w:rPr>
          <w:rFonts w:ascii="Times New Roman" w:eastAsia="Calibri" w:hAnsi="Times New Roman" w:cs="Times New Roman"/>
          <w:sz w:val="24"/>
          <w:szCs w:val="24"/>
          <w:shd w:val="clear" w:color="auto" w:fill="FFFFFF"/>
        </w:rPr>
        <w:t xml:space="preserve"> w </w:t>
      </w:r>
      <w:r w:rsidRPr="00471C6A">
        <w:rPr>
          <w:rFonts w:ascii="Times New Roman" w:eastAsia="Calibri" w:hAnsi="Times New Roman" w:cs="Times New Roman"/>
          <w:i/>
          <w:sz w:val="24"/>
          <w:szCs w:val="24"/>
          <w:shd w:val="clear" w:color="auto" w:fill="FFFFFF"/>
        </w:rPr>
        <w:t>Wykazie zakładów prowadzących rolniczy handel detaliczny</w:t>
      </w:r>
      <w:r w:rsidRPr="00471C6A">
        <w:rPr>
          <w:rFonts w:ascii="Times New Roman" w:eastAsia="Calibri" w:hAnsi="Times New Roman" w:cs="Times New Roman"/>
          <w:sz w:val="24"/>
          <w:szCs w:val="24"/>
          <w:shd w:val="clear" w:color="auto" w:fill="FFFFFF"/>
        </w:rPr>
        <w:t xml:space="preserve"> zarejestrowane są 9164 gospodarstwa rolne (stan na dzień: 17.07.2020)</w:t>
      </w:r>
      <w:r w:rsidRPr="00471C6A">
        <w:rPr>
          <w:rFonts w:ascii="Times New Roman" w:eastAsia="Calibri" w:hAnsi="Times New Roman" w:cs="Times New Roman"/>
          <w:sz w:val="24"/>
          <w:szCs w:val="24"/>
          <w:shd w:val="clear" w:color="auto" w:fill="FFFFFF"/>
          <w:vertAlign w:val="superscript"/>
        </w:rPr>
        <w:footnoteReference w:id="14"/>
      </w:r>
      <w:r w:rsidRPr="00471C6A">
        <w:rPr>
          <w:rFonts w:ascii="Times New Roman" w:eastAsia="Calibri" w:hAnsi="Times New Roman" w:cs="Times New Roman"/>
          <w:sz w:val="24"/>
          <w:szCs w:val="24"/>
          <w:shd w:val="clear" w:color="auto" w:fill="FFFFFF"/>
        </w:rPr>
        <w:t>.</w:t>
      </w:r>
      <w:r w:rsidR="00FA3C88" w:rsidRPr="00471C6A">
        <w:rPr>
          <w:rFonts w:ascii="Times New Roman" w:eastAsia="Calibri" w:hAnsi="Times New Roman" w:cs="Times New Roman"/>
          <w:sz w:val="24"/>
          <w:szCs w:val="24"/>
          <w:shd w:val="clear" w:color="auto" w:fill="FFFFFF"/>
        </w:rPr>
        <w:t xml:space="preserve"> z </w:t>
      </w:r>
      <w:r w:rsidRPr="00471C6A">
        <w:rPr>
          <w:rFonts w:ascii="Times New Roman" w:eastAsia="Calibri" w:hAnsi="Times New Roman" w:cs="Times New Roman"/>
          <w:sz w:val="24"/>
          <w:szCs w:val="24"/>
          <w:shd w:val="clear" w:color="auto" w:fill="FFFFFF"/>
        </w:rPr>
        <w:t>tego 6207 gospodarstw prowadzi sprzedaż wyrobów pszczelich, 1995 – jaj, 1785 – mleka</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jego przetworów, 1576 - świeżego mięsa</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przetworów, 752 – gotowych posiłków</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465 – pieczywa cukierniczego</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wyrobów cukierniczych</w:t>
      </w:r>
      <w:r w:rsidRPr="00471C6A">
        <w:rPr>
          <w:rFonts w:ascii="Times New Roman" w:eastAsia="Calibri" w:hAnsi="Times New Roman" w:cs="Times New Roman"/>
          <w:sz w:val="24"/>
          <w:szCs w:val="24"/>
          <w:shd w:val="clear" w:color="auto" w:fill="FFFFFF"/>
          <w:vertAlign w:val="superscript"/>
        </w:rPr>
        <w:footnoteReference w:id="15"/>
      </w:r>
      <w:r w:rsidRPr="00471C6A">
        <w:rPr>
          <w:rFonts w:ascii="Times New Roman" w:eastAsia="Calibri" w:hAnsi="Times New Roman" w:cs="Times New Roman"/>
          <w:sz w:val="24"/>
          <w:szCs w:val="24"/>
          <w:shd w:val="clear" w:color="auto" w:fill="FFFFFF"/>
        </w:rPr>
        <w:t>.</w:t>
      </w: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 xml:space="preserve">Inną możliwością jest </w:t>
      </w:r>
      <w:r w:rsidRPr="00471C6A">
        <w:rPr>
          <w:rFonts w:ascii="Times New Roman" w:eastAsia="Calibri" w:hAnsi="Times New Roman" w:cs="Times New Roman"/>
          <w:sz w:val="24"/>
          <w:szCs w:val="24"/>
          <w:shd w:val="clear" w:color="auto" w:fill="FFFFFF"/>
        </w:rPr>
        <w:t>prowadzenie działalności marginalnej, lokalnej</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ograniczonej (MLO)</w:t>
      </w:r>
      <w:r w:rsidR="00D9032E" w:rsidRPr="00471C6A">
        <w:rPr>
          <w:rFonts w:ascii="Times New Roman" w:eastAsia="Calibri" w:hAnsi="Times New Roman" w:cs="Times New Roman"/>
          <w:sz w:val="24"/>
          <w:szCs w:val="24"/>
          <w:shd w:val="clear" w:color="auto" w:fill="FFFFFF"/>
        </w:rPr>
        <w:t>. W</w:t>
      </w:r>
      <w:r w:rsidRPr="00471C6A">
        <w:rPr>
          <w:rFonts w:ascii="Times New Roman" w:eastAsia="Calibri" w:hAnsi="Times New Roman" w:cs="Times New Roman"/>
          <w:sz w:val="24"/>
          <w:szCs w:val="24"/>
          <w:shd w:val="clear" w:color="auto" w:fill="FFFFFF"/>
        </w:rPr>
        <w:t xml:space="preserve">arunki tej działalności określa </w:t>
      </w:r>
      <w:r w:rsidRPr="00471C6A">
        <w:rPr>
          <w:rFonts w:ascii="Times New Roman" w:eastAsia="Calibri" w:hAnsi="Times New Roman" w:cs="Times New Roman"/>
          <w:sz w:val="24"/>
          <w:szCs w:val="24"/>
        </w:rPr>
        <w:t>Rozporządzenie Ministra Rolnictwa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Rozwoju Wsi</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dnia 21 marca 2016 r</w:t>
      </w:r>
      <w:r w:rsidR="007F2124" w:rsidRPr="00471C6A">
        <w:rPr>
          <w:rFonts w:ascii="Times New Roman" w:eastAsia="Calibri" w:hAnsi="Times New Roman" w:cs="Times New Roman"/>
          <w:sz w:val="24"/>
          <w:szCs w:val="24"/>
        </w:rPr>
        <w:t>. W </w:t>
      </w:r>
      <w:r w:rsidR="00FA3C88" w:rsidRPr="00471C6A">
        <w:rPr>
          <w:rFonts w:ascii="Times New Roman" w:eastAsia="Calibri" w:hAnsi="Times New Roman" w:cs="Times New Roman"/>
          <w:sz w:val="24"/>
          <w:szCs w:val="24"/>
        </w:rPr>
        <w:t> </w:t>
      </w:r>
      <w:r w:rsidRPr="00471C6A">
        <w:rPr>
          <w:rFonts w:ascii="Times New Roman" w:eastAsia="Calibri" w:hAnsi="Times New Roman" w:cs="Times New Roman"/>
          <w:sz w:val="24"/>
          <w:szCs w:val="24"/>
        </w:rPr>
        <w:t xml:space="preserve">sprawie szczegółowych warunków uznania </w:t>
      </w:r>
      <w:r w:rsidRPr="00471C6A">
        <w:rPr>
          <w:rFonts w:ascii="Times New Roman" w:hAnsi="Times New Roman" w:cs="Times New Roman"/>
          <w:sz w:val="24"/>
          <w:szCs w:val="24"/>
        </w:rPr>
        <w:t>działalności</w:t>
      </w:r>
      <w:r w:rsidRPr="00471C6A">
        <w:rPr>
          <w:rFonts w:ascii="Times New Roman" w:eastAsia="Calibri" w:hAnsi="Times New Roman" w:cs="Times New Roman"/>
          <w:sz w:val="24"/>
          <w:szCs w:val="24"/>
        </w:rPr>
        <w:t xml:space="preserve"> marginalnej, lokalnej</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 xml:space="preserve">ograniczonej </w:t>
      </w:r>
      <w:r w:rsidRPr="00471C6A">
        <w:rPr>
          <w:rFonts w:ascii="Times New Roman" w:eastAsia="Calibri" w:hAnsi="Times New Roman" w:cs="Times New Roman"/>
          <w:sz w:val="24"/>
          <w:szCs w:val="24"/>
          <w:shd w:val="clear" w:color="auto" w:fill="FFFFFF"/>
        </w:rPr>
        <w:t>(Dz.U.</w:t>
      </w:r>
      <w:r w:rsidR="00FA3C88" w:rsidRPr="00471C6A">
        <w:rPr>
          <w:rFonts w:ascii="Times New Roman" w:eastAsia="Calibri" w:hAnsi="Times New Roman" w:cs="Times New Roman"/>
          <w:sz w:val="24"/>
          <w:szCs w:val="24"/>
          <w:shd w:val="clear" w:color="auto" w:fill="FFFFFF"/>
        </w:rPr>
        <w:t xml:space="preserve"> z </w:t>
      </w:r>
      <w:r w:rsidRPr="00471C6A">
        <w:rPr>
          <w:rFonts w:ascii="Times New Roman" w:eastAsia="Calibri" w:hAnsi="Times New Roman" w:cs="Times New Roman"/>
          <w:sz w:val="24"/>
          <w:szCs w:val="24"/>
          <w:shd w:val="clear" w:color="auto" w:fill="FFFFFF"/>
        </w:rPr>
        <w:t xml:space="preserve">2016 r. poz. 451). </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Przepisy określają także maksymalne ilości wyrobów możliwych do wprowadzenia na rynek</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MLO. Przykładowo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przypadku świeżego mięsa jest to 1 tona tygodniowo. Działalność taka jest ograniczona także terytorialnie.</w:t>
      </w:r>
    </w:p>
    <w:p w:rsidR="001E7F37" w:rsidRPr="00471C6A" w:rsidRDefault="001E7F37" w:rsidP="001E7F37">
      <w:p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Aktualnie działalność MLO prowadzi 2148</w:t>
      </w:r>
      <w:r w:rsidRPr="00471C6A">
        <w:rPr>
          <w:rFonts w:ascii="Times New Roman" w:hAnsi="Times New Roman" w:cs="Times New Roman"/>
          <w:sz w:val="24"/>
          <w:szCs w:val="24"/>
          <w:vertAlign w:val="superscript"/>
        </w:rPr>
        <w:footnoteReference w:id="16"/>
      </w:r>
      <w:r w:rsidRPr="00471C6A">
        <w:rPr>
          <w:rFonts w:ascii="Times New Roman" w:hAnsi="Times New Roman" w:cs="Times New Roman"/>
          <w:sz w:val="24"/>
          <w:szCs w:val="24"/>
        </w:rPr>
        <w:t xml:space="preserve"> podmiotów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produkcję przetworów mięsnych – 1548 firm, rozbiór mięsa – 1238, produkcję mięsa mielonego – 520, produkcję przetworów mlecznych – 244</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produkcję gotowych potrwa – 142 firmy</w:t>
      </w:r>
      <w:r w:rsidRPr="00471C6A">
        <w:rPr>
          <w:rFonts w:ascii="Times New Roman" w:hAnsi="Times New Roman" w:cs="Times New Roman"/>
          <w:sz w:val="24"/>
          <w:szCs w:val="24"/>
          <w:vertAlign w:val="superscript"/>
        </w:rPr>
        <w:footnoteReference w:id="17"/>
      </w:r>
      <w:r w:rsidRPr="00471C6A">
        <w:rPr>
          <w:rFonts w:ascii="Times New Roman" w:hAnsi="Times New Roman" w:cs="Times New Roman"/>
          <w:sz w:val="24"/>
          <w:szCs w:val="24"/>
        </w:rPr>
        <w:t xml:space="preserve">. </w:t>
      </w: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Times New Roman" w:hAnsi="Times New Roman" w:cs="Times New Roman"/>
          <w:bCs/>
          <w:kern w:val="24"/>
          <w:sz w:val="24"/>
          <w:szCs w:val="24"/>
          <w:lang w:eastAsia="pl-PL"/>
        </w:rPr>
        <w:t xml:space="preserve">Możliwość skracania łańcucha dostaw daje rolnikowi </w:t>
      </w:r>
      <w:r w:rsidRPr="00471C6A">
        <w:rPr>
          <w:rFonts w:ascii="Times New Roman" w:hAnsi="Times New Roman" w:cs="Times New Roman"/>
          <w:sz w:val="24"/>
          <w:szCs w:val="24"/>
        </w:rPr>
        <w:t>także</w:t>
      </w:r>
      <w:r w:rsidRPr="00471C6A">
        <w:rPr>
          <w:rFonts w:ascii="Times New Roman" w:eastAsia="Times New Roman" w:hAnsi="Times New Roman" w:cs="Times New Roman"/>
          <w:bCs/>
          <w:kern w:val="24"/>
          <w:sz w:val="24"/>
          <w:szCs w:val="24"/>
          <w:lang w:eastAsia="pl-PL"/>
        </w:rPr>
        <w:t xml:space="preserve"> tzw. sprzedaż bezpośrednia. Jest to forma kontaktów handlowych </w:t>
      </w:r>
      <w:r w:rsidRPr="00471C6A">
        <w:rPr>
          <w:rFonts w:ascii="Times New Roman" w:eastAsia="Calibri" w:hAnsi="Times New Roman" w:cs="Times New Roman"/>
          <w:sz w:val="24"/>
          <w:szCs w:val="24"/>
        </w:rPr>
        <w:t>dotycząca wyłącznie niskoprzetworzonych produktów pochodzenia zwierzęcego wyprodukowanych</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własnych surowców przez podmiot prowadzący działalność</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zakresie produkcji produktów pochodzenia zwierzęcego. Sprzedaż bezpośrednia dotyczy takich produktów, jak tusze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podroby drobiowe</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zajęczaków oraz ze zwierzyny łownej, produkty rybołówstwa, ślimaki, przetwory mleczne, jaja oraz produkty pszczele. Sprzedaż może odbywać się</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(i) miejscach,</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których odbywa się produkcja tych produktów,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znajdujących się na terenie gospodarstwa rolnego, (ii) na targowiskach, lub</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obiektów lub urządzeń ruchomych, znajdujących się na terenie miejsc,</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których odbywa się produkcja tych produktów lub (iii) do zakładów prowadzących handel detaliczny bezpośrednio zaopatrujących konsumenta końcowego. </w:t>
      </w:r>
      <w:r w:rsidRPr="00471C6A">
        <w:rPr>
          <w:rFonts w:ascii="Times New Roman" w:eastAsia="Calibri" w:hAnsi="Times New Roman" w:cs="Times New Roman"/>
          <w:sz w:val="24"/>
          <w:szCs w:val="24"/>
          <w:shd w:val="clear" w:color="auto" w:fill="FFFFFF"/>
        </w:rPr>
        <w:t>Aktualnie</w:t>
      </w:r>
      <w:r w:rsidR="00FA3C88" w:rsidRPr="00471C6A">
        <w:rPr>
          <w:rFonts w:ascii="Times New Roman" w:eastAsia="Calibri" w:hAnsi="Times New Roman" w:cs="Times New Roman"/>
          <w:sz w:val="24"/>
          <w:szCs w:val="24"/>
          <w:shd w:val="clear" w:color="auto" w:fill="FFFFFF"/>
        </w:rPr>
        <w:t xml:space="preserve"> w </w:t>
      </w:r>
      <w:r w:rsidRPr="00471C6A">
        <w:rPr>
          <w:rFonts w:ascii="Times New Roman" w:eastAsia="Calibri" w:hAnsi="Times New Roman" w:cs="Times New Roman"/>
          <w:i/>
          <w:sz w:val="24"/>
          <w:szCs w:val="24"/>
        </w:rPr>
        <w:t>Wykazie zakładów prowadzących sprzedaż bezpośrednią</w:t>
      </w:r>
      <w:r w:rsidRPr="00471C6A">
        <w:rPr>
          <w:rFonts w:ascii="Times New Roman" w:eastAsia="Calibri" w:hAnsi="Times New Roman" w:cs="Times New Roman"/>
          <w:sz w:val="24"/>
          <w:szCs w:val="24"/>
        </w:rPr>
        <w:t xml:space="preserve">, znajduje się 13.426 gospodarstw rolnych </w:t>
      </w:r>
      <w:r w:rsidRPr="00471C6A">
        <w:rPr>
          <w:rFonts w:ascii="Times New Roman" w:eastAsia="Calibri" w:hAnsi="Times New Roman" w:cs="Times New Roman"/>
          <w:sz w:val="24"/>
          <w:szCs w:val="24"/>
          <w:shd w:val="clear" w:color="auto" w:fill="FFFFFF"/>
        </w:rPr>
        <w:t>(stan na dzień: 17.07.2020)</w:t>
      </w:r>
      <w:r w:rsidRPr="00471C6A">
        <w:rPr>
          <w:rFonts w:ascii="Times New Roman" w:eastAsia="Calibri" w:hAnsi="Times New Roman" w:cs="Times New Roman"/>
          <w:sz w:val="24"/>
          <w:szCs w:val="24"/>
          <w:shd w:val="clear" w:color="auto" w:fill="FFFFFF"/>
          <w:vertAlign w:val="superscript"/>
        </w:rPr>
        <w:footnoteReference w:id="18"/>
      </w:r>
      <w:r w:rsidRPr="00471C6A">
        <w:rPr>
          <w:rFonts w:ascii="Times New Roman" w:eastAsia="Calibri" w:hAnsi="Times New Roman" w:cs="Times New Roman"/>
          <w:sz w:val="24"/>
          <w:szCs w:val="24"/>
          <w:shd w:val="clear" w:color="auto" w:fill="FFFFFF"/>
        </w:rPr>
        <w:t>.</w:t>
      </w:r>
      <w:r w:rsidR="00FA3C88" w:rsidRPr="00471C6A">
        <w:rPr>
          <w:rFonts w:ascii="Times New Roman" w:eastAsia="Calibri" w:hAnsi="Times New Roman" w:cs="Times New Roman"/>
          <w:sz w:val="24"/>
          <w:szCs w:val="24"/>
          <w:shd w:val="clear" w:color="auto" w:fill="FFFFFF"/>
        </w:rPr>
        <w:t xml:space="preserve"> z </w:t>
      </w:r>
      <w:r w:rsidRPr="00471C6A">
        <w:rPr>
          <w:rFonts w:ascii="Times New Roman" w:eastAsia="Calibri" w:hAnsi="Times New Roman" w:cs="Times New Roman"/>
          <w:sz w:val="24"/>
          <w:szCs w:val="24"/>
          <w:shd w:val="clear" w:color="auto" w:fill="FFFFFF"/>
        </w:rPr>
        <w:t>tego 9774 (72,8%) prowadzi sprzedaż produktów pszczelich, 1566 (11,7%) – mleka</w:t>
      </w:r>
      <w:r w:rsidR="00FA3C88" w:rsidRPr="00471C6A">
        <w:rPr>
          <w:rFonts w:ascii="Times New Roman" w:eastAsia="Calibri" w:hAnsi="Times New Roman" w:cs="Times New Roman"/>
          <w:sz w:val="24"/>
          <w:szCs w:val="24"/>
          <w:shd w:val="clear" w:color="auto" w:fill="FFFFFF"/>
        </w:rPr>
        <w:t xml:space="preserve"> i </w:t>
      </w:r>
      <w:r w:rsidRPr="00471C6A">
        <w:rPr>
          <w:rFonts w:ascii="Times New Roman" w:eastAsia="Calibri" w:hAnsi="Times New Roman" w:cs="Times New Roman"/>
          <w:sz w:val="24"/>
          <w:szCs w:val="24"/>
          <w:shd w:val="clear" w:color="auto" w:fill="FFFFFF"/>
        </w:rPr>
        <w:t xml:space="preserve">przetworów oraz 1001 (7,5%) – produktów rybołówstwa. Efektywne kształtowanie krótkich łańcuchów żywnościowych jest realną szansą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Konieczne jest zapewnienie stabilnych jednorodnych dostaw produktów ze względu na wymagania stawiane przez sieci handlowe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dalszy, intensywny rozwój procesów koncentracji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handlu</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zakresie sektora mikro, małych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średnich przedsiębiorstw wciąż brak jest wystarczającej ilości kapitału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know-how pozwalającego na efektywny rozwój poszczególnych branż pozwalających zagospodarować surowiec rolniczy, szczególnie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sytuacji występowania czasowych nadwyżek produkcji rolnej. </w:t>
      </w:r>
      <w:r w:rsidRPr="00471C6A">
        <w:rPr>
          <w:rFonts w:ascii="Times New Roman" w:hAnsi="Times New Roman" w:cs="Times New Roman"/>
          <w:sz w:val="24"/>
          <w:szCs w:val="24"/>
          <w:u w:val="single"/>
        </w:rPr>
        <w:t>Rosnąca pozycja sieci dyskontów</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hipermarketów związana</w:t>
      </w:r>
      <w:r w:rsidR="00FA3C88" w:rsidRPr="00471C6A">
        <w:rPr>
          <w:rFonts w:ascii="Times New Roman" w:hAnsi="Times New Roman" w:cs="Times New Roman"/>
          <w:sz w:val="24"/>
          <w:szCs w:val="24"/>
          <w:u w:val="single"/>
        </w:rPr>
        <w:t xml:space="preserve"> z </w:t>
      </w:r>
      <w:r w:rsidRPr="00471C6A">
        <w:rPr>
          <w:rFonts w:ascii="Times New Roman" w:hAnsi="Times New Roman" w:cs="Times New Roman"/>
          <w:sz w:val="24"/>
          <w:szCs w:val="24"/>
          <w:u w:val="single"/>
        </w:rPr>
        <w:t>ich intensywnym rozwojem sprawia, że główną część nadwyżek</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 xml:space="preserve">łańcuchu żywnościowym przejmują podmioty, które </w:t>
      </w:r>
      <w:r w:rsidRPr="00471C6A">
        <w:rPr>
          <w:rFonts w:ascii="Times New Roman" w:hAnsi="Times New Roman" w:cs="Times New Roman"/>
          <w:i/>
          <w:iCs/>
          <w:sz w:val="24"/>
          <w:szCs w:val="24"/>
          <w:u w:val="single"/>
        </w:rPr>
        <w:t>de facto</w:t>
      </w:r>
      <w:r w:rsidRPr="00471C6A">
        <w:rPr>
          <w:rFonts w:ascii="Times New Roman" w:hAnsi="Times New Roman" w:cs="Times New Roman"/>
          <w:sz w:val="24"/>
          <w:szCs w:val="24"/>
          <w:u w:val="single"/>
        </w:rPr>
        <w:t xml:space="preserve"> nie wytwarzają żywności tj. nie ponoszą kosztów związanych</w:t>
      </w:r>
      <w:r w:rsidR="00FA3C88" w:rsidRPr="00471C6A">
        <w:rPr>
          <w:rFonts w:ascii="Times New Roman" w:hAnsi="Times New Roman" w:cs="Times New Roman"/>
          <w:sz w:val="24"/>
          <w:szCs w:val="24"/>
          <w:u w:val="single"/>
        </w:rPr>
        <w:t xml:space="preserve"> z </w:t>
      </w:r>
      <w:r w:rsidRPr="00471C6A">
        <w:rPr>
          <w:rFonts w:ascii="Times New Roman" w:hAnsi="Times New Roman" w:cs="Times New Roman"/>
          <w:sz w:val="24"/>
          <w:szCs w:val="24"/>
          <w:u w:val="single"/>
        </w:rPr>
        <w:t>jej produkcją lub przetworzeniem oraz ryzyka związanego</w:t>
      </w:r>
      <w:r w:rsidR="00FA3C88" w:rsidRPr="00471C6A">
        <w:rPr>
          <w:rFonts w:ascii="Times New Roman" w:hAnsi="Times New Roman" w:cs="Times New Roman"/>
          <w:sz w:val="24"/>
          <w:szCs w:val="24"/>
          <w:u w:val="single"/>
        </w:rPr>
        <w:t xml:space="preserve"> z </w:t>
      </w:r>
      <w:r w:rsidRPr="00471C6A">
        <w:rPr>
          <w:rFonts w:ascii="Times New Roman" w:hAnsi="Times New Roman" w:cs="Times New Roman"/>
          <w:sz w:val="24"/>
          <w:szCs w:val="24"/>
          <w:u w:val="single"/>
        </w:rPr>
        <w:t>całym procesem gospodarczym</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tym zakresie. Dlatego też należy wzmocnić istniejące lub wprowadzić nowe instrumenty wspierające producentów rolnych</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zacieśnianiu współpracy</w:t>
      </w:r>
      <w:r w:rsidR="00FA3C88" w:rsidRPr="00471C6A">
        <w:rPr>
          <w:rFonts w:ascii="Times New Roman" w:hAnsi="Times New Roman" w:cs="Times New Roman"/>
          <w:sz w:val="24"/>
          <w:szCs w:val="24"/>
          <w:u w:val="single"/>
        </w:rPr>
        <w:t xml:space="preserve"> z </w:t>
      </w:r>
      <w:r w:rsidRPr="00471C6A">
        <w:rPr>
          <w:rFonts w:ascii="Times New Roman" w:hAnsi="Times New Roman" w:cs="Times New Roman"/>
          <w:sz w:val="24"/>
          <w:szCs w:val="24"/>
          <w:u w:val="single"/>
        </w:rPr>
        <w:t>kolejnymi ogniwami łańcucha wartości oraz uczestnictwo</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nich,</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tym na poziomie przetwarzania</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handlu.</w:t>
      </w:r>
      <w:r w:rsidRPr="00471C6A">
        <w:rPr>
          <w:rFonts w:ascii="Times New Roman" w:hAnsi="Times New Roman" w:cs="Times New Roman"/>
          <w:sz w:val="24"/>
          <w:szCs w:val="24"/>
        </w:rPr>
        <w:t xml:space="preserve"> Przemysł spożywczy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jest jednym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najważniejszych sektorów polskiej gospodarki. Potwierdzeniem tego jest jego udział</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wartości sprzedaży całego przemysłu, który wynosi blisko ¼ . Stąd można jednoznacznie stwierdzić, że stał się on siłą pociągową całej gospodarki</w:t>
      </w:r>
      <w:r w:rsidR="005826F5" w:rsidRPr="00471C6A">
        <w:rPr>
          <w:rFonts w:ascii="Times New Roman" w:hAnsi="Times New Roman" w:cs="Times New Roman"/>
          <w:sz w:val="24"/>
          <w:szCs w:val="24"/>
        </w:rPr>
        <w:t>. W</w:t>
      </w:r>
      <w:r w:rsidRPr="00471C6A">
        <w:rPr>
          <w:rFonts w:ascii="Times New Roman" w:hAnsi="Times New Roman" w:cs="Times New Roman"/>
          <w:sz w:val="24"/>
          <w:szCs w:val="24"/>
        </w:rPr>
        <w:t>ażną częścią łańcucha dostaw jest ogniwo przemysłu przetwórczego, które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systemu naczyń połączonych decyduje</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zagospodarowaniu pierwotnych produktów rolnych. Przedsiębiorstwa sektora przetwórczego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znaczący sposób decydują</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zagospodarowaniu surowca rolniczego.</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tego względu konieczne jest dalsze wsparcie ze źródeł publicznych rozwoju małych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średnich przedsiębiorstw przemysłu spożywczego (szczególnie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branż mających największy wpływ na sytuację rolników) oraz integracji pionowej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sektorze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celu wzmacniania pozycji producentów rolnych. Dodatkowo,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obliczu zagrożeń związanych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możliwością zakażenia bakteriologicznego żywności,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przypadku wsparcia branży należy zwrócić uwagę na konieczność zapewnienia jej podwyższonej jakości oraz zachowania podwyższonych standardów bezpieczeństwa,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szczególności standardów weterynaryjnych.</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 xml:space="preserve">Niski poziom rynkowego zorganizowania rolników oraz słaba siła przetargowa branżowych organizacji rolniczych </w:t>
      </w:r>
    </w:p>
    <w:p w:rsidR="001E7F37" w:rsidRPr="00471C6A" w:rsidRDefault="001E7F37" w:rsidP="001E7F37">
      <w:pPr>
        <w:spacing w:after="0" w:line="240" w:lineRule="auto"/>
        <w:jc w:val="both"/>
      </w:pP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Jedną</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zasadniczych przyczyn słabości polskich rolników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łańcuchach dostaw jest niski poziom ich rynkowego zorganizowania. Przed 1989 r. spółdzielczość rolnicza pomimo utracenia swojego „oddolnego” </w:t>
      </w:r>
      <w:r w:rsidRPr="00471C6A">
        <w:rPr>
          <w:rFonts w:ascii="Times New Roman" w:hAnsi="Times New Roman" w:cs="Times New Roman"/>
          <w:sz w:val="24"/>
          <w:szCs w:val="24"/>
        </w:rPr>
        <w:t>charakteru</w:t>
      </w:r>
      <w:r w:rsidRPr="00471C6A">
        <w:rPr>
          <w:rFonts w:ascii="Times New Roman" w:eastAsia="Calibri" w:hAnsi="Times New Roman" w:cs="Times New Roman"/>
          <w:sz w:val="24"/>
          <w:szCs w:val="24"/>
        </w:rPr>
        <w:t>, prezentowała znaczący potencjał ekonomiczny</w:t>
      </w:r>
      <w:r w:rsidR="007F2124" w:rsidRPr="00471C6A">
        <w:rPr>
          <w:rFonts w:ascii="Times New Roman" w:eastAsia="Calibri" w:hAnsi="Times New Roman" w:cs="Times New Roman"/>
          <w:sz w:val="24"/>
          <w:szCs w:val="24"/>
        </w:rPr>
        <w:t>. W </w:t>
      </w:r>
      <w:r w:rsidR="00FA3C88" w:rsidRPr="00471C6A">
        <w:rPr>
          <w:rFonts w:ascii="Times New Roman" w:eastAsia="Calibri" w:hAnsi="Times New Roman" w:cs="Times New Roman"/>
          <w:sz w:val="24"/>
          <w:szCs w:val="24"/>
        </w:rPr>
        <w:t> </w:t>
      </w:r>
      <w:r w:rsidRPr="00471C6A">
        <w:rPr>
          <w:rFonts w:ascii="Times New Roman" w:eastAsia="Calibri" w:hAnsi="Times New Roman" w:cs="Times New Roman"/>
          <w:sz w:val="24"/>
          <w:szCs w:val="24"/>
        </w:rPr>
        <w:t>kraju funkcjonowało prawie 6,5 tys. spółdzielni</w:t>
      </w:r>
      <w:r w:rsidRPr="00471C6A">
        <w:rPr>
          <w:rFonts w:ascii="Times New Roman" w:eastAsia="Calibri" w:hAnsi="Times New Roman" w:cs="Times New Roman"/>
          <w:sz w:val="24"/>
          <w:szCs w:val="24"/>
          <w:vertAlign w:val="superscript"/>
        </w:rPr>
        <w:footnoteReference w:id="19"/>
      </w:r>
      <w:r w:rsidRPr="00471C6A">
        <w:rPr>
          <w:rFonts w:ascii="Times New Roman" w:eastAsia="Calibri" w:hAnsi="Times New Roman" w:cs="Times New Roman"/>
          <w:sz w:val="24"/>
          <w:szCs w:val="24"/>
        </w:rPr>
        <w:t>. Obecnie (koniec 2017 r.) funkcjonuje 2,9 tys. spółdzielni</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630 spółdzielczych grup producentów rolnych. Można szacować, że członkami różnych form spółdzielczych jest mniej niż 10% rolników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ponad połowę stanowią członkowie spółdzielczości mleczarskiej. Tym samym zorganizowanie polskich rolników – poza producentami mleka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dodatkowo tytoniu sięga zaledwie 3-4%. Tymczasem przykładowo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Holandii blisko 100%, a we Francji około 90% wszystkich rolników to członkowie spółdzielni</w:t>
      </w:r>
      <w:r w:rsidRPr="00471C6A">
        <w:rPr>
          <w:rFonts w:ascii="Times New Roman" w:eastAsia="Calibri" w:hAnsi="Times New Roman" w:cs="Times New Roman"/>
          <w:sz w:val="24"/>
          <w:szCs w:val="24"/>
          <w:vertAlign w:val="superscript"/>
        </w:rPr>
        <w:footnoteReference w:id="20"/>
      </w:r>
      <w:r w:rsidRPr="00471C6A">
        <w:rPr>
          <w:rFonts w:ascii="Times New Roman" w:eastAsia="Calibri" w:hAnsi="Times New Roman" w:cs="Times New Roman"/>
          <w:sz w:val="24"/>
          <w:szCs w:val="24"/>
        </w:rPr>
        <w:t>. Podobna jest sytuacja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Danii, Irlandii</w:t>
      </w:r>
      <w:r w:rsidR="00FA3C88" w:rsidRPr="00471C6A">
        <w:rPr>
          <w:rFonts w:ascii="Times New Roman" w:eastAsia="Calibri" w:hAnsi="Times New Roman" w:cs="Times New Roman"/>
          <w:sz w:val="24"/>
          <w:szCs w:val="24"/>
        </w:rPr>
        <w:t xml:space="preserve"> i w </w:t>
      </w:r>
      <w:r w:rsidRPr="00471C6A">
        <w:rPr>
          <w:rFonts w:ascii="Times New Roman" w:eastAsia="Calibri" w:hAnsi="Times New Roman" w:cs="Times New Roman"/>
          <w:sz w:val="24"/>
          <w:szCs w:val="24"/>
        </w:rPr>
        <w:t xml:space="preserve">Niemczech. </w:t>
      </w: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Oznacza to, że</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ile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krajach</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zdecydowanie wyższej niż</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Polsce koncentracji</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rolnictwie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większym potencjale rynkowym pojedynczego gospodarstwa, rolnicy „kontaktują” się</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rynkiem prawie wyłącznie za pośrednictwem spółdzielni,</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tyle polski rolnik, reprezentujący</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 xml:space="preserve">wiele niższy potencjał rynkowy – działa sam. </w:t>
      </w:r>
      <w:r w:rsidRPr="00471C6A">
        <w:rPr>
          <w:rFonts w:ascii="Times New Roman" w:hAnsi="Times New Roman" w:cs="Times New Roman"/>
          <w:sz w:val="24"/>
          <w:szCs w:val="24"/>
        </w:rPr>
        <w:t>Doświadczenia</w:t>
      </w:r>
      <w:r w:rsidRPr="00471C6A">
        <w:rPr>
          <w:rFonts w:ascii="Times New Roman" w:eastAsia="Calibri" w:hAnsi="Times New Roman" w:cs="Times New Roman"/>
          <w:sz w:val="24"/>
          <w:szCs w:val="24"/>
        </w:rPr>
        <w:t xml:space="preserve"> wielu krajów UE-15 wskazują, że jedyną drogą wzmocnienia pozycji rynkowej rolników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łańcuchach dostaw jest ich gospodarcze zorganizowanie się. Jednocześnie polskie doświadczenie</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organizacją zarówno grup producentów rolnych, jak</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 xml:space="preserve">uznanych organizacji producentów dowodzą wyjątkowej nietrwałości takich struktur (ponad połowa tych grup uległa rozwiązaniu). Oznacza to konieczność poszukiwania innych bardziej trwałych rozwiązań dla polskiego rolnictwa. </w:t>
      </w:r>
    </w:p>
    <w:p w:rsidR="001E7F37" w:rsidRPr="00471C6A" w:rsidRDefault="001E7F37" w:rsidP="001E7F37">
      <w:pPr>
        <w:spacing w:after="0" w:line="240" w:lineRule="auto"/>
        <w:jc w:val="both"/>
        <w:rPr>
          <w:rFonts w:ascii="Times New Roman" w:eastAsia="Calibri" w:hAnsi="Times New Roman" w:cs="Times New Roman"/>
          <w:sz w:val="24"/>
          <w:szCs w:val="24"/>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Postępujące procesy integracji poziomej jak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pionowej celem wzmacniania producenta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dostaw żywności są powolne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ograniczone. Polscy rolnicy wciąż sygnalizują niechęć do form zrzeszania się</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współpracy. Ilustracją tego może być powstawanie grup producentów rolnych,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rozwój których zainwestowano sporo środków unijnych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krajowych.  Niestety mimo wielu zalet</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zachęt wiążących się ze zrzeszaniem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grupy producentów rolnych, dynamika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tempo tego procesu są niezadowalające. Nadal istnieje duży opór ze strony rolników, którzy nie chcą łączyć się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grupy producentów rolnych</w:t>
      </w:r>
      <w:r w:rsidRPr="00471C6A">
        <w:rPr>
          <w:rStyle w:val="Zakotwiczenieprzypisudolnego"/>
        </w:rPr>
        <w:footnoteReference w:id="21"/>
      </w:r>
      <w:r w:rsidR="007F2124" w:rsidRPr="00471C6A">
        <w:rPr>
          <w:rFonts w:ascii="Times New Roman" w:hAnsi="Times New Roman" w:cs="Times New Roman"/>
          <w:sz w:val="24"/>
          <w:szCs w:val="24"/>
        </w:rPr>
        <w:t>. W </w:t>
      </w:r>
      <w:r w:rsidRPr="00471C6A">
        <w:rPr>
          <w:rFonts w:ascii="Times New Roman" w:hAnsi="Times New Roman" w:cs="Times New Roman"/>
          <w:sz w:val="24"/>
          <w:szCs w:val="24"/>
        </w:rPr>
        <w:t>pływ</w:t>
      </w:r>
      <w:r w:rsidRPr="00471C6A">
        <w:rPr>
          <w:rFonts w:ascii="Times New Roman" w:hAnsi="Times New Roman" w:cs="Times New Roman"/>
          <w:sz w:val="24"/>
          <w:szCs w:val="24"/>
        </w:rPr>
        <w:br/>
        <w:t>na to ma dostrzeganie przez nich wielu potencjalnych zagrożeń (m.in. obawy przed konfliktami, utratą samodzielności decyzyjnej, wzajemną rywalizacją oraz brak przygotowania do działania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większej organizacji)</w:t>
      </w:r>
      <w:r w:rsidRPr="00471C6A">
        <w:rPr>
          <w:rStyle w:val="Zakotwiczenieprzypisudolnego"/>
        </w:rPr>
        <w:footnoteReference w:id="22"/>
      </w:r>
      <w:r w:rsidRPr="00471C6A">
        <w:rPr>
          <w:rFonts w:ascii="Times New Roman" w:hAnsi="Times New Roman" w:cs="Times New Roman"/>
          <w:sz w:val="24"/>
          <w:szCs w:val="24"/>
        </w:rPr>
        <w:t>. Ponadto rolnicze organizacje branżowe charakteryzują się</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reguły niewielką siłą oddziaływania oraz rozdrobnieniem organizacyjnym, co również przyczynia się do małego zaangażowania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obronę interesów gospodarczych swoich członków. Powyższe wpływa na niski udział producentów rolnych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przetwarzaniu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sprzedaży produktów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łańcuchów żywnościowych, jak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niski poziom wykorzystywania produktów ubocznych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wartości, m.in. na cele niespożywcze.</w:t>
      </w:r>
    </w:p>
    <w:p w:rsidR="001E7F37" w:rsidRPr="00471C6A" w:rsidRDefault="001E7F37" w:rsidP="001E7F37">
      <w:pPr>
        <w:spacing w:after="0" w:line="240" w:lineRule="auto"/>
        <w:jc w:val="both"/>
        <w:rPr>
          <w:rFonts w:ascii="Times New Roman" w:eastAsia="Calibri" w:hAnsi="Times New Roman" w:cs="Times New Roman"/>
          <w:sz w:val="24"/>
          <w:szCs w:val="24"/>
        </w:rPr>
      </w:pPr>
    </w:p>
    <w:p w:rsidR="001E7F37" w:rsidRPr="00471C6A" w:rsidRDefault="001E7F37" w:rsidP="000E389B">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Skuteczną formą organizacji współpracy producentów rolnych oraz producentów rolnych</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przetwórców są spółdzielnie. Są one organizmami wymagającymi zdecydowanie większego porozumienia na szczeblu lokalnym (minimalna liczna członków – 10,</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grupie – 5), po drugie, spółdzielnie działają poprzez wyspecjalizowane struktury zorganizowane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układzie hierarchicznym (zarząd, rada), po trzecie, wymagania prawne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stosunku do spółdzielni są znacznie wyższe, niż</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stosunku do grup, które są</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reguły luźnymi „porozumieniami” powołanymi raczej do skorzystania</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zewnętrznych środków finansowych, a nie rynkowego działania, po czwarte, spółdzielnie dysponują zazwyczaj większym potencjałem gospodarczym, co czyni je silniejszym ogniwem łańcucha dostaw, niż grupy producentów. Spółdzielnie stanowią również element programu rządowego „Plan dla Wsi”.</w:t>
      </w: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Skuteczna realizacja idei rozwoju spółdzielczych form</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rolnictwie wymaga spełnienia kilku warunków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(i) systematycznej, długookresowej akcji edukacyjnej pozwalającej przełamać uprzedzenie polskich rolników (chociaż coraz mniejszej liczny) do kooperacji rynkowej, (ii) przeglądu istniejących rozwiązań prawnych</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punktu widzenia identyfikacji ewentualnych przeszkód</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ograniczeń zniechęcających rolników do tej formy organizacji rynkowej, (iii) prawdopodobnie utworzenia odrębnej, „dedykowanej” wyłącznie wsparciu rolników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procesie organizowania się struktury/podmiotu. </w:t>
      </w:r>
    </w:p>
    <w:p w:rsidR="001E7F37" w:rsidRPr="00471C6A" w:rsidRDefault="001E7F37" w:rsidP="007F2124">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Działania zmierzające do uaktywnienia rolników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procesie rynkowego ich organizowania się, nie powinny naturalnie ograniczać się do form spółdzielczych, lecz uwzględniać także inne formy</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grupy</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organizacje producentów, lecz prawdopodobnie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nowej, zmodyfikowanej ich postaci.</w:t>
      </w:r>
    </w:p>
    <w:p w:rsidR="001E7F37" w:rsidRPr="00471C6A" w:rsidRDefault="001E7F37" w:rsidP="001E7F37">
      <w:pPr>
        <w:spacing w:after="0" w:line="240"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 xml:space="preserve"> </w:t>
      </w:r>
    </w:p>
    <w:p w:rsidR="001E7F37" w:rsidRPr="00471C6A" w:rsidRDefault="001E7F37" w:rsidP="001E7F37">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Mimo niewątpliwych korzyści polscy producenci są wciąż niedostatecznie słabo zorganizowani</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wyjątkiem producentów owoców</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warzyw</w:t>
      </w:r>
      <w:r w:rsidR="005826F5" w:rsidRPr="00471C6A">
        <w:rPr>
          <w:rFonts w:ascii="Times New Roman" w:eastAsia="Calibri" w:hAnsi="Times New Roman" w:cs="Times New Roman"/>
          <w:sz w:val="24"/>
          <w:szCs w:val="24"/>
        </w:rPr>
        <w:t>. W</w:t>
      </w:r>
      <w:r w:rsidRPr="00471C6A">
        <w:rPr>
          <w:rFonts w:ascii="Times New Roman" w:eastAsia="Calibri" w:hAnsi="Times New Roman" w:cs="Times New Roman"/>
          <w:sz w:val="24"/>
          <w:szCs w:val="24"/>
        </w:rPr>
        <w:t>edług stanu na dzień 30 czerwca 2018 r. uznanych organizacji producentów owoców</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warzyw było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Polsce 274. Ponadto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Polsce funkcjonuje </w:t>
      </w:r>
      <w:r w:rsidRPr="00471C6A">
        <w:rPr>
          <w:rFonts w:ascii="Times New Roman" w:hAnsi="Times New Roman" w:cs="Times New Roman"/>
          <w:sz w:val="24"/>
          <w:szCs w:val="24"/>
        </w:rPr>
        <w:t>jedno</w:t>
      </w:r>
      <w:r w:rsidRPr="00471C6A">
        <w:rPr>
          <w:rFonts w:ascii="Times New Roman" w:eastAsia="Calibri" w:hAnsi="Times New Roman" w:cs="Times New Roman"/>
          <w:sz w:val="24"/>
          <w:szCs w:val="24"/>
        </w:rPr>
        <w:t xml:space="preserve"> zrzeszenie organizacji producentów,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skład którego wchodzą cztery uznane organizacje producentów. Organizacje producentów zrzeszają ogółem 6 766 producentów. Pomoc finansowa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Polsce na dofinansowanie funduszu operacyjnego</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organizacjach producenckich wynosi 50% faktycznie poniesionych wydatków, zawartych</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programie operacyjnym</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4,1% produkcji towarowej członków organizacji. Najbardziej liczne są organizacje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woj. mazowieckim</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lubelskim, także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wielkopolskim</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świętokrzyskim. Liczba gospodarstw (członków) zrzeszonych</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organizacjach (stan na 30 czerwca 2018 r.) nie przekracza 10% łącznej liczby gospodarstw (2016 r.)</w:t>
      </w:r>
      <w:r w:rsidRPr="00471C6A">
        <w:rPr>
          <w:rFonts w:ascii="Times New Roman" w:eastAsia="Calibri" w:hAnsi="Times New Roman" w:cs="Times New Roman"/>
          <w:sz w:val="24"/>
          <w:szCs w:val="24"/>
          <w:vertAlign w:val="superscript"/>
        </w:rPr>
        <w:footnoteReference w:id="23"/>
      </w:r>
      <w:r w:rsidRPr="00471C6A">
        <w:rPr>
          <w:rFonts w:ascii="Times New Roman" w:eastAsia="Calibri" w:hAnsi="Times New Roman" w:cs="Times New Roman"/>
          <w:sz w:val="24"/>
          <w:szCs w:val="24"/>
        </w:rPr>
        <w:t xml:space="preserve">. Za pośrednictwem grup sprzedawane jest </w:t>
      </w:r>
      <w:r w:rsidRPr="00471C6A">
        <w:rPr>
          <w:rFonts w:ascii="Times New Roman" w:eastAsia="Calibri" w:hAnsi="Times New Roman" w:cs="Times New Roman"/>
          <w:sz w:val="24"/>
          <w:szCs w:val="24"/>
          <w:u w:val="single"/>
        </w:rPr>
        <w:t>zaledwie 5% towarowej produkcji rolnej – co jest poziomem niesatysfakcjonującym</w:t>
      </w:r>
      <w:r w:rsidR="00FA3C88" w:rsidRPr="00471C6A">
        <w:rPr>
          <w:rFonts w:ascii="Times New Roman" w:eastAsia="Calibri" w:hAnsi="Times New Roman" w:cs="Times New Roman"/>
          <w:sz w:val="24"/>
          <w:szCs w:val="24"/>
          <w:u w:val="single"/>
        </w:rPr>
        <w:t xml:space="preserve"> z </w:t>
      </w:r>
      <w:r w:rsidRPr="00471C6A">
        <w:rPr>
          <w:rFonts w:ascii="Times New Roman" w:eastAsia="Calibri" w:hAnsi="Times New Roman" w:cs="Times New Roman"/>
          <w:sz w:val="24"/>
          <w:szCs w:val="24"/>
          <w:u w:val="single"/>
        </w:rPr>
        <w:t>punktu widzenia celów polityki rozwoju obszarów wiejskich</w:t>
      </w:r>
      <w:r w:rsidR="00FA3C88" w:rsidRPr="00471C6A">
        <w:rPr>
          <w:rFonts w:ascii="Times New Roman" w:eastAsia="Calibri" w:hAnsi="Times New Roman" w:cs="Times New Roman"/>
          <w:sz w:val="24"/>
          <w:szCs w:val="24"/>
          <w:u w:val="single"/>
        </w:rPr>
        <w:t xml:space="preserve"> w </w:t>
      </w:r>
      <w:r w:rsidRPr="00471C6A">
        <w:rPr>
          <w:rFonts w:ascii="Times New Roman" w:eastAsia="Calibri" w:hAnsi="Times New Roman" w:cs="Times New Roman"/>
          <w:sz w:val="24"/>
          <w:szCs w:val="24"/>
          <w:u w:val="single"/>
        </w:rPr>
        <w:t xml:space="preserve">Polsce. </w:t>
      </w:r>
      <w:r w:rsidRPr="00471C6A">
        <w:rPr>
          <w:rFonts w:ascii="Times New Roman" w:eastAsia="Calibri" w:hAnsi="Times New Roman" w:cs="Times New Roman"/>
          <w:sz w:val="24"/>
          <w:szCs w:val="24"/>
          <w:vertAlign w:val="superscript"/>
        </w:rPr>
        <w:footnoteReference w:id="24"/>
      </w:r>
      <w:r w:rsidRPr="00471C6A">
        <w:rPr>
          <w:rFonts w:ascii="Times New Roman" w:eastAsia="Calibri" w:hAnsi="Times New Roman" w:cs="Times New Roman"/>
          <w:sz w:val="24"/>
          <w:szCs w:val="24"/>
        </w:rPr>
        <w:t>.</w:t>
      </w:r>
    </w:p>
    <w:p w:rsidR="001E7F37" w:rsidRPr="00471C6A" w:rsidRDefault="001E7F37" w:rsidP="001E7F37">
      <w:pPr>
        <w:spacing w:after="0" w:line="240" w:lineRule="auto"/>
        <w:jc w:val="both"/>
        <w:rPr>
          <w:rFonts w:ascii="Times New Roman" w:eastAsia="Calibri"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Niski poziom innowacyjności polskiego sektora przetwórczego oraz niewielkie zainteresowanie producentów rolnych korzystaniem</w:t>
      </w:r>
      <w:r w:rsidR="00FA3C88" w:rsidRPr="00471C6A">
        <w:rPr>
          <w:rFonts w:ascii="Times New Roman" w:hAnsi="Times New Roman" w:cs="Times New Roman"/>
          <w:sz w:val="24"/>
          <w:szCs w:val="24"/>
          <w:u w:val="single"/>
        </w:rPr>
        <w:t xml:space="preserve"> z </w:t>
      </w:r>
      <w:r w:rsidRPr="00471C6A">
        <w:rPr>
          <w:rFonts w:ascii="Times New Roman" w:hAnsi="Times New Roman" w:cs="Times New Roman"/>
          <w:sz w:val="24"/>
          <w:szCs w:val="24"/>
          <w:u w:val="single"/>
        </w:rPr>
        <w:t>nowych rozwiązań technologicznych</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cyfrowych</w:t>
      </w:r>
    </w:p>
    <w:p w:rsidR="001E7F37" w:rsidRPr="00471C6A" w:rsidRDefault="001E7F37" w:rsidP="001E7F37">
      <w:pPr>
        <w:shd w:val="clear" w:color="auto" w:fill="FFFFFF"/>
        <w:spacing w:after="0" w:line="240" w:lineRule="auto"/>
        <w:jc w:val="both"/>
        <w:rPr>
          <w:rFonts w:ascii="Times New Roman" w:eastAsia="Times New Roman" w:hAnsi="Times New Roman" w:cs="Times New Roman"/>
          <w:sz w:val="24"/>
          <w:szCs w:val="24"/>
          <w:lang w:eastAsia="pl-PL"/>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Słabą stroną polskiego sektora przetwórczego jest stosunkowo niska jego innowacyjność. Świadczy</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tym niewielka liczba innowacji produktowych, procesowych, marketingowych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organizacyjnych wprowadzanych przez przedsiębiorstwa przemysłu spożywczego. Dodatkowo, wprowadzane innowacje często mają charakter incydentalny</w:t>
      </w:r>
      <w:r w:rsidR="005826F5" w:rsidRPr="00471C6A">
        <w:rPr>
          <w:rFonts w:ascii="Times New Roman" w:hAnsi="Times New Roman" w:cs="Times New Roman"/>
          <w:sz w:val="24"/>
          <w:szCs w:val="24"/>
        </w:rPr>
        <w:t>. W</w:t>
      </w:r>
      <w:r w:rsidRPr="00471C6A">
        <w:rPr>
          <w:rFonts w:ascii="Times New Roman" w:hAnsi="Times New Roman" w:cs="Times New Roman"/>
          <w:sz w:val="24"/>
          <w:szCs w:val="24"/>
        </w:rPr>
        <w:t>iększość</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nich dotyczy produktów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sposobów produkcji – zakupu nowych maszyn, środków transportu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innych urządzeń. Innowacje procesowe, organizacyjne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marketingowe, które również mogłyby przekładać się na zwiększoną wydajność</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sprzedaż przedsiębiorstw tego sektora są dużo rzadsze</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ydatki na badania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rozwój przedsiębiorstw sektora, również są niewielkie</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2017 r</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ydatki producentów żywności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napojów na badania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rozwój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przeliczeniu na jednego mieszkańca wyniosły zaledwie 1,6 euro (dla porównania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Holandii było to 19 euro,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Irlandii 18,8 euro</w:t>
      </w:r>
      <w:r w:rsidR="00FA3C88" w:rsidRPr="00471C6A">
        <w:rPr>
          <w:rFonts w:ascii="Times New Roman" w:hAnsi="Times New Roman" w:cs="Times New Roman"/>
          <w:sz w:val="24"/>
          <w:szCs w:val="24"/>
        </w:rPr>
        <w:t xml:space="preserve"> i w </w:t>
      </w:r>
      <w:r w:rsidRPr="00471C6A">
        <w:rPr>
          <w:rFonts w:ascii="Times New Roman" w:hAnsi="Times New Roman" w:cs="Times New Roman"/>
          <w:sz w:val="24"/>
          <w:szCs w:val="24"/>
        </w:rPr>
        <w:t>Danii 12,7 euro) (Eurostat, Nace Rev.2, 2020). Choć wydatki te wyraźnie wzrosły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ostatnim okresie (z 7,5 mln euro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2005 r., do nieco ponad 60 mln euro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2018 r., również dzięki środkom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funduszy strukturalnych UE), nadal wyraźnie odbiegają od wydatków przedsiębiorstw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najbardziej konkurencyjnych gospodarkach żywnościowych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Europie</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arto przy tym zaznaczyć, że działalność innowacyjna oraz</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badań</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rozwoju jest zróżnicowana na poziomie poszczególnych przedsiębiorstw. Podobnie jak</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innych sektorach, najbardziej innowacyjne są duże oraz bardzo duże korporacje transnarodowe funkcjonujące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przemyśle spożywczym. Aktywność innowacyjna małych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średnich przedsiębiorstw jest ograniczona</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tej grupie przedsiębiorstw problemem pozostaje również niski poziom automatyzacji produkcji</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najbardziej rozwiniętych pod względem technologicznym gospodarkach zachodnieuropejskich przedsiębiorstwa przemysłu spożywczego inwestują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rozwiązania pozwalające na możliwie pełną automatyzację</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robotyzację produkcji. Również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innych krajach świata rośnie liczba instalacji nowoczesnych robotów przemysłowych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przedsiębiorstwach przemysłu spożywczego</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2018 r. liczba nowych instalacji robotów przemysłowych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przemyśle spożywczym była wyższa</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32%</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porównaniu</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rokiem 2017 r. (IFR 2019)</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Polsce jedynie 3% przedsiębiorstw przemysłu spożywczego wykorzystuje roboty przemysłowe,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Szwecji takich przedsiębiorstw jest 31%,</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Holandii 22%, Danii 16%, Słowenii 10%, Francji 8%</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Estonii 8% (dane za 2018 r., Eurostat 2020).</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sz w:val="24"/>
          <w:szCs w:val="24"/>
          <w:lang w:eastAsia="pl-PL"/>
        </w:rPr>
        <w:t>Relacja nakładów na działalność innowacyjną do wartości sprzedaży</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przemyśle spożywczym, świadcząca</w:t>
      </w:r>
      <w:r w:rsidR="006D7401" w:rsidRPr="00471C6A">
        <w:rPr>
          <w:rFonts w:ascii="Times New Roman" w:eastAsia="Times New Roman" w:hAnsi="Times New Roman" w:cs="Times New Roman"/>
          <w:sz w:val="24"/>
          <w:szCs w:val="24"/>
          <w:lang w:eastAsia="pl-PL"/>
        </w:rPr>
        <w:t xml:space="preserve"> o </w:t>
      </w:r>
      <w:r w:rsidRPr="00471C6A">
        <w:rPr>
          <w:rFonts w:ascii="Times New Roman" w:eastAsia="Times New Roman" w:hAnsi="Times New Roman" w:cs="Times New Roman"/>
          <w:sz w:val="24"/>
          <w:szCs w:val="24"/>
          <w:lang w:eastAsia="pl-PL"/>
        </w:rPr>
        <w:t>tzw. intensywności innowacji,</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latach 2003-2011 wykazywała tendencję spadkową –</w:t>
      </w:r>
      <w:r w:rsidR="00FA3C88" w:rsidRPr="00471C6A">
        <w:rPr>
          <w:rFonts w:ascii="Times New Roman" w:eastAsia="Times New Roman" w:hAnsi="Times New Roman" w:cs="Times New Roman"/>
          <w:sz w:val="24"/>
          <w:szCs w:val="24"/>
          <w:lang w:eastAsia="pl-PL"/>
        </w:rPr>
        <w:t xml:space="preserve"> z </w:t>
      </w:r>
      <w:r w:rsidRPr="00471C6A">
        <w:rPr>
          <w:rFonts w:ascii="Times New Roman" w:eastAsia="Times New Roman" w:hAnsi="Times New Roman" w:cs="Times New Roman"/>
          <w:sz w:val="24"/>
          <w:szCs w:val="24"/>
          <w:lang w:eastAsia="pl-PL"/>
        </w:rPr>
        <w:t>2,7%</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2,8% odpowiednio</w:t>
      </w:r>
      <w:r w:rsidR="00FA3C88" w:rsidRPr="00471C6A">
        <w:rPr>
          <w:rFonts w:ascii="Times New Roman" w:eastAsia="Times New Roman" w:hAnsi="Times New Roman" w:cs="Times New Roman"/>
          <w:sz w:val="24"/>
          <w:szCs w:val="24"/>
          <w:lang w:eastAsia="pl-PL"/>
        </w:rPr>
        <w:t xml:space="preserve"> w </w:t>
      </w:r>
      <w:r w:rsidRPr="00471C6A">
        <w:rPr>
          <w:rFonts w:ascii="Times New Roman" w:hAnsi="Times New Roman" w:cs="Times New Roman"/>
          <w:sz w:val="24"/>
          <w:szCs w:val="24"/>
        </w:rPr>
        <w:t>latach</w:t>
      </w:r>
      <w:r w:rsidRPr="00471C6A">
        <w:rPr>
          <w:rFonts w:ascii="Times New Roman" w:eastAsia="Times New Roman" w:hAnsi="Times New Roman" w:cs="Times New Roman"/>
          <w:sz w:val="24"/>
          <w:szCs w:val="24"/>
          <w:lang w:eastAsia="pl-PL"/>
        </w:rPr>
        <w:t xml:space="preserve"> 2004</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2006 do zaledwie 1,1%</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2011 r</w:t>
      </w:r>
      <w:r w:rsidR="007F2124" w:rsidRPr="00471C6A">
        <w:rPr>
          <w:rFonts w:ascii="Times New Roman" w:eastAsia="Times New Roman" w:hAnsi="Times New Roman" w:cs="Times New Roman"/>
          <w:sz w:val="24"/>
          <w:szCs w:val="24"/>
          <w:lang w:eastAsia="pl-PL"/>
        </w:rPr>
        <w:t>. W </w:t>
      </w:r>
      <w:r w:rsidR="00FA3C88" w:rsidRPr="00471C6A">
        <w:rPr>
          <w:rFonts w:ascii="Times New Roman" w:eastAsia="Times New Roman" w:hAnsi="Times New Roman" w:cs="Times New Roman"/>
          <w:sz w:val="24"/>
          <w:szCs w:val="24"/>
          <w:lang w:eastAsia="pl-PL"/>
        </w:rPr>
        <w:t> </w:t>
      </w:r>
      <w:r w:rsidRPr="00471C6A">
        <w:rPr>
          <w:rFonts w:ascii="Times New Roman" w:eastAsia="Times New Roman" w:hAnsi="Times New Roman" w:cs="Times New Roman"/>
          <w:sz w:val="24"/>
          <w:szCs w:val="24"/>
          <w:lang w:eastAsia="pl-PL"/>
        </w:rPr>
        <w:t xml:space="preserve">kolejnych latach intensywność innowacji nieco zwiększyła się (do 1,3-1,4%), ale bardziej znaczący wzrost poziomu tego wskaźnika </w:t>
      </w:r>
      <w:r w:rsidRPr="00471C6A">
        <w:rPr>
          <w:rFonts w:ascii="Times New Roman" w:hAnsi="Times New Roman" w:cs="Times New Roman"/>
          <w:sz w:val="24"/>
          <w:szCs w:val="24"/>
        </w:rPr>
        <w:t>nastąpił</w:t>
      </w:r>
      <w:r w:rsidRPr="00471C6A">
        <w:rPr>
          <w:rFonts w:ascii="Times New Roman" w:eastAsia="Times New Roman" w:hAnsi="Times New Roman" w:cs="Times New Roman"/>
          <w:sz w:val="24"/>
          <w:szCs w:val="24"/>
          <w:lang w:eastAsia="pl-PL"/>
        </w:rPr>
        <w:t xml:space="preserve"> dopiero ostatnio – do 1,8%</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1,6% odpowiednio</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latach 2015</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2016. Mimo tego wzrostu, intensywność innowacji</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polskim przemyśle spożywczym</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dalszym ciągu pozostała niska, była</w:t>
      </w:r>
      <w:r w:rsidR="006D7401" w:rsidRPr="00471C6A">
        <w:rPr>
          <w:rFonts w:ascii="Times New Roman" w:eastAsia="Times New Roman" w:hAnsi="Times New Roman" w:cs="Times New Roman"/>
          <w:sz w:val="24"/>
          <w:szCs w:val="24"/>
          <w:lang w:eastAsia="pl-PL"/>
        </w:rPr>
        <w:t xml:space="preserve"> o </w:t>
      </w:r>
      <w:r w:rsidRPr="00471C6A">
        <w:rPr>
          <w:rFonts w:ascii="Times New Roman" w:eastAsia="Times New Roman" w:hAnsi="Times New Roman" w:cs="Times New Roman"/>
          <w:sz w:val="24"/>
          <w:szCs w:val="24"/>
          <w:lang w:eastAsia="pl-PL"/>
        </w:rPr>
        <w:t>ok. 1 pkt proc. niższa niż</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pierwszym okresie członkostwa</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znacznie niższa niż</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najbardziej rozwiniętych gospodarczo krajach UE (dwu-, trzykrotnie). Może to oznaczać, że działalność innowacyjna firm spożywczych nie miała dotychczas większego wpływu na rozwój produkcji tego sektora</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Polsce.</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Problem niskiej kultury innowacyjności tj</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ąskiego zakresu współpracy biznesu</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sektorem nauki we wdrażaniu innowacyjnych rozwiązań dotyczy przede wszystkim firm należących do sektora MSP (w szczególności osoby zarządzające na poziomie mikroprzedsiębiorstw),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przypadku których dystans technologiczny do liderów rynku europejskiego</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każdym rokiem powiększa się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znaczący sposób. Dla przykładu,</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branży mleczarskiej dominuje innowacyjność</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charakterze technologicznym, natomiast</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przypadku branży owocowo-warzywnej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mięsnej dominuje innowacyjność</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charakterze produktowym</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perspektywie zdobywania nowych rynków, kolejnych grup konsumentów wydaje się być relatywnie ważniejsza innowacyjność</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charakterze produktowym. Jednak nie należy pomijać roli innowacyjności technologiczno-technicznej, bowiem można uznać, że właśnie zaplecze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postaci maszyn</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urządzeń stwarza możliwości wytworzenia dodatkowej wartości dodanej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daje szanse różnicowania produktów na poszczególnych rynkach.</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u w:val="single"/>
        </w:rPr>
      </w:pPr>
      <w:r w:rsidRPr="00471C6A">
        <w:rPr>
          <w:rFonts w:ascii="Times New Roman" w:hAnsi="Times New Roman" w:cs="Times New Roman"/>
          <w:sz w:val="24"/>
          <w:szCs w:val="24"/>
        </w:rPr>
        <w:t>W zakresie gospodarstw rolnych innowacyjne technologie produkcyjne stosowane są jedynie przez największe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wyspecjalizowane gospodarstwa rolne, co wynika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niskiego potencjału ekonomicznego małych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rozdrobnionych gospodarstw. Niskie dochody</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działalności rolniczej nie tylko nie dawały możliwości inwestycji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nowoczesne technologie, ale często nie pozwalały na odtworzenie majątku trwałego. Tylko gospodarstwa duże, ze względu na posiadany potencjał ekonomiczny oraz możliwości uzyskania finansowania zewnętrznego wykazywały inicjatywę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szerszego zastosowania narzędzi handlu elektronicznego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dalszych fazach łańcucha żywnościowego oraz bardziej efektywnego zarzadzania procesami produkcji</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 xml:space="preserve">wykorzystaniem systemów informatycznych – tak aby lepiej dostosować ofertę  wytworzonych produktów rolnych do potrzeb rynku. </w:t>
      </w:r>
    </w:p>
    <w:p w:rsidR="001E7F37" w:rsidRPr="00471C6A" w:rsidRDefault="001E7F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spacing w:after="0" w:line="240" w:lineRule="auto"/>
        <w:jc w:val="both"/>
        <w:rPr>
          <w:rFonts w:ascii="Times New Roman" w:hAnsi="Times New Roman" w:cs="Times New Roman"/>
          <w:u w:val="single"/>
        </w:rPr>
      </w:pPr>
      <w:r w:rsidRPr="00471C6A">
        <w:rPr>
          <w:rFonts w:ascii="Times New Roman" w:hAnsi="Times New Roman" w:cs="Times New Roman"/>
          <w:sz w:val="24"/>
          <w:szCs w:val="24"/>
          <w:u w:val="single"/>
        </w:rPr>
        <w:t>Niższa niż</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UE wydajność pracy polskich firm spożywczych</w:t>
      </w:r>
    </w:p>
    <w:p w:rsidR="00841F20" w:rsidRPr="00471C6A" w:rsidRDefault="00841F20" w:rsidP="001E7F37">
      <w:pPr>
        <w:tabs>
          <w:tab w:val="left" w:pos="0"/>
        </w:tabs>
        <w:spacing w:after="120" w:line="288"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Wydajność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przemyśle spożywczym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cenach bieżących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latach 2012-2018 zwiększyła się</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około 23% (z 25,3 tys. euro wartości dodanej brutto na zatrudnionego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2012 r. do 31,1 tys. euro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2018 r.). Oznacza to, iż była niższa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wielu rozwiniętych  krajach UE takich jak: Belgia, Holandia czy Włochy –</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szczególności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podstawowych branżach produkcji żywności takich jak: przetwórstwo mięsa czy mleka, gdzie różnice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poziomach wydajności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stosunku do UE-15 są najbardziej widoczne. </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obu działach tego sektora wydajność pracy wzrosła, ale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produkcji napojów wzrost ten był wyższy (o ok. 43%)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produkcji artykułów spożywczych (o ok. 22%)</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efekcie produktywność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dziale produkcji napojów była ponad dwukrotnie wyższa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produkcji pozostałych artykułów spożywczych (w cenach bieżących).</w:t>
      </w:r>
    </w:p>
    <w:p w:rsidR="001E7F37" w:rsidRPr="00471C6A" w:rsidRDefault="001E7F37" w:rsidP="001E7F37">
      <w:pPr>
        <w:pStyle w:val="NormalnyWeb"/>
        <w:spacing w:before="280" w:beforeAutospacing="0" w:after="0" w:afterAutospacing="0"/>
        <w:jc w:val="both"/>
        <w:rPr>
          <w:u w:val="single"/>
        </w:rPr>
      </w:pPr>
      <w:r w:rsidRPr="00471C6A">
        <w:rPr>
          <w:u w:val="single"/>
        </w:rPr>
        <w:t>Niski poziom koncentracji firm spożywczych</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latach po wejściu do Unii Europejskiej zaczęły następować dynamiczne zmiany strukturalne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kierunku stopniowej konsolidacji bardzo dużej liczby rozdrobnionych podmiotów przetwórczych. Na znaczeniu zaczęły nabierać firmy duże szeroko wykorzystujące finasowanie zewnętrzne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środki pomocowe UE, 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kolei firmy miko traciły na znaczeniu. Największe zmiany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koncentracji zaszły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latach 2004-2010,</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których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 xml:space="preserve">rynku zniknęło około 3 tyś mikroprzedsiębiorstw. Największy poziom koncentracji notują branże produkcji napojów bezalkoholowych, cukiernicza (produkty </w:t>
      </w:r>
      <w:r w:rsidRPr="00471C6A">
        <w:rPr>
          <w:rFonts w:ascii="Times New Roman" w:hAnsi="Times New Roman" w:cs="Times New Roman"/>
          <w:i/>
          <w:sz w:val="24"/>
          <w:szCs w:val="24"/>
        </w:rPr>
        <w:t>non-annex</w:t>
      </w:r>
      <w:r w:rsidRPr="00471C6A">
        <w:rPr>
          <w:rFonts w:ascii="Times New Roman" w:hAnsi="Times New Roman" w:cs="Times New Roman"/>
          <w:sz w:val="24"/>
          <w:szCs w:val="24"/>
        </w:rPr>
        <w:t>), a także mleczarska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olejarska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spirytusowa. Mimo tego przemysł spożywczy jest wciąż gałęzią przemysłu charakteryzującą się dużym rozproszeniem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stosunkowo małym poziomem koncentracji</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ynika to głównie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niższego poziomu rozwoju technicznego tego działu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charakteru przedmiotu pracy, określonego przez specyfikę przetwarzanych surowców rolnych</w:t>
      </w:r>
      <w:r w:rsidR="007F2124" w:rsidRPr="00471C6A">
        <w:rPr>
          <w:rFonts w:ascii="Times New Roman" w:hAnsi="Times New Roman" w:cs="Times New Roman"/>
          <w:sz w:val="24"/>
          <w:szCs w:val="24"/>
        </w:rPr>
        <w:t>. W </w:t>
      </w:r>
      <w:r w:rsidRPr="00471C6A">
        <w:rPr>
          <w:rFonts w:ascii="Times New Roman" w:hAnsi="Times New Roman" w:cs="Times New Roman"/>
          <w:sz w:val="24"/>
          <w:szCs w:val="24"/>
        </w:rPr>
        <w:t>śród istotnych cech przetwórstwa spożywczego należy wymienić także na duże jego powiązanie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rynkami lokalnymi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regionalnymi, stosunkowo krótki termin przydatności produktów do spożycia oraz często krótkie serie produkcji</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ymienione cechy produkcji żywności stwarzają szerokie możliwości prowadzenia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sektorze działalności przez mikro, małe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średnie firmy. Dlatego też,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kilku branżach nastąpiły procesy dekoncentracji produkcji będącej wynikiem ekspansji małych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średnich podmiotów gospodarczych – przede wszystkim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branży owocowo-warzywnej, piekarskiej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spirytusowej. </w:t>
      </w:r>
    </w:p>
    <w:p w:rsidR="001E7F37" w:rsidRPr="00471C6A" w:rsidRDefault="001E7F37" w:rsidP="001E7F37">
      <w:pPr>
        <w:spacing w:after="0" w:line="360" w:lineRule="auto"/>
        <w:jc w:val="both"/>
        <w:rPr>
          <w:rFonts w:ascii="Times New Roman" w:hAnsi="Times New Roman" w:cs="Times New Roman"/>
          <w:sz w:val="24"/>
          <w:szCs w:val="24"/>
        </w:rPr>
      </w:pPr>
    </w:p>
    <w:p w:rsidR="001E7F37" w:rsidRPr="00471C6A" w:rsidRDefault="001E7F37" w:rsidP="001E7F37">
      <w:pPr>
        <w:spacing w:after="0" w:line="36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 xml:space="preserve">Niski poziom wykorzystania roślinnych surowców białkowych pochodzenia krajowego </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Słabą stroną jest również niedostateczny poziom produkcji roślinnych surowców białkowych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następnie ich wykorzystania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przetwórstwie paszowym do produkcji pasz,</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co wychodziłoby naprzeciw rosnącemu zainteresowaniu konsumentów żywnością krajowej produkcji pochodzenia zwierzęcego od zwierząt żywionych paszami lokalnymi.  Wciąż</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są bardzo słabe powiązania między produkcją roślinną</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zwierzęcą na poziomie gospodarstw rolnych (rośliny strączkowe pastewne na nasiona są uprawiane głównie na własne potrzeby gospodarstw) natomiast nie są wykorzystywane do produkcji pasz na powszechnie (lub na dużą skalę).</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Od roku 2010</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realizowane są programy wsparcia produkcji roślin białkowych, ale zainteresowanie przemysłu paszowego krajowym białkiem jest wciąż nieznaczne. Przyczyn małego zainteresowania rodzimymi źródłami białka upatruje się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dominującej obecności na krajowym rynku paszowym, konkurencyjnej pod względem jakościowym oraz marketingowym, importowanej śruty sojowej, oraz</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bardzo słabej organizacji produkcji jednorodnych partii materiału roślinnego (nasion) dla przetwórstwa paszowego. Uzyskanie niezbędnych ilości białka paszowego, które mogłyby wzbudzić zainteresowanie przemysłu paszowego (jednorodne partie), wymaga podjęcia działań organizacyjnych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marketingowych. Około 80% krajowego rocznego zapotrzebowania na białko pochodzi</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importu osiągając wartość nawet do ok. 4 mld zł</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zależności od roku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cen na światowych rynkach. Rodzi to zagrożenie wynikające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dwóch przyczyn tj. głównymi eksporterami (72%) śruty sojowej są Argentyna, Brazylia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USA a 65% światowej produkcji soi importują Chiny.</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światowym rynku śruty sojowej decydują 3-4 koncerny. Zwiększenie produkcji białka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rodzimych źródeł przekłada się tzw. bezpieczeństwo białkowe.</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before="120" w:after="0" w:line="360" w:lineRule="auto"/>
        <w:jc w:val="both"/>
        <w:rPr>
          <w:rFonts w:ascii="Times New Roman" w:hAnsi="Times New Roman" w:cs="Times New Roman"/>
          <w:b/>
          <w:color w:val="222222"/>
          <w:sz w:val="24"/>
          <w:szCs w:val="24"/>
          <w:shd w:val="clear" w:color="auto" w:fill="FFFFFF"/>
        </w:rPr>
      </w:pPr>
    </w:p>
    <w:p w:rsidR="001E7F37" w:rsidRPr="00471C6A" w:rsidRDefault="001E7F37" w:rsidP="001E7F37">
      <w:pPr>
        <w:spacing w:before="120" w:after="0" w:line="360" w:lineRule="auto"/>
        <w:jc w:val="both"/>
        <w:rPr>
          <w:rFonts w:ascii="Times New Roman" w:hAnsi="Times New Roman" w:cs="Times New Roman"/>
          <w:b/>
          <w:color w:val="222222"/>
          <w:sz w:val="24"/>
          <w:szCs w:val="24"/>
          <w:shd w:val="clear" w:color="auto" w:fill="FFFFFF"/>
        </w:rPr>
      </w:pPr>
    </w:p>
    <w:p w:rsidR="001E7F37" w:rsidRPr="00471C6A" w:rsidRDefault="00736A8E" w:rsidP="001E7F37">
      <w:pPr>
        <w:spacing w:before="120" w:after="0" w:line="360" w:lineRule="auto"/>
        <w:jc w:val="both"/>
        <w:rPr>
          <w:rFonts w:ascii="Times New Roman" w:hAnsi="Times New Roman" w:cs="Times New Roman"/>
          <w:b/>
          <w:color w:val="222222"/>
          <w:sz w:val="24"/>
          <w:szCs w:val="24"/>
        </w:rPr>
      </w:pPr>
      <w:r w:rsidRPr="00471C6A">
        <w:rPr>
          <w:rFonts w:ascii="Times New Roman" w:hAnsi="Times New Roman" w:cs="Times New Roman"/>
          <w:b/>
          <w:color w:val="222222"/>
          <w:sz w:val="24"/>
          <w:szCs w:val="24"/>
          <w:shd w:val="clear" w:color="auto" w:fill="FFFFFF"/>
        </w:rPr>
        <w:t>Szanse</w:t>
      </w: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Przyspieszenie procesów koncentracji</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rolnictwie poziomej</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pionowej</w:t>
      </w:r>
    </w:p>
    <w:p w:rsidR="001E7F37" w:rsidRPr="00471C6A" w:rsidRDefault="001E7F37" w:rsidP="001E7F37">
      <w:pPr>
        <w:spacing w:after="0" w:line="240" w:lineRule="auto"/>
        <w:jc w:val="both"/>
        <w:rPr>
          <w:u w:val="single"/>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Do ważnych kierunków wzmocnienia pozycji rolników należy zaliczyć ich zwiększony udział</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różnych formach kooperacji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współdziałania. Kluczowa forma takiej kooperacji to uznane organizacje producentów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grupy producentów rolnych. Teoretycznym</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uzasadnieniem dla tej formy organizacji rynku jest wzmocnienie pozycji rolników wobec</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postępującej szybko konsolidacji przemysłu rolno-spożywczego oraz powstawania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efekcie struktur oligopolistycznych</w:t>
      </w:r>
      <w:r w:rsidR="00841F20" w:rsidRPr="00471C6A">
        <w:rPr>
          <w:rFonts w:ascii="Times New Roman" w:hAnsi="Times New Roman" w:cs="Times New Roman"/>
          <w:sz w:val="24"/>
          <w:szCs w:val="24"/>
        </w:rPr>
        <w:t xml:space="preserve"> oraz</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oligopsonistycznych</w:t>
      </w:r>
      <w:r w:rsidRPr="00471C6A">
        <w:rPr>
          <w:rStyle w:val="Zakotwiczenieprzypisudolnego"/>
        </w:rPr>
        <w:footnoteReference w:id="25"/>
      </w:r>
      <w:r w:rsidR="00841F20" w:rsidRPr="00471C6A">
        <w:rPr>
          <w:rFonts w:ascii="Times New Roman" w:hAnsi="Times New Roman" w:cs="Times New Roman"/>
          <w:sz w:val="24"/>
          <w:szCs w:val="24"/>
        </w:rPr>
        <w:t xml:space="preserve">. Można </w:t>
      </w:r>
      <w:r w:rsidRPr="00471C6A">
        <w:rPr>
          <w:rFonts w:ascii="Times New Roman" w:hAnsi="Times New Roman" w:cs="Times New Roman"/>
          <w:sz w:val="24"/>
          <w:szCs w:val="24"/>
        </w:rPr>
        <w:t>bowiem zakładać, że grupa kilkunastu/kilkudziesięciu rolników działając wspólnie będzie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stanie wynegocjować korzystniejsze warunki transakcji, niż pojedynczy rolnik.</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drugiej strony struktura taka rodzi także określone problemy. Są one związane przede wszystkim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koniecznością przekonania wszystkich członków grupy do konkretnego rozwiązania. Jest to trudne szczególnie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warunkach</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polskich, gdzie okres gospodarki socjalistycznej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przymusowa kooperacja pozostawiły wśród rolników uraz do jakichkolwiek form współpracy na rzecz działania indywidualnego</w:t>
      </w:r>
      <w:r w:rsidRPr="00471C6A">
        <w:rPr>
          <w:rStyle w:val="Zakotwiczenieprzypisudolnego"/>
        </w:rPr>
        <w:footnoteReference w:id="26"/>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ymaga to działań na rzecz przełamania braku zaufania rolników polskich do współpracy produkcyjnej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rynkowej. Nadzieję taką dają pozytywne przykłady wspólnego działania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nowe pokolenia rolników, którzy nie pamiętają praktyk przeszłości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wykazują bardziej otwartą postawę na współpracę. Duża rola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podtrzymaniu tych skłonności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polityce państwa, doradztwie rolniczym oraz różnych formach edukacji, ukazujących korzyści</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takiej współpracy.</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konsekwencji powyższych zjawisk wprawdzie liczba grup producentów rolnych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wzrosła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8</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2001 r. do 1391</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2013 r., lecz po tym okresie następuje już systematyczny ich spadek</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2017 r. było to 1009 grup</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tylko 791</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2019 r. (Aneks Tabela 1). Ogółem na 2028 zarejestrowanych od momentu wejścia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życie ustawy</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2000 r.</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grupach producentów rolnych, zlikwidowano 1237 grupy, czyli 60,1%. Udział gospodarstw rolnych uczestniczących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tej formie kooperacji pozostał niewielki, bo do grup należy zaledwie 12,5 tys. gospodarstw (członków grup producentów rolnych), czyli około 0,9% ogółu gospodarstw rolnych</w:t>
      </w:r>
      <w:r w:rsidRPr="00471C6A">
        <w:rPr>
          <w:rStyle w:val="Zakotwiczenieprzypisudolnego"/>
        </w:rPr>
        <w:footnoteReference w:id="27"/>
      </w:r>
      <w:r w:rsidRPr="00471C6A">
        <w:rPr>
          <w:rFonts w:ascii="Times New Roman" w:hAnsi="Times New Roman" w:cs="Times New Roman"/>
          <w:sz w:val="24"/>
          <w:szCs w:val="24"/>
        </w:rPr>
        <w:t>.</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Najmniej trwałe pozostają grupy małe (5-7 członków). Bardziej trwałe pozostają grupy</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większej liczbie członków (10</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więcej), które to powinny stanowić cel wsparcia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nowej WPR</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 xml:space="preserve">ymaga to naturalnie dodatkowych szkoleń, zaangażowania doradców rolnych lecz także zabezpieczenia administracyjnego przed wykorzystywaniem takich form organizacji rynku przez podmioty zainteresowane wyłącznie pozyskaniem środków pomocowych. </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Z prowadzonych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badań wynika</w:t>
      </w:r>
      <w:r w:rsidRPr="00471C6A">
        <w:rPr>
          <w:rStyle w:val="Zakotwiczenieprzypisudolnego"/>
        </w:rPr>
        <w:footnoteReference w:id="28"/>
      </w:r>
      <w:r w:rsidRPr="00471C6A">
        <w:rPr>
          <w:rFonts w:ascii="Times New Roman" w:hAnsi="Times New Roman" w:cs="Times New Roman"/>
          <w:sz w:val="24"/>
          <w:szCs w:val="24"/>
        </w:rPr>
        <w:t>, że programy stymulujące rolników do zrzeszania się powinny iść</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parze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instrumentami ograniczającymi wahania cen produktów</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rolnych. Przykładami takich instrumentów mogą być programy wspierające kontraktację</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 xml:space="preserve">pomiędzy rolnikami a przemysłem przetwórczym lub też programy promujące ubezpieczenia od zmian cen. </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ocenie szans rolników na poprawę swojej pozycji rynkowej należy również wskazać na możliwości zakładania przez producentów rolnych, już wyżej wskazanych, uznanych organizacji producentów, ich zrzeszeń</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organizacji międzybranżowych Działają na jednolitych zasadach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ca</w:t>
      </w:r>
      <w:r w:rsidR="007F2124" w:rsidRPr="00471C6A">
        <w:rPr>
          <w:rFonts w:ascii="Times New Roman" w:hAnsi="Times New Roman" w:cs="Times New Roman"/>
          <w:sz w:val="24"/>
          <w:szCs w:val="24"/>
        </w:rPr>
        <w:t>łej Unii Europejskiej, a ponadto</w:t>
      </w:r>
      <w:r w:rsidRPr="00471C6A">
        <w:rPr>
          <w:rFonts w:ascii="Times New Roman" w:hAnsi="Times New Roman" w:cs="Times New Roman"/>
          <w:sz w:val="24"/>
          <w:szCs w:val="24"/>
        </w:rPr>
        <w:t xml:space="preserve"> maj</w:t>
      </w:r>
      <w:r w:rsidR="007F2124" w:rsidRPr="00471C6A">
        <w:rPr>
          <w:rFonts w:ascii="Times New Roman" w:hAnsi="Times New Roman" w:cs="Times New Roman"/>
          <w:sz w:val="24"/>
          <w:szCs w:val="24"/>
        </w:rPr>
        <w:t>ą</w:t>
      </w:r>
      <w:r w:rsidRPr="00471C6A">
        <w:rPr>
          <w:rFonts w:ascii="Times New Roman" w:hAnsi="Times New Roman" w:cs="Times New Roman"/>
          <w:sz w:val="24"/>
          <w:szCs w:val="24"/>
        </w:rPr>
        <w:t xml:space="preserve"> możliwość podejmowania szeregu działań rynkowych wyłączonych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zasad konkurencji, jak również mogą podejmować działania kryzysowe.</w:t>
      </w:r>
    </w:p>
    <w:p w:rsidR="001E7F37" w:rsidRPr="00471C6A" w:rsidRDefault="001E7F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Wchodzenie rolników</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wyższe etapy łańcucha dostaw oraz przyspieszenie procesów koncentracji</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rolnictwie</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Szanse, jakie istnieją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poprawy pozycji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wartości, wynikają ze wzmocnienia zjawisk korzystnych, lecz jeszcze bardziej</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eliminacji słabych stron</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zagrożeń.</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przypadku polskiego rolnictwa, do kluczowych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uwarunkowań produkcyjnych należy zaliczyć: (1) przyspieszenie procesów koncentracji podaży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rolnictwie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wzrost skali potencjału pojedynczego gospodarstwa rolnego oraz (2) wchodzenie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etapy łańcucha dostaw zlokalizowane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bezpośrednim sąsiedztwie konsumentów,</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wykorzystaniem zorganizowanych form handlu (3) poszerzenie asortymentu produktów rolnych (4) zwiększenie wolumenu sprzedaży.</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Realizacja pierwszego warunku wymaga jednak silniejszego ukierunkowania polityki rolnej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kierunku preferencji dla producentów rolnych chcących prowadzić swoją działalność</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wspólnych struktur gospodarczych (dołączanie do istniejących lub zakładanie</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nowych grup producentów rolnych, uznanych organizacji producentów, spółdzielni itd.),</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jak również inicjowania działań mających na celu ukierunkowanie wsparcia dla mniejszych gospodarstw na bardziej niszowe/alternatywne kierunki uprawy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chowu (zioła, warzywa, owoce miękkie, drobne zwierzęta, wstępne przetwórstwo itd.).</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Drugi kierunek zakładający zbliżenie rolnika do konsumenta, wymaga całego szeregu działań, które częściowo już są realizowane. Odnoszą się one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pierwszej kolejności do rozbudowy rolniczej infrastruktury logistycznej (magazyny, składy, infrastruktura rolno-spożywczych rynków hurtowych, bazarowa, targowa, elektroniczne platformy handlowe, itd.),</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kompleksowego kompletowania produktów (przechowywania, etykietowania, przygotowywania do sprzedaży). Działaniom tym jako nierozerwalny, a jednocześnie równoległy proces muszą towarzyszyć szerokie akcje uświadamiające, promujące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edukacyjne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korzyści</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uczestnictwa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takich formach rynkowych</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formach zakładających systematyczne organizowanie się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różnych instytucjach rynkowych (grupy producentów rolnych, uznane organizacje producentów, spółdzielnie), pozwalające na zwiększenie siły przetargowej producenta rolnego</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tym samym zajęcie korzystniejszej pozycji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żywnościowym, a także możliwość wchodzenia tych podmiotów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kolejne ogniwa łańcucha wartości poprzez uczestnictwo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przetwórstwie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handlu produktami rolnymi. Daje to podstawę do poprawy pozycji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stosunku do firm spożywczych oraz handlowych. Inny potrzebny obszar aktywności to coraz szersze uczestnictwo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krótkich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lokalnych łańcuchach dostaw. Skracanie liczby ogniw łańcucha żywnościowego</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zbliżenie rolnictwa do końcowego odbiorcy jest drugą – poza rozszerzeniem współpracy – możliwością zwiększenia udziału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wartości dodanej. Szansą są krótkie łańcuchy dostaw,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rozwój zorganizowanych form handlu, które aktywnie kształtują</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wspierają miejsca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regionach, ich żywotność</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spójność. Również ich ślad środowiskowy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zależność od ofert korporacyjnych są niższe. Geograficzna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społeczna bliskość do producenta rolnego</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jego gospodarstwa ułatwia (ponowne) odkrycie, jak przebiega produkcja żywności. Po stronie producenta, krótkie łańcuchy dostaw umożliwiają bardziej sprawiedliwe wynagrodzenie poprzez lepszą kontrolę cen</w:t>
      </w:r>
      <w:r w:rsidRPr="00471C6A">
        <w:rPr>
          <w:rStyle w:val="Zakotwiczenieprzypisudolnego"/>
        </w:rPr>
        <w:footnoteReference w:id="29"/>
      </w:r>
      <w:r w:rsidRPr="00471C6A">
        <w:rPr>
          <w:rFonts w:ascii="Times New Roman" w:hAnsi="Times New Roman" w:cs="Times New Roman"/>
          <w:sz w:val="24"/>
          <w:szCs w:val="24"/>
        </w:rPr>
        <w:t>.</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 xml:space="preserve">Wzrost znaczenia krótkich lokalnych łańcuchów dostaw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Krótkie łańcuchy dostaw zmniejszają również potrzebę przechowywania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pakowania żywności, jak również zależności od sektora rolno-przemysłowego. Społeczności wiejskie</w:t>
      </w:r>
      <w:r w:rsidR="00736A8E" w:rsidRPr="00471C6A">
        <w:rPr>
          <w:rFonts w:ascii="Times New Roman" w:hAnsi="Times New Roman" w:cs="Times New Roman"/>
          <w:sz w:val="24"/>
          <w:szCs w:val="24"/>
        </w:rPr>
        <w:t xml:space="preserve"> </w:t>
      </w:r>
      <w:r w:rsidRPr="00471C6A">
        <w:rPr>
          <w:rFonts w:ascii="Times New Roman" w:hAnsi="Times New Roman" w:cs="Times New Roman"/>
          <w:sz w:val="24"/>
          <w:szCs w:val="24"/>
        </w:rPr>
        <w:t>zachowują lub zyskują nowe miejsca 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gospodarstwach rolnych,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przetwórstwie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lokalnej dystrybucji, mając wówczas możliwość pozostania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regionie. Dobrze prosperujące, lokalnie zorganizowane krótkie łańcuchy dostaw mogą być również istotną atrakcją, zwłaszcza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czasach rosnącej turystyki kulinarnej. Łańcuchy te powinny być aktywnie promowane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wspierane przez środki regionalne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lokalne. Regiony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społeczności muszą zapewnić ramy działania dla krótkich łańcuchów dostaw, takie jak przystępne cenowo targowiska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rolno-spożywcze rynki hurtowe czy ułatwianie współpracy między producentami. Poprzez swoją rolę dużych klientów (szkoły, szpitale itp.) powinny mieć możliwość nadania priorytetu krótkim łańcuchom dostaw</w:t>
      </w:r>
      <w:r w:rsidRPr="00471C6A">
        <w:rPr>
          <w:rStyle w:val="Zakotwiczenieprzypisudolnego"/>
        </w:rPr>
        <w:footnoteReference w:id="30"/>
      </w:r>
      <w:r w:rsidRPr="00471C6A">
        <w:rPr>
          <w:rFonts w:ascii="Times New Roman" w:hAnsi="Times New Roman" w:cs="Times New Roman"/>
          <w:sz w:val="24"/>
          <w:szCs w:val="24"/>
        </w:rPr>
        <w:t xml:space="preserve">.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Można wskazać wiele korzyści natury ekonomicznej, społecznej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środowiskowej wynikających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popularyzowania krótkich łańcuchów dostaw,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tym: </w:t>
      </w:r>
    </w:p>
    <w:p w:rsidR="001E7F37" w:rsidRPr="00471C6A" w:rsidRDefault="001E7F37" w:rsidP="00736A8E">
      <w:pPr>
        <w:pStyle w:val="Akapitzlist"/>
        <w:numPr>
          <w:ilvl w:val="0"/>
          <w:numId w:val="8"/>
        </w:num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rozszerzenie asortymentu produktów lokalnych oraz zapewnienie nowych miejsc pracy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podtrzymanie ich, zwłaszcza na obszarach</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niekorzystnych warunkach gospodarowania (np. górskich),</w:t>
      </w:r>
    </w:p>
    <w:p w:rsidR="001E7F37" w:rsidRPr="00471C6A" w:rsidRDefault="001E7F37" w:rsidP="00736A8E">
      <w:pPr>
        <w:pStyle w:val="Akapitzlist"/>
        <w:numPr>
          <w:ilvl w:val="0"/>
          <w:numId w:val="8"/>
        </w:num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pogłębianie się powiązań producentów</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konsumentami. Oparcie ich na zaufaniu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wzajemnym porozumieniu często kończy się zawiązaniem trwałego partnerstwa, polegającego na aktywnym włączeniu nabywców żywności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procesy produkcyjne, np. poprzez tworzenie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utrzymanie przez nich lokalnych systemów żywnościowych oraz krótkich łańcuchów dostaw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danym rejonie,</w:t>
      </w:r>
    </w:p>
    <w:p w:rsidR="001E7F37" w:rsidRPr="00471C6A" w:rsidRDefault="001E7F37" w:rsidP="004E150F">
      <w:pPr>
        <w:pStyle w:val="Akapitzlist"/>
        <w:numPr>
          <w:ilvl w:val="0"/>
          <w:numId w:val="8"/>
        </w:num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propagowanie lokalnych, tradycyjnych czy sezonowych produktów pogłębia spójność społeczną (konsumentów, producentów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sprzedawców), a także przyczynia się do poprawy stanu środowiska naturalnego. Im krótszy jest łańcuch dostaw, tym łatwiej jest zachować</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przekazać autentyczność</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oryginalność żywności, jeśli chodzi</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jej przynależność kulturową, tradycyjne metody produkcji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pochodzenie składników.</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przypadku krótkich łańcuchów dostaw producenci są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stanie lepiej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szybciej reagować na potrzeby konsumentów, oferując im produkty znanego pochodzenia,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odpowiednich ilościach, często po niższych cenach.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0E389B">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Konsumpcja produktów lokalnych wiąże się</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ograniczeniem skali przewozu żywności, co przekłada się na niższe koszty jej dostarczenia oraz mniejszą emisję spalin</w:t>
      </w:r>
      <w:r w:rsidRPr="00471C6A">
        <w:rPr>
          <w:rStyle w:val="Zakotwiczenieprzypisudolnego"/>
        </w:rPr>
        <w:footnoteReference w:id="31"/>
      </w:r>
      <w:r w:rsidRPr="00471C6A">
        <w:rPr>
          <w:rFonts w:ascii="Times New Roman" w:hAnsi="Times New Roman" w:cs="Times New Roman"/>
          <w:sz w:val="24"/>
          <w:szCs w:val="24"/>
        </w:rPr>
        <w:t xml:space="preserve">. </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Wsparcie sprzedaży bezpośredniej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rolniczego handlu detalicznego (RHD) jest kluczowym elementem rządowego programu „Plan dla Wsi”. Kluczowe znaczeni ma również wsparcie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rozwoju działalności marginalnej, lokalnej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ograniczonej (MOL).</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Powyższym działaniom muszą towarzyszyć przedsięwzięcia na rzecz wzmocnienia</w:t>
      </w:r>
      <w:r w:rsidR="004E150F" w:rsidRPr="00471C6A">
        <w:rPr>
          <w:rFonts w:ascii="Times New Roman" w:hAnsi="Times New Roman" w:cs="Times New Roman"/>
          <w:sz w:val="24"/>
          <w:szCs w:val="24"/>
        </w:rPr>
        <w:t xml:space="preserve"> </w:t>
      </w:r>
      <w:r w:rsidRPr="00471C6A">
        <w:rPr>
          <w:rFonts w:ascii="Times New Roman" w:hAnsi="Times New Roman" w:cs="Times New Roman"/>
          <w:sz w:val="24"/>
          <w:szCs w:val="24"/>
        </w:rPr>
        <w:t>rolniczych struktur rynkowych, rozbudowa systemów monitorowania rynku na wzór EU Market Observatories</w:t>
      </w:r>
      <w:r w:rsidRPr="00471C6A">
        <w:rPr>
          <w:rStyle w:val="Zakotwiczenieprzypisudolnego"/>
        </w:rPr>
        <w:footnoteReference w:id="32"/>
      </w:r>
      <w:r w:rsidRPr="00471C6A">
        <w:rPr>
          <w:rFonts w:ascii="Times New Roman" w:hAnsi="Times New Roman" w:cs="Times New Roman"/>
          <w:sz w:val="24"/>
          <w:szCs w:val="24"/>
        </w:rPr>
        <w:t xml:space="preserve">, dla głównych rynków ważnych dla polskiego rolnictwa oraz stała działalność edukacyjna.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Ważnym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zyskującym na znaczeniu obszarem potencjalnej poprawy pozycji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łańcuchach dostaw jest rozwój produkcji żywności wysokiej jakości,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w:t>
      </w:r>
      <w:r w:rsidR="004E150F" w:rsidRPr="00471C6A">
        <w:rPr>
          <w:rFonts w:ascii="Times New Roman" w:hAnsi="Times New Roman" w:cs="Times New Roman"/>
          <w:sz w:val="24"/>
          <w:szCs w:val="24"/>
        </w:rPr>
        <w:t xml:space="preserve"> </w:t>
      </w:r>
      <w:r w:rsidRPr="00471C6A">
        <w:rPr>
          <w:rFonts w:ascii="Times New Roman" w:hAnsi="Times New Roman" w:cs="Times New Roman"/>
          <w:sz w:val="24"/>
          <w:szCs w:val="24"/>
        </w:rPr>
        <w:t xml:space="preserve">systemów jakości.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Wysoka jakość polskiej żywności jest konsekwencją zarówno jakości surowców do jej produkcji jak</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hAnsi="Times New Roman" w:cs="Times New Roman"/>
          <w:sz w:val="24"/>
          <w:szCs w:val="24"/>
        </w:rPr>
        <w:t>technologii</w:t>
      </w:r>
      <w:r w:rsidRPr="00471C6A">
        <w:rPr>
          <w:rFonts w:ascii="Times New Roman" w:eastAsia="Times New Roman" w:hAnsi="Times New Roman" w:cs="Times New Roman"/>
          <w:bCs/>
          <w:kern w:val="24"/>
          <w:sz w:val="24"/>
          <w:szCs w:val="24"/>
          <w:lang w:eastAsia="pl-PL"/>
        </w:rPr>
        <w:t xml:space="preserve"> przetwórczych oraz szerokiego użycia przekazywanych</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pokolenia na pokolenie receptur.</w:t>
      </w: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O jakości surowców rolnych używanych do produkcji żywności</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tym ich walorach odżywczych</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zdrowotnych świadczy przede wszystkim skala stosowania</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rolnictwie chemii rolnej (nawozy, środki ochrony roślin - ŚOR). Średnie zużycie substancji aktywnej zawartej</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ŚOR</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krajach UE wynosi 3,1 kg (2017 r.)</w:t>
      </w:r>
      <w:r w:rsidR="007F2124" w:rsidRPr="00471C6A">
        <w:rPr>
          <w:rFonts w:ascii="Times New Roman" w:eastAsia="Times New Roman" w:hAnsi="Times New Roman" w:cs="Times New Roman"/>
          <w:bCs/>
          <w:kern w:val="24"/>
          <w:sz w:val="24"/>
          <w:szCs w:val="24"/>
          <w:lang w:eastAsia="pl-PL"/>
        </w:rPr>
        <w:t>. W </w:t>
      </w:r>
      <w:r w:rsidR="00FA3C88" w:rsidRPr="00471C6A">
        <w:rPr>
          <w:rFonts w:ascii="Times New Roman" w:eastAsia="Times New Roman" w:hAnsi="Times New Roman" w:cs="Times New Roman"/>
          <w:bCs/>
          <w:kern w:val="24"/>
          <w:sz w:val="24"/>
          <w:szCs w:val="24"/>
          <w:lang w:eastAsia="pl-PL"/>
        </w:rPr>
        <w:t> </w:t>
      </w:r>
      <w:r w:rsidRPr="00471C6A">
        <w:rPr>
          <w:rFonts w:ascii="Times New Roman" w:eastAsia="Times New Roman" w:hAnsi="Times New Roman" w:cs="Times New Roman"/>
          <w:bCs/>
          <w:kern w:val="24"/>
          <w:sz w:val="24"/>
          <w:szCs w:val="24"/>
          <w:lang w:eastAsia="pl-PL"/>
        </w:rPr>
        <w:t xml:space="preserve">wielu krajach jak Holandia, </w:t>
      </w:r>
      <w:r w:rsidRPr="00471C6A">
        <w:rPr>
          <w:rFonts w:ascii="Times New Roman" w:hAnsi="Times New Roman" w:cs="Times New Roman"/>
          <w:sz w:val="24"/>
          <w:szCs w:val="24"/>
        </w:rPr>
        <w:t>Belgia</w:t>
      </w:r>
      <w:r w:rsidRPr="00471C6A">
        <w:rPr>
          <w:rFonts w:ascii="Times New Roman" w:eastAsia="Times New Roman" w:hAnsi="Times New Roman" w:cs="Times New Roman"/>
          <w:bCs/>
          <w:kern w:val="24"/>
          <w:sz w:val="24"/>
          <w:szCs w:val="24"/>
          <w:lang w:eastAsia="pl-PL"/>
        </w:rPr>
        <w:t>, Włochy, Portugalia przekracza 5,0 kg</w:t>
      </w:r>
      <w:r w:rsidR="007F2124" w:rsidRPr="00471C6A">
        <w:rPr>
          <w:rFonts w:ascii="Times New Roman" w:eastAsia="Times New Roman" w:hAnsi="Times New Roman" w:cs="Times New Roman"/>
          <w:bCs/>
          <w:kern w:val="24"/>
          <w:sz w:val="24"/>
          <w:szCs w:val="24"/>
          <w:lang w:eastAsia="pl-PL"/>
        </w:rPr>
        <w:t>. W </w:t>
      </w:r>
      <w:r w:rsidRPr="00471C6A">
        <w:rPr>
          <w:rFonts w:ascii="Times New Roman" w:eastAsia="Times New Roman" w:hAnsi="Times New Roman" w:cs="Times New Roman"/>
          <w:bCs/>
          <w:kern w:val="24"/>
          <w:sz w:val="24"/>
          <w:szCs w:val="24"/>
          <w:lang w:eastAsia="pl-PL"/>
        </w:rPr>
        <w:t>e Francji. Hiszpanii</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Niemczech jest to 3,6-4,0 kg</w:t>
      </w:r>
      <w:r w:rsidR="007F2124" w:rsidRPr="00471C6A">
        <w:rPr>
          <w:rFonts w:ascii="Times New Roman" w:eastAsia="Times New Roman" w:hAnsi="Times New Roman" w:cs="Times New Roman"/>
          <w:bCs/>
          <w:kern w:val="24"/>
          <w:sz w:val="24"/>
          <w:szCs w:val="24"/>
          <w:lang w:eastAsia="pl-PL"/>
        </w:rPr>
        <w:t>. W </w:t>
      </w:r>
      <w:r w:rsidR="00FA3C88" w:rsidRPr="00471C6A">
        <w:rPr>
          <w:rFonts w:ascii="Times New Roman" w:eastAsia="Times New Roman" w:hAnsi="Times New Roman" w:cs="Times New Roman"/>
          <w:bCs/>
          <w:kern w:val="24"/>
          <w:sz w:val="24"/>
          <w:szCs w:val="24"/>
          <w:lang w:eastAsia="pl-PL"/>
        </w:rPr>
        <w:t> </w:t>
      </w:r>
      <w:r w:rsidRPr="00471C6A">
        <w:rPr>
          <w:rFonts w:ascii="Times New Roman" w:eastAsia="Times New Roman" w:hAnsi="Times New Roman" w:cs="Times New Roman"/>
          <w:bCs/>
          <w:kern w:val="24"/>
          <w:sz w:val="24"/>
          <w:szCs w:val="24"/>
          <w:lang w:eastAsia="pl-PL"/>
        </w:rPr>
        <w:t>Polsce 2,2 kg czyli</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28% mniej niż wynosi średnia unijna</w:t>
      </w:r>
      <w:r w:rsidRPr="00471C6A">
        <w:rPr>
          <w:rFonts w:ascii="Times New Roman" w:eastAsia="Times New Roman" w:hAnsi="Times New Roman" w:cs="Times New Roman"/>
          <w:bCs/>
          <w:kern w:val="24"/>
          <w:sz w:val="24"/>
          <w:szCs w:val="24"/>
          <w:vertAlign w:val="superscript"/>
          <w:lang w:eastAsia="pl-PL"/>
        </w:rPr>
        <w:footnoteReference w:id="33"/>
      </w:r>
      <w:r w:rsidRPr="00471C6A">
        <w:rPr>
          <w:rFonts w:ascii="Times New Roman" w:eastAsia="Times New Roman" w:hAnsi="Times New Roman" w:cs="Times New Roman"/>
          <w:bCs/>
          <w:kern w:val="24"/>
          <w:sz w:val="24"/>
          <w:szCs w:val="24"/>
          <w:lang w:eastAsia="pl-PL"/>
        </w:rPr>
        <w:t>. Tak więc u wszystkich największych unijnych producentów żywności zużycie ŚOR jest 2.0-2.5-krotnie wyższe, niż</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 xml:space="preserve">polskim rolnictwie. </w:t>
      </w: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Z kolei zużycie nawozów mineralnych ukształtowało się na poziomie 129,7 kg NKP/1 ha UR (2018/2019)</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było wyższe od średniej unijnej</w:t>
      </w:r>
      <w:r w:rsidR="007F2124" w:rsidRPr="00471C6A">
        <w:rPr>
          <w:rFonts w:ascii="Times New Roman" w:eastAsia="Times New Roman" w:hAnsi="Times New Roman" w:cs="Times New Roman"/>
          <w:bCs/>
          <w:kern w:val="24"/>
          <w:sz w:val="24"/>
          <w:szCs w:val="24"/>
          <w:lang w:eastAsia="pl-PL"/>
        </w:rPr>
        <w:t>. W</w:t>
      </w:r>
      <w:r w:rsidRPr="00471C6A">
        <w:rPr>
          <w:rFonts w:ascii="Times New Roman" w:eastAsia="Times New Roman" w:hAnsi="Times New Roman" w:cs="Times New Roman"/>
          <w:bCs/>
          <w:kern w:val="24"/>
          <w:sz w:val="24"/>
          <w:szCs w:val="24"/>
          <w:lang w:eastAsia="pl-PL"/>
        </w:rPr>
        <w:t>arto jednak podkreślić, że</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ciągu ostatnich trzech lat poziom ten spadł</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7,5%</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tym nawozów azotowych</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14,0%</w:t>
      </w:r>
      <w:r w:rsidRPr="00471C6A">
        <w:rPr>
          <w:rFonts w:ascii="Times New Roman" w:eastAsia="Times New Roman" w:hAnsi="Times New Roman" w:cs="Times New Roman"/>
          <w:bCs/>
          <w:kern w:val="24"/>
          <w:sz w:val="24"/>
          <w:szCs w:val="24"/>
          <w:vertAlign w:val="superscript"/>
          <w:lang w:eastAsia="pl-PL"/>
        </w:rPr>
        <w:footnoteReference w:id="34"/>
      </w:r>
      <w:r w:rsidR="007F2124" w:rsidRPr="00471C6A">
        <w:rPr>
          <w:rFonts w:ascii="Times New Roman" w:eastAsia="Times New Roman" w:hAnsi="Times New Roman" w:cs="Times New Roman"/>
          <w:bCs/>
          <w:kern w:val="24"/>
          <w:sz w:val="24"/>
          <w:szCs w:val="24"/>
          <w:lang w:eastAsia="pl-PL"/>
        </w:rPr>
        <w:t>. W </w:t>
      </w:r>
      <w:r w:rsidR="00FA3C88" w:rsidRPr="00471C6A">
        <w:rPr>
          <w:rFonts w:ascii="Times New Roman" w:eastAsia="Times New Roman" w:hAnsi="Times New Roman" w:cs="Times New Roman"/>
          <w:bCs/>
          <w:kern w:val="24"/>
          <w:sz w:val="24"/>
          <w:szCs w:val="24"/>
          <w:lang w:eastAsia="pl-PL"/>
        </w:rPr>
        <w:t> </w:t>
      </w:r>
      <w:r w:rsidRPr="00471C6A">
        <w:rPr>
          <w:rFonts w:ascii="Times New Roman" w:eastAsia="Times New Roman" w:hAnsi="Times New Roman" w:cs="Times New Roman"/>
          <w:bCs/>
          <w:kern w:val="24"/>
          <w:sz w:val="24"/>
          <w:szCs w:val="24"/>
          <w:lang w:eastAsia="pl-PL"/>
        </w:rPr>
        <w:t>wielu województwach jak, małopolskie, podkarpackie, warmińsko-mazurskie, czy lubuskie, produkujących surowce rolne do wytwarzania żywności tradycyjnej</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wysokiej jakości, zaledwie co drugie gospodarstwo stosuje nawozy mineralne</w:t>
      </w:r>
      <w:r w:rsidRPr="00471C6A">
        <w:rPr>
          <w:rFonts w:ascii="Times New Roman" w:eastAsia="Times New Roman" w:hAnsi="Times New Roman" w:cs="Times New Roman"/>
          <w:bCs/>
          <w:kern w:val="24"/>
          <w:sz w:val="24"/>
          <w:szCs w:val="24"/>
          <w:vertAlign w:val="superscript"/>
          <w:lang w:eastAsia="pl-PL"/>
        </w:rPr>
        <w:footnoteReference w:id="35"/>
      </w:r>
      <w:r w:rsidRPr="00471C6A">
        <w:rPr>
          <w:rFonts w:ascii="Times New Roman" w:eastAsia="Times New Roman" w:hAnsi="Times New Roman" w:cs="Times New Roman"/>
          <w:bCs/>
          <w:kern w:val="24"/>
          <w:sz w:val="24"/>
          <w:szCs w:val="24"/>
          <w:lang w:eastAsia="pl-PL"/>
        </w:rPr>
        <w:t>.</w:t>
      </w: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Polska dysponuje wyjątkowo bogatą tradycją kulinarną</w:t>
      </w:r>
      <w:r w:rsidR="007F2124" w:rsidRPr="00471C6A">
        <w:rPr>
          <w:rFonts w:ascii="Times New Roman" w:eastAsia="Times New Roman" w:hAnsi="Times New Roman" w:cs="Times New Roman"/>
          <w:bCs/>
          <w:kern w:val="24"/>
          <w:sz w:val="24"/>
          <w:szCs w:val="24"/>
          <w:lang w:eastAsia="pl-PL"/>
        </w:rPr>
        <w:t>. W </w:t>
      </w:r>
      <w:r w:rsidR="00FA3C88" w:rsidRPr="00471C6A">
        <w:rPr>
          <w:rFonts w:ascii="Times New Roman" w:eastAsia="Times New Roman" w:hAnsi="Times New Roman" w:cs="Times New Roman"/>
          <w:bCs/>
          <w:kern w:val="24"/>
          <w:sz w:val="24"/>
          <w:szCs w:val="24"/>
          <w:lang w:eastAsia="pl-PL"/>
        </w:rPr>
        <w:t> </w:t>
      </w:r>
      <w:r w:rsidRPr="00471C6A">
        <w:rPr>
          <w:rFonts w:ascii="Times New Roman" w:eastAsia="Times New Roman" w:hAnsi="Times New Roman" w:cs="Times New Roman"/>
          <w:bCs/>
          <w:kern w:val="24"/>
          <w:sz w:val="24"/>
          <w:szCs w:val="24"/>
          <w:lang w:eastAsia="pl-PL"/>
        </w:rPr>
        <w:t>powszechnym użyciu są tradycyjne,</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wielu przypadkach sięgające XIX</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XVIII w. przepisy</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 xml:space="preserve">receptury. Zbiorem takich przepisów jest prowadzona przez </w:t>
      </w:r>
      <w:r w:rsidRPr="00471C6A">
        <w:rPr>
          <w:rFonts w:ascii="Times New Roman" w:hAnsi="Times New Roman" w:cs="Times New Roman"/>
          <w:sz w:val="24"/>
          <w:szCs w:val="24"/>
        </w:rPr>
        <w:t>Ministra</w:t>
      </w:r>
      <w:r w:rsidRPr="00471C6A">
        <w:rPr>
          <w:rFonts w:ascii="Times New Roman" w:eastAsia="Times New Roman" w:hAnsi="Times New Roman" w:cs="Times New Roman"/>
          <w:bCs/>
          <w:kern w:val="24"/>
          <w:sz w:val="24"/>
          <w:szCs w:val="24"/>
          <w:lang w:eastAsia="pl-PL"/>
        </w:rPr>
        <w:t xml:space="preserve"> Rolnictwa </w:t>
      </w:r>
      <w:r w:rsidRPr="00471C6A">
        <w:rPr>
          <w:rFonts w:ascii="Times New Roman" w:eastAsia="Times New Roman" w:hAnsi="Times New Roman" w:cs="Times New Roman"/>
          <w:bCs/>
          <w:i/>
          <w:kern w:val="24"/>
          <w:sz w:val="24"/>
          <w:szCs w:val="24"/>
          <w:lang w:eastAsia="pl-PL"/>
        </w:rPr>
        <w:t>Lista produktów tradycyjnych</w:t>
      </w:r>
      <w:r w:rsidRPr="00471C6A">
        <w:rPr>
          <w:rFonts w:ascii="Times New Roman" w:eastAsia="Times New Roman" w:hAnsi="Times New Roman" w:cs="Times New Roman"/>
          <w:bCs/>
          <w:kern w:val="24"/>
          <w:sz w:val="24"/>
          <w:szCs w:val="24"/>
          <w:lang w:eastAsia="pl-PL"/>
        </w:rPr>
        <w:t>, na której zarejestrowano prawie 2000 produktów (czerwiec 2020 r.)</w:t>
      </w:r>
      <w:r w:rsidRPr="00471C6A">
        <w:rPr>
          <w:rFonts w:ascii="Times New Roman" w:eastAsia="Times New Roman" w:hAnsi="Times New Roman" w:cs="Times New Roman"/>
          <w:bCs/>
          <w:kern w:val="24"/>
          <w:sz w:val="24"/>
          <w:szCs w:val="24"/>
          <w:vertAlign w:val="superscript"/>
          <w:lang w:eastAsia="pl-PL"/>
        </w:rPr>
        <w:footnoteReference w:id="36"/>
      </w:r>
      <w:r w:rsidRPr="00471C6A">
        <w:rPr>
          <w:rFonts w:ascii="Times New Roman" w:eastAsia="Times New Roman" w:hAnsi="Times New Roman" w:cs="Times New Roman"/>
          <w:bCs/>
          <w:kern w:val="24"/>
          <w:sz w:val="24"/>
          <w:szCs w:val="24"/>
          <w:lang w:eastAsia="pl-PL"/>
        </w:rPr>
        <w:t>.</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kolei na liście produktów wyróżnionych znakiem „Jakość Tradycja”, przyznawanych przez Polską Izbę produktu Regionalnego</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Lokalnego znajduje się aktualnie 334 produkty (lipiec 2020)</w:t>
      </w:r>
      <w:r w:rsidRPr="00471C6A">
        <w:rPr>
          <w:rFonts w:ascii="Times New Roman" w:eastAsia="Times New Roman" w:hAnsi="Times New Roman" w:cs="Times New Roman"/>
          <w:bCs/>
          <w:kern w:val="24"/>
          <w:sz w:val="24"/>
          <w:szCs w:val="24"/>
          <w:vertAlign w:val="superscript"/>
          <w:lang w:eastAsia="pl-PL"/>
        </w:rPr>
        <w:footnoteReference w:id="37"/>
      </w:r>
      <w:r w:rsidRPr="00471C6A">
        <w:rPr>
          <w:rFonts w:ascii="Times New Roman" w:eastAsia="Times New Roman" w:hAnsi="Times New Roman" w:cs="Times New Roman"/>
          <w:bCs/>
          <w:kern w:val="24"/>
          <w:sz w:val="24"/>
          <w:szCs w:val="24"/>
          <w:lang w:eastAsia="pl-PL"/>
        </w:rPr>
        <w:t>. Ponadto istniej cały szereg znaków jakości przyznawanych przez organizacje</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 xml:space="preserve">stowarzyszenia producentów, jak PDŻ (Poznaj Dobrą Żywność), QAFP (Quality Assurance for Food Products), PQS (Pork Quality System), QMP (System Quality Meat Program), Teraz Polska, Jakość Tradycja, itd. </w:t>
      </w: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Program Poznaj Dobrą Żywność (PDŻ) to program Ministra Rolnictwa</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Rozwoju Wsi, który od lat służy informowaniu konsumentów</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produktach żywnościowych wysokiej jakości. Jego celem jest motywowanie producentów</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przetwórców żywności do podnoszenia jakości swoich wyrobów. Znak PDŻ przyznawany jest tylko wyrobom, które spełniają wysokie kryteria, opracowane przez Kolegium Naukowe ds. jakości produktów żywnościowych. Znakiem Poznaj Dobrą Żywność wyróżnionych jest 478 produktów produkowanych przez 106 przedsiębiorstw sektora rolno-spożywczego.</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Rosnąca świadomość ekologiczna konsumentów</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rolników</w:t>
      </w:r>
    </w:p>
    <w:p w:rsidR="001E7F37" w:rsidRPr="00471C6A" w:rsidRDefault="001E7F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Czynnikiem, który przesądza</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wysokiej jakości polskiej żywności jest paradoksalnie niski poziom koncentracji agrobiznesu</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rolnictwa</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przetwórstwa. Mała skala produkcji oraz wytwarzanie na lokalny rynek</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 xml:space="preserve">jednej strony są </w:t>
      </w:r>
      <w:r w:rsidRPr="00471C6A">
        <w:rPr>
          <w:rFonts w:ascii="Times New Roman" w:hAnsi="Times New Roman" w:cs="Times New Roman"/>
          <w:sz w:val="24"/>
          <w:szCs w:val="24"/>
        </w:rPr>
        <w:t>gwarancją</w:t>
      </w:r>
      <w:r w:rsidRPr="00471C6A">
        <w:rPr>
          <w:rFonts w:ascii="Times New Roman" w:eastAsia="Times New Roman" w:hAnsi="Times New Roman" w:cs="Times New Roman"/>
          <w:bCs/>
          <w:kern w:val="24"/>
          <w:sz w:val="24"/>
          <w:szCs w:val="24"/>
          <w:lang w:eastAsia="pl-PL"/>
        </w:rPr>
        <w:t xml:space="preserve"> zróżnicowania smakowego oraz wyjątkowych walorów spożywczych,</w:t>
      </w:r>
      <w:r w:rsidR="00FA3C88" w:rsidRPr="00471C6A">
        <w:rPr>
          <w:rFonts w:ascii="Times New Roman" w:eastAsia="Times New Roman" w:hAnsi="Times New Roman" w:cs="Times New Roman"/>
          <w:bCs/>
          <w:kern w:val="24"/>
          <w:sz w:val="24"/>
          <w:szCs w:val="24"/>
          <w:lang w:eastAsia="pl-PL"/>
        </w:rPr>
        <w:t xml:space="preserve"> z </w:t>
      </w:r>
      <w:r w:rsidRPr="00471C6A">
        <w:rPr>
          <w:rFonts w:ascii="Times New Roman" w:eastAsia="Times New Roman" w:hAnsi="Times New Roman" w:cs="Times New Roman"/>
          <w:bCs/>
          <w:kern w:val="24"/>
          <w:sz w:val="24"/>
          <w:szCs w:val="24"/>
          <w:lang w:eastAsia="pl-PL"/>
        </w:rPr>
        <w:t>drugiej determinują wręcz „wymuszają” dbałość</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jakość produktów kierowanych</w:t>
      </w:r>
      <w:r w:rsidR="00FA3C88" w:rsidRPr="00471C6A">
        <w:rPr>
          <w:rFonts w:ascii="Times New Roman" w:eastAsia="Times New Roman" w:hAnsi="Times New Roman" w:cs="Times New Roman"/>
          <w:bCs/>
          <w:kern w:val="24"/>
          <w:sz w:val="24"/>
          <w:szCs w:val="24"/>
          <w:lang w:eastAsia="pl-PL"/>
        </w:rPr>
        <w:t xml:space="preserve"> w </w:t>
      </w:r>
      <w:r w:rsidRPr="00471C6A">
        <w:rPr>
          <w:rFonts w:ascii="Times New Roman" w:eastAsia="Times New Roman" w:hAnsi="Times New Roman" w:cs="Times New Roman"/>
          <w:bCs/>
          <w:kern w:val="24"/>
          <w:sz w:val="24"/>
          <w:szCs w:val="24"/>
          <w:lang w:eastAsia="pl-PL"/>
        </w:rPr>
        <w:t>przewadze nie na anonimowy, lecz spersonalizowany rynek. Odbiorcą nie jest bowiem tzw. masowy odbiorca, lecz konsument bardziej świadomy oraz odbiorca „z sąsiedztwa” zainteresowany zakupem produktów</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 xml:space="preserve">wyższej jakości. </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Do kategorii tej</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reguły zalicza się żywność ekologiczną, regionalną</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tradycyjną</w:t>
      </w:r>
      <w:r w:rsidRPr="00471C6A">
        <w:rPr>
          <w:rStyle w:val="Zakotwiczenieprzypisudolnego"/>
          <w:sz w:val="24"/>
          <w:szCs w:val="24"/>
        </w:rPr>
        <w:footnoteReference w:id="38"/>
      </w:r>
      <w:r w:rsidRPr="00471C6A">
        <w:rPr>
          <w:rFonts w:ascii="Times New Roman" w:hAnsi="Times New Roman" w:cs="Times New Roman"/>
          <w:sz w:val="24"/>
          <w:szCs w:val="24"/>
        </w:rPr>
        <w:t>. Popyt na ten rodzaj żywności systematycznie wzrasta. Podaż żywności</w:t>
      </w:r>
      <w:r w:rsidR="004E150F" w:rsidRPr="00471C6A">
        <w:rPr>
          <w:rFonts w:ascii="Times New Roman" w:hAnsi="Times New Roman" w:cs="Times New Roman"/>
          <w:sz w:val="24"/>
          <w:szCs w:val="24"/>
        </w:rPr>
        <w:t xml:space="preserve"> </w:t>
      </w:r>
      <w:r w:rsidRPr="00471C6A">
        <w:rPr>
          <w:rFonts w:ascii="Times New Roman" w:hAnsi="Times New Roman" w:cs="Times New Roman"/>
          <w:sz w:val="24"/>
          <w:szCs w:val="24"/>
        </w:rPr>
        <w:t>ekologicznej na rynku unijnym kształtuje się na przeciętnym poziomie 6%. Zbliżony do tego jest także udział</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sprzedaży żywności tradycyjnej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regionalnej</w:t>
      </w:r>
      <w:r w:rsidRPr="00471C6A">
        <w:rPr>
          <w:rStyle w:val="Zakotwiczenieprzypisudolnego"/>
          <w:sz w:val="24"/>
          <w:szCs w:val="24"/>
        </w:rPr>
        <w:footnoteReference w:id="39"/>
      </w:r>
      <w:r w:rsidRPr="00471C6A">
        <w:rPr>
          <w:rFonts w:ascii="Times New Roman" w:hAnsi="Times New Roman" w:cs="Times New Roman"/>
          <w:sz w:val="24"/>
          <w:szCs w:val="24"/>
        </w:rPr>
        <w:t>. Problem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że sektor gospodarstw ekologicznych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ostatnich latach się skurczył. Liczba gospodarstw ekologicznych spadła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26,6 tys</w:t>
      </w:r>
      <w:r w:rsidR="007F2124" w:rsidRPr="00471C6A">
        <w:rPr>
          <w:rFonts w:ascii="Times New Roman" w:hAnsi="Times New Roman" w:cs="Times New Roman"/>
          <w:sz w:val="24"/>
          <w:szCs w:val="24"/>
        </w:rPr>
        <w:t>. W </w:t>
      </w:r>
      <w:r w:rsidRPr="00471C6A">
        <w:rPr>
          <w:rFonts w:ascii="Times New Roman" w:hAnsi="Times New Roman" w:cs="Times New Roman"/>
          <w:sz w:val="24"/>
          <w:szCs w:val="24"/>
        </w:rPr>
        <w:t>2013 r. do 19,2 tys</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2018 r.</w:t>
      </w:r>
      <w:r w:rsidRPr="00471C6A">
        <w:rPr>
          <w:rStyle w:val="Zakotwiczenieprzypisudolnego"/>
          <w:sz w:val="24"/>
          <w:szCs w:val="24"/>
        </w:rPr>
        <w:footnoteReference w:id="40"/>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następstwie tego liczba gospodarstw ekologicznych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10 województwach na 16 nie przekracza 1,0 tys. (Aneks Tabela 2). </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Unii Europejskiej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2017 r., według danych Eurostatu, działalność</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rolnictwa ekologicznego prowadziło ponad 305,6 tys. producentów rolnych. Najwięcej gospodarstw było we Włoszech (66,8 tys.). Ponad 30 tys. ekologicznych producentów rolnych zarejestrowanych było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Hiszpanii (37,7 tys.)</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Francji (36,7 tys.),</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Niemczech (29,8 tys.), Grecji (27,8 tys.), Austrii (25,0 tys.)</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Polsce (20,3 tys.)</w:t>
      </w:r>
      <w:r w:rsidRPr="00471C6A">
        <w:rPr>
          <w:rStyle w:val="Zakotwiczenieprzypisudolnego"/>
          <w:sz w:val="24"/>
          <w:szCs w:val="24"/>
        </w:rPr>
        <w:footnoteReference w:id="41"/>
      </w:r>
      <w:r w:rsidRPr="00471C6A">
        <w:rPr>
          <w:rFonts w:ascii="Times New Roman" w:hAnsi="Times New Roman" w:cs="Times New Roman"/>
          <w:sz w:val="24"/>
          <w:szCs w:val="24"/>
        </w:rPr>
        <w:t>.</w:t>
      </w: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Udział gospodarstw ekologicznych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ogólnej liczbie gospodarstw waha się od 0,2%</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województwie opolskim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0,3%</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śląskim do 8,8%</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warmińsko-mazurskim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7,5%</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zachodniopomorskim (Aneks Tabela 3).</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uwagi na większą pracochłonność upraw ekologicznych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stosunku do konwencjonalnych, ten kierunek produkcji powinien być promowany szczególnie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województwach „rolniczych”</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rozdrobnionej strukturze rolnej jak: świętokrzyskie, podkarpackie, śląskie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łódzkie. Natomiast</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latach 2017-</w:t>
      </w:r>
      <w:r w:rsidRPr="00471C6A">
        <w:rPr>
          <w:rFonts w:ascii="Times New Roman" w:hAnsi="Times New Roman" w:cs="Times New Roman"/>
          <w:sz w:val="24"/>
          <w:szCs w:val="24"/>
        </w:rPr>
        <w:noBreakHyphen/>
        <w:t>2018 liczba gospodarstw ekologicznych zwiększyła się nieznacznie jedynie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czterech województwach, tj. mazowieckim (o 69 gospodarstw), lubelskim (o 44), łódzkim (o 14)</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opolskim (o 4). Produkty</w:t>
      </w:r>
      <w:r w:rsidRPr="00471C6A">
        <w:rPr>
          <w:rFonts w:ascii="Times New Roman" w:hAnsi="Times New Roman" w:cs="Times New Roman"/>
          <w:sz w:val="24"/>
          <w:szCs w:val="24"/>
        </w:rPr>
        <w:br/>
        <w:t>ekologiczne są jednym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najdynamiczniej rozwijających się segmentów rynku żywnościowego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większości krajów unijnych. Tym samym,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warunkach polskich wymagane jest większe wsparcie tego kierunku oraz ukazanie korzyści</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jego rozwoju zarówno dla rolników, jak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konsumentów.</w:t>
      </w:r>
    </w:p>
    <w:p w:rsidR="001E7F37" w:rsidRPr="00471C6A" w:rsidRDefault="001E7F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Wzrost znaczenia produkcji wyrobów regionalnych</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tradycyjnych</w:t>
      </w:r>
    </w:p>
    <w:p w:rsidR="001E7F37" w:rsidRPr="00471C6A" w:rsidRDefault="001E7F37" w:rsidP="001E7F37">
      <w:pPr>
        <w:spacing w:after="0" w:line="240" w:lineRule="auto"/>
        <w:jc w:val="both"/>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Kolejnym kierunkiem dającym szanse na zwiększenie udziału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wartości dodanej jest produkcja wyrobów regionalnych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tradycyjnych</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yznacznikiem potencjału poszczególnych województw,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zakresie może być m.in. liczba produktów zarejestrowanych na liście Ministra Rolnictwa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Rozwoju Wsi (Aneks, Tabela 4)</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trzech województwach liczba tych produktów aktualnie przekracza 200: podkarpackie (241), małopolskie (220)</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lubelskie (216),</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kolejnych czterech – 100 produktów: pomorskie (179), mazowieckie (147), łódzkie (146)</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śląskie (145). Na przeciwległym biegunie plasują się województwa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około 50 produktami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mniej, jak: warmińsko-mazurskie (43), dolnośląskie (52)</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zachodniopomorskie (54)</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sparcia ze strony organów administracji wojewódzkiej,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instytucji rolnych wymagają przede wszystkim rolnicy</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 xml:space="preserve">województw, gdzie takich produktów zarejestrowano poniżej 100. </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Pomimo rosnącej popularności wskazanych wyrobów wciąż niską aktywność</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promocji oraz rozwoju sektora produktów regionalnych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tradycyjnych notuje się także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odniesieniu do udziału Polski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unijnym systemie tych produktów. Na ogólną liczbę 1460 produktów zarejestrowanych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unijnym systemie chronionych nazw pochodzenia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chronionych oznaczeń geograficznych oraz systemie gwarantowanych tradycyjnych specjalności znajdują się tylko 42 polskie produkty, co stanowi zaledwie 2,9% ogółu zarejestrowanych</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rejestrze produktów tradycyjnych wpisanych na listę Ministra Rolnictwa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Rozwoju Wsi aktualnie znajduje się 1936 produktów</w:t>
      </w:r>
      <w:r w:rsidRPr="00471C6A">
        <w:rPr>
          <w:rStyle w:val="Zakotwiczenieprzypisudolnego"/>
        </w:rPr>
        <w:footnoteReference w:id="42"/>
      </w:r>
      <w:r w:rsidRPr="00471C6A">
        <w:rPr>
          <w:rFonts w:ascii="Times New Roman" w:hAnsi="Times New Roman" w:cs="Times New Roman"/>
          <w:sz w:val="24"/>
          <w:szCs w:val="24"/>
        </w:rPr>
        <w:t>. Lista ta jest natomiast naturalnym rezerwuarem potencjalnych produktów kwalifikujących się do rejestracji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systemie unijnym. A więc</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systemie zapewniającym ochronę rynkową produktu, czego nie zapewnia wpis na listę Ministra Rolnictwa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Rozwoju Wsi.</w:t>
      </w:r>
    </w:p>
    <w:p w:rsidR="001E7F37" w:rsidRPr="00471C6A" w:rsidRDefault="001E7F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Szersze wykorzystanie roślinnych surowców białkowych pochodzenia krajowego</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produkcji gotowej paszy</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Kolejnym kierunkiem dającym szanse na zwiększenie udziału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wartości</w:t>
      </w:r>
      <w:r w:rsidR="004E150F" w:rsidRPr="00471C6A">
        <w:rPr>
          <w:rFonts w:ascii="Times New Roman" w:hAnsi="Times New Roman" w:cs="Times New Roman"/>
          <w:sz w:val="24"/>
          <w:szCs w:val="24"/>
        </w:rPr>
        <w:t xml:space="preserve"> </w:t>
      </w:r>
      <w:r w:rsidRPr="00471C6A">
        <w:rPr>
          <w:rFonts w:ascii="Times New Roman" w:hAnsi="Times New Roman" w:cs="Times New Roman"/>
          <w:sz w:val="24"/>
          <w:szCs w:val="24"/>
        </w:rPr>
        <w:t>dodanej produkcji rolnej jest wkład</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budowanie bezpieczeństwa białkowego poprzez produkcję roślinnych surowców białkowych na potrzeby wytwarzania pasz,</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których źródłem białka jest białko roślinne rodzimej produkcji niemodyfikowane genetycznie. Obecnie obserwowane są trendy konsumenckie ku spożywaniu produktów krajowych wytwarzanych tradycyjnymi sposobami oraz bez udziału organizmów modyfikowanych genetycznie. Od 1 stycznia 2020 obowiązują przepisy ustawy</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dnia 13 lipca 2019 r.</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oznakowaniu produktów wytworzonych bez wykorzystania organizmów genetycznie zmodyfikowanych jako wolnych od tych organizmów, które umożliwiają producentom znakowanie produktów wytwarzanych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kraju jako „wolne od GMO”. Znakowanie to jest odpowiedzią na postulaty społeczeństwa domagającego się prawa wyboru</w:t>
      </w:r>
      <w:r w:rsidRPr="00471C6A">
        <w:rPr>
          <w:rStyle w:val="Zakotwiczenieprzypisudolnego"/>
          <w:sz w:val="24"/>
          <w:szCs w:val="24"/>
        </w:rPr>
        <w:footnoteReference w:id="43"/>
      </w:r>
      <w:r w:rsidRPr="00471C6A">
        <w:rPr>
          <w:rFonts w:ascii="Times New Roman" w:hAnsi="Times New Roman" w:cs="Times New Roman"/>
          <w:sz w:val="24"/>
          <w:szCs w:val="24"/>
        </w:rPr>
        <w:t xml:space="preserve"> oraz wynika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potrzeby wzmocnienia promocji polskich produktów, szczególnie artykułów rolno-spożywczych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produktów pochodzenia zwierzęcego, które są wytwarzane bez udziału organizmów modyfikowanych genetycznie, zaś ich produkcja opiera się np.</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pasze produkowane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rodzimych źródeł białka roślinnego.  Rośliny strączkowe mogą być wykorzystywane jako surowiec do produkcji pasz treściwych, zielonki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nawozu zielonego. Rośliny strączkowe charakteryzują się najwyższą ze wszystkich gatunków roślin uprawnych zawartością białka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nasionach, która waha się od 20% (groch) do 45% (łubin żółty), a niektóre gatunki zawierają również dużo tłuszczu (soja, łubin biały). Nasiona roślin strączkowych mogą być wykorzystywane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żywieniu drobiu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trzody chlewnej bez konieczności stosowania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gospodarstwach specjalnych zabiegów do obróbki nasion. Zgodnie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zaleceniami udział roślin zwiększających żywność gleby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ogólnej powierzchni gruntów rolnych powinien wynosić co najmniej 20% powierzchni</w:t>
      </w:r>
      <w:r w:rsidRPr="00471C6A">
        <w:rPr>
          <w:rStyle w:val="Zakotwiczenieprzypisudolnego"/>
          <w:rFonts w:ascii="Times New Roman" w:hAnsi="Times New Roman" w:cs="Times New Roman"/>
          <w:sz w:val="24"/>
          <w:szCs w:val="24"/>
        </w:rPr>
        <w:footnoteReference w:id="44"/>
      </w:r>
      <w:r w:rsidRPr="00471C6A">
        <w:rPr>
          <w:rFonts w:ascii="Times New Roman" w:hAnsi="Times New Roman" w:cs="Times New Roman"/>
          <w:sz w:val="24"/>
          <w:szCs w:val="24"/>
        </w:rPr>
        <w:t>. Struktura zasiewów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wskazuje na zdecydowanie niższe wartości tego wskaźnika. Różnorodna struktura zasiewów, uwzględniająca rośliny strączkowe, determinuje możliwości poprawnego zmianowania roślin, a także bioróżnorodność</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agroekosystemach</w:t>
      </w:r>
      <w:r w:rsidRPr="00471C6A">
        <w:rPr>
          <w:rStyle w:val="Zakotwiczenieprzypisudolnego"/>
          <w:rFonts w:ascii="Times New Roman" w:hAnsi="Times New Roman" w:cs="Times New Roman"/>
          <w:sz w:val="24"/>
          <w:szCs w:val="24"/>
        </w:rPr>
        <w:footnoteReference w:id="45"/>
      </w:r>
      <w:r w:rsidRPr="00471C6A">
        <w:rPr>
          <w:rFonts w:ascii="Times New Roman" w:hAnsi="Times New Roman" w:cs="Times New Roman"/>
          <w:sz w:val="24"/>
          <w:szCs w:val="24"/>
        </w:rPr>
        <w:t xml:space="preserve">. </w:t>
      </w: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Dzięki zdolności asymilacji azotu atmosferycznego strączkowe uprawiane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międzyplonach na zielone nawozy wnoszą do gleby około 4-8 ton suchej masy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do 150 kg/ha azotu. Dzięki temu obniżane są koszty stosowania nawozów azotowych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gospodarstwach. Polepszają strukturę</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jakość gleby dzięki resztkom pożniwnym,</w:t>
      </w:r>
      <w:r w:rsidR="00193581" w:rsidRPr="00471C6A">
        <w:rPr>
          <w:rFonts w:ascii="Times New Roman" w:hAnsi="Times New Roman" w:cs="Times New Roman"/>
          <w:sz w:val="24"/>
          <w:szCs w:val="24"/>
        </w:rPr>
        <w:t xml:space="preserve"> poprawiają stosunki powietrzno-</w:t>
      </w:r>
      <w:r w:rsidRPr="00471C6A">
        <w:rPr>
          <w:rFonts w:ascii="Times New Roman" w:hAnsi="Times New Roman" w:cs="Times New Roman"/>
          <w:sz w:val="24"/>
          <w:szCs w:val="24"/>
        </w:rPr>
        <w:t>wodne dzięki głębokiemu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silnemu systemowi korzeniowemu, co ułatwia rozwój korzeni roślin następczych oraz poprawia stan fitosanitarny gleby. Dzięki stosowaniu strączkowych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zmianowaniu ogranicza się choroby przenoszone za pośrednictwem gleby. Niniejsze</w:t>
      </w:r>
      <w:r w:rsidR="004E150F" w:rsidRPr="00471C6A">
        <w:rPr>
          <w:rFonts w:ascii="Times New Roman" w:hAnsi="Times New Roman" w:cs="Times New Roman"/>
          <w:sz w:val="24"/>
          <w:szCs w:val="24"/>
        </w:rPr>
        <w:t xml:space="preserve"> </w:t>
      </w:r>
      <w:r w:rsidRPr="00471C6A">
        <w:rPr>
          <w:rFonts w:ascii="Times New Roman" w:hAnsi="Times New Roman" w:cs="Times New Roman"/>
          <w:sz w:val="24"/>
          <w:szCs w:val="24"/>
        </w:rPr>
        <w:t>ma wpływ na obniżenie kosztów uprawy, stosowane zabiegi agrotechniczne, zmniejsza zużycie paliwa oraz środków ochrony roślin.</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Zagospodarowanie biomasy rolniczej</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żywnościowych produktów ubocznych</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cyklu zamkniętym</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pPr>
      <w:r w:rsidRPr="00471C6A">
        <w:rPr>
          <w:rFonts w:ascii="Times New Roman" w:hAnsi="Times New Roman" w:cs="Times New Roman"/>
          <w:sz w:val="24"/>
          <w:szCs w:val="24"/>
        </w:rPr>
        <w:t>Jednym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podstawowych źródeł biomasy jest produkcja rolnicza, która jest wykorzystywana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pierwszej kolejności do celów żywnościowych. Obecnie, poza produkcją żywności,</w:t>
      </w:r>
      <w:r w:rsidRPr="00471C6A">
        <w:rPr>
          <w:rFonts w:ascii="Times New Roman" w:hAnsi="Times New Roman" w:cs="Times New Roman"/>
          <w:sz w:val="24"/>
          <w:szCs w:val="24"/>
        </w:rPr>
        <w:br/>
        <w:t>biomasę najczęściej wykorzystuje się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do celów energetycznych. Kluczowe jest,</w:t>
      </w:r>
      <w:r w:rsidRPr="00471C6A">
        <w:rPr>
          <w:rFonts w:ascii="Times New Roman" w:hAnsi="Times New Roman" w:cs="Times New Roman"/>
          <w:sz w:val="24"/>
          <w:szCs w:val="24"/>
        </w:rPr>
        <w:br/>
        <w:t>aby biomasa była jak najdłużej utrzymywana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zamkniętym obiegu gospodarczym, jej wartość była maksymalizowana, a działania koncentrowane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tworzenia lokalnych łańcuchów wartości.</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Upowszechnienie umów kontraktacji</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umów na dostawy pomiędzy producentami rolnymi, grupami</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zakładami przetwórczymi</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Sektor rolno-żywnościowy wykazuje także znaczący potencjał poprawy pionowej integracji gospodarstw rolnych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sektorem przetwórstwa produktów rolnych. Rozwinięta współpraca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zakresie występuje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zasadzie tylko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branży mleczarskiej,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której duży udział mają spółdzielcze przedsiębiorstwa oraz obecnie silnie zintegrowanej branży drobiarskiej (produkcja drobiu, pasz oraz ubój). Pozioma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pionowa integracja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sektorze będzie bardzo korzystna ze względu na rosnące efekty skali działalności gospodarczej, redukcję kosztów transakcyjnych oraz efektywną promocję produktów na rynku krajowym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zagranicznym oraz wzmocni pozycję negocjacyjną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stosunku do sieci hipermarketów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dyskontów. Istotnym elementem efektywnej pionowej integracji gospodarstw rolnych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przemysłem spożywczym jest wdrożenie systemu długoterminowych umów kontraktacyjnych na dostawę surowców rolnych. Doświadczenia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zakresie były zdobywane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realizowanych dotychczasowych programów pomocowych UE,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których pomimo braku wymogów wynikających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przepisów UE, strona polska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każdym PROW wymagała od sektora przetwórstwa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sprzedaży hurtowej produktów rolnych, konieczności podpisywania umów długoterminowych na dostawy surowców, zapewniając</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ten sposób korzyści dla producentów rolnych.</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sz w:val="24"/>
          <w:szCs w:val="24"/>
          <w:lang w:eastAsia="pl-PL"/>
        </w:rPr>
        <w:t>Pozytywnym przykładem powiązań sektora rolnego</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przetwórczego stanowią spółdzielnie mleczarskie. Stanowią 62% wszystkich mleczarni</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kraju, mając udział</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 xml:space="preserve">skupie mleka na poziomie 72%. Spółdzielnie </w:t>
      </w:r>
      <w:r w:rsidRPr="00471C6A">
        <w:rPr>
          <w:rFonts w:ascii="Times New Roman" w:hAnsi="Times New Roman" w:cs="Times New Roman"/>
          <w:sz w:val="24"/>
          <w:szCs w:val="24"/>
        </w:rPr>
        <w:t>mleczarskie</w:t>
      </w:r>
      <w:r w:rsidRPr="00471C6A">
        <w:rPr>
          <w:rFonts w:ascii="Times New Roman" w:eastAsia="Times New Roman" w:hAnsi="Times New Roman" w:cs="Times New Roman"/>
          <w:sz w:val="24"/>
          <w:szCs w:val="24"/>
          <w:lang w:eastAsia="pl-PL"/>
        </w:rPr>
        <w:t xml:space="preserve"> są nie tylko głównymi podmiotami skupującymi mleko od producentów tego surowca, zapewniając rolnikom zbyt produktów rolnych</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umacniając ich pozycję na rynku od wielu lat, ale także ważnym ogniwem łańcucha wytwórczego na rynku mleka</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dostarczaniu produktów mleczarskich dla konsumentów. Mimo spadku liczby spółdzielni mleczarskich wciąż pozostają one dominującą formą</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przetwórstwie mleka</w:t>
      </w:r>
      <w:r w:rsidR="007F2124" w:rsidRPr="00471C6A">
        <w:rPr>
          <w:rFonts w:ascii="Times New Roman" w:eastAsia="Times New Roman" w:hAnsi="Times New Roman" w:cs="Times New Roman"/>
          <w:sz w:val="24"/>
          <w:szCs w:val="24"/>
          <w:lang w:eastAsia="pl-PL"/>
        </w:rPr>
        <w:t>. W </w:t>
      </w:r>
      <w:r w:rsidR="00FA3C88" w:rsidRPr="00471C6A">
        <w:rPr>
          <w:rFonts w:ascii="Times New Roman" w:eastAsia="Times New Roman" w:hAnsi="Times New Roman" w:cs="Times New Roman"/>
          <w:sz w:val="24"/>
          <w:szCs w:val="24"/>
          <w:lang w:eastAsia="pl-PL"/>
        </w:rPr>
        <w:t> </w:t>
      </w:r>
      <w:r w:rsidRPr="00471C6A">
        <w:rPr>
          <w:rFonts w:ascii="Times New Roman" w:eastAsia="Times New Roman" w:hAnsi="Times New Roman" w:cs="Times New Roman"/>
          <w:sz w:val="24"/>
          <w:szCs w:val="24"/>
          <w:lang w:eastAsia="pl-PL"/>
        </w:rPr>
        <w:t>2017 r. należało do nich 61% wszystkich zakładów mleczarskich</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 xml:space="preserve">kraju. </w:t>
      </w:r>
    </w:p>
    <w:p w:rsidR="001E7F37" w:rsidRPr="00471C6A" w:rsidRDefault="001E7F37" w:rsidP="001E7F37">
      <w:pPr>
        <w:tabs>
          <w:tab w:val="left" w:pos="0"/>
        </w:tabs>
        <w:spacing w:after="120" w:line="288"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sz w:val="24"/>
          <w:szCs w:val="24"/>
          <w:lang w:eastAsia="pl-PL"/>
        </w:rPr>
        <w:t>W każdym województwie występują spółdzielcze zakłady mleczarskie, od kilku do 26</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województwie wielkopolskim. Ich udział</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liczbie zakładów regionu</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2017 r</w:t>
      </w:r>
      <w:r w:rsidR="007F2124" w:rsidRPr="00471C6A">
        <w:rPr>
          <w:rFonts w:ascii="Times New Roman" w:eastAsia="Times New Roman" w:hAnsi="Times New Roman" w:cs="Times New Roman"/>
          <w:sz w:val="24"/>
          <w:szCs w:val="24"/>
          <w:lang w:eastAsia="pl-PL"/>
        </w:rPr>
        <w:t>. W</w:t>
      </w:r>
      <w:r w:rsidRPr="00471C6A">
        <w:rPr>
          <w:rFonts w:ascii="Times New Roman" w:eastAsia="Times New Roman" w:hAnsi="Times New Roman" w:cs="Times New Roman"/>
          <w:sz w:val="24"/>
          <w:szCs w:val="24"/>
          <w:lang w:eastAsia="pl-PL"/>
        </w:rPr>
        <w:t>ahał się od 40% do 83%</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 xml:space="preserve">przewyższał udział </w:t>
      </w:r>
      <w:r w:rsidRPr="00471C6A">
        <w:rPr>
          <w:rFonts w:ascii="Times New Roman" w:hAnsi="Times New Roman" w:cs="Times New Roman"/>
          <w:sz w:val="24"/>
          <w:szCs w:val="24"/>
        </w:rPr>
        <w:t>innej</w:t>
      </w:r>
      <w:r w:rsidRPr="00471C6A">
        <w:rPr>
          <w:rFonts w:ascii="Times New Roman" w:eastAsia="Times New Roman" w:hAnsi="Times New Roman" w:cs="Times New Roman"/>
          <w:sz w:val="24"/>
          <w:szCs w:val="24"/>
          <w:lang w:eastAsia="pl-PL"/>
        </w:rPr>
        <w:t xml:space="preserve"> formy mleczarni</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11 regionach kraju. Koncentracja spółdzielni utrzymuje się</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pasie od Polski wschodniej (warmińsko-mazurskie, podlaskie, lubelskie) przez centralną (mazowieckie, łódzkie, wielkopolskie, kujawsko-pomorskie) po województwo małopolskie</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śląskie</w:t>
      </w:r>
      <w:r w:rsidR="007F2124" w:rsidRPr="00471C6A">
        <w:rPr>
          <w:rFonts w:ascii="Times New Roman" w:eastAsia="Times New Roman" w:hAnsi="Times New Roman" w:cs="Times New Roman"/>
          <w:sz w:val="24"/>
          <w:szCs w:val="24"/>
          <w:lang w:eastAsia="pl-PL"/>
        </w:rPr>
        <w:t>. W </w:t>
      </w:r>
      <w:r w:rsidR="00FA3C88" w:rsidRPr="00471C6A">
        <w:rPr>
          <w:rFonts w:ascii="Times New Roman" w:eastAsia="Times New Roman" w:hAnsi="Times New Roman" w:cs="Times New Roman"/>
          <w:sz w:val="24"/>
          <w:szCs w:val="24"/>
          <w:lang w:eastAsia="pl-PL"/>
        </w:rPr>
        <w:t> </w:t>
      </w:r>
      <w:r w:rsidRPr="00471C6A">
        <w:rPr>
          <w:rFonts w:ascii="Times New Roman" w:eastAsia="Times New Roman" w:hAnsi="Times New Roman" w:cs="Times New Roman"/>
          <w:sz w:val="24"/>
          <w:szCs w:val="24"/>
          <w:lang w:eastAsia="pl-PL"/>
        </w:rPr>
        <w:t>regionach tych znajduje się 83,1% bazy spółdzielczej, (83,7%</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2013 r.)</w:t>
      </w:r>
      <w:r w:rsidR="007F2124" w:rsidRPr="00471C6A">
        <w:rPr>
          <w:rFonts w:ascii="Times New Roman" w:eastAsia="Times New Roman" w:hAnsi="Times New Roman" w:cs="Times New Roman"/>
          <w:sz w:val="24"/>
          <w:szCs w:val="24"/>
          <w:lang w:eastAsia="pl-PL"/>
        </w:rPr>
        <w:t>. W</w:t>
      </w:r>
      <w:r w:rsidRPr="00471C6A">
        <w:rPr>
          <w:rFonts w:ascii="Times New Roman" w:eastAsia="Times New Roman" w:hAnsi="Times New Roman" w:cs="Times New Roman"/>
          <w:sz w:val="24"/>
          <w:szCs w:val="24"/>
          <w:lang w:eastAsia="pl-PL"/>
        </w:rPr>
        <w:t>iększość zakładów spółdzielczych (ponad 62%)</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2017 r oferowała szeroki asortyment wyrobów mleczarskich (od pięciu do ośmiu produktów), ale jest to wyraźnie mniejszy udział niż</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2013 r. (74%). Rośnie zatem specjalizacja</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już prawie co trzeci podmiot oferuje nie więcej niż cztery rodzaje produktów. Jednak to spółdzielcze zakłady oferują podstawowy dla wielu konsumentów asortyment, tj. mleko płynne, sery świeże, śmietanę, masło</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napoje mleczne. Spółdzielnie mleczarskie</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 xml:space="preserve">2017 r. stanowiły od 71% do 83% </w:t>
      </w:r>
      <w:r w:rsidRPr="00471C6A">
        <w:rPr>
          <w:rFonts w:ascii="Times New Roman" w:hAnsi="Times New Roman" w:cs="Times New Roman"/>
          <w:sz w:val="24"/>
          <w:szCs w:val="24"/>
        </w:rPr>
        <w:t>producentów</w:t>
      </w:r>
      <w:r w:rsidRPr="00471C6A">
        <w:rPr>
          <w:rFonts w:ascii="Times New Roman" w:eastAsia="Times New Roman" w:hAnsi="Times New Roman" w:cs="Times New Roman"/>
          <w:sz w:val="24"/>
          <w:szCs w:val="24"/>
          <w:lang w:eastAsia="pl-PL"/>
        </w:rPr>
        <w:t xml:space="preserve"> wymienionych produktów. Także</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 xml:space="preserve">przypadku innych wyrobów gotowych, udział spółdzielczych zakładów jest istotny (od 44% do 71%). </w:t>
      </w:r>
    </w:p>
    <w:p w:rsidR="001E7F37" w:rsidRPr="00471C6A" w:rsidRDefault="001E7F37" w:rsidP="001E7F37">
      <w:pPr>
        <w:tabs>
          <w:tab w:val="left" w:pos="0"/>
        </w:tabs>
        <w:spacing w:after="120" w:line="288"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sz w:val="24"/>
          <w:szCs w:val="24"/>
          <w:lang w:eastAsia="pl-PL"/>
        </w:rPr>
        <w:t xml:space="preserve">Dobrze </w:t>
      </w:r>
      <w:r w:rsidRPr="00471C6A">
        <w:rPr>
          <w:rFonts w:ascii="Times New Roman" w:hAnsi="Times New Roman" w:cs="Times New Roman"/>
          <w:sz w:val="24"/>
          <w:szCs w:val="24"/>
        </w:rPr>
        <w:t>funkcjonujący</w:t>
      </w:r>
      <w:r w:rsidRPr="00471C6A">
        <w:rPr>
          <w:rFonts w:ascii="Times New Roman" w:eastAsia="Times New Roman" w:hAnsi="Times New Roman" w:cs="Times New Roman"/>
          <w:sz w:val="24"/>
          <w:szCs w:val="24"/>
          <w:lang w:eastAsia="pl-PL"/>
        </w:rPr>
        <w:t xml:space="preserve"> sektor spółdzielczości mleczarskiej</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Polsce jest naturalnym, bo potwierdzonym historycznym doświadczeniem</w:t>
      </w:r>
      <w:r w:rsidR="00FA3C88" w:rsidRPr="00471C6A">
        <w:rPr>
          <w:rFonts w:ascii="Times New Roman" w:eastAsia="Times New Roman" w:hAnsi="Times New Roman" w:cs="Times New Roman"/>
          <w:sz w:val="24"/>
          <w:szCs w:val="24"/>
          <w:lang w:eastAsia="pl-PL"/>
        </w:rPr>
        <w:t xml:space="preserve"> i </w:t>
      </w:r>
      <w:r w:rsidRPr="00471C6A">
        <w:rPr>
          <w:rFonts w:ascii="Times New Roman" w:eastAsia="Times New Roman" w:hAnsi="Times New Roman" w:cs="Times New Roman"/>
          <w:sz w:val="24"/>
          <w:szCs w:val="24"/>
          <w:lang w:eastAsia="pl-PL"/>
        </w:rPr>
        <w:t>tradycją, integratorem rynku rolnego. Jednocześnie pełni ważną funkcję nie tylko gospodarczą, ale także społeczną, zapewniając trwały dostęp do żywności</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każdym regionie kraju</w:t>
      </w:r>
      <w:r w:rsidRPr="00471C6A">
        <w:rPr>
          <w:rFonts w:ascii="Times New Roman" w:eastAsia="Times New Roman" w:hAnsi="Times New Roman" w:cs="Times New Roman"/>
          <w:sz w:val="24"/>
          <w:szCs w:val="24"/>
          <w:vertAlign w:val="superscript"/>
          <w:lang w:eastAsia="pl-PL"/>
        </w:rPr>
        <w:footnoteReference w:id="46"/>
      </w:r>
      <w:r w:rsidRPr="00471C6A">
        <w:rPr>
          <w:rFonts w:ascii="Times New Roman" w:eastAsia="Times New Roman" w:hAnsi="Times New Roman" w:cs="Times New Roman"/>
          <w:sz w:val="24"/>
          <w:szCs w:val="24"/>
          <w:lang w:eastAsia="pl-PL"/>
        </w:rPr>
        <w:t>.</w:t>
      </w:r>
    </w:p>
    <w:p w:rsidR="005826F5" w:rsidRPr="00471C6A" w:rsidRDefault="005826F5" w:rsidP="005826F5">
      <w:pPr>
        <w:jc w:val="both"/>
        <w:rPr>
          <w:rFonts w:ascii="Times New Roman" w:eastAsia="Calibri" w:hAnsi="Times New Roman" w:cs="Times New Roman"/>
          <w:u w:val="single"/>
        </w:rPr>
      </w:pPr>
      <w:r w:rsidRPr="00471C6A">
        <w:rPr>
          <w:rFonts w:ascii="Times New Roman" w:eastAsia="Calibri" w:hAnsi="Times New Roman" w:cs="Times New Roman"/>
          <w:u w:val="single"/>
        </w:rPr>
        <w:t>Dalszy wzrost znaczenia sektora przetwórstwa (mikro, małe i średnie przedsiębiorstwa - MŚP) jako</w:t>
      </w:r>
      <w:r w:rsidRPr="00471C6A">
        <w:rPr>
          <w:rFonts w:ascii="Times New Roman" w:hAnsi="Times New Roman" w:cs="Times New Roman"/>
          <w:color w:val="000000"/>
          <w:u w:val="single"/>
        </w:rPr>
        <w:t xml:space="preserve"> głównego odbiorcy produktów rolnych na poziomie lokalnym.</w:t>
      </w:r>
    </w:p>
    <w:p w:rsidR="00B83F8F" w:rsidRPr="00471C6A" w:rsidRDefault="007712BE" w:rsidP="006A7F2B">
      <w:pPr>
        <w:tabs>
          <w:tab w:val="left" w:pos="0"/>
        </w:tabs>
        <w:spacing w:after="120" w:line="288"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sz w:val="24"/>
          <w:szCs w:val="24"/>
          <w:lang w:eastAsia="pl-PL"/>
        </w:rPr>
        <w:t>Mikro, małe i średnie przedsiębiorstwa prowadzące działalność w sektorze przetwórczym odgrywają kluczową rolę w zakresie odbioru i zagospodarowania surowców rolniczych na poziomie lokalnym. Dotyczy to przede wszystkim sektora pierwotnego przetwarzania produktów rolnych w ramach produktów objętych Załącznikiem 1 do Traktatu o funkcjonowaniu Unii Europejskiej.  Z danych Agencji Płatniczej (ARiMR)  wynika, iż według stanu na grudzień 2020 r.,</w:t>
      </w:r>
      <w:r w:rsidR="00E41E6C" w:rsidRPr="00471C6A">
        <w:rPr>
          <w:rFonts w:ascii="Times New Roman" w:eastAsia="Times New Roman" w:hAnsi="Times New Roman" w:cs="Times New Roman"/>
          <w:sz w:val="24"/>
          <w:szCs w:val="24"/>
          <w:lang w:eastAsia="pl-PL"/>
        </w:rPr>
        <w:t xml:space="preserve"> </w:t>
      </w:r>
      <w:r w:rsidRPr="00471C6A">
        <w:rPr>
          <w:rFonts w:ascii="Times New Roman" w:eastAsia="Times New Roman" w:hAnsi="Times New Roman" w:cs="Times New Roman"/>
          <w:sz w:val="24"/>
          <w:szCs w:val="24"/>
          <w:lang w:eastAsia="pl-PL"/>
        </w:rPr>
        <w:t>w ramach realizacji zobowiązań</w:t>
      </w:r>
      <w:r w:rsidR="006A7F2B" w:rsidRPr="00471C6A">
        <w:rPr>
          <w:rFonts w:ascii="Times New Roman" w:eastAsia="Times New Roman" w:hAnsi="Times New Roman" w:cs="Times New Roman"/>
          <w:sz w:val="24"/>
          <w:szCs w:val="24"/>
          <w:lang w:eastAsia="pl-PL"/>
        </w:rPr>
        <w:t xml:space="preserve"> beneficjentów (zakłady przetwórcze)</w:t>
      </w:r>
      <w:r w:rsidRPr="00471C6A">
        <w:rPr>
          <w:rFonts w:ascii="Times New Roman" w:eastAsia="Times New Roman" w:hAnsi="Times New Roman" w:cs="Times New Roman"/>
          <w:sz w:val="24"/>
          <w:szCs w:val="24"/>
          <w:lang w:eastAsia="pl-PL"/>
        </w:rPr>
        <w:t xml:space="preserve"> dotyczących długoterminowych umów na dostawy, zawieranych bezpośrednio z</w:t>
      </w:r>
      <w:r w:rsidR="00D71E39" w:rsidRPr="00471C6A">
        <w:rPr>
          <w:rFonts w:ascii="Times New Roman" w:eastAsia="Times New Roman" w:hAnsi="Times New Roman" w:cs="Times New Roman"/>
          <w:sz w:val="24"/>
          <w:szCs w:val="24"/>
          <w:lang w:eastAsia="pl-PL"/>
        </w:rPr>
        <w:t> </w:t>
      </w:r>
      <w:r w:rsidRPr="00471C6A">
        <w:rPr>
          <w:rFonts w:ascii="Times New Roman" w:eastAsia="Times New Roman" w:hAnsi="Times New Roman" w:cs="Times New Roman"/>
          <w:sz w:val="24"/>
          <w:szCs w:val="24"/>
          <w:lang w:eastAsia="pl-PL"/>
        </w:rPr>
        <w:t xml:space="preserve">producentami rolnymi (w tym grupami producentów rolnych) w okresie programowania 2014-2020, </w:t>
      </w:r>
      <w:r w:rsidR="006A7F2B" w:rsidRPr="00471C6A">
        <w:rPr>
          <w:rFonts w:ascii="Times New Roman" w:eastAsia="Times New Roman" w:hAnsi="Times New Roman" w:cs="Times New Roman"/>
          <w:sz w:val="24"/>
          <w:szCs w:val="24"/>
          <w:lang w:eastAsia="pl-PL"/>
        </w:rPr>
        <w:t xml:space="preserve">podmioty </w:t>
      </w:r>
      <w:r w:rsidR="00E41E6C" w:rsidRPr="00471C6A">
        <w:rPr>
          <w:rFonts w:ascii="Times New Roman" w:eastAsia="Times New Roman" w:hAnsi="Times New Roman" w:cs="Times New Roman"/>
          <w:sz w:val="24"/>
          <w:szCs w:val="24"/>
          <w:lang w:eastAsia="pl-PL"/>
        </w:rPr>
        <w:t xml:space="preserve">przetwórcze podpisały i realizują </w:t>
      </w:r>
      <w:r w:rsidR="00B83F8F" w:rsidRPr="00471C6A">
        <w:rPr>
          <w:rFonts w:ascii="Times New Roman" w:eastAsia="Times New Roman" w:hAnsi="Times New Roman" w:cs="Times New Roman"/>
          <w:sz w:val="24"/>
          <w:szCs w:val="24"/>
          <w:lang w:eastAsia="pl-PL"/>
        </w:rPr>
        <w:t>ponad 45</w:t>
      </w:r>
      <w:r w:rsidR="00E41E6C" w:rsidRPr="00471C6A">
        <w:rPr>
          <w:rFonts w:ascii="Times New Roman" w:eastAsia="Times New Roman" w:hAnsi="Times New Roman" w:cs="Times New Roman"/>
          <w:sz w:val="24"/>
          <w:szCs w:val="24"/>
          <w:lang w:eastAsia="pl-PL"/>
        </w:rPr>
        <w:t xml:space="preserve"> ty</w:t>
      </w:r>
      <w:r w:rsidR="00B83F8F" w:rsidRPr="00471C6A">
        <w:rPr>
          <w:rFonts w:ascii="Times New Roman" w:eastAsia="Times New Roman" w:hAnsi="Times New Roman" w:cs="Times New Roman"/>
          <w:sz w:val="24"/>
          <w:szCs w:val="24"/>
          <w:lang w:eastAsia="pl-PL"/>
        </w:rPr>
        <w:t>s. umów na zakup surowców do przetwarzania</w:t>
      </w:r>
      <w:r w:rsidR="00E41E6C" w:rsidRPr="00471C6A">
        <w:rPr>
          <w:rFonts w:ascii="Times New Roman" w:eastAsia="Times New Roman" w:hAnsi="Times New Roman" w:cs="Times New Roman"/>
          <w:sz w:val="24"/>
          <w:szCs w:val="24"/>
          <w:lang w:eastAsia="pl-PL"/>
        </w:rPr>
        <w:t xml:space="preserve">. </w:t>
      </w:r>
      <w:r w:rsidR="006A7F2B" w:rsidRPr="00471C6A">
        <w:rPr>
          <w:rFonts w:ascii="Times New Roman" w:eastAsia="Times New Roman" w:hAnsi="Times New Roman" w:cs="Times New Roman"/>
          <w:sz w:val="24"/>
          <w:szCs w:val="24"/>
          <w:lang w:eastAsia="pl-PL"/>
        </w:rPr>
        <w:t>Mając na uwadze relatywnie</w:t>
      </w:r>
      <w:r w:rsidR="006A7F2B" w:rsidRPr="00471C6A">
        <w:rPr>
          <w:rFonts w:ascii="Times New Roman" w:eastAsia="Calibri" w:hAnsi="Times New Roman" w:cs="Times New Roman"/>
        </w:rPr>
        <w:t xml:space="preserve"> dużą liczba zakładów przetwórstwa spożywczego o zróżnicowanej specjalizacji i bliskość samego rynku zbytu</w:t>
      </w:r>
      <w:r w:rsidR="006A7F2B" w:rsidRPr="00471C6A">
        <w:rPr>
          <w:rFonts w:ascii="Times New Roman" w:eastAsia="Times New Roman" w:hAnsi="Times New Roman" w:cs="Times New Roman"/>
          <w:sz w:val="24"/>
          <w:szCs w:val="24"/>
          <w:lang w:eastAsia="pl-PL"/>
        </w:rPr>
        <w:t xml:space="preserve"> można stwierdzić, iż pozwala to producentom rolnym na wybór </w:t>
      </w:r>
      <w:r w:rsidR="00D71E39" w:rsidRPr="00471C6A">
        <w:rPr>
          <w:rFonts w:ascii="Times New Roman" w:eastAsia="Times New Roman" w:hAnsi="Times New Roman" w:cs="Times New Roman"/>
          <w:sz w:val="24"/>
          <w:szCs w:val="24"/>
          <w:lang w:eastAsia="pl-PL"/>
        </w:rPr>
        <w:t>najkorzystniejszej oferty w zakresie zakupu</w:t>
      </w:r>
      <w:r w:rsidR="006A7F2B" w:rsidRPr="00471C6A">
        <w:rPr>
          <w:rFonts w:ascii="Times New Roman" w:eastAsia="Times New Roman" w:hAnsi="Times New Roman" w:cs="Times New Roman"/>
          <w:sz w:val="24"/>
          <w:szCs w:val="24"/>
          <w:lang w:eastAsia="pl-PL"/>
        </w:rPr>
        <w:t xml:space="preserve"> ich produkcji. </w:t>
      </w:r>
    </w:p>
    <w:p w:rsidR="006A7F2B" w:rsidRPr="00471C6A" w:rsidRDefault="006A7F2B" w:rsidP="001E7F37">
      <w:pPr>
        <w:spacing w:after="0" w:line="240" w:lineRule="auto"/>
        <w:jc w:val="both"/>
        <w:rPr>
          <w:rFonts w:ascii="Times New Roman" w:hAnsi="Times New Roman" w:cs="Times New Roman"/>
          <w:sz w:val="24"/>
          <w:szCs w:val="24"/>
          <w:u w:val="single"/>
        </w:rPr>
      </w:pPr>
    </w:p>
    <w:p w:rsidR="006A7F2B" w:rsidRPr="00471C6A" w:rsidRDefault="006A7F2B" w:rsidP="001E7F37">
      <w:pPr>
        <w:spacing w:after="0" w:line="240" w:lineRule="auto"/>
        <w:jc w:val="both"/>
        <w:rPr>
          <w:rFonts w:ascii="Times New Roman" w:hAnsi="Times New Roman" w:cs="Times New Roman"/>
          <w:sz w:val="24"/>
          <w:szCs w:val="24"/>
          <w:u w:val="single"/>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Zwiększenie zainteresowania segmentami produkcji prozdrowotnej, minimalnie przetworzonej</w:t>
      </w:r>
      <w:r w:rsidR="00FA3C88" w:rsidRPr="00471C6A">
        <w:rPr>
          <w:rFonts w:ascii="Times New Roman" w:hAnsi="Times New Roman" w:cs="Times New Roman"/>
          <w:sz w:val="24"/>
          <w:szCs w:val="24"/>
          <w:u w:val="single"/>
        </w:rPr>
        <w:t xml:space="preserve"> i </w:t>
      </w:r>
      <w:r w:rsidRPr="00471C6A">
        <w:rPr>
          <w:rFonts w:ascii="Times New Roman" w:hAnsi="Times New Roman" w:cs="Times New Roman"/>
          <w:sz w:val="24"/>
          <w:szCs w:val="24"/>
          <w:u w:val="single"/>
        </w:rPr>
        <w:t xml:space="preserve">gotowej do spożycia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EA4666">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Wielką szansą dla rozwoju sektora przetwórczego jest także dalsze zwiększenie zainteresowania konsumentów segmentami żywności:</w:t>
      </w:r>
    </w:p>
    <w:p w:rsidR="001E7F37" w:rsidRPr="00471C6A" w:rsidRDefault="001E7F37" w:rsidP="00EA4666">
      <w:pPr>
        <w:pStyle w:val="Akapitzlist"/>
        <w:numPr>
          <w:ilvl w:val="0"/>
          <w:numId w:val="10"/>
        </w:numPr>
        <w:tabs>
          <w:tab w:val="left" w:pos="0"/>
        </w:tabs>
        <w:spacing w:after="0" w:line="312" w:lineRule="auto"/>
        <w:ind w:left="714" w:hanging="357"/>
        <w:jc w:val="both"/>
        <w:rPr>
          <w:rFonts w:ascii="Times New Roman" w:hAnsi="Times New Roman" w:cs="Times New Roman"/>
          <w:sz w:val="24"/>
          <w:szCs w:val="24"/>
        </w:rPr>
      </w:pPr>
      <w:r w:rsidRPr="00471C6A">
        <w:rPr>
          <w:rFonts w:ascii="Times New Roman" w:hAnsi="Times New Roman" w:cs="Times New Roman"/>
          <w:sz w:val="24"/>
          <w:szCs w:val="24"/>
        </w:rPr>
        <w:t>prozdrowotnej (w tym funkcjonalnej),</w:t>
      </w:r>
    </w:p>
    <w:p w:rsidR="001E7F37" w:rsidRPr="00471C6A" w:rsidRDefault="001E7F37" w:rsidP="00EA4666">
      <w:pPr>
        <w:pStyle w:val="Akapitzlist"/>
        <w:numPr>
          <w:ilvl w:val="0"/>
          <w:numId w:val="10"/>
        </w:numPr>
        <w:tabs>
          <w:tab w:val="left" w:pos="0"/>
        </w:tabs>
        <w:spacing w:after="0" w:line="312" w:lineRule="auto"/>
        <w:ind w:left="714" w:hanging="357"/>
        <w:jc w:val="both"/>
        <w:rPr>
          <w:rFonts w:ascii="Times New Roman" w:hAnsi="Times New Roman" w:cs="Times New Roman"/>
          <w:sz w:val="24"/>
          <w:szCs w:val="24"/>
        </w:rPr>
      </w:pPr>
      <w:r w:rsidRPr="00471C6A">
        <w:rPr>
          <w:rFonts w:ascii="Times New Roman" w:hAnsi="Times New Roman" w:cs="Times New Roman"/>
          <w:sz w:val="24"/>
          <w:szCs w:val="24"/>
        </w:rPr>
        <w:t>ekologicznej,</w:t>
      </w:r>
    </w:p>
    <w:p w:rsidR="001E7F37" w:rsidRPr="00471C6A" w:rsidRDefault="001E7F37" w:rsidP="00EA4666">
      <w:pPr>
        <w:pStyle w:val="Akapitzlist"/>
        <w:numPr>
          <w:ilvl w:val="0"/>
          <w:numId w:val="10"/>
        </w:numPr>
        <w:spacing w:after="0" w:line="312" w:lineRule="auto"/>
        <w:ind w:left="714" w:hanging="357"/>
        <w:jc w:val="both"/>
        <w:rPr>
          <w:rFonts w:ascii="Times New Roman" w:hAnsi="Times New Roman" w:cs="Times New Roman"/>
          <w:sz w:val="24"/>
          <w:szCs w:val="24"/>
        </w:rPr>
      </w:pPr>
      <w:r w:rsidRPr="00471C6A">
        <w:rPr>
          <w:rFonts w:ascii="Times New Roman" w:hAnsi="Times New Roman" w:cs="Times New Roman"/>
          <w:sz w:val="24"/>
          <w:szCs w:val="24"/>
        </w:rPr>
        <w:t>minimalnie przetworzonej (metody tradycyjne).</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Poza oczywistymi walorami użytkowymi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zdrowotnymi tego typu żywności, przynosi ona zdecydowanie wyższe marże przetwórcze dla producentów żywności.  Rynek żywności wygodnej</w:t>
      </w:r>
      <w:r w:rsidRPr="00471C6A">
        <w:rPr>
          <w:rFonts w:ascii="Times New Roman,Bold" w:hAnsi="Times New Roman,Bold" w:cs="Times New Roman,Bold"/>
          <w:b/>
          <w:bCs/>
          <w:sz w:val="24"/>
          <w:szCs w:val="24"/>
        </w:rPr>
        <w:t xml:space="preserve"> </w:t>
      </w:r>
      <w:r w:rsidRPr="00471C6A">
        <w:rPr>
          <w:rFonts w:ascii="Times New Roman" w:hAnsi="Times New Roman" w:cs="Times New Roman"/>
          <w:sz w:val="24"/>
          <w:szCs w:val="24"/>
        </w:rPr>
        <w:t>jest rynkiem dużym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nadal rosnącym, co jest związane ze stałym wzrostem zaangażowania Polaków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realizację zadań zawodowych. Najszybciej następuje wzrost sprzedaży gotowych dań mrożonych. Dynamiczny rozwój rynku dań gotowych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połowie poprzedniej dekady sprawił pojawienie się wielu nowych producentów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wzrost konkurencji. Innowacje produktowe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żywności wygodnej cieszą się dużą popularnością szczególnie wśród ludzi młodych,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 xml:space="preserve">natury otwartych na nowości oraz światowe trendy. </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tej grupie do najbardziej perspektywicznych należy zaliczyć produkty:</w:t>
      </w:r>
    </w:p>
    <w:p w:rsidR="001E7F37" w:rsidRPr="00471C6A" w:rsidRDefault="001E7F37" w:rsidP="000E389B">
      <w:pPr>
        <w:pStyle w:val="Akapitzlist"/>
        <w:numPr>
          <w:ilvl w:val="0"/>
          <w:numId w:val="9"/>
        </w:num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produkty tzw</w:t>
      </w:r>
      <w:r w:rsidR="0097653B" w:rsidRPr="00471C6A">
        <w:rPr>
          <w:rFonts w:ascii="Times New Roman" w:hAnsi="Times New Roman" w:cs="Times New Roman"/>
          <w:sz w:val="24"/>
          <w:szCs w:val="24"/>
        </w:rPr>
        <w:t>. w</w:t>
      </w:r>
      <w:r w:rsidRPr="00471C6A">
        <w:rPr>
          <w:rFonts w:ascii="Times New Roman" w:hAnsi="Times New Roman" w:cs="Times New Roman"/>
          <w:sz w:val="24"/>
          <w:szCs w:val="24"/>
        </w:rPr>
        <w:t xml:space="preserve">ygodne – gotowe do spożycia lub wstępnie przygotowane do spożycia,  </w:t>
      </w:r>
    </w:p>
    <w:p w:rsidR="001E7F37" w:rsidRPr="00471C6A" w:rsidRDefault="001E7F37" w:rsidP="000E389B">
      <w:pPr>
        <w:pStyle w:val="Akapitzlist"/>
        <w:numPr>
          <w:ilvl w:val="0"/>
          <w:numId w:val="9"/>
        </w:num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wzbogacone</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składnik prozdrowotny (witamin, mikroelementów, błonnika, nienasyconych kwasów tłuszczowych, probiotyków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prebiotyków, antyoksydantów, kwasów OMEGA-3);</w:t>
      </w:r>
    </w:p>
    <w:p w:rsidR="001E7F37" w:rsidRPr="00471C6A" w:rsidRDefault="001E7F37" w:rsidP="000E389B">
      <w:pPr>
        <w:pStyle w:val="Akapitzlist"/>
        <w:numPr>
          <w:ilvl w:val="0"/>
          <w:numId w:val="9"/>
        </w:num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produkt</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usuniętym składnikiem szkodliwym dla zdrowia lub ze zmniejszoną</w:t>
      </w:r>
      <w:r w:rsidR="000E389B" w:rsidRPr="00471C6A">
        <w:rPr>
          <w:rFonts w:ascii="Times New Roman" w:hAnsi="Times New Roman" w:cs="Times New Roman"/>
          <w:sz w:val="24"/>
          <w:szCs w:val="24"/>
        </w:rPr>
        <w:t xml:space="preserve"> </w:t>
      </w:r>
      <w:r w:rsidRPr="00471C6A">
        <w:rPr>
          <w:rFonts w:ascii="Times New Roman" w:hAnsi="Times New Roman" w:cs="Times New Roman"/>
          <w:sz w:val="24"/>
          <w:szCs w:val="24"/>
        </w:rPr>
        <w:t>zawartością tego składnika (np. soli, cukru, tłuszczów, nasyconych kwasów tłuszczowych),</w:t>
      </w:r>
    </w:p>
    <w:p w:rsidR="001E7F37" w:rsidRPr="00471C6A" w:rsidRDefault="001E7F37" w:rsidP="000E389B">
      <w:pPr>
        <w:pStyle w:val="Akapitzlist"/>
        <w:numPr>
          <w:ilvl w:val="0"/>
          <w:numId w:val="9"/>
        </w:num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produkt poprawiający biodostępność jakiegoś korzystnego składnika (np. produkt</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dodatkiem inuliny</w:t>
      </w:r>
      <w:r w:rsidRPr="00471C6A">
        <w:rPr>
          <w:rFonts w:ascii="Times New Roman" w:hAnsi="Times New Roman" w:cs="Times New Roman"/>
          <w:sz w:val="24"/>
          <w:szCs w:val="24"/>
          <w:vertAlign w:val="superscript"/>
        </w:rPr>
        <w:footnoteReference w:id="47"/>
      </w:r>
      <w:r w:rsidRPr="00471C6A">
        <w:rPr>
          <w:rFonts w:ascii="Times New Roman" w:hAnsi="Times New Roman" w:cs="Times New Roman"/>
          <w:sz w:val="24"/>
          <w:szCs w:val="24"/>
        </w:rPr>
        <w:t>, poprawiającej wykorzystanie przez organizm składników mineralnych, zwłaszcza wapnia).</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0E389B">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Przemiany jakościowo-strukturalne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nawykach żywieniowych Polaków wynikają przede wszystkim ze </w:t>
      </w:r>
      <w:r w:rsidRPr="00471C6A">
        <w:rPr>
          <w:rFonts w:ascii="Times New Roman" w:eastAsia="Times New Roman" w:hAnsi="Times New Roman" w:cs="Times New Roman"/>
          <w:sz w:val="24"/>
          <w:szCs w:val="24"/>
          <w:lang w:eastAsia="pl-PL"/>
        </w:rPr>
        <w:t>wzrostu</w:t>
      </w:r>
      <w:r w:rsidRPr="00471C6A">
        <w:rPr>
          <w:rFonts w:ascii="Times New Roman" w:hAnsi="Times New Roman" w:cs="Times New Roman"/>
          <w:sz w:val="24"/>
          <w:szCs w:val="24"/>
        </w:rPr>
        <w:t xml:space="preserve"> zamożności społeczeństwa, postępującej edukacji żywieniowej</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zdrowotnej konsumentów, a także przejmowania stylu życia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wzorców konsumpcji od społeczeństw innych krajów.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pPr>
      <w:r w:rsidRPr="00471C6A">
        <w:rPr>
          <w:rFonts w:ascii="Times New Roman" w:hAnsi="Times New Roman" w:cs="Times New Roman"/>
          <w:sz w:val="24"/>
          <w:szCs w:val="24"/>
        </w:rPr>
        <w:t>Żywność ekologiczna oraz tzw. żywność BIO staje się grupą produktów coraz częściej poszukiwanych na rynku.  Dlatego do innowacji można zaliczyć jedynie certyfikowane produkty żywnościowe, których certyfikaty gwarantują, iż uprawa surowców, procesy przetwórcze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dystrybucja były prowadzone wyłącznie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sposób ekologiczny. Surowce muszą więc pochodzić</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gospodarstw</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 xml:space="preserve">niezanieczyszczonych regionów, muszą być uprawiane bez użycia nawozów sztucznych, środków ochrony roślin itp. oraz przetwarzane wyłącznie za pomocą technologii </w:t>
      </w:r>
      <w:r w:rsidRPr="00471C6A">
        <w:rPr>
          <w:rFonts w:ascii="Times New Roman" w:eastAsia="Times New Roman" w:hAnsi="Times New Roman" w:cs="Times New Roman"/>
          <w:sz w:val="24"/>
          <w:szCs w:val="24"/>
          <w:lang w:eastAsia="pl-PL"/>
        </w:rPr>
        <w:t>ekologicznych</w:t>
      </w:r>
      <w:r w:rsidRPr="00471C6A">
        <w:rPr>
          <w:rFonts w:ascii="Times New Roman" w:hAnsi="Times New Roman" w:cs="Times New Roman"/>
          <w:sz w:val="24"/>
          <w:szCs w:val="24"/>
        </w:rPr>
        <w:t xml:space="preserve"> (np. bez sztucznych dodatków polepszających)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regularnie kontrolowanych przedsiębiorstwach przetwórczych. Produkcja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przetwórstwo żywności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gospodarstwach rolnych nie tylko stanowi możliwość efektywnego wykorzystania czynników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osiągania dochodów, ale również jest elementem lokalnego rozwoju. Liczba przetwórni ekologicznych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wzrosła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ciągu ostatniej dekady dziesięciokrotnie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55</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2004 r. do 540</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2015 r., osiągając tempo wzrostu na poziomie 35 proc</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edług prognoz branżowych wynika, że udział żywności ekologicznej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polskim rynku spożywczym kształtuje się na poziomie około 0,3 proc., ale do 2030 roku rynek ekożywności ma się rozwijać</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tempie 20 proc. rocznie, czemu sprzyjać będzie przede wszystkim wzrost zamożności populacji.</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pPr>
      <w:r w:rsidRPr="00471C6A">
        <w:rPr>
          <w:rFonts w:ascii="Times New Roman" w:hAnsi="Times New Roman" w:cs="Times New Roman"/>
          <w:sz w:val="24"/>
          <w:szCs w:val="24"/>
        </w:rPr>
        <w:t>Do grupy żywności minimalnie przetworzonej należą przede wszystkim owoce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warzywa oraz</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niektórych przypadkach produkty mięsne, na których dokonano jedynie wstępnej obróbki – zależnie od przeznaczenia produktu: umycia, oczyszczenia</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części niejadalnych, pokrojenia lub porwania na mniejsze kawałki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odpowiedniego opakowania. Tutaj innowacje dotyczą głównie sposobu opakowania, pozwalającego zabezpieczyć nietrwałe, bo nieprzetworzone, produkty. Mogą tworzyć atmosferę sprzyjającą długotrwałemu przechowywaniu. Spowalniają dojrzewanie owoców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opóźniają ich psucie lub zabezpieczają produkty mięsne przed zbyt wczesnym zepsuciem lub utratą kluczowych parametrów organoleptycznych</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przypadku wszystkich opakowanych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nie produktów, biopolimerowe powłoki jadalne zmniejszają migrację pary wodnej, tlenu, dwutlenku węgla, lipidów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związków zapachowych. Odpowiednio spreparowane, mogą być nośnikami przeciwutleniaczy, konserwantów, związków zapachowych, barwników.</w:t>
      </w:r>
    </w:p>
    <w:p w:rsidR="001E7F37" w:rsidRPr="00471C6A" w:rsidRDefault="001E7F37" w:rsidP="001E7F37">
      <w:pPr>
        <w:pStyle w:val="Default"/>
        <w:jc w:val="both"/>
        <w:rPr>
          <w:rFonts w:ascii="Times New Roman" w:hAnsi="Times New Roman" w:cs="Times New Roman"/>
        </w:rPr>
      </w:pPr>
    </w:p>
    <w:p w:rsidR="001E7F37" w:rsidRPr="00471C6A" w:rsidRDefault="001E7F37" w:rsidP="001E7F37">
      <w:pPr>
        <w:pStyle w:val="Default"/>
        <w:jc w:val="both"/>
        <w:rPr>
          <w:rFonts w:ascii="Times New Roman" w:hAnsi="Times New Roman" w:cs="Times New Roman"/>
          <w:u w:val="single"/>
        </w:rPr>
      </w:pPr>
      <w:r w:rsidRPr="00471C6A">
        <w:rPr>
          <w:rFonts w:ascii="Times New Roman" w:hAnsi="Times New Roman" w:cs="Times New Roman"/>
          <w:u w:val="single"/>
        </w:rPr>
        <w:t>Wzrost znaczenia ICT</w:t>
      </w:r>
      <w:r w:rsidR="00FA3C88" w:rsidRPr="00471C6A">
        <w:rPr>
          <w:rFonts w:ascii="Times New Roman" w:hAnsi="Times New Roman" w:cs="Times New Roman"/>
          <w:u w:val="single"/>
        </w:rPr>
        <w:t xml:space="preserve"> w </w:t>
      </w:r>
      <w:r w:rsidRPr="00471C6A">
        <w:rPr>
          <w:rFonts w:ascii="Times New Roman" w:hAnsi="Times New Roman" w:cs="Times New Roman"/>
          <w:u w:val="single"/>
        </w:rPr>
        <w:t>skracaniu łańcucha dostaw</w:t>
      </w:r>
    </w:p>
    <w:p w:rsidR="001E7F37" w:rsidRPr="00471C6A" w:rsidRDefault="001E7F37" w:rsidP="001E7F37">
      <w:pPr>
        <w:pStyle w:val="Default"/>
        <w:jc w:val="both"/>
        <w:rPr>
          <w:rFonts w:ascii="Times New Roman" w:hAnsi="Times New Roman" w:cs="Times New Roman"/>
        </w:rPr>
      </w:pPr>
    </w:p>
    <w:p w:rsidR="001E7F37" w:rsidRPr="00471C6A" w:rsidRDefault="001E7F37" w:rsidP="001B6ACD">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Rozwój krótkich łańcuchów dostaw wpisuje się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Strategię na rzecz zrównoważonego rozwoju wsi, rolnictwa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rybactwa do roku 2020 (z perspektywą do 2030), która nakreśliła również oczekiwania wobec cyfryzacji rolnictwa wskazując na nowe technologie teleinformatyczne (łańcuch bloków/blockchain, Internet rzeczy/Internet of Things, chmura obliczeniowa/cloud computing), produkcji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automatyzacji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polskim rolnictwie jako źródło wzrostu produktywności, niwelowania ograniczeń rozwoju związanych</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barierami strukturalnymi. Nowe technologie będą prowadziły również do rozbudowy potencjału produkcyjnego, a tym samym do dalszego wzrostu konkurencyjności producentów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dostawców.</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Technologie mobilne mogą wspierać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czterech obszarach:</w:t>
      </w:r>
    </w:p>
    <w:p w:rsidR="001E7F37" w:rsidRPr="00471C6A" w:rsidRDefault="001E7F37" w:rsidP="001E7F37">
      <w:pPr>
        <w:pStyle w:val="Akapitzlist"/>
        <w:numPr>
          <w:ilvl w:val="0"/>
          <w:numId w:val="4"/>
        </w:num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poprawie dostępności do usług finansowych,</w:t>
      </w:r>
    </w:p>
    <w:p w:rsidR="001E7F37" w:rsidRPr="00471C6A" w:rsidRDefault="001E7F37" w:rsidP="001E7F37">
      <w:pPr>
        <w:pStyle w:val="Akapitzlist"/>
        <w:numPr>
          <w:ilvl w:val="0"/>
          <w:numId w:val="4"/>
        </w:num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dostarczeniu istotnych informacji dla rolnictwa,</w:t>
      </w:r>
    </w:p>
    <w:p w:rsidR="001E7F37" w:rsidRPr="00471C6A" w:rsidRDefault="001E7F37" w:rsidP="001E7F37">
      <w:pPr>
        <w:pStyle w:val="Akapitzlist"/>
        <w:numPr>
          <w:ilvl w:val="0"/>
          <w:numId w:val="4"/>
        </w:num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poprawie efektywności łańcucha dostaw,</w:t>
      </w:r>
    </w:p>
    <w:p w:rsidR="001E7F37" w:rsidRPr="00471C6A" w:rsidRDefault="001E7F37" w:rsidP="001E7F37">
      <w:pPr>
        <w:pStyle w:val="Akapitzlist"/>
        <w:numPr>
          <w:ilvl w:val="0"/>
          <w:numId w:val="4"/>
        </w:numPr>
        <w:spacing w:after="0" w:line="240" w:lineRule="auto"/>
        <w:jc w:val="both"/>
        <w:rPr>
          <w:rFonts w:ascii="Times New Roman" w:hAnsi="Times New Roman" w:cs="Times New Roman"/>
          <w:sz w:val="24"/>
          <w:szCs w:val="24"/>
        </w:rPr>
      </w:pPr>
      <w:r w:rsidRPr="00471C6A">
        <w:rPr>
          <w:rFonts w:ascii="Times New Roman" w:hAnsi="Times New Roman" w:cs="Times New Roman"/>
          <w:sz w:val="24"/>
          <w:szCs w:val="24"/>
        </w:rPr>
        <w:t>zwiększeniu dostępności do rynku.</w:t>
      </w:r>
    </w:p>
    <w:p w:rsidR="001E7F37" w:rsidRPr="00471C6A" w:rsidRDefault="001E7F37" w:rsidP="001E7F37">
      <w:pPr>
        <w:pStyle w:val="Default"/>
        <w:jc w:val="both"/>
        <w:rPr>
          <w:rFonts w:ascii="Times New Roman" w:hAnsi="Times New Roman" w:cs="Times New Roman"/>
        </w:rPr>
      </w:pPr>
    </w:p>
    <w:p w:rsidR="001E7F37" w:rsidRPr="00471C6A" w:rsidRDefault="001E7F37" w:rsidP="001E7F37">
      <w:pPr>
        <w:pStyle w:val="Default"/>
        <w:jc w:val="both"/>
        <w:rPr>
          <w:rFonts w:ascii="Times New Roman" w:hAnsi="Times New Roman" w:cs="Times New Roman"/>
        </w:rPr>
      </w:pPr>
    </w:p>
    <w:p w:rsidR="001E7F37" w:rsidRPr="00471C6A" w:rsidRDefault="001E7F37" w:rsidP="001B6ACD">
      <w:pPr>
        <w:tabs>
          <w:tab w:val="left" w:pos="0"/>
        </w:tabs>
        <w:spacing w:after="120" w:line="288" w:lineRule="auto"/>
        <w:jc w:val="both"/>
        <w:rPr>
          <w:rFonts w:ascii="Times New Roman" w:hAnsi="Times New Roman" w:cs="Times New Roman"/>
          <w:bCs/>
        </w:rPr>
      </w:pPr>
      <w:r w:rsidRPr="00471C6A">
        <w:rPr>
          <w:rFonts w:ascii="Times New Roman" w:hAnsi="Times New Roman" w:cs="Times New Roman"/>
        </w:rPr>
        <w:t xml:space="preserve">Należy wskazać na możliwość tworzenia inicjatyw partnerskich, podejmowanych przez różne grupy podmiotów rynkowych. Do takich należy przykładowo </w:t>
      </w:r>
      <w:r w:rsidRPr="00471C6A">
        <w:rPr>
          <w:rFonts w:ascii="Times New Roman" w:hAnsi="Times New Roman" w:cs="Times New Roman"/>
          <w:i/>
        </w:rPr>
        <w:t xml:space="preserve">Supply Chain Initiative </w:t>
      </w:r>
      <w:r w:rsidRPr="00471C6A">
        <w:rPr>
          <w:rFonts w:ascii="Times New Roman" w:hAnsi="Times New Roman" w:cs="Times New Roman"/>
        </w:rPr>
        <w:t>(SCI). SCI</w:t>
      </w:r>
      <w:r w:rsidRPr="00471C6A">
        <w:rPr>
          <w:rFonts w:ascii="Times New Roman" w:hAnsi="Times New Roman" w:cs="Times New Roman"/>
          <w:i/>
        </w:rPr>
        <w:t xml:space="preserve"> </w:t>
      </w:r>
      <w:r w:rsidRPr="00471C6A">
        <w:rPr>
          <w:rFonts w:ascii="Times New Roman" w:hAnsi="Times New Roman" w:cs="Times New Roman"/>
        </w:rPr>
        <w:t>powstała</w:t>
      </w:r>
      <w:r w:rsidR="00FA3C88" w:rsidRPr="00471C6A">
        <w:rPr>
          <w:rFonts w:ascii="Times New Roman" w:hAnsi="Times New Roman" w:cs="Times New Roman"/>
        </w:rPr>
        <w:t xml:space="preserve"> w </w:t>
      </w:r>
      <w:r w:rsidRPr="00471C6A">
        <w:rPr>
          <w:rFonts w:ascii="Times New Roman" w:hAnsi="Times New Roman" w:cs="Times New Roman"/>
        </w:rPr>
        <w:t>2013 r. jako inicjatywa ośmiu stowarzyszeń szczebla unijnego, jak FoodDrinkEurope, producentów wyrobów markowych (AIM), sektora detalicznego (ERRT), EuroCommerce czy handlowców rolnych (</w:t>
      </w:r>
      <w:r w:rsidRPr="00471C6A">
        <w:rPr>
          <w:rFonts w:ascii="Times New Roman" w:hAnsi="Times New Roman" w:cs="Times New Roman"/>
          <w:i/>
          <w:shd w:val="clear" w:color="auto" w:fill="FCFCFC"/>
        </w:rPr>
        <w:t>the European Liaison Committee forAgricultural and Agri-Food Trade</w:t>
      </w:r>
      <w:r w:rsidRPr="00471C6A">
        <w:rPr>
          <w:rFonts w:ascii="Times New Roman" w:hAnsi="Times New Roman" w:cs="Times New Roman"/>
          <w:shd w:val="clear" w:color="auto" w:fill="FCFCFC"/>
        </w:rPr>
        <w:t>)</w:t>
      </w:r>
      <w:r w:rsidRPr="00471C6A">
        <w:rPr>
          <w:rStyle w:val="Zakotwiczenieprzypisudolnego"/>
          <w:rFonts w:ascii="Times New Roman" w:hAnsi="Times New Roman" w:cs="Times New Roman"/>
          <w:shd w:val="clear" w:color="auto" w:fill="FCFCFC"/>
        </w:rPr>
        <w:footnoteReference w:id="48"/>
      </w:r>
      <w:r w:rsidRPr="00471C6A">
        <w:rPr>
          <w:rFonts w:ascii="Times New Roman" w:hAnsi="Times New Roman" w:cs="Times New Roman"/>
          <w:shd w:val="clear" w:color="auto" w:fill="FCFCFC"/>
        </w:rPr>
        <w:t>. Aktualnie (grudzień 2018) członkami SCI jest 412 grup skupiających łącznie 1198 firm</w:t>
      </w:r>
      <w:r w:rsidRPr="00471C6A">
        <w:rPr>
          <w:rStyle w:val="Zakotwiczenieprzypisudolnego"/>
          <w:rFonts w:ascii="Times New Roman" w:hAnsi="Times New Roman" w:cs="Times New Roman"/>
          <w:shd w:val="clear" w:color="auto" w:fill="FCFCFC"/>
        </w:rPr>
        <w:footnoteReference w:id="49"/>
      </w:r>
      <w:r w:rsidR="007F2124" w:rsidRPr="00471C6A">
        <w:rPr>
          <w:rFonts w:ascii="Times New Roman" w:hAnsi="Times New Roman" w:cs="Times New Roman"/>
          <w:shd w:val="clear" w:color="auto" w:fill="FCFCFC"/>
        </w:rPr>
        <w:t>. W</w:t>
      </w:r>
      <w:r w:rsidRPr="00471C6A">
        <w:rPr>
          <w:rFonts w:ascii="Times New Roman" w:hAnsi="Times New Roman" w:cs="Times New Roman"/>
          <w:sz w:val="24"/>
          <w:szCs w:val="24"/>
        </w:rPr>
        <w:t>cześniej</w:t>
      </w:r>
      <w:r w:rsidRPr="00471C6A">
        <w:rPr>
          <w:rFonts w:ascii="Times New Roman" w:hAnsi="Times New Roman" w:cs="Times New Roman"/>
          <w:shd w:val="clear" w:color="auto" w:fill="FCFCFC"/>
        </w:rPr>
        <w:t>, bo już</w:t>
      </w:r>
      <w:r w:rsidR="00FA3C88" w:rsidRPr="00471C6A">
        <w:rPr>
          <w:rFonts w:ascii="Times New Roman" w:hAnsi="Times New Roman" w:cs="Times New Roman"/>
          <w:shd w:val="clear" w:color="auto" w:fill="FCFCFC"/>
        </w:rPr>
        <w:t xml:space="preserve"> w </w:t>
      </w:r>
      <w:r w:rsidRPr="00471C6A">
        <w:rPr>
          <w:rFonts w:ascii="Times New Roman" w:hAnsi="Times New Roman" w:cs="Times New Roman"/>
          <w:shd w:val="clear" w:color="auto" w:fill="FCFCFC"/>
        </w:rPr>
        <w:t>2011 r.</w:t>
      </w:r>
      <w:r w:rsidR="00FA3C88" w:rsidRPr="00471C6A">
        <w:rPr>
          <w:rFonts w:ascii="Times New Roman" w:hAnsi="Times New Roman" w:cs="Times New Roman"/>
          <w:shd w:val="clear" w:color="auto" w:fill="FCFCFC"/>
        </w:rPr>
        <w:t xml:space="preserve"> z </w:t>
      </w:r>
      <w:r w:rsidRPr="00471C6A">
        <w:rPr>
          <w:rFonts w:ascii="Times New Roman" w:hAnsi="Times New Roman" w:cs="Times New Roman"/>
          <w:shd w:val="clear" w:color="auto" w:fill="FCFCFC"/>
        </w:rPr>
        <w:t xml:space="preserve">inicjatywy unijnego </w:t>
      </w:r>
      <w:r w:rsidRPr="00471C6A">
        <w:rPr>
          <w:rFonts w:ascii="Times New Roman" w:hAnsi="Times New Roman" w:cs="Times New Roman"/>
        </w:rPr>
        <w:t>Forum Wysokiego Szczebla do Spraw Poprawy Funkcjonowania Łańcucha Dostaw Żywności powołano dialog zainteresowanych stron</w:t>
      </w:r>
      <w:r w:rsidR="00FA3C88" w:rsidRPr="00471C6A">
        <w:rPr>
          <w:rFonts w:ascii="Times New Roman" w:hAnsi="Times New Roman" w:cs="Times New Roman"/>
        </w:rPr>
        <w:t xml:space="preserve"> w </w:t>
      </w:r>
      <w:r w:rsidRPr="00471C6A">
        <w:rPr>
          <w:rFonts w:ascii="Times New Roman" w:hAnsi="Times New Roman" w:cs="Times New Roman"/>
        </w:rPr>
        <w:t xml:space="preserve">ramach, którego przygotowano dokument pt. </w:t>
      </w:r>
      <w:r w:rsidRPr="00471C6A">
        <w:rPr>
          <w:rFonts w:ascii="Times New Roman" w:hAnsi="Times New Roman" w:cs="Times New Roman"/>
          <w:bCs/>
          <w:i/>
        </w:rPr>
        <w:t>Stosunki wertykalne</w:t>
      </w:r>
      <w:r w:rsidR="00FA3C88" w:rsidRPr="00471C6A">
        <w:rPr>
          <w:rFonts w:ascii="Times New Roman" w:hAnsi="Times New Roman" w:cs="Times New Roman"/>
          <w:bCs/>
          <w:i/>
        </w:rPr>
        <w:t xml:space="preserve"> w </w:t>
      </w:r>
      <w:r w:rsidRPr="00471C6A">
        <w:rPr>
          <w:rFonts w:ascii="Times New Roman" w:hAnsi="Times New Roman" w:cs="Times New Roman"/>
          <w:bCs/>
          <w:i/>
        </w:rPr>
        <w:t>łańcuchu dostaw żywności. Zasady dobrej praktyki</w:t>
      </w:r>
      <w:r w:rsidR="007F2124" w:rsidRPr="00471C6A">
        <w:rPr>
          <w:rFonts w:ascii="Times New Roman" w:hAnsi="Times New Roman" w:cs="Times New Roman"/>
          <w:bCs/>
          <w:i/>
        </w:rPr>
        <w:t>. W </w:t>
      </w:r>
      <w:r w:rsidR="00FA3C88" w:rsidRPr="00471C6A">
        <w:rPr>
          <w:rFonts w:ascii="Times New Roman" w:hAnsi="Times New Roman" w:cs="Times New Roman"/>
          <w:bCs/>
        </w:rPr>
        <w:t> </w:t>
      </w:r>
      <w:r w:rsidRPr="00471C6A">
        <w:rPr>
          <w:rFonts w:ascii="Times New Roman" w:hAnsi="Times New Roman" w:cs="Times New Roman"/>
          <w:bCs/>
        </w:rPr>
        <w:t xml:space="preserve">2018 r. ostatecznie przyjęto stanowisko SCI pt.: </w:t>
      </w:r>
      <w:r w:rsidRPr="00471C6A">
        <w:rPr>
          <w:rFonts w:ascii="Times New Roman" w:hAnsi="Times New Roman" w:cs="Times New Roman"/>
          <w:bCs/>
          <w:i/>
        </w:rPr>
        <w:t>Inicjatywa dotycząca łańcucha dostaw. Reguły zarządzania</w:t>
      </w:r>
      <w:r w:rsidR="00FA3C88" w:rsidRPr="00471C6A">
        <w:rPr>
          <w:rFonts w:ascii="Times New Roman" w:hAnsi="Times New Roman" w:cs="Times New Roman"/>
          <w:bCs/>
          <w:i/>
        </w:rPr>
        <w:t xml:space="preserve"> i </w:t>
      </w:r>
      <w:r w:rsidRPr="00471C6A">
        <w:rPr>
          <w:rFonts w:ascii="Times New Roman" w:hAnsi="Times New Roman" w:cs="Times New Roman"/>
          <w:bCs/>
          <w:i/>
        </w:rPr>
        <w:t>działania</w:t>
      </w:r>
      <w:r w:rsidRPr="00471C6A">
        <w:rPr>
          <w:rStyle w:val="Zakotwiczenieprzypisudolnego"/>
          <w:rFonts w:ascii="Times New Roman" w:hAnsi="Times New Roman" w:cs="Times New Roman"/>
          <w:bCs/>
        </w:rPr>
        <w:footnoteReference w:id="50"/>
      </w:r>
      <w:r w:rsidRPr="00471C6A">
        <w:rPr>
          <w:rFonts w:ascii="Times New Roman" w:hAnsi="Times New Roman" w:cs="Times New Roman"/>
          <w:bCs/>
        </w:rPr>
        <w:t>. Jest to być może początek procesu równoważenia łańcucha żywnościowego. Pytanie</w:t>
      </w:r>
      <w:r w:rsidR="00FA3C88" w:rsidRPr="00471C6A">
        <w:rPr>
          <w:rFonts w:ascii="Times New Roman" w:hAnsi="Times New Roman" w:cs="Times New Roman"/>
          <w:bCs/>
        </w:rPr>
        <w:t xml:space="preserve"> i </w:t>
      </w:r>
      <w:r w:rsidRPr="00471C6A">
        <w:rPr>
          <w:rFonts w:ascii="Times New Roman" w:hAnsi="Times New Roman" w:cs="Times New Roman"/>
          <w:bCs/>
        </w:rPr>
        <w:t>wątpliwości, jakie się tu rodzą dotyczą jednak kwestii</w:t>
      </w:r>
      <w:r w:rsidR="00FA3C88" w:rsidRPr="00471C6A">
        <w:rPr>
          <w:rFonts w:ascii="Times New Roman" w:hAnsi="Times New Roman" w:cs="Times New Roman"/>
          <w:bCs/>
        </w:rPr>
        <w:t xml:space="preserve"> w </w:t>
      </w:r>
      <w:r w:rsidRPr="00471C6A">
        <w:rPr>
          <w:rFonts w:ascii="Times New Roman" w:hAnsi="Times New Roman" w:cs="Times New Roman"/>
          <w:bCs/>
        </w:rPr>
        <w:t>czyim interesie ostatecznie SCI będzie działała. Nie można bowiem pomijać, że wśród jej członków jest większość dużych podmiotów spożywczych</w:t>
      </w:r>
      <w:r w:rsidR="00FA3C88" w:rsidRPr="00471C6A">
        <w:rPr>
          <w:rFonts w:ascii="Times New Roman" w:hAnsi="Times New Roman" w:cs="Times New Roman"/>
          <w:bCs/>
        </w:rPr>
        <w:t xml:space="preserve"> i </w:t>
      </w:r>
      <w:r w:rsidRPr="00471C6A">
        <w:rPr>
          <w:rFonts w:ascii="Times New Roman" w:hAnsi="Times New Roman" w:cs="Times New Roman"/>
          <w:bCs/>
        </w:rPr>
        <w:t>handlowych.</w:t>
      </w:r>
    </w:p>
    <w:p w:rsidR="001E7F37" w:rsidRPr="00471C6A" w:rsidRDefault="001E7F37" w:rsidP="001E7F37">
      <w:pPr>
        <w:pStyle w:val="Default"/>
        <w:jc w:val="both"/>
        <w:rPr>
          <w:rFonts w:ascii="Times New Roman" w:hAnsi="Times New Roman" w:cs="Times New Roman"/>
          <w:bCs/>
        </w:rPr>
      </w:pPr>
    </w:p>
    <w:p w:rsidR="001E7F37" w:rsidRPr="00471C6A" w:rsidRDefault="001E7F37" w:rsidP="001E7F37">
      <w:pPr>
        <w:pStyle w:val="Default"/>
        <w:jc w:val="both"/>
        <w:rPr>
          <w:rFonts w:ascii="Times New Roman" w:hAnsi="Times New Roman" w:cs="Times New Roman"/>
          <w:bCs/>
          <w:u w:val="single"/>
        </w:rPr>
      </w:pPr>
      <w:r w:rsidRPr="00471C6A">
        <w:rPr>
          <w:rFonts w:ascii="Times New Roman" w:hAnsi="Times New Roman" w:cs="Times New Roman"/>
          <w:bCs/>
          <w:u w:val="single"/>
        </w:rPr>
        <w:t>Rozwój zorganizowanych form handlu ułatwiających obrót produktami rolnymi</w:t>
      </w:r>
    </w:p>
    <w:p w:rsidR="001E7F37" w:rsidRPr="00471C6A" w:rsidRDefault="001E7F37" w:rsidP="001E7F37">
      <w:pPr>
        <w:pStyle w:val="Default"/>
        <w:jc w:val="both"/>
        <w:rPr>
          <w:rFonts w:ascii="Times New Roman" w:hAnsi="Times New Roman" w:cs="Times New Roman"/>
          <w:bCs/>
        </w:rPr>
      </w:pPr>
    </w:p>
    <w:p w:rsidR="001E7F37" w:rsidRPr="00471C6A" w:rsidRDefault="001E7F37" w:rsidP="001B6ACD">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warunkach postępującej liberalizacji polityki rolnej Unii Europejskiej utrzymanie stabilności dochodów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rolnictwie wymaga udostępnienia podmiotom działającym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sektorze rolno- spożywczym narzędzi, za pomocą których będą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stanie koncentrować podaż, uzyskiwać przewagę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kontaktach handlowych, a dzięki temu również stabilizować własne dochody.</w:t>
      </w:r>
    </w:p>
    <w:p w:rsidR="001E7F37" w:rsidRPr="00471C6A" w:rsidRDefault="001E7F37" w:rsidP="004E150F">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Wielu polskich producentów nie jest</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stanie dostarczyć jednolitych jakościowo, dużych partii towarów. To przekłada się na dużą niepewność zbytu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ceny, a co za tym idzie zwiększa się ryzyko produkcji. Odpowiedzią na te problemy jest sprzedaż za pośrednictwem zorganizowanych platform handlowych. Platformy handlowe to miejsca gdzie bezpiecznie,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sposób nowoczesny można będzie prowadzić wymianę handlową dużymi jednolitymi partiami towarów rolnych</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 xml:space="preserve">wysokiej, wystandaryzowanej jakości. </w:t>
      </w:r>
    </w:p>
    <w:p w:rsidR="001E7F37" w:rsidRPr="00471C6A" w:rsidRDefault="001E7F37" w:rsidP="004E150F">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Korzystanie przez polskich producentów</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zorganizowanych elektronicznych platform obrotu jest integralnym elementem wzmacniania pozycji rolnika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łańcuchu żywnościowym poprzez skracanie łańcucha żywnościowego. Za pośrednictwem platform żywnościowych tworzy się przejrzysty, rynkowy system wyznaczania cen towarów rolno-spożywczych.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W nowym modelu biznesowym niektóre prerogatywy organizacji producenckich, takie jak</w:t>
      </w:r>
      <w:r w:rsidR="005826F5" w:rsidRPr="00471C6A">
        <w:rPr>
          <w:rFonts w:ascii="Times New Roman" w:eastAsia="Calibri" w:hAnsi="Times New Roman" w:cs="Times New Roman"/>
          <w:sz w:val="24"/>
          <w:szCs w:val="24"/>
        </w:rPr>
        <w:t>:</w:t>
      </w:r>
      <w:r w:rsidRPr="00471C6A">
        <w:rPr>
          <w:rFonts w:ascii="Times New Roman" w:eastAsia="Calibri" w:hAnsi="Times New Roman" w:cs="Times New Roman"/>
          <w:sz w:val="24"/>
          <w:szCs w:val="24"/>
        </w:rPr>
        <w:t xml:space="preserve"> planowanie produkcji, optymalizacja jej kosztów, wprowadzanie produktów rolnych na rynek</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negocjowanie –</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imieniu członków – umów na dostawy, jak również możliwość zbiorczego negocjowania warunków podziału wartości</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umowach, zostały rozszerzone na wszystkie sektory</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celu poprawy pozycji </w:t>
      </w:r>
      <w:r w:rsidRPr="00471C6A">
        <w:rPr>
          <w:rFonts w:ascii="Times New Roman" w:hAnsi="Times New Roman" w:cs="Times New Roman"/>
          <w:sz w:val="24"/>
          <w:szCs w:val="24"/>
        </w:rPr>
        <w:t>rolników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łańcuchu dostaw. Działania te wzmocni tworzona Platforma żywnościowa (elektroniczna platforma sprzedażowa)</w:t>
      </w:r>
      <w:r w:rsidRPr="00471C6A">
        <w:rPr>
          <w:rFonts w:ascii="Times New Roman" w:eastAsia="Calibri" w:hAnsi="Times New Roman" w:cs="Times New Roman"/>
          <w:sz w:val="24"/>
          <w:szCs w:val="24"/>
          <w:vertAlign w:val="superscript"/>
        </w:rPr>
        <w:footnoteReference w:id="51"/>
      </w:r>
      <w:r w:rsidRPr="00471C6A">
        <w:rPr>
          <w:rFonts w:ascii="Times New Roman" w:eastAsia="Calibri" w:hAnsi="Times New Roman" w:cs="Times New Roman"/>
          <w:sz w:val="24"/>
          <w:szCs w:val="24"/>
        </w:rPr>
        <w:t>.</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Udrożnienie dostępności producentom rolnym do tego typu kanałów dystrybucji znacząco ograniczy koszty transakcyjne oraz ryzyko handlowe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cenowego, zapewni bezpieczeństwo obrotu, wyeliminuje zagrożenia związane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nieterminowym dostarczeniem towaru, pogorszeniem jego jakości czy opóźnieniem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zapłacie</w:t>
      </w:r>
      <w:r w:rsidR="007F2124" w:rsidRPr="00471C6A">
        <w:rPr>
          <w:rFonts w:ascii="Times New Roman" w:hAnsi="Times New Roman" w:cs="Times New Roman"/>
          <w:sz w:val="24"/>
          <w:szCs w:val="24"/>
        </w:rPr>
        <w:t>. W </w:t>
      </w:r>
      <w:r w:rsidRPr="00471C6A">
        <w:rPr>
          <w:rFonts w:ascii="Times New Roman" w:hAnsi="Times New Roman" w:cs="Times New Roman"/>
          <w:sz w:val="24"/>
          <w:szCs w:val="24"/>
        </w:rPr>
        <w:t>płynie również na wzrost konkurencyjności polskich podmiotów sektora rolno-spożywczego, zarówno na rynku krajowym, jak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 rynkach zagranicznych. Przyczyni się do zwiększenia eksportu produktów na rynki UE oraz wybrane pozaunijne rynki perspektywiczne.</w:t>
      </w:r>
    </w:p>
    <w:p w:rsidR="001E7F37" w:rsidRPr="00471C6A" w:rsidRDefault="001E7F37" w:rsidP="001E7F37">
      <w:pPr>
        <w:spacing w:after="0" w:line="240" w:lineRule="auto"/>
        <w:jc w:val="both"/>
        <w:rPr>
          <w:rFonts w:ascii="Times New Roman" w:hAnsi="Times New Roman" w:cs="Times New Roman"/>
          <w:sz w:val="24"/>
          <w:szCs w:val="24"/>
        </w:rPr>
      </w:pPr>
    </w:p>
    <w:p w:rsidR="00A37C37" w:rsidRPr="00471C6A" w:rsidRDefault="00A37C37" w:rsidP="001E7F37">
      <w:pPr>
        <w:spacing w:after="0" w:line="240" w:lineRule="auto"/>
        <w:jc w:val="both"/>
        <w:rPr>
          <w:rFonts w:ascii="Times New Roman" w:hAnsi="Times New Roman" w:cs="Times New Roman"/>
          <w:sz w:val="24"/>
          <w:szCs w:val="24"/>
          <w:u w:val="single"/>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Poprawa dostępu do wiedzy</w:t>
      </w:r>
      <w:r w:rsidR="006D7401" w:rsidRPr="00471C6A">
        <w:rPr>
          <w:rFonts w:ascii="Times New Roman" w:hAnsi="Times New Roman" w:cs="Times New Roman"/>
          <w:sz w:val="24"/>
          <w:szCs w:val="24"/>
          <w:u w:val="single"/>
        </w:rPr>
        <w:t xml:space="preserve"> o </w:t>
      </w:r>
      <w:r w:rsidRPr="00471C6A">
        <w:rPr>
          <w:rFonts w:ascii="Times New Roman" w:hAnsi="Times New Roman" w:cs="Times New Roman"/>
          <w:sz w:val="24"/>
          <w:szCs w:val="24"/>
          <w:u w:val="single"/>
        </w:rPr>
        <w:t>informacji rynkowej</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rPr>
          <w:rFonts w:ascii="Times New Roman" w:eastAsia="Times New Roman" w:hAnsi="Times New Roman" w:cs="Times New Roman"/>
          <w:bCs/>
          <w:kern w:val="24"/>
          <w:sz w:val="24"/>
          <w:szCs w:val="24"/>
          <w:lang w:eastAsia="pl-PL"/>
        </w:rPr>
      </w:pPr>
      <w:r w:rsidRPr="00471C6A">
        <w:rPr>
          <w:rFonts w:ascii="Times New Roman" w:eastAsia="Times New Roman" w:hAnsi="Times New Roman" w:cs="Times New Roman"/>
          <w:bCs/>
          <w:kern w:val="24"/>
          <w:sz w:val="24"/>
          <w:szCs w:val="24"/>
          <w:lang w:eastAsia="pl-PL"/>
        </w:rPr>
        <w:t>Warunkiem transparentności procesów rynkowych powinno być zapewnienie wszystkim uczestnikom łańcucha dostępu do informacji będących podstawą podejmowanych decyzji produkcyjnych</w:t>
      </w:r>
      <w:r w:rsidR="00FA3C88" w:rsidRPr="00471C6A">
        <w:rPr>
          <w:rFonts w:ascii="Times New Roman" w:eastAsia="Times New Roman" w:hAnsi="Times New Roman" w:cs="Times New Roman"/>
          <w:bCs/>
          <w:kern w:val="24"/>
          <w:sz w:val="24"/>
          <w:szCs w:val="24"/>
          <w:lang w:eastAsia="pl-PL"/>
        </w:rPr>
        <w:t xml:space="preserve"> i </w:t>
      </w:r>
      <w:r w:rsidRPr="00471C6A">
        <w:rPr>
          <w:rFonts w:ascii="Times New Roman" w:eastAsia="Times New Roman" w:hAnsi="Times New Roman" w:cs="Times New Roman"/>
          <w:bCs/>
          <w:kern w:val="24"/>
          <w:sz w:val="24"/>
          <w:szCs w:val="24"/>
          <w:lang w:eastAsia="pl-PL"/>
        </w:rPr>
        <w:t>rynkowych</w:t>
      </w:r>
      <w:r w:rsidR="007F2124" w:rsidRPr="00471C6A">
        <w:rPr>
          <w:rFonts w:ascii="Times New Roman" w:eastAsia="Times New Roman" w:hAnsi="Times New Roman" w:cs="Times New Roman"/>
          <w:bCs/>
          <w:kern w:val="24"/>
          <w:sz w:val="24"/>
          <w:szCs w:val="24"/>
          <w:lang w:eastAsia="pl-PL"/>
        </w:rPr>
        <w:t>. W </w:t>
      </w:r>
      <w:r w:rsidR="00FA3C88" w:rsidRPr="00471C6A">
        <w:rPr>
          <w:rFonts w:ascii="Times New Roman" w:eastAsia="Times New Roman" w:hAnsi="Times New Roman" w:cs="Times New Roman"/>
          <w:bCs/>
          <w:kern w:val="24"/>
          <w:sz w:val="24"/>
          <w:szCs w:val="24"/>
          <w:lang w:eastAsia="pl-PL"/>
        </w:rPr>
        <w:t> </w:t>
      </w:r>
      <w:r w:rsidRPr="00471C6A">
        <w:rPr>
          <w:rFonts w:ascii="Times New Roman" w:eastAsia="Times New Roman" w:hAnsi="Times New Roman" w:cs="Times New Roman"/>
          <w:bCs/>
          <w:kern w:val="24"/>
          <w:sz w:val="24"/>
          <w:szCs w:val="24"/>
          <w:lang w:eastAsia="pl-PL"/>
        </w:rPr>
        <w:t xml:space="preserve">głównym stopniu odnosi się to do satysfakcjonującego dostępu do informacji </w:t>
      </w:r>
      <w:r w:rsidRPr="00471C6A">
        <w:rPr>
          <w:rFonts w:ascii="Times New Roman" w:hAnsi="Times New Roman" w:cs="Times New Roman"/>
          <w:sz w:val="24"/>
          <w:szCs w:val="24"/>
        </w:rPr>
        <w:t>rynkowej</w:t>
      </w:r>
      <w:r w:rsidRPr="00471C6A">
        <w:rPr>
          <w:rFonts w:ascii="Times New Roman" w:eastAsia="Times New Roman" w:hAnsi="Times New Roman" w:cs="Times New Roman"/>
          <w:bCs/>
          <w:kern w:val="24"/>
          <w:sz w:val="24"/>
          <w:szCs w:val="24"/>
          <w:lang w:eastAsia="pl-PL"/>
        </w:rPr>
        <w:t xml:space="preserve"> – </w:t>
      </w:r>
      <w:r w:rsidRPr="00471C6A">
        <w:rPr>
          <w:rFonts w:ascii="Times New Roman" w:hAnsi="Times New Roman" w:cs="Times New Roman"/>
          <w:sz w:val="24"/>
          <w:szCs w:val="24"/>
        </w:rPr>
        <w:t>przede</w:t>
      </w:r>
      <w:r w:rsidRPr="00471C6A">
        <w:rPr>
          <w:rFonts w:ascii="Times New Roman" w:eastAsia="Times New Roman" w:hAnsi="Times New Roman" w:cs="Times New Roman"/>
          <w:bCs/>
          <w:kern w:val="24"/>
          <w:sz w:val="24"/>
          <w:szCs w:val="24"/>
          <w:lang w:eastAsia="pl-PL"/>
        </w:rPr>
        <w:t xml:space="preserve"> wszystkim dla najsłabszego ogniwa łańcucha rynkowego jakim jest producent rolny oraz przetwórca prowadzący działalność</w:t>
      </w:r>
      <w:r w:rsidR="006D7401" w:rsidRPr="00471C6A">
        <w:rPr>
          <w:rFonts w:ascii="Times New Roman" w:eastAsia="Times New Roman" w:hAnsi="Times New Roman" w:cs="Times New Roman"/>
          <w:bCs/>
          <w:kern w:val="24"/>
          <w:sz w:val="24"/>
          <w:szCs w:val="24"/>
          <w:lang w:eastAsia="pl-PL"/>
        </w:rPr>
        <w:t xml:space="preserve"> o </w:t>
      </w:r>
      <w:r w:rsidRPr="00471C6A">
        <w:rPr>
          <w:rFonts w:ascii="Times New Roman" w:eastAsia="Times New Roman" w:hAnsi="Times New Roman" w:cs="Times New Roman"/>
          <w:bCs/>
          <w:kern w:val="24"/>
          <w:sz w:val="24"/>
          <w:szCs w:val="24"/>
          <w:lang w:eastAsia="pl-PL"/>
        </w:rPr>
        <w:t>mniejszej skali.</w:t>
      </w:r>
    </w:p>
    <w:p w:rsidR="001E7F37" w:rsidRPr="00471C6A" w:rsidRDefault="001E7F37" w:rsidP="001E7F37">
      <w:pPr>
        <w:spacing w:after="0" w:line="240" w:lineRule="auto"/>
        <w:jc w:val="both"/>
        <w:rPr>
          <w:rFonts w:ascii="Times New Roman" w:eastAsia="Times New Roman" w:hAnsi="Times New Roman" w:cs="Times New Roman"/>
          <w:sz w:val="24"/>
          <w:szCs w:val="24"/>
          <w:lang w:eastAsia="pl-PL"/>
        </w:rPr>
      </w:pPr>
      <w:r w:rsidRPr="00471C6A">
        <w:rPr>
          <w:rFonts w:ascii="Times New Roman" w:eastAsia="Times New Roman" w:hAnsi="Times New Roman" w:cs="Times New Roman"/>
          <w:bCs/>
          <w:kern w:val="24"/>
          <w:sz w:val="24"/>
          <w:szCs w:val="24"/>
          <w:lang w:eastAsia="pl-PL"/>
        </w:rPr>
        <w:t xml:space="preserve">W tym zakresie ważnym źródłem jest serwis MRiRW pn. Zintegrowany System Rolniczej Informacji Rynkowej (ZSRIR) </w:t>
      </w:r>
      <w:hyperlink r:id="rId9" w:history="1">
        <w:r w:rsidRPr="00471C6A">
          <w:rPr>
            <w:rFonts w:ascii="Times New Roman" w:eastAsia="Times New Roman" w:hAnsi="Times New Roman" w:cs="Times New Roman"/>
            <w:sz w:val="24"/>
            <w:szCs w:val="24"/>
            <w:u w:val="single"/>
            <w:lang w:eastAsia="pl-PL"/>
          </w:rPr>
          <w:t>https://www.gov.pl/web/rolnictwo/zintegrowany-system-rolniczej-informacji-rynkowej</w:t>
        </w:r>
      </w:hyperlink>
      <w:r w:rsidRPr="00471C6A">
        <w:rPr>
          <w:rFonts w:ascii="Times New Roman" w:eastAsia="Times New Roman" w:hAnsi="Times New Roman" w:cs="Times New Roman"/>
          <w:sz w:val="24"/>
          <w:szCs w:val="24"/>
          <w:lang w:eastAsia="pl-PL"/>
        </w:rPr>
        <w:t>.</w:t>
      </w:r>
    </w:p>
    <w:p w:rsidR="001E7F37" w:rsidRPr="00471C6A" w:rsidRDefault="001E7F37" w:rsidP="001B6ACD">
      <w:pPr>
        <w:tabs>
          <w:tab w:val="left" w:pos="0"/>
        </w:tabs>
        <w:spacing w:after="120" w:line="288" w:lineRule="auto"/>
        <w:jc w:val="both"/>
        <w:rPr>
          <w:rFonts w:ascii="Arial" w:eastAsia="Times New Roman" w:hAnsi="Arial" w:cs="Arial"/>
          <w:sz w:val="24"/>
          <w:szCs w:val="24"/>
          <w:lang w:eastAsia="pl-PL"/>
        </w:rPr>
      </w:pPr>
      <w:r w:rsidRPr="00471C6A">
        <w:rPr>
          <w:rFonts w:ascii="Times New Roman" w:eastAsia="Times New Roman" w:hAnsi="Times New Roman" w:cs="Times New Roman"/>
          <w:sz w:val="24"/>
          <w:szCs w:val="24"/>
          <w:lang w:eastAsia="pl-PL"/>
        </w:rPr>
        <w:t>ZSRIR dostarcza systematycznej informacji na temat sytuacji rynkowej</w:t>
      </w:r>
      <w:r w:rsidR="00FA3C88" w:rsidRPr="00471C6A">
        <w:rPr>
          <w:rFonts w:ascii="Times New Roman" w:eastAsia="Times New Roman" w:hAnsi="Times New Roman" w:cs="Times New Roman"/>
          <w:sz w:val="24"/>
          <w:szCs w:val="24"/>
          <w:lang w:eastAsia="pl-PL"/>
        </w:rPr>
        <w:t xml:space="preserve"> w </w:t>
      </w:r>
      <w:r w:rsidRPr="00471C6A">
        <w:rPr>
          <w:rFonts w:ascii="Times New Roman" w:eastAsia="Times New Roman" w:hAnsi="Times New Roman" w:cs="Times New Roman"/>
          <w:sz w:val="24"/>
          <w:szCs w:val="24"/>
          <w:lang w:eastAsia="pl-PL"/>
        </w:rPr>
        <w:t xml:space="preserve">następujących branżach (Biuletyny informacyjne): </w:t>
      </w:r>
      <w:r w:rsidRPr="00471C6A">
        <w:rPr>
          <w:rFonts w:ascii="inherit" w:eastAsia="Times New Roman" w:hAnsi="inherit" w:cs="Arial"/>
          <w:sz w:val="24"/>
          <w:szCs w:val="24"/>
          <w:lang w:eastAsia="pl-PL"/>
        </w:rPr>
        <w:t>rynek drobiu, jaj spożywczych, jaj ekologicznych, mleka, roślin oleistych, owoców</w:t>
      </w:r>
      <w:r w:rsidR="00FA3C88" w:rsidRPr="00471C6A">
        <w:rPr>
          <w:rFonts w:ascii="inherit" w:eastAsia="Times New Roman" w:hAnsi="inherit" w:cs="Arial"/>
          <w:sz w:val="24"/>
          <w:szCs w:val="24"/>
          <w:lang w:eastAsia="pl-PL"/>
        </w:rPr>
        <w:t xml:space="preserve"> i </w:t>
      </w:r>
      <w:r w:rsidRPr="00471C6A">
        <w:rPr>
          <w:rFonts w:ascii="inherit" w:eastAsia="Times New Roman" w:hAnsi="inherit" w:cs="Arial"/>
          <w:sz w:val="24"/>
          <w:szCs w:val="24"/>
          <w:lang w:eastAsia="pl-PL"/>
        </w:rPr>
        <w:t>warzyw świeżych, wieprzowiny, wołowiny, zbóż, baraniny, kwiatów, cukru, pasz, chmielu,</w:t>
      </w:r>
      <w:r w:rsidR="00FA3C88" w:rsidRPr="00471C6A">
        <w:rPr>
          <w:rFonts w:ascii="inherit" w:eastAsia="Times New Roman" w:hAnsi="inherit" w:cs="Arial"/>
          <w:sz w:val="24"/>
          <w:szCs w:val="24"/>
          <w:lang w:eastAsia="pl-PL"/>
        </w:rPr>
        <w:t xml:space="preserve"> i </w:t>
      </w:r>
      <w:r w:rsidRPr="00471C6A">
        <w:rPr>
          <w:rFonts w:ascii="Times New Roman" w:hAnsi="Times New Roman" w:cs="Times New Roman"/>
          <w:sz w:val="24"/>
          <w:szCs w:val="24"/>
        </w:rPr>
        <w:t>tytoniu</w:t>
      </w:r>
      <w:r w:rsidRPr="00471C6A">
        <w:rPr>
          <w:rFonts w:ascii="inherit" w:eastAsia="Times New Roman" w:hAnsi="inherit" w:cs="Arial"/>
          <w:sz w:val="24"/>
          <w:szCs w:val="24"/>
          <w:lang w:eastAsia="pl-PL"/>
        </w:rPr>
        <w:t xml:space="preserve">. Każdy </w:t>
      </w:r>
      <w:r w:rsidRPr="00471C6A">
        <w:rPr>
          <w:rFonts w:ascii="inherit" w:eastAsia="Times New Roman" w:hAnsi="inherit" w:cs="Arial"/>
          <w:i/>
          <w:sz w:val="24"/>
          <w:szCs w:val="24"/>
          <w:lang w:eastAsia="pl-PL"/>
        </w:rPr>
        <w:t>Biuletyn</w:t>
      </w:r>
      <w:r w:rsidRPr="00471C6A">
        <w:rPr>
          <w:rFonts w:ascii="inherit" w:eastAsia="Times New Roman" w:hAnsi="inherit" w:cs="Arial"/>
          <w:sz w:val="24"/>
          <w:szCs w:val="24"/>
          <w:lang w:eastAsia="pl-PL"/>
        </w:rPr>
        <w:t xml:space="preserve"> zawiera szczegółowe informacje na temat cen kształtujących się</w:t>
      </w:r>
      <w:r w:rsidR="00FA3C88" w:rsidRPr="00471C6A">
        <w:rPr>
          <w:rFonts w:ascii="inherit" w:eastAsia="Times New Roman" w:hAnsi="inherit" w:cs="Arial"/>
          <w:sz w:val="24"/>
          <w:szCs w:val="24"/>
          <w:lang w:eastAsia="pl-PL"/>
        </w:rPr>
        <w:t xml:space="preserve"> w </w:t>
      </w:r>
      <w:r w:rsidRPr="00471C6A">
        <w:rPr>
          <w:rFonts w:ascii="inherit" w:eastAsia="Times New Roman" w:hAnsi="inherit" w:cs="Arial"/>
          <w:sz w:val="24"/>
          <w:szCs w:val="24"/>
          <w:lang w:eastAsia="pl-PL"/>
        </w:rPr>
        <w:t>danej branży,</w:t>
      </w:r>
      <w:r w:rsidR="00FA3C88" w:rsidRPr="00471C6A">
        <w:rPr>
          <w:rFonts w:ascii="inherit" w:eastAsia="Times New Roman" w:hAnsi="inherit" w:cs="Arial"/>
          <w:sz w:val="24"/>
          <w:szCs w:val="24"/>
          <w:lang w:eastAsia="pl-PL"/>
        </w:rPr>
        <w:t xml:space="preserve"> w </w:t>
      </w:r>
      <w:r w:rsidRPr="00471C6A">
        <w:rPr>
          <w:rFonts w:ascii="inherit" w:eastAsia="Times New Roman" w:hAnsi="inherit" w:cs="Arial"/>
          <w:sz w:val="24"/>
          <w:szCs w:val="24"/>
          <w:lang w:eastAsia="pl-PL"/>
        </w:rPr>
        <w:t>tym cen skupu, ich zróżnicowania regionalnego, cen produktów wstępnie przetworzonych (np. elementów kulinarnych</w:t>
      </w:r>
      <w:r w:rsidR="00FA3C88" w:rsidRPr="00471C6A">
        <w:rPr>
          <w:rFonts w:ascii="inherit" w:eastAsia="Times New Roman" w:hAnsi="inherit" w:cs="Arial"/>
          <w:sz w:val="24"/>
          <w:szCs w:val="24"/>
          <w:lang w:eastAsia="pl-PL"/>
        </w:rPr>
        <w:t xml:space="preserve"> w </w:t>
      </w:r>
      <w:r w:rsidRPr="00471C6A">
        <w:rPr>
          <w:rFonts w:ascii="inherit" w:eastAsia="Times New Roman" w:hAnsi="inherit" w:cs="Arial"/>
          <w:sz w:val="24"/>
          <w:szCs w:val="24"/>
          <w:lang w:eastAsia="pl-PL"/>
        </w:rPr>
        <w:t>przypadku mięsa), porównania do cen</w:t>
      </w:r>
      <w:r w:rsidR="00FA3C88" w:rsidRPr="00471C6A">
        <w:rPr>
          <w:rFonts w:ascii="inherit" w:eastAsia="Times New Roman" w:hAnsi="inherit" w:cs="Arial"/>
          <w:sz w:val="24"/>
          <w:szCs w:val="24"/>
          <w:lang w:eastAsia="pl-PL"/>
        </w:rPr>
        <w:t xml:space="preserve"> w </w:t>
      </w:r>
      <w:r w:rsidRPr="00471C6A">
        <w:rPr>
          <w:rFonts w:ascii="inherit" w:eastAsia="Times New Roman" w:hAnsi="inherit" w:cs="Arial"/>
          <w:sz w:val="24"/>
          <w:szCs w:val="24"/>
          <w:lang w:eastAsia="pl-PL"/>
        </w:rPr>
        <w:t>UE, obrotu</w:t>
      </w:r>
      <w:r w:rsidR="00FA3C88" w:rsidRPr="00471C6A">
        <w:rPr>
          <w:rFonts w:ascii="inherit" w:eastAsia="Times New Roman" w:hAnsi="inherit" w:cs="Arial"/>
          <w:sz w:val="24"/>
          <w:szCs w:val="24"/>
          <w:lang w:eastAsia="pl-PL"/>
        </w:rPr>
        <w:t xml:space="preserve"> w </w:t>
      </w:r>
      <w:r w:rsidRPr="00471C6A">
        <w:rPr>
          <w:rFonts w:ascii="inherit" w:eastAsia="Times New Roman" w:hAnsi="inherit" w:cs="Arial"/>
          <w:sz w:val="24"/>
          <w:szCs w:val="24"/>
          <w:lang w:eastAsia="pl-PL"/>
        </w:rPr>
        <w:t>ramach handlu zagranicznego danym produktem.</w:t>
      </w:r>
    </w:p>
    <w:p w:rsidR="001E7F37" w:rsidRPr="00471C6A" w:rsidRDefault="001E7F37" w:rsidP="007F2124">
      <w:pPr>
        <w:tabs>
          <w:tab w:val="left" w:pos="0"/>
        </w:tabs>
        <w:spacing w:after="120" w:line="288" w:lineRule="auto"/>
        <w:jc w:val="both"/>
        <w:rPr>
          <w:rFonts w:ascii="Times New Roman" w:eastAsia="Times New Roman" w:hAnsi="Times New Roman" w:cs="Times New Roman"/>
          <w:sz w:val="24"/>
          <w:szCs w:val="24"/>
          <w:shd w:val="clear" w:color="auto" w:fill="FFFFFF"/>
          <w:lang w:eastAsia="pl-PL"/>
        </w:rPr>
      </w:pPr>
      <w:r w:rsidRPr="00471C6A">
        <w:rPr>
          <w:rFonts w:ascii="Times New Roman" w:eastAsia="Times New Roman" w:hAnsi="Times New Roman" w:cs="Times New Roman"/>
          <w:bCs/>
          <w:kern w:val="24"/>
          <w:sz w:val="24"/>
          <w:szCs w:val="24"/>
          <w:lang w:eastAsia="pl-PL"/>
        </w:rPr>
        <w:t xml:space="preserve">Informacje do </w:t>
      </w:r>
      <w:r w:rsidRPr="00471C6A">
        <w:rPr>
          <w:rFonts w:ascii="Times New Roman" w:eastAsia="Times New Roman" w:hAnsi="Times New Roman" w:cs="Times New Roman"/>
          <w:bCs/>
          <w:i/>
          <w:kern w:val="24"/>
          <w:sz w:val="24"/>
          <w:szCs w:val="24"/>
          <w:lang w:eastAsia="pl-PL"/>
        </w:rPr>
        <w:t>Biuletynów</w:t>
      </w:r>
      <w:r w:rsidRPr="00471C6A">
        <w:rPr>
          <w:rFonts w:ascii="Times New Roman" w:eastAsia="Times New Roman" w:hAnsi="Times New Roman" w:cs="Times New Roman"/>
          <w:bCs/>
          <w:kern w:val="24"/>
          <w:sz w:val="24"/>
          <w:szCs w:val="24"/>
          <w:lang w:eastAsia="pl-PL"/>
        </w:rPr>
        <w:t xml:space="preserve"> gromadzone są </w:t>
      </w:r>
      <w:r w:rsidRPr="00471C6A">
        <w:rPr>
          <w:rFonts w:ascii="Times New Roman" w:eastAsia="Times New Roman" w:hAnsi="Times New Roman" w:cs="Times New Roman"/>
          <w:sz w:val="24"/>
          <w:szCs w:val="24"/>
          <w:shd w:val="clear" w:color="auto" w:fill="FFFFFF"/>
          <w:lang w:eastAsia="pl-PL"/>
        </w:rPr>
        <w:t>przez pracowników: Ministerstwa Rolnictwa</w:t>
      </w:r>
      <w:r w:rsidR="00FA3C88" w:rsidRPr="00471C6A">
        <w:rPr>
          <w:rFonts w:ascii="Times New Roman" w:eastAsia="Times New Roman" w:hAnsi="Times New Roman" w:cs="Times New Roman"/>
          <w:sz w:val="24"/>
          <w:szCs w:val="24"/>
          <w:shd w:val="clear" w:color="auto" w:fill="FFFFFF"/>
          <w:lang w:eastAsia="pl-PL"/>
        </w:rPr>
        <w:t xml:space="preserve"> i </w:t>
      </w:r>
      <w:r w:rsidRPr="00471C6A">
        <w:rPr>
          <w:rFonts w:ascii="Times New Roman" w:eastAsia="Times New Roman" w:hAnsi="Times New Roman" w:cs="Times New Roman"/>
          <w:sz w:val="24"/>
          <w:szCs w:val="24"/>
          <w:shd w:val="clear" w:color="auto" w:fill="FFFFFF"/>
          <w:lang w:eastAsia="pl-PL"/>
        </w:rPr>
        <w:t>Rozwoju Wsi, ośrodków doradztwa rolniczego, izb rolniczych, rynków hurtowych</w:t>
      </w:r>
      <w:r w:rsidR="00FA3C88" w:rsidRPr="00471C6A">
        <w:rPr>
          <w:rFonts w:ascii="Times New Roman" w:eastAsia="Times New Roman" w:hAnsi="Times New Roman" w:cs="Times New Roman"/>
          <w:sz w:val="24"/>
          <w:szCs w:val="24"/>
          <w:shd w:val="clear" w:color="auto" w:fill="FFFFFF"/>
          <w:lang w:eastAsia="pl-PL"/>
        </w:rPr>
        <w:t xml:space="preserve"> i </w:t>
      </w:r>
      <w:r w:rsidRPr="00471C6A">
        <w:rPr>
          <w:rFonts w:ascii="Times New Roman" w:eastAsia="Times New Roman" w:hAnsi="Times New Roman" w:cs="Times New Roman"/>
          <w:sz w:val="24"/>
          <w:szCs w:val="24"/>
          <w:shd w:val="clear" w:color="auto" w:fill="FFFFFF"/>
          <w:lang w:eastAsia="pl-PL"/>
        </w:rPr>
        <w:t>giełd spożywczych. Biuletyny co do zasady ukazują się</w:t>
      </w:r>
      <w:r w:rsidR="00FA3C88" w:rsidRPr="00471C6A">
        <w:rPr>
          <w:rFonts w:ascii="Times New Roman" w:eastAsia="Times New Roman" w:hAnsi="Times New Roman" w:cs="Times New Roman"/>
          <w:sz w:val="24"/>
          <w:szCs w:val="24"/>
          <w:shd w:val="clear" w:color="auto" w:fill="FFFFFF"/>
          <w:lang w:eastAsia="pl-PL"/>
        </w:rPr>
        <w:t xml:space="preserve"> w </w:t>
      </w:r>
      <w:r w:rsidRPr="00471C6A">
        <w:rPr>
          <w:rFonts w:ascii="Times New Roman" w:eastAsia="Times New Roman" w:hAnsi="Times New Roman" w:cs="Times New Roman"/>
          <w:sz w:val="24"/>
          <w:szCs w:val="24"/>
          <w:shd w:val="clear" w:color="auto" w:fill="FFFFFF"/>
          <w:lang w:eastAsia="pl-PL"/>
        </w:rPr>
        <w:t>systemie tygodniowym.</w:t>
      </w:r>
    </w:p>
    <w:p w:rsidR="001E7F37" w:rsidRPr="00471C6A" w:rsidRDefault="001E7F37" w:rsidP="001B6ACD">
      <w:pPr>
        <w:tabs>
          <w:tab w:val="left" w:pos="0"/>
        </w:tabs>
        <w:spacing w:after="120" w:line="288" w:lineRule="auto"/>
        <w:jc w:val="both"/>
        <w:rPr>
          <w:rFonts w:ascii="Times New Roman" w:eastAsia="Times New Roman" w:hAnsi="Times New Roman" w:cs="Times New Roman"/>
          <w:sz w:val="24"/>
          <w:szCs w:val="24"/>
          <w:shd w:val="clear" w:color="auto" w:fill="FFFFFF"/>
          <w:lang w:eastAsia="pl-PL"/>
        </w:rPr>
      </w:pPr>
      <w:r w:rsidRPr="00471C6A">
        <w:rPr>
          <w:rFonts w:ascii="Times New Roman" w:eastAsia="Times New Roman" w:hAnsi="Times New Roman" w:cs="Times New Roman"/>
          <w:sz w:val="24"/>
          <w:szCs w:val="24"/>
          <w:shd w:val="clear" w:color="auto" w:fill="FFFFFF"/>
          <w:lang w:eastAsia="pl-PL"/>
        </w:rPr>
        <w:t xml:space="preserve">Poza </w:t>
      </w:r>
      <w:r w:rsidRPr="00471C6A">
        <w:rPr>
          <w:rFonts w:ascii="Times New Roman" w:eastAsia="Times New Roman" w:hAnsi="Times New Roman" w:cs="Times New Roman"/>
          <w:bCs/>
          <w:kern w:val="24"/>
          <w:sz w:val="24"/>
          <w:szCs w:val="24"/>
          <w:lang w:eastAsia="pl-PL"/>
        </w:rPr>
        <w:t>Biuletynami</w:t>
      </w:r>
      <w:r w:rsidRPr="00471C6A">
        <w:rPr>
          <w:rFonts w:ascii="Times New Roman" w:eastAsia="Times New Roman" w:hAnsi="Times New Roman" w:cs="Times New Roman"/>
          <w:sz w:val="24"/>
          <w:szCs w:val="24"/>
          <w:shd w:val="clear" w:color="auto" w:fill="FFFFFF"/>
          <w:lang w:eastAsia="pl-PL"/>
        </w:rPr>
        <w:t xml:space="preserve"> ukazują się tzw. </w:t>
      </w:r>
      <w:r w:rsidRPr="00471C6A">
        <w:rPr>
          <w:rFonts w:ascii="Times New Roman" w:eastAsia="Times New Roman" w:hAnsi="Times New Roman" w:cs="Times New Roman"/>
          <w:i/>
          <w:sz w:val="24"/>
          <w:szCs w:val="24"/>
          <w:shd w:val="clear" w:color="auto" w:fill="FFFFFF"/>
          <w:lang w:eastAsia="pl-PL"/>
        </w:rPr>
        <w:t>Informacje syntetyczne</w:t>
      </w:r>
      <w:r w:rsidRPr="00471C6A">
        <w:rPr>
          <w:rFonts w:ascii="Times New Roman" w:eastAsia="Times New Roman" w:hAnsi="Times New Roman" w:cs="Times New Roman"/>
          <w:sz w:val="24"/>
          <w:szCs w:val="24"/>
          <w:shd w:val="clear" w:color="auto" w:fill="FFFFFF"/>
          <w:lang w:eastAsia="pl-PL"/>
        </w:rPr>
        <w:t>, które zawierają podstawowe dane</w:t>
      </w:r>
      <w:r w:rsidR="006D7401" w:rsidRPr="00471C6A">
        <w:rPr>
          <w:rFonts w:ascii="Times New Roman" w:eastAsia="Times New Roman" w:hAnsi="Times New Roman" w:cs="Times New Roman"/>
          <w:sz w:val="24"/>
          <w:szCs w:val="24"/>
          <w:shd w:val="clear" w:color="auto" w:fill="FFFFFF"/>
          <w:lang w:eastAsia="pl-PL"/>
        </w:rPr>
        <w:t xml:space="preserve"> o </w:t>
      </w:r>
      <w:r w:rsidRPr="00471C6A">
        <w:rPr>
          <w:rFonts w:ascii="Times New Roman" w:eastAsia="Times New Roman" w:hAnsi="Times New Roman" w:cs="Times New Roman"/>
          <w:sz w:val="24"/>
          <w:szCs w:val="24"/>
          <w:shd w:val="clear" w:color="auto" w:fill="FFFFFF"/>
          <w:lang w:eastAsia="pl-PL"/>
        </w:rPr>
        <w:t xml:space="preserve">głównych rynkach, jak rynek: wieprzowiny, wołowiny, baraniny, drobiu, produktów mleczarskich, zbóż, roślin oleistych, </w:t>
      </w:r>
      <w:r w:rsidRPr="00471C6A">
        <w:rPr>
          <w:rFonts w:ascii="Times New Roman" w:hAnsi="Times New Roman" w:cs="Times New Roman"/>
          <w:sz w:val="24"/>
          <w:szCs w:val="24"/>
        </w:rPr>
        <w:t>owoców</w:t>
      </w:r>
      <w:r w:rsidR="00FA3C88" w:rsidRPr="00471C6A">
        <w:rPr>
          <w:rFonts w:ascii="Times New Roman" w:eastAsia="Times New Roman" w:hAnsi="Times New Roman" w:cs="Times New Roman"/>
          <w:sz w:val="24"/>
          <w:szCs w:val="24"/>
          <w:shd w:val="clear" w:color="auto" w:fill="FFFFFF"/>
          <w:lang w:eastAsia="pl-PL"/>
        </w:rPr>
        <w:t xml:space="preserve"> i </w:t>
      </w:r>
      <w:r w:rsidRPr="00471C6A">
        <w:rPr>
          <w:rFonts w:ascii="Times New Roman" w:eastAsia="Times New Roman" w:hAnsi="Times New Roman" w:cs="Times New Roman"/>
          <w:sz w:val="24"/>
          <w:szCs w:val="24"/>
          <w:shd w:val="clear" w:color="auto" w:fill="FFFFFF"/>
          <w:lang w:eastAsia="pl-PL"/>
        </w:rPr>
        <w:t>warzyw, pasz, cukru</w:t>
      </w:r>
      <w:r w:rsidR="00FA3C88" w:rsidRPr="00471C6A">
        <w:rPr>
          <w:rFonts w:ascii="Times New Roman" w:eastAsia="Times New Roman" w:hAnsi="Times New Roman" w:cs="Times New Roman"/>
          <w:sz w:val="24"/>
          <w:szCs w:val="24"/>
          <w:shd w:val="clear" w:color="auto" w:fill="FFFFFF"/>
          <w:lang w:eastAsia="pl-PL"/>
        </w:rPr>
        <w:t xml:space="preserve"> i </w:t>
      </w:r>
      <w:r w:rsidRPr="00471C6A">
        <w:rPr>
          <w:rFonts w:ascii="Times New Roman" w:eastAsia="Times New Roman" w:hAnsi="Times New Roman" w:cs="Times New Roman"/>
          <w:sz w:val="24"/>
          <w:szCs w:val="24"/>
          <w:shd w:val="clear" w:color="auto" w:fill="FFFFFF"/>
          <w:lang w:eastAsia="pl-PL"/>
        </w:rPr>
        <w:t>chmielu.</w:t>
      </w:r>
      <w:r w:rsidR="00FA3C88" w:rsidRPr="00471C6A">
        <w:rPr>
          <w:rFonts w:ascii="Times New Roman" w:eastAsia="Times New Roman" w:hAnsi="Times New Roman" w:cs="Times New Roman"/>
          <w:sz w:val="24"/>
          <w:szCs w:val="24"/>
          <w:shd w:val="clear" w:color="auto" w:fill="FFFFFF"/>
          <w:lang w:eastAsia="pl-PL"/>
        </w:rPr>
        <w:t xml:space="preserve"> z </w:t>
      </w:r>
      <w:r w:rsidRPr="00471C6A">
        <w:rPr>
          <w:rFonts w:ascii="Times New Roman" w:eastAsia="Times New Roman" w:hAnsi="Times New Roman" w:cs="Times New Roman"/>
          <w:sz w:val="24"/>
          <w:szCs w:val="24"/>
          <w:shd w:val="clear" w:color="auto" w:fill="FFFFFF"/>
          <w:lang w:eastAsia="pl-PL"/>
        </w:rPr>
        <w:t xml:space="preserve">kolei </w:t>
      </w:r>
      <w:r w:rsidRPr="00471C6A">
        <w:rPr>
          <w:rFonts w:ascii="Times New Roman" w:eastAsia="Times New Roman" w:hAnsi="Times New Roman" w:cs="Times New Roman"/>
          <w:i/>
          <w:sz w:val="24"/>
          <w:szCs w:val="24"/>
          <w:shd w:val="clear" w:color="auto" w:fill="FFFFFF"/>
          <w:lang w:eastAsia="pl-PL"/>
        </w:rPr>
        <w:t>Komunikaty</w:t>
      </w:r>
      <w:r w:rsidRPr="00471C6A">
        <w:rPr>
          <w:rFonts w:ascii="Times New Roman" w:eastAsia="Times New Roman" w:hAnsi="Times New Roman" w:cs="Times New Roman"/>
          <w:sz w:val="24"/>
          <w:szCs w:val="24"/>
          <w:shd w:val="clear" w:color="auto" w:fill="FFFFFF"/>
          <w:lang w:eastAsia="pl-PL"/>
        </w:rPr>
        <w:t xml:space="preserve"> zawierają dane</w:t>
      </w:r>
      <w:r w:rsidR="006D7401" w:rsidRPr="00471C6A">
        <w:rPr>
          <w:rFonts w:ascii="Times New Roman" w:eastAsia="Times New Roman" w:hAnsi="Times New Roman" w:cs="Times New Roman"/>
          <w:sz w:val="24"/>
          <w:szCs w:val="24"/>
          <w:shd w:val="clear" w:color="auto" w:fill="FFFFFF"/>
          <w:lang w:eastAsia="pl-PL"/>
        </w:rPr>
        <w:t xml:space="preserve"> o </w:t>
      </w:r>
      <w:r w:rsidRPr="00471C6A">
        <w:rPr>
          <w:rFonts w:ascii="Times New Roman" w:eastAsia="Times New Roman" w:hAnsi="Times New Roman" w:cs="Times New Roman"/>
          <w:sz w:val="24"/>
          <w:szCs w:val="24"/>
          <w:shd w:val="clear" w:color="auto" w:fill="FFFFFF"/>
          <w:lang w:eastAsia="pl-PL"/>
        </w:rPr>
        <w:t>cenach mleka</w:t>
      </w:r>
      <w:r w:rsidR="00FA3C88" w:rsidRPr="00471C6A">
        <w:rPr>
          <w:rFonts w:ascii="Times New Roman" w:eastAsia="Times New Roman" w:hAnsi="Times New Roman" w:cs="Times New Roman"/>
          <w:sz w:val="24"/>
          <w:szCs w:val="24"/>
          <w:shd w:val="clear" w:color="auto" w:fill="FFFFFF"/>
          <w:lang w:eastAsia="pl-PL"/>
        </w:rPr>
        <w:t xml:space="preserve"> w </w:t>
      </w:r>
      <w:r w:rsidRPr="00471C6A">
        <w:rPr>
          <w:rFonts w:ascii="Times New Roman" w:eastAsia="Times New Roman" w:hAnsi="Times New Roman" w:cs="Times New Roman"/>
          <w:sz w:val="24"/>
          <w:szCs w:val="24"/>
          <w:shd w:val="clear" w:color="auto" w:fill="FFFFFF"/>
          <w:lang w:eastAsia="pl-PL"/>
        </w:rPr>
        <w:t>proszku, masła</w:t>
      </w:r>
      <w:r w:rsidR="00FA3C88" w:rsidRPr="00471C6A">
        <w:rPr>
          <w:rFonts w:ascii="Times New Roman" w:eastAsia="Times New Roman" w:hAnsi="Times New Roman" w:cs="Times New Roman"/>
          <w:sz w:val="24"/>
          <w:szCs w:val="24"/>
          <w:shd w:val="clear" w:color="auto" w:fill="FFFFFF"/>
          <w:lang w:eastAsia="pl-PL"/>
        </w:rPr>
        <w:t xml:space="preserve"> i </w:t>
      </w:r>
      <w:r w:rsidRPr="00471C6A">
        <w:rPr>
          <w:rFonts w:ascii="Times New Roman" w:eastAsia="Times New Roman" w:hAnsi="Times New Roman" w:cs="Times New Roman"/>
          <w:sz w:val="24"/>
          <w:szCs w:val="24"/>
          <w:shd w:val="clear" w:color="auto" w:fill="FFFFFF"/>
          <w:lang w:eastAsia="pl-PL"/>
        </w:rPr>
        <w:t>pszenicy konsumpcyjnej.</w:t>
      </w:r>
    </w:p>
    <w:p w:rsidR="001E7F37" w:rsidRPr="00471C6A" w:rsidRDefault="001E7F37" w:rsidP="001E7F37">
      <w:pPr>
        <w:spacing w:after="0" w:line="240"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shd w:val="clear" w:color="auto" w:fill="FFFFFF"/>
        </w:rPr>
        <w:t xml:space="preserve">Podstawą działania ZSRIR jest </w:t>
      </w:r>
      <w:r w:rsidRPr="00471C6A">
        <w:rPr>
          <w:rFonts w:ascii="Times New Roman" w:eastAsia="Calibri" w:hAnsi="Times New Roman" w:cs="Times New Roman"/>
          <w:sz w:val="24"/>
          <w:szCs w:val="24"/>
        </w:rPr>
        <w:t>ustawa</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dnia 30 marca 2001 r.</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rolniczych badaniach rynkowych (Tekst jednolity</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30.07.2015 r. Dz. U. poz. 1160).</w:t>
      </w:r>
    </w:p>
    <w:p w:rsidR="001E7F37" w:rsidRPr="00471C6A" w:rsidRDefault="001E7F37" w:rsidP="004E150F">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 xml:space="preserve">Poza systemem ZSRiR informacje na </w:t>
      </w:r>
      <w:r w:rsidRPr="00471C6A">
        <w:rPr>
          <w:rFonts w:ascii="Times New Roman" w:eastAsia="Times New Roman" w:hAnsi="Times New Roman" w:cs="Times New Roman"/>
          <w:bCs/>
          <w:kern w:val="24"/>
          <w:sz w:val="24"/>
          <w:szCs w:val="24"/>
          <w:lang w:eastAsia="pl-PL"/>
        </w:rPr>
        <w:t>temat</w:t>
      </w:r>
      <w:r w:rsidRPr="00471C6A">
        <w:rPr>
          <w:rFonts w:ascii="Times New Roman" w:eastAsia="Calibri" w:hAnsi="Times New Roman" w:cs="Times New Roman"/>
          <w:sz w:val="24"/>
          <w:szCs w:val="24"/>
        </w:rPr>
        <w:t xml:space="preserve"> sytuacji na rynkach rolnych zawarte są na stronach internetowych giełd rolnych, ośrodków doradztwa rolniczego, oraz portali powiązanych</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rynkiem rolnym jak cenyrolnicze.pl, farmer.pl, gospodarz.pl, wieścirolnicze.pl, agroFakt.pl</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 xml:space="preserve">szereg innych. </w:t>
      </w:r>
    </w:p>
    <w:p w:rsidR="001E7F37" w:rsidRPr="00471C6A" w:rsidRDefault="001E7F37" w:rsidP="004E150F">
      <w:pPr>
        <w:tabs>
          <w:tab w:val="left" w:pos="0"/>
        </w:tabs>
        <w:spacing w:after="120" w:line="288" w:lineRule="auto"/>
        <w:jc w:val="both"/>
        <w:rPr>
          <w:rFonts w:ascii="Times New Roman" w:hAnsi="Times New Roman" w:cs="Times New Roman"/>
          <w:b/>
          <w:sz w:val="24"/>
          <w:szCs w:val="24"/>
        </w:rPr>
      </w:pPr>
      <w:r w:rsidRPr="00471C6A">
        <w:rPr>
          <w:rFonts w:ascii="Times New Roman" w:eastAsia="Calibri" w:hAnsi="Times New Roman" w:cs="Times New Roman"/>
          <w:spacing w:val="-4"/>
          <w:sz w:val="24"/>
          <w:szCs w:val="24"/>
        </w:rPr>
        <w:t>Zapewnia to wysoką dostępność informacji na temat bieżącej sytuacji na podstawowych rynkach rolnych. Podmioty zainteresowane operacjami handlowymi</w:t>
      </w:r>
      <w:r w:rsidR="00FA3C88" w:rsidRPr="00471C6A">
        <w:rPr>
          <w:rFonts w:ascii="Times New Roman" w:eastAsia="Calibri" w:hAnsi="Times New Roman" w:cs="Times New Roman"/>
          <w:spacing w:val="-4"/>
          <w:sz w:val="24"/>
          <w:szCs w:val="24"/>
        </w:rPr>
        <w:t xml:space="preserve"> w </w:t>
      </w:r>
      <w:r w:rsidRPr="00471C6A">
        <w:rPr>
          <w:rFonts w:ascii="Times New Roman" w:eastAsia="Calibri" w:hAnsi="Times New Roman" w:cs="Times New Roman"/>
          <w:spacing w:val="-4"/>
          <w:sz w:val="24"/>
          <w:szCs w:val="24"/>
        </w:rPr>
        <w:t xml:space="preserve">obszarze produktów rolnych mają dostęp do informacji </w:t>
      </w:r>
      <w:r w:rsidRPr="00471C6A">
        <w:rPr>
          <w:rFonts w:ascii="Times New Roman" w:eastAsia="Times New Roman" w:hAnsi="Times New Roman" w:cs="Times New Roman"/>
          <w:bCs/>
          <w:kern w:val="24"/>
          <w:sz w:val="24"/>
          <w:szCs w:val="24"/>
          <w:lang w:eastAsia="pl-PL"/>
        </w:rPr>
        <w:t>pozwalających</w:t>
      </w:r>
      <w:r w:rsidRPr="00471C6A">
        <w:rPr>
          <w:rFonts w:ascii="Times New Roman" w:eastAsia="Calibri" w:hAnsi="Times New Roman" w:cs="Times New Roman"/>
          <w:spacing w:val="-4"/>
          <w:sz w:val="24"/>
          <w:szCs w:val="24"/>
        </w:rPr>
        <w:t xml:space="preserve"> na podejmowanie trafnych decyzji handlowych. </w:t>
      </w:r>
    </w:p>
    <w:p w:rsidR="004E150F" w:rsidRPr="00471C6A" w:rsidRDefault="004E150F">
      <w:pPr>
        <w:rPr>
          <w:rFonts w:ascii="Times New Roman" w:hAnsi="Times New Roman" w:cs="Times New Roman"/>
          <w:b/>
          <w:sz w:val="24"/>
          <w:szCs w:val="24"/>
        </w:rPr>
      </w:pPr>
      <w:r w:rsidRPr="00471C6A">
        <w:rPr>
          <w:rFonts w:ascii="Times New Roman" w:hAnsi="Times New Roman" w:cs="Times New Roman"/>
          <w:b/>
          <w:sz w:val="24"/>
          <w:szCs w:val="24"/>
        </w:rPr>
        <w:br w:type="page"/>
      </w:r>
    </w:p>
    <w:p w:rsidR="001E7F37" w:rsidRPr="00471C6A" w:rsidRDefault="004E150F" w:rsidP="001E7F37">
      <w:pPr>
        <w:spacing w:before="120" w:after="0" w:line="360" w:lineRule="auto"/>
        <w:jc w:val="both"/>
        <w:rPr>
          <w:rFonts w:ascii="Times New Roman" w:hAnsi="Times New Roman" w:cs="Times New Roman"/>
          <w:sz w:val="24"/>
          <w:szCs w:val="24"/>
        </w:rPr>
      </w:pPr>
      <w:r w:rsidRPr="00471C6A">
        <w:rPr>
          <w:rFonts w:ascii="Times New Roman" w:hAnsi="Times New Roman" w:cs="Times New Roman"/>
          <w:b/>
          <w:sz w:val="24"/>
          <w:szCs w:val="24"/>
        </w:rPr>
        <w:t>Zagrożenia</w:t>
      </w: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 xml:space="preserve">Postępujący proces globalizacji łańcucha żywnościowego </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pPr>
      <w:r w:rsidRPr="00471C6A">
        <w:rPr>
          <w:rFonts w:ascii="Times New Roman" w:hAnsi="Times New Roman" w:cs="Times New Roman"/>
          <w:sz w:val="24"/>
          <w:szCs w:val="24"/>
        </w:rPr>
        <w:t>Zagrożenia dla wzrostu udziału rolników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przetwórców (szczególnie sektora MŚP)</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wartości dodanej łańcucha żywnościowego wynikają przede wszystkim ze słabości ogniwa rolnego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łańcuchu. Do podstawowych zagrożeń należy niski poziom siły przetargowej rolników dodatkowo potęgowany procesami globalizacji tego łańcucha. Globalizacja często prowadzi do wzrostu dysproporcji ekonomicznych na wszystkich etapach łańcucha żywnościowego,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zwłaszcza do stałego wzrostu zależności najsłabszego ogniwa, jakim jest rolnictwo, od ogniw pozarolniczych</w:t>
      </w:r>
      <w:r w:rsidRPr="00471C6A">
        <w:rPr>
          <w:rStyle w:val="Zakotwiczenieprzypisudolnego"/>
          <w:rFonts w:ascii="Times New Roman" w:hAnsi="Times New Roman" w:cs="Times New Roman"/>
        </w:rPr>
        <w:footnoteReference w:id="52"/>
      </w:r>
      <w:r w:rsidRPr="00471C6A">
        <w:rPr>
          <w:rFonts w:ascii="Times New Roman" w:hAnsi="Times New Roman" w:cs="Times New Roman"/>
          <w:sz w:val="24"/>
          <w:szCs w:val="24"/>
        </w:rPr>
        <w:t>. Szczególnie odnosi się to do krajów</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rozdrobnionej strukturze agrarnej, a więc także Polski.</w:t>
      </w:r>
    </w:p>
    <w:p w:rsidR="001E7F37" w:rsidRPr="00471C6A" w:rsidRDefault="001E7F37" w:rsidP="001B6ACD">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Należy również podkreślić rosnącą konkurencyjność rynków krajów trzecich,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liberalizację handlu międzynarodowego, gdzie rynki te wywierają coraz większą presję</w:t>
      </w:r>
      <w:r w:rsidR="004E150F" w:rsidRPr="00471C6A">
        <w:rPr>
          <w:rFonts w:ascii="Times New Roman" w:hAnsi="Times New Roman" w:cs="Times New Roman"/>
          <w:sz w:val="24"/>
          <w:szCs w:val="24"/>
        </w:rPr>
        <w:t xml:space="preserve"> </w:t>
      </w:r>
      <w:r w:rsidRPr="00471C6A">
        <w:rPr>
          <w:rFonts w:ascii="Times New Roman" w:hAnsi="Times New Roman" w:cs="Times New Roman"/>
          <w:sz w:val="24"/>
          <w:szCs w:val="24"/>
        </w:rPr>
        <w:t>na polskich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unijnych producentów rolnych, gdyż te same produkty pochodzące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rynków krajów trzecich są produkowane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oparciu</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niższe standardy jakościowe,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relacji do dużo wyższych norm Unii Europejskiej, które muszą wypełniać wszyscy jej członkowie,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polscy producenci rolni.</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Fluktuacja pracowników</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Zagrożeniem może okazać się duża fluktuacja pracowników oraz potencjalne niewystarczające zasoby siły roboczej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rolnictwie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przetwórstwie, rozpatrywane szczególnie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punktu widzenia możliwości kompetencyjnych pracowników</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2015 r</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rolnictwie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przemyśle spożywczym zatrudnionych było łącznie ponad 2 miliony 290 tysięcy osób (1 841 tys</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rolnictwie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ponad 451 tys</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przemyśle spożywczym, co stanowiło łącznie niemal 15% ogółu zatrudnionych). Zatrudnienie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sektorze rolnym sukcesywnie spada od momentu przystąpienia Polski do UE</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ielu młodych ludzi rezygnuje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pracy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rolnictwie, problemem jest również duża fluktuacja pracowników najemnych. Niepewność dotycząca możliwości zatrudnienia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pracowników najemnych jest szczególnie dotkliwym problemem oraz zagrożeniem dla większych gospodarstw rolnych. Równie poważnym problemem jest deficyt kompetencji wielu pracowników sektora</w:t>
      </w:r>
      <w:r w:rsidR="007F2124" w:rsidRPr="00471C6A">
        <w:rPr>
          <w:rFonts w:ascii="Times New Roman" w:hAnsi="Times New Roman" w:cs="Times New Roman"/>
          <w:sz w:val="24"/>
          <w:szCs w:val="24"/>
        </w:rPr>
        <w:t>. W</w:t>
      </w:r>
      <w:r w:rsidRPr="00471C6A">
        <w:rPr>
          <w:rFonts w:ascii="Times New Roman" w:hAnsi="Times New Roman" w:cs="Times New Roman"/>
          <w:sz w:val="24"/>
          <w:szCs w:val="24"/>
        </w:rPr>
        <w:t>obec szybko postępujących zmian technologicznych na świecie,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szczególności wobec rosnącego wykorzystania robotów, problemem może być nie sama spadająca liczba pracowników sektora, co ich niedostateczne przygotowanie do pracy</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nowymi rozwiązaniami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technologiami. Choć pod względem poziomu wykształcenia pracowników, polski sektor rolno-spożywczy nie odróżnia się istotnie od większości pozostałych sektorów rolno-spożywczych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UE (w rolnictwie wykształcenie poniżej podstawowego, podstawowe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poniżej zawodowego</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średniego posiadało 26% zatrudnionych, 65% legitymowało się wykształceniem zawodowym, średnim</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powyżej średniego, natomiast 9% wykształceniem wyższym), niewielu pracowników sektora uczestniczy</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szkoleniach bądź kontynuuje naukę</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ramach edukacji formalnej bądź nieformalnej</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dobie wykładniczego postępu technologicznego</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wzrostu gospodarczego opartego na wiedzy zjawisko to należy uznać za bardzo niekorzystne dla perspektyw rozwoju polskiej gospodarki żywnościowej.</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u w:val="single"/>
        </w:rPr>
      </w:pPr>
      <w:r w:rsidRPr="00471C6A">
        <w:rPr>
          <w:rFonts w:ascii="Times New Roman" w:hAnsi="Times New Roman" w:cs="Times New Roman"/>
          <w:sz w:val="24"/>
          <w:szCs w:val="24"/>
          <w:u w:val="single"/>
        </w:rPr>
        <w:t>Rosnące koszty nowoczesnych technologii przetwarzania produktów rolnych</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B6ACD">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Kolejnym zagrożeniem są rosnące koszty nowoczesnych technologii przetwarzania produktów rolnych. Obecnie nowoczesne parki maszynowe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linie produkcyjne wzbogacane są</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rozwiązania cyfrowe (dedykowane oprogramowanie, wirtualne kopie zakładów, produktów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procesów, usługi analityczne), które mają zapewnić przedsiębiorstwom wgląd do procesów produkcji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czasie rzeczywistym bądź zbliżonym do rzeczywistego. Do grupy dostawców technologii produkcyjnych dla przemysłu spożywczego dołączyły duże przedsiębiorstwa sektora IT, które podnoszą marże na oferowane przez siebie rozwiązania. Przykładowo, wartość rynku rozwiązań pozwalających na tworzenie cyfrowych kopii zakładów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2025 roku wzrosnąć ma do 20 mld USD (Global Market Insights 2020). Choć wydatki na sprzęt komputerowy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tradycyjne oprogramowanie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usługi IT będą spadać, oczekiwane są wzrosty cen na nowe usługi związane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rozwojem technologii chmury obliczeniowej oraz na inne rozwiązania takie jak m.in. outsourcing procesów biznesowych (Statista 2020).</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1E7F37">
      <w:pPr>
        <w:spacing w:after="0" w:line="240" w:lineRule="auto"/>
        <w:jc w:val="both"/>
        <w:rPr>
          <w:u w:val="single"/>
        </w:rPr>
      </w:pPr>
      <w:r w:rsidRPr="00471C6A">
        <w:rPr>
          <w:rFonts w:ascii="Times New Roman" w:hAnsi="Times New Roman" w:cs="Times New Roman"/>
          <w:sz w:val="24"/>
          <w:szCs w:val="24"/>
          <w:u w:val="single"/>
        </w:rPr>
        <w:t>Dalszy wzrost dominujących pozycji sieci handlowych</w:t>
      </w:r>
      <w:r w:rsidR="00FA3C88" w:rsidRPr="00471C6A">
        <w:rPr>
          <w:rFonts w:ascii="Times New Roman" w:hAnsi="Times New Roman" w:cs="Times New Roman"/>
          <w:sz w:val="24"/>
          <w:szCs w:val="24"/>
          <w:u w:val="single"/>
        </w:rPr>
        <w:t xml:space="preserve"> w </w:t>
      </w:r>
      <w:r w:rsidRPr="00471C6A">
        <w:rPr>
          <w:rFonts w:ascii="Times New Roman" w:hAnsi="Times New Roman" w:cs="Times New Roman"/>
          <w:sz w:val="24"/>
          <w:szCs w:val="24"/>
          <w:u w:val="single"/>
        </w:rPr>
        <w:t>łańcuchu dostaw</w:t>
      </w:r>
    </w:p>
    <w:p w:rsidR="001E7F37" w:rsidRPr="00471C6A" w:rsidRDefault="001E7F37" w:rsidP="001E7F37">
      <w:pPr>
        <w:spacing w:after="0" w:line="240" w:lineRule="auto"/>
        <w:jc w:val="both"/>
        <w:rPr>
          <w:rFonts w:ascii="Times New Roman" w:hAnsi="Times New Roman" w:cs="Times New Roman"/>
          <w:sz w:val="24"/>
          <w:szCs w:val="24"/>
        </w:rPr>
      </w:pPr>
    </w:p>
    <w:p w:rsidR="001E7F37" w:rsidRPr="00471C6A" w:rsidRDefault="001E7F37" w:rsidP="00794EFD">
      <w:pPr>
        <w:tabs>
          <w:tab w:val="left" w:pos="0"/>
        </w:tabs>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W ciągu ostatniej dekady odnotowano dalszy rozwój sieci handlowych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dyskontów, a tym samym dalsza koncentracja sprzedaży żywności. Obecny wolumen sprzedaży produktów żywnościowych przez sieci handlowe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dyskonty przekracza 80% całości sprzedawanej żywności we wszystkich sklepach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bazarach</w:t>
      </w:r>
      <w:r w:rsidR="005826F5" w:rsidRPr="00471C6A">
        <w:rPr>
          <w:rFonts w:ascii="Times New Roman" w:hAnsi="Times New Roman" w:cs="Times New Roman"/>
          <w:sz w:val="24"/>
          <w:szCs w:val="24"/>
        </w:rPr>
        <w:t>. W</w:t>
      </w:r>
      <w:r w:rsidRPr="00471C6A">
        <w:rPr>
          <w:rFonts w:ascii="Times New Roman" w:hAnsi="Times New Roman" w:cs="Times New Roman"/>
          <w:sz w:val="24"/>
          <w:szCs w:val="24"/>
        </w:rPr>
        <w:t>ynika to przede wszystkim</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faktu, iż polityka cenowa stosowana przez wskazane sieci powoduje, iż ceny produktów oferowane konsumentom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ich sklepach są</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około 20-30% wyższe niż</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małych sklepach. Sieci handlowe wykazują się wyższą innowacyjnością</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stosunku do oczekiwań klientów (sposób płatności, e-handel, polityka promocji) oraz przede wszystkim posiadają wyższą siłę przetargową niż małe sklepy lub bazary. Ponadto, duża  część polskiego handlu zagranicznego (eksportu</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importu) produktami rolno-spożywczymi odbywa się poprzez globalne sieci handlowe. Należy również wskazać, iż systematycznie wzrasta udział marek własnych sieci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dyskontów. Nie bez znaczenia dla rozwoju tego kanału dystrybucji przyczyniła się też znacząca konkurencja na polskim rynku wewnętrznym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cen, polityki promocji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narzędzi reklamy. Oferta produktów żywnościowych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upodabnia się do rynków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krajach wysoko-rozwiniętych. Można stwierdzić, iż następuje dalsza unifikacja modeli zachowań konsumentów, która przyczynia się do zmian kulturowych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społeczeństwie tj. spędzania większej ilości czasu</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galeriach handlowych oraz robienia rzadziej większych zakupów przez konsumentów.</w:t>
      </w:r>
    </w:p>
    <w:p w:rsidR="001E7F37" w:rsidRPr="00471C6A" w:rsidRDefault="001E7F37" w:rsidP="00794EFD">
      <w:pPr>
        <w:spacing w:after="120" w:line="288" w:lineRule="auto"/>
        <w:jc w:val="both"/>
        <w:rPr>
          <w:rFonts w:ascii="Times New Roman" w:hAnsi="Times New Roman" w:cs="Times New Roman"/>
          <w:sz w:val="24"/>
          <w:szCs w:val="24"/>
        </w:rPr>
      </w:pPr>
    </w:p>
    <w:p w:rsidR="00FA3C88" w:rsidRPr="00471C6A" w:rsidRDefault="00FA3C88" w:rsidP="00794EFD">
      <w:pPr>
        <w:spacing w:after="120" w:line="288" w:lineRule="auto"/>
        <w:jc w:val="both"/>
        <w:rPr>
          <w:rFonts w:ascii="Times New Roman" w:hAnsi="Times New Roman" w:cs="Times New Roman"/>
          <w:sz w:val="24"/>
          <w:szCs w:val="24"/>
        </w:rPr>
      </w:pPr>
    </w:p>
    <w:p w:rsidR="00FA3C88" w:rsidRPr="00471C6A" w:rsidRDefault="00FA3C88" w:rsidP="00794EFD">
      <w:pPr>
        <w:spacing w:after="120" w:line="288" w:lineRule="auto"/>
        <w:jc w:val="both"/>
        <w:rPr>
          <w:rFonts w:ascii="Times New Roman" w:hAnsi="Times New Roman" w:cs="Times New Roman"/>
          <w:sz w:val="24"/>
          <w:szCs w:val="24"/>
        </w:rPr>
      </w:pPr>
    </w:p>
    <w:p w:rsidR="001E7F37" w:rsidRPr="00471C6A" w:rsidRDefault="001E7F37" w:rsidP="00794EFD">
      <w:pPr>
        <w:spacing w:after="120" w:line="288" w:lineRule="auto"/>
        <w:jc w:val="both"/>
        <w:rPr>
          <w:rFonts w:ascii="Times New Roman" w:hAnsi="Times New Roman" w:cs="Times New Roman"/>
          <w:sz w:val="24"/>
          <w:szCs w:val="24"/>
          <w:u w:val="single"/>
        </w:rPr>
      </w:pPr>
      <w:r w:rsidRPr="00471C6A">
        <w:rPr>
          <w:rFonts w:ascii="Times New Roman" w:hAnsi="Times New Roman" w:cs="Times New Roman"/>
          <w:sz w:val="24"/>
          <w:szCs w:val="24"/>
          <w:u w:val="single"/>
        </w:rPr>
        <w:t>Wpływ pandemii COVID-19</w:t>
      </w:r>
    </w:p>
    <w:p w:rsidR="001E7F37" w:rsidRPr="00471C6A" w:rsidRDefault="001E7F37" w:rsidP="00794EFD">
      <w:pPr>
        <w:tabs>
          <w:tab w:val="left" w:pos="0"/>
        </w:tabs>
        <w:spacing w:after="120" w:line="288" w:lineRule="auto"/>
        <w:jc w:val="both"/>
      </w:pPr>
      <w:r w:rsidRPr="00471C6A">
        <w:rPr>
          <w:rFonts w:ascii="Times New Roman" w:hAnsi="Times New Roman" w:cs="Times New Roman"/>
          <w:sz w:val="24"/>
          <w:szCs w:val="24"/>
        </w:rPr>
        <w:t>W chwili obecnej trudna do oszacowania jest skala osłabienia gospodarczego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kraju oraz u</w:t>
      </w:r>
      <w:r w:rsidR="005826F5" w:rsidRPr="00471C6A">
        <w:rPr>
          <w:rFonts w:ascii="Times New Roman" w:hAnsi="Times New Roman" w:cs="Times New Roman"/>
          <w:sz w:val="24"/>
          <w:szCs w:val="24"/>
        </w:rPr>
        <w:t> </w:t>
      </w:r>
      <w:r w:rsidRPr="00471C6A">
        <w:rPr>
          <w:rFonts w:ascii="Times New Roman" w:hAnsi="Times New Roman" w:cs="Times New Roman"/>
          <w:sz w:val="24"/>
          <w:szCs w:val="24"/>
        </w:rPr>
        <w:t>parterów ekonomicznych Polski,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związku</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wystąpieniem COVID-19. Należy jednakże spodziewać się znacznego osłabienia poziomu obrotów gospodarczych pomiędzy krajami członkowskim UE oraz krajami trzecimi. Zgodnie</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prognozami służb Komisji Europejskiej skala spadku dochodu narodowego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krajach członkowskich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2020 r. kształtować się będzie na poziomie od -4 do -6 % </w:t>
      </w:r>
      <w:r w:rsidR="0097653B" w:rsidRPr="00471C6A">
        <w:rPr>
          <w:rFonts w:ascii="Times New Roman" w:hAnsi="Times New Roman" w:cs="Times New Roman"/>
          <w:sz w:val="24"/>
          <w:szCs w:val="24"/>
        </w:rPr>
        <w:t>PKB</w:t>
      </w:r>
      <w:r w:rsidRPr="00471C6A">
        <w:rPr>
          <w:rFonts w:ascii="Times New Roman" w:hAnsi="Times New Roman" w:cs="Times New Roman"/>
          <w:sz w:val="24"/>
          <w:szCs w:val="24"/>
        </w:rPr>
        <w:t xml:space="preserve"> – co będzie miało istotny wpływ na poziom wymiany towarowej między krajami</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kolejnych latach wskaźniki ekonomiczne będą uwarunkowane dalszym rozwojem sytuacji epidemicznej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Europie. Pandemia ma również znaczący wpływ na zasoby pracy</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potencjalną negatywne tendencje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utrudnionego dostępuj do pracowników sezonowych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rolnictwie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przetwórstwie. Dodatkowo, obowiązujące embargo na produkty eksportowane do Rosji ma również znaczący wpływ na poziom przychodów firm przetwórstwa spożywczego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Polsce. Skala wpływu tych negatywnych czynników będzie na bieżąco monitowana, a instrumenty pomocy będą odpowiednio dostosowywane do potrzeb</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zakresie.</w:t>
      </w:r>
    </w:p>
    <w:p w:rsidR="001E7F37" w:rsidRPr="00471C6A" w:rsidRDefault="001E7F37" w:rsidP="00794EFD">
      <w:pPr>
        <w:spacing w:after="120" w:line="288" w:lineRule="auto"/>
        <w:jc w:val="both"/>
        <w:rPr>
          <w:rFonts w:ascii="Times New Roman" w:hAnsi="Times New Roman" w:cs="Times New Roman"/>
          <w:sz w:val="24"/>
          <w:szCs w:val="24"/>
        </w:rPr>
      </w:pPr>
    </w:p>
    <w:p w:rsidR="001E7F37" w:rsidRPr="00471C6A" w:rsidRDefault="001E7F37" w:rsidP="00794EFD">
      <w:pPr>
        <w:spacing w:after="120" w:line="288" w:lineRule="auto"/>
        <w:jc w:val="both"/>
        <w:rPr>
          <w:rFonts w:ascii="Times New Roman" w:hAnsi="Times New Roman" w:cs="Times New Roman"/>
          <w:sz w:val="24"/>
          <w:szCs w:val="24"/>
        </w:rPr>
      </w:pPr>
      <w:r w:rsidRPr="00471C6A">
        <w:rPr>
          <w:rFonts w:ascii="Times New Roman" w:hAnsi="Times New Roman" w:cs="Times New Roman"/>
          <w:b/>
          <w:sz w:val="24"/>
          <w:szCs w:val="24"/>
        </w:rPr>
        <w:t>Cele operacyjne realizowane</w:t>
      </w:r>
      <w:r w:rsidR="00FA3C88" w:rsidRPr="00471C6A">
        <w:rPr>
          <w:rFonts w:ascii="Times New Roman" w:hAnsi="Times New Roman" w:cs="Times New Roman"/>
          <w:b/>
          <w:sz w:val="24"/>
          <w:szCs w:val="24"/>
        </w:rPr>
        <w:t xml:space="preserve"> w </w:t>
      </w:r>
      <w:r w:rsidRPr="00471C6A">
        <w:rPr>
          <w:rFonts w:ascii="Times New Roman" w:hAnsi="Times New Roman" w:cs="Times New Roman"/>
          <w:b/>
          <w:sz w:val="24"/>
          <w:szCs w:val="24"/>
        </w:rPr>
        <w:t>ramach celu szczegółowego 3</w:t>
      </w:r>
    </w:p>
    <w:p w:rsidR="001E7F37" w:rsidRPr="00471C6A" w:rsidRDefault="001E7F37" w:rsidP="00794EFD">
      <w:pPr>
        <w:spacing w:after="120" w:line="288" w:lineRule="auto"/>
        <w:jc w:val="both"/>
      </w:pPr>
      <w:r w:rsidRPr="00471C6A">
        <w:rPr>
          <w:rFonts w:ascii="Times New Roman" w:hAnsi="Times New Roman" w:cs="Times New Roman"/>
          <w:sz w:val="24"/>
          <w:szCs w:val="24"/>
        </w:rPr>
        <w:t>Słaba pozycja polskich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wartości sektora żywnościowego nie jest wyjątkiem wśród krajów UE. Jest także typowa dla współczesnego etapu rozwoju gospodarki światowej. Poprawa tej sytuacji jest możliwa wyłącznie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drodze wzrostu siły przetargowej rolników. Możliwość taką daje postępująca koncentracja potencjału produkcyjnego</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rolnictwie,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szczególności poprzez wzrost zakresu współpracy rolników. Działania zmierzające do osiągnięcia tego celu powinny być zatem ukierunkowane na:</w:t>
      </w:r>
    </w:p>
    <w:p w:rsidR="001E7F37" w:rsidRPr="00471C6A" w:rsidRDefault="001E7F37" w:rsidP="00794EFD">
      <w:pPr>
        <w:pStyle w:val="Akapitzlist"/>
        <w:numPr>
          <w:ilvl w:val="0"/>
          <w:numId w:val="1"/>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sz w:val="24"/>
          <w:szCs w:val="24"/>
        </w:rPr>
        <w:t>stymulowanie procesów koncentracji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rolnictwie prowadzące do koncentracji podaży produktów rolniczych [art. 41a(b)], poprawy konkurencyjności gospodarstw [art. 41a(c)] oraz dostosowania produkcji do popytu zwłaszcza pod względem jakości</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ilości [art. 41a(b)]; </w:t>
      </w:r>
    </w:p>
    <w:p w:rsidR="001E7F37" w:rsidRPr="00471C6A" w:rsidRDefault="001E7F37" w:rsidP="00794EFD">
      <w:pPr>
        <w:pStyle w:val="Akapitzlist"/>
        <w:numPr>
          <w:ilvl w:val="0"/>
          <w:numId w:val="1"/>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sz w:val="24"/>
          <w:szCs w:val="24"/>
        </w:rPr>
        <w:t>wykorzystanie systemu wiedzy rolniczej (</w:t>
      </w:r>
      <w:r w:rsidRPr="00471C6A">
        <w:rPr>
          <w:rFonts w:ascii="Times New Roman" w:hAnsi="Times New Roman" w:cs="Times New Roman"/>
          <w:i/>
          <w:sz w:val="24"/>
          <w:szCs w:val="24"/>
        </w:rPr>
        <w:t>Agricultural Knowledge and Innovation System – AKIS</w:t>
      </w:r>
      <w:r w:rsidRPr="00471C6A">
        <w:rPr>
          <w:rFonts w:ascii="Times New Roman" w:hAnsi="Times New Roman" w:cs="Times New Roman"/>
          <w:sz w:val="24"/>
          <w:szCs w:val="24"/>
        </w:rPr>
        <w:t>) do informowania rolników</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możliwościach realizacji działań innowacyjnych, nowych rozwiązaniach technologicznych oraz nowościach rolniczych</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tym zwłaszcza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innowacyjnych praktyk</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technik produkcji zwiększających konkurencyjność gospodarczą</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wspierających rozwój rynków [art. 41a(d)];</w:t>
      </w:r>
    </w:p>
    <w:p w:rsidR="001E7F37" w:rsidRPr="00471C6A" w:rsidRDefault="001E7F37" w:rsidP="00794EFD">
      <w:pPr>
        <w:pStyle w:val="Akapitzlist"/>
        <w:numPr>
          <w:ilvl w:val="0"/>
          <w:numId w:val="1"/>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sz w:val="24"/>
          <w:szCs w:val="24"/>
        </w:rPr>
        <w:t>pobudzanie zainteresowania rolników różnymi formami współpracy oraz współwłasności (grupy producentów rolnych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uznane organizacje producentów, spółdzielnie, udziały kapitałowe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firmach przetwórczych – na wzór modelu duńskiego), wchodzenie wyżej wymienionych podmiotów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etap przetwórstwa</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handlu produktów rolnych; </w:t>
      </w:r>
    </w:p>
    <w:p w:rsidR="001E7F37" w:rsidRPr="00471C6A" w:rsidRDefault="001E7F37" w:rsidP="00794EFD">
      <w:pPr>
        <w:pStyle w:val="Akapitzlist"/>
        <w:numPr>
          <w:ilvl w:val="0"/>
          <w:numId w:val="1"/>
        </w:numPr>
        <w:spacing w:after="120" w:line="288" w:lineRule="auto"/>
        <w:ind w:left="426" w:hanging="426"/>
        <w:jc w:val="both"/>
      </w:pPr>
      <w:r w:rsidRPr="00471C6A">
        <w:rPr>
          <w:rFonts w:ascii="Times New Roman" w:hAnsi="Times New Roman" w:cs="Times New Roman"/>
          <w:sz w:val="24"/>
          <w:szCs w:val="24"/>
        </w:rPr>
        <w:t>propagowanie zainteresowania rolników alternatywnymi łańcuchami dostaw,</w:t>
      </w:r>
      <w:r w:rsidR="00794EFD" w:rsidRPr="00471C6A">
        <w:rPr>
          <w:rFonts w:ascii="Times New Roman" w:hAnsi="Times New Roman" w:cs="Times New Roman"/>
          <w:sz w:val="24"/>
          <w:szCs w:val="24"/>
        </w:rPr>
        <w:t xml:space="preserve"> </w:t>
      </w:r>
      <w:r w:rsidRPr="00471C6A">
        <w:rPr>
          <w:rFonts w:ascii="Times New Roman" w:hAnsi="Times New Roman" w:cs="Times New Roman"/>
          <w:sz w:val="24"/>
          <w:szCs w:val="24"/>
        </w:rPr>
        <w:t>nowymi kanałami dystrybucji (zorganizowane formy handlu, platformy żywnościowe, handel internetowy itd.) oraz informacji rynkowej (poprawa transparencji rynkowej).</w:t>
      </w:r>
    </w:p>
    <w:p w:rsidR="001E7F37" w:rsidRPr="00471C6A" w:rsidRDefault="001E7F37" w:rsidP="00794EFD">
      <w:pPr>
        <w:pStyle w:val="Akapitzlist"/>
        <w:numPr>
          <w:ilvl w:val="0"/>
          <w:numId w:val="1"/>
        </w:numPr>
        <w:spacing w:after="120" w:line="288" w:lineRule="auto"/>
        <w:ind w:left="426" w:hanging="426"/>
        <w:jc w:val="both"/>
      </w:pPr>
      <w:r w:rsidRPr="00471C6A">
        <w:rPr>
          <w:rFonts w:ascii="Times New Roman" w:hAnsi="Times New Roman" w:cs="Times New Roman"/>
          <w:sz w:val="24"/>
          <w:szCs w:val="24"/>
        </w:rPr>
        <w:t>podejmowanie kierunków produkcji</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wyższym udziale wartości dodanej,</w:t>
      </w:r>
      <w:r w:rsidR="00794EFD" w:rsidRPr="00471C6A">
        <w:rPr>
          <w:rFonts w:ascii="Times New Roman" w:hAnsi="Times New Roman" w:cs="Times New Roman"/>
          <w:sz w:val="24"/>
          <w:szCs w:val="24"/>
        </w:rPr>
        <w:t xml:space="preserve"> </w:t>
      </w:r>
      <w:r w:rsidRPr="00471C6A">
        <w:rPr>
          <w:rFonts w:ascii="Times New Roman" w:hAnsi="Times New Roman" w:cs="Times New Roman"/>
          <w:sz w:val="24"/>
          <w:szCs w:val="24"/>
        </w:rPr>
        <w:t>jak żywność wysokiej jakości (rolnictwo ekologiczne, produkty regionalne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tradycyjne, żywność „na zamówienie”, itd.), żywności funkcjonalnej oraz przetwórstwo żywności, a także racjonalne zagospodarowanie</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wykorzystywanie produktów ubocznych</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odpadów</w:t>
      </w:r>
      <w:r w:rsidR="00FA3C88" w:rsidRPr="00471C6A">
        <w:rPr>
          <w:rFonts w:ascii="Times New Roman" w:hAnsi="Times New Roman" w:cs="Times New Roman"/>
          <w:sz w:val="24"/>
          <w:szCs w:val="24"/>
        </w:rPr>
        <w:t xml:space="preserve"> z </w:t>
      </w:r>
      <w:r w:rsidRPr="00471C6A">
        <w:rPr>
          <w:rFonts w:ascii="Times New Roman" w:hAnsi="Times New Roman" w:cs="Times New Roman"/>
          <w:sz w:val="24"/>
          <w:szCs w:val="24"/>
        </w:rPr>
        <w:t>przetwórstwa żywności (np. owoców lub warzyw),</w:t>
      </w:r>
      <w:r w:rsidR="00794EFD" w:rsidRPr="00471C6A">
        <w:rPr>
          <w:rFonts w:ascii="Times New Roman" w:hAnsi="Times New Roman" w:cs="Times New Roman"/>
          <w:sz w:val="24"/>
          <w:szCs w:val="24"/>
        </w:rPr>
        <w:t xml:space="preserve"> </w:t>
      </w:r>
      <w:r w:rsidRPr="00471C6A">
        <w:rPr>
          <w:rFonts w:ascii="Times New Roman" w:hAnsi="Times New Roman" w:cs="Times New Roman"/>
          <w:sz w:val="24"/>
          <w:szCs w:val="24"/>
        </w:rPr>
        <w:t>m.in. na cele niespożywcze;</w:t>
      </w:r>
    </w:p>
    <w:p w:rsidR="001E7F37" w:rsidRPr="00471C6A" w:rsidRDefault="001E7F37" w:rsidP="00794EFD">
      <w:pPr>
        <w:pStyle w:val="Akapitzlist"/>
        <w:numPr>
          <w:ilvl w:val="0"/>
          <w:numId w:val="1"/>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sz w:val="24"/>
          <w:szCs w:val="24"/>
        </w:rPr>
        <w:t xml:space="preserve">poprawa konkurencyjności sektora przetwórstwa produktów rolnych, </w:t>
      </w:r>
    </w:p>
    <w:p w:rsidR="001E7F37" w:rsidRPr="00471C6A" w:rsidRDefault="001E7F37" w:rsidP="00794EFD">
      <w:pPr>
        <w:pStyle w:val="Akapitzlist"/>
        <w:numPr>
          <w:ilvl w:val="0"/>
          <w:numId w:val="1"/>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sz w:val="24"/>
          <w:szCs w:val="24"/>
        </w:rPr>
        <w:t>przejmowanie przez zorganizowane formy współpracy zakresu usług logistyczno-dystrybucyjnych niższego ogniwa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łańcuchu dostaw żywności m.in</w:t>
      </w:r>
      <w:r w:rsidR="007F2124" w:rsidRPr="00471C6A">
        <w:rPr>
          <w:rFonts w:ascii="Times New Roman" w:hAnsi="Times New Roman" w:cs="Times New Roman"/>
          <w:sz w:val="24"/>
          <w:szCs w:val="24"/>
        </w:rPr>
        <w:t>. W </w:t>
      </w:r>
      <w:r w:rsidR="00FA3C88" w:rsidRPr="00471C6A">
        <w:rPr>
          <w:rFonts w:ascii="Times New Roman" w:hAnsi="Times New Roman" w:cs="Times New Roman"/>
          <w:sz w:val="24"/>
          <w:szCs w:val="24"/>
        </w:rPr>
        <w:t> </w:t>
      </w:r>
      <w:r w:rsidRPr="00471C6A">
        <w:rPr>
          <w:rFonts w:ascii="Times New Roman" w:hAnsi="Times New Roman" w:cs="Times New Roman"/>
          <w:sz w:val="24"/>
          <w:szCs w:val="24"/>
        </w:rPr>
        <w:t>zakresie kompleksowego kompletowania produktów (przechowywania, etykietowania, przygotowywania do sprzedaży);</w:t>
      </w:r>
    </w:p>
    <w:p w:rsidR="001E7F37" w:rsidRPr="00471C6A" w:rsidRDefault="001E7F37" w:rsidP="00794EFD">
      <w:pPr>
        <w:pStyle w:val="Akapitzlist"/>
        <w:numPr>
          <w:ilvl w:val="0"/>
          <w:numId w:val="1"/>
        </w:numPr>
        <w:spacing w:after="120" w:line="288" w:lineRule="auto"/>
        <w:ind w:left="426" w:hanging="426"/>
        <w:jc w:val="both"/>
      </w:pPr>
      <w:r w:rsidRPr="00471C6A">
        <w:rPr>
          <w:rFonts w:ascii="Times New Roman" w:hAnsi="Times New Roman" w:cs="Times New Roman"/>
          <w:sz w:val="24"/>
          <w:szCs w:val="24"/>
        </w:rPr>
        <w:t>prowadzenie systematycznej akcji edukacyjnej, doradczej oraz informacyjnej</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zakresie korzyści wynikających ze współpracy rolników oaz promocji produktów rolniczych [art. 41a(h)];</w:t>
      </w:r>
    </w:p>
    <w:p w:rsidR="001E7F37" w:rsidRPr="00471C6A" w:rsidRDefault="001E7F37" w:rsidP="00794EFD">
      <w:pPr>
        <w:pStyle w:val="Akapitzlist"/>
        <w:numPr>
          <w:ilvl w:val="0"/>
          <w:numId w:val="1"/>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sz w:val="24"/>
          <w:szCs w:val="24"/>
        </w:rPr>
        <w:t>informowanie konsumentów</w:t>
      </w:r>
      <w:r w:rsidR="006D7401" w:rsidRPr="00471C6A">
        <w:rPr>
          <w:rFonts w:ascii="Times New Roman" w:hAnsi="Times New Roman" w:cs="Times New Roman"/>
          <w:sz w:val="24"/>
          <w:szCs w:val="24"/>
        </w:rPr>
        <w:t xml:space="preserve"> o </w:t>
      </w:r>
      <w:r w:rsidRPr="00471C6A">
        <w:rPr>
          <w:rFonts w:ascii="Times New Roman" w:hAnsi="Times New Roman" w:cs="Times New Roman"/>
          <w:sz w:val="24"/>
          <w:szCs w:val="24"/>
        </w:rPr>
        <w:t>istnieniu krótkich łańcuchów oraz alternatywnych form zaopatrzenia</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żywność.</w:t>
      </w:r>
    </w:p>
    <w:p w:rsidR="001E7F37" w:rsidRPr="00471C6A" w:rsidRDefault="001E7F37" w:rsidP="00794EFD">
      <w:pPr>
        <w:spacing w:after="120" w:line="288" w:lineRule="auto"/>
        <w:jc w:val="both"/>
        <w:rPr>
          <w:rFonts w:ascii="Times New Roman" w:hAnsi="Times New Roman" w:cs="Times New Roman"/>
          <w:b/>
          <w:bCs/>
          <w:sz w:val="24"/>
          <w:szCs w:val="24"/>
        </w:rPr>
      </w:pPr>
      <w:r w:rsidRPr="00471C6A">
        <w:rPr>
          <w:rFonts w:ascii="Times New Roman" w:hAnsi="Times New Roman" w:cs="Times New Roman"/>
          <w:b/>
          <w:sz w:val="24"/>
          <w:szCs w:val="24"/>
        </w:rPr>
        <w:t>Spójność</w:t>
      </w:r>
      <w:r w:rsidR="00FA3C88" w:rsidRPr="00471C6A">
        <w:rPr>
          <w:rFonts w:ascii="Times New Roman" w:hAnsi="Times New Roman" w:cs="Times New Roman"/>
          <w:b/>
          <w:sz w:val="24"/>
          <w:szCs w:val="24"/>
        </w:rPr>
        <w:t xml:space="preserve"> z </w:t>
      </w:r>
      <w:r w:rsidRPr="00471C6A">
        <w:rPr>
          <w:rFonts w:ascii="Times New Roman" w:hAnsi="Times New Roman" w:cs="Times New Roman"/>
          <w:b/>
          <w:sz w:val="24"/>
          <w:szCs w:val="24"/>
        </w:rPr>
        <w:t xml:space="preserve">celami </w:t>
      </w:r>
      <w:r w:rsidRPr="00471C6A">
        <w:rPr>
          <w:rFonts w:ascii="Times New Roman" w:hAnsi="Times New Roman" w:cs="Times New Roman"/>
          <w:b/>
          <w:bCs/>
          <w:sz w:val="24"/>
          <w:szCs w:val="24"/>
        </w:rPr>
        <w:t>krajowych</w:t>
      </w:r>
      <w:r w:rsidR="00FA3C88" w:rsidRPr="00471C6A">
        <w:rPr>
          <w:rFonts w:ascii="Times New Roman" w:hAnsi="Times New Roman" w:cs="Times New Roman"/>
          <w:b/>
          <w:bCs/>
          <w:sz w:val="24"/>
          <w:szCs w:val="24"/>
        </w:rPr>
        <w:t xml:space="preserve"> i </w:t>
      </w:r>
      <w:r w:rsidRPr="00471C6A">
        <w:rPr>
          <w:rFonts w:ascii="Times New Roman" w:hAnsi="Times New Roman" w:cs="Times New Roman"/>
          <w:b/>
          <w:bCs/>
          <w:sz w:val="24"/>
          <w:szCs w:val="24"/>
        </w:rPr>
        <w:t xml:space="preserve">międzynarodowych dokumentów strategicznych oraz celami polityk UE </w:t>
      </w:r>
    </w:p>
    <w:p w:rsidR="001E7F37" w:rsidRPr="00471C6A" w:rsidRDefault="001E7F37" w:rsidP="00794EFD">
      <w:pPr>
        <w:spacing w:after="120" w:line="288" w:lineRule="auto"/>
        <w:jc w:val="both"/>
        <w:rPr>
          <w:rFonts w:ascii="Times New Roman" w:hAnsi="Times New Roman" w:cs="Times New Roman"/>
          <w:sz w:val="24"/>
          <w:szCs w:val="24"/>
        </w:rPr>
      </w:pPr>
      <w:r w:rsidRPr="00471C6A">
        <w:rPr>
          <w:rFonts w:ascii="Times New Roman" w:hAnsi="Times New Roman" w:cs="Times New Roman"/>
          <w:bCs/>
          <w:sz w:val="24"/>
          <w:szCs w:val="24"/>
        </w:rPr>
        <w:t>Działania oraz interwencje realizowane</w:t>
      </w:r>
      <w:r w:rsidR="00FA3C88" w:rsidRPr="00471C6A">
        <w:rPr>
          <w:rFonts w:ascii="Times New Roman" w:hAnsi="Times New Roman" w:cs="Times New Roman"/>
          <w:bCs/>
          <w:sz w:val="24"/>
          <w:szCs w:val="24"/>
        </w:rPr>
        <w:t xml:space="preserve"> w </w:t>
      </w:r>
      <w:r w:rsidRPr="00471C6A">
        <w:rPr>
          <w:rFonts w:ascii="Times New Roman" w:hAnsi="Times New Roman" w:cs="Times New Roman"/>
          <w:bCs/>
          <w:sz w:val="24"/>
          <w:szCs w:val="24"/>
        </w:rPr>
        <w:t>ramach Planu Strategicznego WPR dla Polski są spójne</w:t>
      </w:r>
      <w:r w:rsidR="00FA3C88" w:rsidRPr="00471C6A">
        <w:rPr>
          <w:rFonts w:ascii="Times New Roman" w:hAnsi="Times New Roman" w:cs="Times New Roman"/>
          <w:bCs/>
          <w:sz w:val="24"/>
          <w:szCs w:val="24"/>
        </w:rPr>
        <w:t xml:space="preserve"> z </w:t>
      </w:r>
      <w:r w:rsidRPr="00471C6A">
        <w:rPr>
          <w:rFonts w:ascii="Times New Roman" w:hAnsi="Times New Roman" w:cs="Times New Roman"/>
          <w:bCs/>
          <w:sz w:val="24"/>
          <w:szCs w:val="24"/>
        </w:rPr>
        <w:t xml:space="preserve">celami </w:t>
      </w:r>
      <w:r w:rsidRPr="00471C6A">
        <w:rPr>
          <w:rFonts w:ascii="Times New Roman" w:hAnsi="Times New Roman" w:cs="Times New Roman"/>
          <w:i/>
          <w:iCs/>
          <w:sz w:val="24"/>
          <w:szCs w:val="24"/>
        </w:rPr>
        <w:t>Strategii na rzecz zrównoważonego rozwoju wsi, rolnictwa</w:t>
      </w:r>
      <w:r w:rsidR="00FA3C88" w:rsidRPr="00471C6A">
        <w:rPr>
          <w:rFonts w:ascii="Times New Roman" w:hAnsi="Times New Roman" w:cs="Times New Roman"/>
          <w:i/>
          <w:iCs/>
          <w:sz w:val="24"/>
          <w:szCs w:val="24"/>
        </w:rPr>
        <w:t xml:space="preserve"> i </w:t>
      </w:r>
      <w:r w:rsidRPr="00471C6A">
        <w:rPr>
          <w:rFonts w:ascii="Times New Roman" w:hAnsi="Times New Roman" w:cs="Times New Roman"/>
          <w:i/>
          <w:iCs/>
          <w:sz w:val="24"/>
          <w:szCs w:val="24"/>
        </w:rPr>
        <w:t>rybactwa do roku 2020 (z perspektywą do 2030)</w:t>
      </w:r>
      <w:r w:rsidR="007F2124" w:rsidRPr="00471C6A">
        <w:rPr>
          <w:rFonts w:ascii="Times New Roman" w:hAnsi="Times New Roman" w:cs="Times New Roman"/>
          <w:iCs/>
          <w:sz w:val="24"/>
          <w:szCs w:val="24"/>
        </w:rPr>
        <w:t>. W </w:t>
      </w:r>
      <w:r w:rsidR="00FA3C88" w:rsidRPr="00471C6A">
        <w:rPr>
          <w:rFonts w:ascii="Times New Roman" w:hAnsi="Times New Roman" w:cs="Times New Roman"/>
          <w:iCs/>
          <w:sz w:val="24"/>
          <w:szCs w:val="24"/>
        </w:rPr>
        <w:t> </w:t>
      </w:r>
      <w:r w:rsidRPr="00471C6A">
        <w:rPr>
          <w:rFonts w:ascii="Times New Roman" w:hAnsi="Times New Roman" w:cs="Times New Roman"/>
          <w:iCs/>
          <w:sz w:val="24"/>
          <w:szCs w:val="24"/>
        </w:rPr>
        <w:t xml:space="preserve">zakresie celu szczegółowego 3: </w:t>
      </w:r>
      <w:r w:rsidRPr="00471C6A">
        <w:rPr>
          <w:rFonts w:ascii="Times New Roman" w:hAnsi="Times New Roman" w:cs="Times New Roman"/>
          <w:i/>
          <w:sz w:val="24"/>
          <w:szCs w:val="24"/>
        </w:rPr>
        <w:t>Poprawa pozycji rolników</w:t>
      </w:r>
      <w:r w:rsidR="00FA3C88" w:rsidRPr="00471C6A">
        <w:rPr>
          <w:rFonts w:ascii="Times New Roman" w:hAnsi="Times New Roman" w:cs="Times New Roman"/>
          <w:i/>
          <w:sz w:val="24"/>
          <w:szCs w:val="24"/>
        </w:rPr>
        <w:t xml:space="preserve"> w </w:t>
      </w:r>
      <w:r w:rsidRPr="00471C6A">
        <w:rPr>
          <w:rFonts w:ascii="Times New Roman" w:hAnsi="Times New Roman" w:cs="Times New Roman"/>
          <w:i/>
          <w:sz w:val="24"/>
          <w:szCs w:val="24"/>
        </w:rPr>
        <w:t>łańcuchu wartości</w:t>
      </w:r>
      <w:r w:rsidRPr="00471C6A">
        <w:rPr>
          <w:rFonts w:ascii="Times New Roman" w:hAnsi="Times New Roman" w:cs="Times New Roman"/>
          <w:sz w:val="24"/>
          <w:szCs w:val="24"/>
        </w:rPr>
        <w:t>, spójność ta odnosi się przede wszystkim do takich celów</w:t>
      </w:r>
      <w:r w:rsidR="00FA3C88" w:rsidRPr="00471C6A">
        <w:rPr>
          <w:rFonts w:ascii="Times New Roman" w:hAnsi="Times New Roman" w:cs="Times New Roman"/>
          <w:sz w:val="24"/>
          <w:szCs w:val="24"/>
        </w:rPr>
        <w:t xml:space="preserve"> i </w:t>
      </w:r>
      <w:r w:rsidRPr="00471C6A">
        <w:rPr>
          <w:rFonts w:ascii="Times New Roman" w:hAnsi="Times New Roman" w:cs="Times New Roman"/>
          <w:sz w:val="24"/>
          <w:szCs w:val="24"/>
        </w:rPr>
        <w:t xml:space="preserve">kierunków interwencji </w:t>
      </w:r>
      <w:r w:rsidRPr="00471C6A">
        <w:rPr>
          <w:rFonts w:ascii="Times New Roman" w:hAnsi="Times New Roman" w:cs="Times New Roman"/>
          <w:i/>
          <w:sz w:val="24"/>
          <w:szCs w:val="24"/>
        </w:rPr>
        <w:t>Strategii</w:t>
      </w:r>
      <w:r w:rsidRPr="00471C6A">
        <w:rPr>
          <w:rFonts w:ascii="Times New Roman" w:hAnsi="Times New Roman" w:cs="Times New Roman"/>
          <w:sz w:val="24"/>
          <w:szCs w:val="24"/>
        </w:rPr>
        <w:t>, jak:</w:t>
      </w:r>
    </w:p>
    <w:p w:rsidR="001E7F37" w:rsidRPr="00471C6A" w:rsidRDefault="001E7F37" w:rsidP="00794EFD">
      <w:pPr>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 xml:space="preserve">W ramach celu szczegółowego I: </w:t>
      </w:r>
      <w:r w:rsidRPr="00471C6A">
        <w:rPr>
          <w:rFonts w:ascii="Times New Roman" w:hAnsi="Times New Roman" w:cs="Times New Roman"/>
          <w:i/>
          <w:sz w:val="24"/>
          <w:szCs w:val="24"/>
        </w:rPr>
        <w:t>Zwiększenie opłacalności produkcji rolnej</w:t>
      </w:r>
      <w:r w:rsidR="00FA3C88" w:rsidRPr="00471C6A">
        <w:rPr>
          <w:rFonts w:ascii="Times New Roman" w:hAnsi="Times New Roman" w:cs="Times New Roman"/>
          <w:i/>
          <w:sz w:val="24"/>
          <w:szCs w:val="24"/>
        </w:rPr>
        <w:t xml:space="preserve"> i </w:t>
      </w:r>
      <w:r w:rsidRPr="00471C6A">
        <w:rPr>
          <w:rFonts w:ascii="Times New Roman" w:hAnsi="Times New Roman" w:cs="Times New Roman"/>
          <w:i/>
          <w:sz w:val="24"/>
          <w:szCs w:val="24"/>
        </w:rPr>
        <w:t>rybackiej zapewniające wielofunkcyjny rozwój sektora rolno-spożywczego:</w:t>
      </w:r>
    </w:p>
    <w:p w:rsidR="001E7F37" w:rsidRPr="00471C6A" w:rsidRDefault="001E7F37" w:rsidP="00794EFD">
      <w:pPr>
        <w:pStyle w:val="Akapitzlist"/>
        <w:numPr>
          <w:ilvl w:val="0"/>
          <w:numId w:val="2"/>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bCs/>
          <w:sz w:val="24"/>
          <w:szCs w:val="24"/>
        </w:rPr>
        <w:t>Nowe modele organizacji produkcji</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rynków, krótkie łańcuchy rynkowe</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uczciwa konkurencja.</w:t>
      </w:r>
    </w:p>
    <w:p w:rsidR="001E7F37" w:rsidRPr="00471C6A" w:rsidRDefault="001E7F37" w:rsidP="00794EFD">
      <w:pPr>
        <w:pStyle w:val="Akapitzlist"/>
        <w:numPr>
          <w:ilvl w:val="0"/>
          <w:numId w:val="2"/>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bCs/>
          <w:sz w:val="24"/>
          <w:szCs w:val="24"/>
        </w:rPr>
        <w:t>Jakość</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bezpieczeństwo żywności.</w:t>
      </w:r>
    </w:p>
    <w:p w:rsidR="001E7F37" w:rsidRPr="00471C6A" w:rsidRDefault="001E7F37" w:rsidP="00794EFD">
      <w:pPr>
        <w:pStyle w:val="Akapitzlist"/>
        <w:numPr>
          <w:ilvl w:val="0"/>
          <w:numId w:val="2"/>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bCs/>
          <w:sz w:val="24"/>
          <w:szCs w:val="24"/>
        </w:rPr>
        <w:t>Poszerzanie</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rozwój rynków zbytu na produkty</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surowce sektora rolno-spożywczego (w tym biogospodarka).</w:t>
      </w:r>
    </w:p>
    <w:p w:rsidR="001E7F37" w:rsidRPr="00471C6A" w:rsidRDefault="001E7F37" w:rsidP="00794EFD">
      <w:pPr>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 xml:space="preserve">W ramach celu szczegółowego II: </w:t>
      </w:r>
      <w:r w:rsidRPr="00471C6A">
        <w:rPr>
          <w:rFonts w:ascii="Times New Roman" w:hAnsi="Times New Roman" w:cs="Times New Roman"/>
          <w:i/>
          <w:sz w:val="24"/>
          <w:szCs w:val="24"/>
        </w:rPr>
        <w:t>Poprawa jakości życia, infrastruktury</w:t>
      </w:r>
      <w:r w:rsidR="00FA3C88" w:rsidRPr="00471C6A">
        <w:rPr>
          <w:rFonts w:ascii="Times New Roman" w:hAnsi="Times New Roman" w:cs="Times New Roman"/>
          <w:i/>
          <w:sz w:val="24"/>
          <w:szCs w:val="24"/>
        </w:rPr>
        <w:t xml:space="preserve"> i </w:t>
      </w:r>
      <w:r w:rsidRPr="00471C6A">
        <w:rPr>
          <w:rFonts w:ascii="Times New Roman" w:hAnsi="Times New Roman" w:cs="Times New Roman"/>
          <w:i/>
          <w:sz w:val="24"/>
          <w:szCs w:val="24"/>
        </w:rPr>
        <w:t>stanu środowiska wynikający</w:t>
      </w:r>
      <w:r w:rsidR="00FA3C88" w:rsidRPr="00471C6A">
        <w:rPr>
          <w:rFonts w:ascii="Times New Roman" w:hAnsi="Times New Roman" w:cs="Times New Roman"/>
          <w:i/>
          <w:sz w:val="24"/>
          <w:szCs w:val="24"/>
        </w:rPr>
        <w:t xml:space="preserve"> z </w:t>
      </w:r>
      <w:r w:rsidRPr="00471C6A">
        <w:rPr>
          <w:rFonts w:ascii="Times New Roman" w:hAnsi="Times New Roman" w:cs="Times New Roman"/>
          <w:i/>
          <w:sz w:val="24"/>
          <w:szCs w:val="24"/>
        </w:rPr>
        <w:t>terytorialnie zrównoważonego rozwoju obszarów wiejskich SOR:</w:t>
      </w:r>
    </w:p>
    <w:p w:rsidR="001E7F37" w:rsidRPr="00471C6A" w:rsidRDefault="001E7F37" w:rsidP="00794EFD">
      <w:pPr>
        <w:pStyle w:val="Akapitzlist"/>
        <w:numPr>
          <w:ilvl w:val="0"/>
          <w:numId w:val="2"/>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bCs/>
          <w:sz w:val="24"/>
          <w:szCs w:val="24"/>
        </w:rPr>
        <w:t>Zrównoważone gospodarowanie</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ochrona zasobów środowiska.</w:t>
      </w:r>
    </w:p>
    <w:p w:rsidR="001E7F37" w:rsidRPr="00471C6A" w:rsidRDefault="001E7F37" w:rsidP="00794EFD">
      <w:pPr>
        <w:spacing w:after="120" w:line="288" w:lineRule="auto"/>
        <w:jc w:val="both"/>
        <w:rPr>
          <w:rFonts w:ascii="Times New Roman" w:hAnsi="Times New Roman" w:cs="Times New Roman"/>
          <w:i/>
          <w:sz w:val="24"/>
          <w:szCs w:val="24"/>
        </w:rPr>
      </w:pPr>
      <w:r w:rsidRPr="00471C6A">
        <w:rPr>
          <w:rFonts w:ascii="Times New Roman" w:hAnsi="Times New Roman" w:cs="Times New Roman"/>
          <w:sz w:val="24"/>
          <w:szCs w:val="24"/>
        </w:rPr>
        <w:t xml:space="preserve">W ramach celu szczegółowego III: </w:t>
      </w:r>
      <w:r w:rsidRPr="00471C6A">
        <w:rPr>
          <w:rFonts w:ascii="Times New Roman" w:hAnsi="Times New Roman" w:cs="Times New Roman"/>
          <w:i/>
          <w:sz w:val="24"/>
          <w:szCs w:val="24"/>
        </w:rPr>
        <w:t>Rozwój przedsiębiorczości, pozarolniczych miejsc pracy</w:t>
      </w:r>
      <w:r w:rsidR="00FA3C88" w:rsidRPr="00471C6A">
        <w:rPr>
          <w:rFonts w:ascii="Times New Roman" w:hAnsi="Times New Roman" w:cs="Times New Roman"/>
          <w:i/>
          <w:sz w:val="24"/>
          <w:szCs w:val="24"/>
        </w:rPr>
        <w:t xml:space="preserve"> i </w:t>
      </w:r>
      <w:r w:rsidRPr="00471C6A">
        <w:rPr>
          <w:rFonts w:ascii="Times New Roman" w:hAnsi="Times New Roman" w:cs="Times New Roman"/>
          <w:i/>
          <w:sz w:val="24"/>
          <w:szCs w:val="24"/>
        </w:rPr>
        <w:t>aktywnego społeczeństwa wynikający ze społecznie zrównoważonego rozwoju obszarów wiejskich SOR:</w:t>
      </w:r>
    </w:p>
    <w:p w:rsidR="001E7F37" w:rsidRPr="00471C6A" w:rsidRDefault="001E7F37" w:rsidP="00794EFD">
      <w:pPr>
        <w:pStyle w:val="Akapitzlist"/>
        <w:numPr>
          <w:ilvl w:val="0"/>
          <w:numId w:val="2"/>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bCs/>
          <w:sz w:val="24"/>
          <w:szCs w:val="24"/>
        </w:rPr>
        <w:t>Odpowiedź na zmiany demograficzne</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ich następstwa.</w:t>
      </w:r>
    </w:p>
    <w:p w:rsidR="001E7F37" w:rsidRPr="00471C6A" w:rsidRDefault="001E7F37" w:rsidP="00794EFD">
      <w:pPr>
        <w:pStyle w:val="Akapitzlist"/>
        <w:numPr>
          <w:ilvl w:val="0"/>
          <w:numId w:val="2"/>
        </w:numPr>
        <w:spacing w:after="120" w:line="288" w:lineRule="auto"/>
        <w:ind w:left="426" w:hanging="426"/>
        <w:jc w:val="both"/>
        <w:rPr>
          <w:rFonts w:ascii="Times New Roman" w:hAnsi="Times New Roman" w:cs="Times New Roman"/>
          <w:sz w:val="24"/>
          <w:szCs w:val="24"/>
        </w:rPr>
      </w:pPr>
      <w:r w:rsidRPr="00471C6A">
        <w:rPr>
          <w:rFonts w:ascii="Times New Roman" w:hAnsi="Times New Roman" w:cs="Times New Roman"/>
          <w:bCs/>
          <w:sz w:val="24"/>
          <w:szCs w:val="24"/>
        </w:rPr>
        <w:t>Rozwój przedsiębiorczości</w:t>
      </w:r>
      <w:r w:rsidR="00FA3C88" w:rsidRPr="00471C6A">
        <w:rPr>
          <w:rFonts w:ascii="Times New Roman" w:hAnsi="Times New Roman" w:cs="Times New Roman"/>
          <w:bCs/>
          <w:sz w:val="24"/>
          <w:szCs w:val="24"/>
        </w:rPr>
        <w:t xml:space="preserve"> i </w:t>
      </w:r>
      <w:r w:rsidRPr="00471C6A">
        <w:rPr>
          <w:rFonts w:ascii="Times New Roman" w:hAnsi="Times New Roman" w:cs="Times New Roman"/>
          <w:bCs/>
          <w:sz w:val="24"/>
          <w:szCs w:val="24"/>
        </w:rPr>
        <w:t>nowych miejsc pracy.</w:t>
      </w:r>
    </w:p>
    <w:p w:rsidR="001E7F37" w:rsidRPr="00471C6A" w:rsidRDefault="001E7F37" w:rsidP="00794EFD">
      <w:pPr>
        <w:pStyle w:val="Akapitzlist"/>
        <w:numPr>
          <w:ilvl w:val="0"/>
          <w:numId w:val="2"/>
        </w:numPr>
        <w:spacing w:after="120" w:line="288" w:lineRule="auto"/>
        <w:ind w:left="426" w:hanging="426"/>
        <w:jc w:val="both"/>
        <w:rPr>
          <w:rFonts w:ascii="Times New Roman" w:hAnsi="Times New Roman" w:cs="Times New Roman"/>
          <w:spacing w:val="-2"/>
          <w:sz w:val="24"/>
          <w:szCs w:val="24"/>
        </w:rPr>
      </w:pPr>
      <w:r w:rsidRPr="00471C6A">
        <w:rPr>
          <w:rFonts w:ascii="Times New Roman" w:hAnsi="Times New Roman" w:cs="Times New Roman"/>
          <w:bCs/>
          <w:spacing w:val="-2"/>
          <w:sz w:val="24"/>
          <w:szCs w:val="24"/>
        </w:rPr>
        <w:t>Budowa</w:t>
      </w:r>
      <w:r w:rsidR="00FA3C88" w:rsidRPr="00471C6A">
        <w:rPr>
          <w:rFonts w:ascii="Times New Roman" w:hAnsi="Times New Roman" w:cs="Times New Roman"/>
          <w:bCs/>
          <w:spacing w:val="-2"/>
          <w:sz w:val="24"/>
          <w:szCs w:val="24"/>
        </w:rPr>
        <w:t xml:space="preserve"> i </w:t>
      </w:r>
      <w:r w:rsidRPr="00471C6A">
        <w:rPr>
          <w:rFonts w:ascii="Times New Roman" w:hAnsi="Times New Roman" w:cs="Times New Roman"/>
          <w:bCs/>
          <w:spacing w:val="-2"/>
          <w:sz w:val="24"/>
          <w:szCs w:val="24"/>
        </w:rPr>
        <w:t>rozwój zdolności do współpracy</w:t>
      </w:r>
      <w:r w:rsidR="00FA3C88" w:rsidRPr="00471C6A">
        <w:rPr>
          <w:rFonts w:ascii="Times New Roman" w:hAnsi="Times New Roman" w:cs="Times New Roman"/>
          <w:bCs/>
          <w:spacing w:val="-2"/>
          <w:sz w:val="24"/>
          <w:szCs w:val="24"/>
        </w:rPr>
        <w:t xml:space="preserve"> w </w:t>
      </w:r>
      <w:r w:rsidRPr="00471C6A">
        <w:rPr>
          <w:rFonts w:ascii="Times New Roman" w:hAnsi="Times New Roman" w:cs="Times New Roman"/>
          <w:bCs/>
          <w:spacing w:val="-2"/>
          <w:sz w:val="24"/>
          <w:szCs w:val="24"/>
        </w:rPr>
        <w:t>wymiarze społecznym</w:t>
      </w:r>
      <w:r w:rsidR="00FA3C88" w:rsidRPr="00471C6A">
        <w:rPr>
          <w:rFonts w:ascii="Times New Roman" w:hAnsi="Times New Roman" w:cs="Times New Roman"/>
          <w:bCs/>
          <w:spacing w:val="-2"/>
          <w:sz w:val="24"/>
          <w:szCs w:val="24"/>
        </w:rPr>
        <w:t xml:space="preserve"> i </w:t>
      </w:r>
      <w:r w:rsidRPr="00471C6A">
        <w:rPr>
          <w:rFonts w:ascii="Times New Roman" w:hAnsi="Times New Roman" w:cs="Times New Roman"/>
          <w:bCs/>
          <w:spacing w:val="-2"/>
          <w:sz w:val="24"/>
          <w:szCs w:val="24"/>
        </w:rPr>
        <w:t>terytorialnym.</w:t>
      </w:r>
    </w:p>
    <w:p w:rsidR="001E7F37" w:rsidRPr="00471C6A" w:rsidRDefault="001E7F37" w:rsidP="00794EFD">
      <w:pPr>
        <w:spacing w:after="120" w:line="288" w:lineRule="auto"/>
        <w:jc w:val="both"/>
        <w:rPr>
          <w:rFonts w:ascii="Times New Roman" w:hAnsi="Times New Roman" w:cs="Times New Roman"/>
          <w:sz w:val="24"/>
          <w:szCs w:val="24"/>
        </w:rPr>
      </w:pPr>
      <w:r w:rsidRPr="00471C6A">
        <w:rPr>
          <w:rFonts w:ascii="Times New Roman" w:hAnsi="Times New Roman" w:cs="Times New Roman"/>
          <w:sz w:val="24"/>
          <w:szCs w:val="24"/>
        </w:rPr>
        <w:t>Działania, przewidziane do realizacji</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 xml:space="preserve">ramach powyższych kierunków interwencji </w:t>
      </w:r>
      <w:r w:rsidRPr="00471C6A">
        <w:rPr>
          <w:rFonts w:ascii="Times New Roman" w:hAnsi="Times New Roman" w:cs="Times New Roman"/>
          <w:i/>
          <w:sz w:val="24"/>
          <w:szCs w:val="24"/>
        </w:rPr>
        <w:t>Strategii</w:t>
      </w:r>
      <w:r w:rsidRPr="00471C6A">
        <w:rPr>
          <w:rFonts w:ascii="Times New Roman" w:hAnsi="Times New Roman" w:cs="Times New Roman"/>
          <w:sz w:val="24"/>
          <w:szCs w:val="24"/>
        </w:rPr>
        <w:t>, pozwolą na zasadach synergii lub/i uzupełnienia sprawniej zrealizować także cele zawarte</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Planie Strategicznym odnoszące się do poprawy pozycji rolników</w:t>
      </w:r>
      <w:r w:rsidR="00FA3C88" w:rsidRPr="00471C6A">
        <w:rPr>
          <w:rFonts w:ascii="Times New Roman" w:hAnsi="Times New Roman" w:cs="Times New Roman"/>
          <w:sz w:val="24"/>
          <w:szCs w:val="24"/>
        </w:rPr>
        <w:t xml:space="preserve"> w </w:t>
      </w:r>
      <w:r w:rsidRPr="00471C6A">
        <w:rPr>
          <w:rFonts w:ascii="Times New Roman" w:hAnsi="Times New Roman" w:cs="Times New Roman"/>
          <w:sz w:val="24"/>
          <w:szCs w:val="24"/>
        </w:rPr>
        <w:t>żywnościowych łańcuchach wartości.</w:t>
      </w:r>
    </w:p>
    <w:p w:rsidR="001E7F37" w:rsidRPr="00471C6A" w:rsidRDefault="001E7F37" w:rsidP="00794EFD">
      <w:pPr>
        <w:tabs>
          <w:tab w:val="left" w:pos="0"/>
        </w:tabs>
        <w:spacing w:after="120" w:line="288" w:lineRule="auto"/>
        <w:jc w:val="both"/>
        <w:rPr>
          <w:rFonts w:ascii="Times New Roman" w:hAnsi="Times New Roman" w:cs="Times New Roman"/>
        </w:rPr>
      </w:pPr>
      <w:r w:rsidRPr="00471C6A">
        <w:rPr>
          <w:rFonts w:ascii="Times New Roman" w:hAnsi="Times New Roman" w:cs="Times New Roman"/>
        </w:rPr>
        <w:t xml:space="preserve">Ponadto należy zwrócić uwagę, że </w:t>
      </w:r>
      <w:r w:rsidRPr="00471C6A">
        <w:rPr>
          <w:rFonts w:ascii="Times New Roman" w:hAnsi="Times New Roman" w:cs="Times New Roman"/>
          <w:sz w:val="24"/>
          <w:szCs w:val="24"/>
        </w:rPr>
        <w:t>jednym</w:t>
      </w:r>
      <w:r w:rsidR="00FA3C88" w:rsidRPr="00471C6A">
        <w:rPr>
          <w:rFonts w:ascii="Times New Roman" w:hAnsi="Times New Roman" w:cs="Times New Roman"/>
        </w:rPr>
        <w:t xml:space="preserve"> z </w:t>
      </w:r>
      <w:r w:rsidRPr="00471C6A">
        <w:rPr>
          <w:rFonts w:ascii="Times New Roman" w:hAnsi="Times New Roman" w:cs="Times New Roman"/>
        </w:rPr>
        <w:t>elementów zaprezentowanego</w:t>
      </w:r>
      <w:r w:rsidR="00FA3C88" w:rsidRPr="00471C6A">
        <w:rPr>
          <w:rFonts w:ascii="Times New Roman" w:hAnsi="Times New Roman" w:cs="Times New Roman"/>
        </w:rPr>
        <w:t xml:space="preserve"> w </w:t>
      </w:r>
      <w:r w:rsidRPr="00471C6A">
        <w:rPr>
          <w:rFonts w:ascii="Times New Roman" w:hAnsi="Times New Roman" w:cs="Times New Roman"/>
        </w:rPr>
        <w:t>dniu 11 grudnia 2019 r. przez Komisję Europejską komunikatu</w:t>
      </w:r>
      <w:r w:rsidR="00FA3C88" w:rsidRPr="00471C6A">
        <w:rPr>
          <w:rFonts w:ascii="Times New Roman" w:hAnsi="Times New Roman" w:cs="Times New Roman"/>
        </w:rPr>
        <w:t xml:space="preserve"> w </w:t>
      </w:r>
      <w:r w:rsidRPr="00471C6A">
        <w:rPr>
          <w:rFonts w:ascii="Times New Roman" w:hAnsi="Times New Roman" w:cs="Times New Roman"/>
        </w:rPr>
        <w:t xml:space="preserve">sp. </w:t>
      </w:r>
      <w:r w:rsidRPr="00471C6A">
        <w:rPr>
          <w:rFonts w:ascii="Times New Roman" w:hAnsi="Times New Roman" w:cs="Times New Roman"/>
          <w:i/>
        </w:rPr>
        <w:t>Europejskiego Zielonego Ładu</w:t>
      </w:r>
      <w:r w:rsidRPr="00471C6A">
        <w:rPr>
          <w:rFonts w:ascii="Times New Roman" w:hAnsi="Times New Roman" w:cs="Times New Roman"/>
        </w:rPr>
        <w:t xml:space="preserve"> </w:t>
      </w:r>
      <w:r w:rsidRPr="00471C6A">
        <w:rPr>
          <w:rFonts w:ascii="Times New Roman" w:hAnsi="Times New Roman" w:cs="Times New Roman"/>
          <w:i/>
        </w:rPr>
        <w:t>dla Unii Europejskiej (UE)</w:t>
      </w:r>
      <w:r w:rsidR="00FA3C88" w:rsidRPr="00471C6A">
        <w:rPr>
          <w:rFonts w:ascii="Times New Roman" w:hAnsi="Times New Roman" w:cs="Times New Roman"/>
          <w:i/>
        </w:rPr>
        <w:t xml:space="preserve"> i </w:t>
      </w:r>
      <w:r w:rsidRPr="00471C6A">
        <w:rPr>
          <w:rFonts w:ascii="Times New Roman" w:hAnsi="Times New Roman" w:cs="Times New Roman"/>
          <w:i/>
        </w:rPr>
        <w:t>jej obywateli</w:t>
      </w:r>
      <w:r w:rsidRPr="00471C6A">
        <w:rPr>
          <w:rFonts w:ascii="Times New Roman" w:hAnsi="Times New Roman" w:cs="Times New Roman"/>
        </w:rPr>
        <w:t xml:space="preserve"> jest strategia pn. „</w:t>
      </w:r>
      <w:r w:rsidRPr="00471C6A">
        <w:rPr>
          <w:rFonts w:ascii="Times New Roman" w:hAnsi="Times New Roman" w:cs="Times New Roman"/>
          <w:i/>
        </w:rPr>
        <w:t>Farm to Fork</w:t>
      </w:r>
      <w:r w:rsidRPr="00471C6A">
        <w:rPr>
          <w:rFonts w:ascii="Times New Roman" w:hAnsi="Times New Roman" w:cs="Times New Roman"/>
        </w:rPr>
        <w:t>”, która między innymi będzie zawierać propozycje odnośnie do poprawy sytuacji rolników</w:t>
      </w:r>
      <w:r w:rsidR="00FA3C88" w:rsidRPr="00471C6A">
        <w:rPr>
          <w:rFonts w:ascii="Times New Roman" w:hAnsi="Times New Roman" w:cs="Times New Roman"/>
        </w:rPr>
        <w:t xml:space="preserve"> w </w:t>
      </w:r>
      <w:r w:rsidRPr="00471C6A">
        <w:rPr>
          <w:rFonts w:ascii="Times New Roman" w:hAnsi="Times New Roman" w:cs="Times New Roman"/>
        </w:rPr>
        <w:t>łańcuchu wartości</w:t>
      </w:r>
      <w:r w:rsidR="00FA3C88" w:rsidRPr="00471C6A">
        <w:rPr>
          <w:rFonts w:ascii="Times New Roman" w:hAnsi="Times New Roman" w:cs="Times New Roman"/>
        </w:rPr>
        <w:t xml:space="preserve"> i </w:t>
      </w:r>
      <w:r w:rsidRPr="00471C6A">
        <w:rPr>
          <w:rFonts w:ascii="Times New Roman" w:hAnsi="Times New Roman" w:cs="Times New Roman"/>
        </w:rPr>
        <w:t>które to powinny znaleźć swoje odzwierciedlenie</w:t>
      </w:r>
      <w:r w:rsidR="00FA3C88" w:rsidRPr="00471C6A">
        <w:rPr>
          <w:rFonts w:ascii="Times New Roman" w:hAnsi="Times New Roman" w:cs="Times New Roman"/>
        </w:rPr>
        <w:t xml:space="preserve"> w </w:t>
      </w:r>
      <w:r w:rsidRPr="00471C6A">
        <w:rPr>
          <w:rFonts w:ascii="Times New Roman" w:hAnsi="Times New Roman" w:cs="Times New Roman"/>
        </w:rPr>
        <w:t>niniejszym Planie Strategicznym WPR</w:t>
      </w:r>
      <w:r w:rsidRPr="00471C6A">
        <w:rPr>
          <w:rStyle w:val="Zakotwiczenieprzypisudolnego"/>
          <w:rFonts w:ascii="Times New Roman" w:hAnsi="Times New Roman" w:cs="Times New Roman"/>
        </w:rPr>
        <w:footnoteReference w:id="53"/>
      </w:r>
      <w:r w:rsidRPr="00471C6A">
        <w:rPr>
          <w:rFonts w:ascii="Times New Roman" w:hAnsi="Times New Roman" w:cs="Times New Roman"/>
        </w:rPr>
        <w:t>.</w:t>
      </w:r>
    </w:p>
    <w:p w:rsidR="001E7F37" w:rsidRPr="00471C6A" w:rsidRDefault="001E7F37" w:rsidP="00794EFD">
      <w:pPr>
        <w:pStyle w:val="Default"/>
        <w:spacing w:after="120" w:line="288" w:lineRule="auto"/>
        <w:ind w:firstLine="709"/>
        <w:jc w:val="both"/>
        <w:rPr>
          <w:rFonts w:ascii="Times New Roman" w:hAnsi="Times New Roman" w:cs="Times New Roman"/>
        </w:rPr>
      </w:pPr>
    </w:p>
    <w:p w:rsidR="001E7F37" w:rsidRPr="00471C6A" w:rsidRDefault="001E7F37" w:rsidP="00794EF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Rolnictwo zrównoważone jest alternatywą dla modelu industrialnego. Zrównoważony rozwój rolnictwa wiąże się</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pojęciem ładu gospodarczego</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równowagi gospodarczej</w:t>
      </w:r>
      <w:r w:rsidRPr="00471C6A">
        <w:rPr>
          <w:rFonts w:ascii="Times New Roman" w:eastAsia="Calibri" w:hAnsi="Times New Roman" w:cs="Times New Roman"/>
          <w:sz w:val="24"/>
          <w:szCs w:val="24"/>
          <w:vertAlign w:val="superscript"/>
        </w:rPr>
        <w:footnoteReference w:id="54"/>
      </w:r>
      <w:r w:rsidRPr="00471C6A">
        <w:rPr>
          <w:rFonts w:ascii="Times New Roman" w:eastAsia="Calibri" w:hAnsi="Times New Roman" w:cs="Times New Roman"/>
          <w:sz w:val="24"/>
          <w:szCs w:val="24"/>
        </w:rPr>
        <w:t>. Na ład gospodarczy składa się ład produkcyjny (ekonomiczny), środowiskowy</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społeczny</w:t>
      </w:r>
      <w:r w:rsidR="007F2124" w:rsidRPr="00471C6A">
        <w:rPr>
          <w:rFonts w:ascii="Times New Roman" w:eastAsia="Calibri" w:hAnsi="Times New Roman" w:cs="Times New Roman"/>
          <w:sz w:val="24"/>
          <w:szCs w:val="24"/>
        </w:rPr>
        <w:t>. W </w:t>
      </w:r>
      <w:r w:rsidRPr="00471C6A">
        <w:rPr>
          <w:rFonts w:ascii="Times New Roman" w:eastAsia="Calibri" w:hAnsi="Times New Roman" w:cs="Times New Roman"/>
          <w:sz w:val="24"/>
          <w:szCs w:val="24"/>
        </w:rPr>
        <w:t>śród różnych definicji zrównoważenia ładu produkcyjnego</w:t>
      </w:r>
      <w:r w:rsidRPr="00471C6A">
        <w:rPr>
          <w:rFonts w:ascii="Times New Roman" w:eastAsia="Calibri" w:hAnsi="Times New Roman" w:cs="Times New Roman"/>
          <w:sz w:val="24"/>
          <w:szCs w:val="24"/>
          <w:vertAlign w:val="superscript"/>
        </w:rPr>
        <w:footnoteReference w:id="55"/>
      </w:r>
      <w:r w:rsidRPr="00471C6A">
        <w:rPr>
          <w:rFonts w:ascii="Times New Roman" w:eastAsia="Calibri" w:hAnsi="Times New Roman" w:cs="Times New Roman"/>
          <w:sz w:val="24"/>
          <w:szCs w:val="24"/>
        </w:rPr>
        <w:t>, środowiskowego</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społecznego jeśli chodzi</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sferę rolnictwa, najcelniej pokazują sens zrównoważenia rozważania P.  Vereijkena</w:t>
      </w:r>
      <w:r w:rsidRPr="00471C6A">
        <w:rPr>
          <w:rFonts w:ascii="Times New Roman" w:eastAsia="Calibri" w:hAnsi="Times New Roman" w:cs="Times New Roman"/>
          <w:sz w:val="24"/>
          <w:szCs w:val="24"/>
          <w:vertAlign w:val="superscript"/>
        </w:rPr>
        <w:footnoteReference w:id="56"/>
      </w:r>
      <w:r w:rsidRPr="00471C6A">
        <w:rPr>
          <w:rFonts w:ascii="Times New Roman" w:eastAsia="Calibri" w:hAnsi="Times New Roman" w:cs="Times New Roman"/>
          <w:sz w:val="24"/>
          <w:szCs w:val="24"/>
        </w:rPr>
        <w:t xml:space="preserve">. Określa on ład </w:t>
      </w:r>
      <w:r w:rsidRPr="00471C6A">
        <w:rPr>
          <w:rFonts w:ascii="Times New Roman" w:hAnsi="Times New Roman" w:cs="Times New Roman"/>
          <w:sz w:val="24"/>
          <w:szCs w:val="24"/>
        </w:rPr>
        <w:t>produkcyjny</w:t>
      </w:r>
      <w:r w:rsidRPr="00471C6A">
        <w:rPr>
          <w:rFonts w:ascii="Times New Roman" w:eastAsia="Calibri" w:hAnsi="Times New Roman" w:cs="Times New Roman"/>
          <w:sz w:val="24"/>
          <w:szCs w:val="24"/>
        </w:rPr>
        <w:t xml:space="preserve"> jako: </w:t>
      </w:r>
      <w:r w:rsidRPr="00471C6A">
        <w:rPr>
          <w:rFonts w:ascii="Times New Roman" w:eastAsia="Calibri" w:hAnsi="Times New Roman" w:cs="Times New Roman"/>
          <w:i/>
          <w:sz w:val="24"/>
          <w:szCs w:val="24"/>
        </w:rPr>
        <w:t>Zapewnienie stabilnej produkcji odpowiedniej ilości żywności</w:t>
      </w:r>
      <w:r w:rsidR="006D7401" w:rsidRPr="00471C6A">
        <w:rPr>
          <w:rFonts w:ascii="Times New Roman" w:eastAsia="Calibri" w:hAnsi="Times New Roman" w:cs="Times New Roman"/>
          <w:i/>
          <w:sz w:val="24"/>
          <w:szCs w:val="24"/>
        </w:rPr>
        <w:t xml:space="preserve"> o </w:t>
      </w:r>
      <w:r w:rsidRPr="00471C6A">
        <w:rPr>
          <w:rFonts w:ascii="Times New Roman" w:eastAsia="Calibri" w:hAnsi="Times New Roman" w:cs="Times New Roman"/>
          <w:i/>
          <w:sz w:val="24"/>
          <w:szCs w:val="24"/>
        </w:rPr>
        <w:t>pożądanej jakości</w:t>
      </w:r>
      <w:r w:rsidR="00FA3C88" w:rsidRPr="00471C6A">
        <w:rPr>
          <w:rFonts w:ascii="Times New Roman" w:eastAsia="Calibri" w:hAnsi="Times New Roman" w:cs="Times New Roman"/>
          <w:i/>
          <w:sz w:val="24"/>
          <w:szCs w:val="24"/>
        </w:rPr>
        <w:t xml:space="preserve"> i </w:t>
      </w:r>
      <w:r w:rsidRPr="00471C6A">
        <w:rPr>
          <w:rFonts w:ascii="Times New Roman" w:eastAsia="Calibri" w:hAnsi="Times New Roman" w:cs="Times New Roman"/>
          <w:i/>
          <w:sz w:val="24"/>
          <w:szCs w:val="24"/>
        </w:rPr>
        <w:t>po cenach akceptowanych przez społeczeństwo</w:t>
      </w:r>
      <w:r w:rsidRPr="00471C6A">
        <w:rPr>
          <w:rFonts w:ascii="Times New Roman" w:eastAsia="Calibri" w:hAnsi="Times New Roman" w:cs="Times New Roman"/>
          <w:sz w:val="24"/>
          <w:szCs w:val="24"/>
        </w:rPr>
        <w:t xml:space="preserve">. Ład środowiskowy, definiuje jako </w:t>
      </w:r>
      <w:r w:rsidRPr="00471C6A">
        <w:rPr>
          <w:rFonts w:ascii="Times New Roman" w:eastAsia="Calibri" w:hAnsi="Times New Roman" w:cs="Times New Roman"/>
          <w:i/>
          <w:sz w:val="24"/>
          <w:szCs w:val="24"/>
        </w:rPr>
        <w:t>zapewnienie ochrony gleb, wód, powietrza</w:t>
      </w:r>
      <w:r w:rsidR="00FA3C88" w:rsidRPr="00471C6A">
        <w:rPr>
          <w:rFonts w:ascii="Times New Roman" w:eastAsia="Calibri" w:hAnsi="Times New Roman" w:cs="Times New Roman"/>
          <w:i/>
          <w:sz w:val="24"/>
          <w:szCs w:val="24"/>
        </w:rPr>
        <w:t xml:space="preserve"> i </w:t>
      </w:r>
      <w:r w:rsidRPr="00471C6A">
        <w:rPr>
          <w:rFonts w:ascii="Times New Roman" w:eastAsia="Calibri" w:hAnsi="Times New Roman" w:cs="Times New Roman"/>
          <w:i/>
          <w:sz w:val="24"/>
          <w:szCs w:val="24"/>
        </w:rPr>
        <w:t>krajobrazu rolniczego, oraz dobrostanu zwierząt gospodarskich</w:t>
      </w:r>
      <w:r w:rsidRPr="00471C6A">
        <w:rPr>
          <w:rFonts w:ascii="Times New Roman" w:eastAsia="Calibri" w:hAnsi="Times New Roman" w:cs="Times New Roman"/>
          <w:sz w:val="24"/>
          <w:szCs w:val="24"/>
        </w:rPr>
        <w:t xml:space="preserve">. Ład społeczny zaś, to </w:t>
      </w:r>
      <w:r w:rsidRPr="00471C6A">
        <w:rPr>
          <w:rFonts w:ascii="Times New Roman" w:eastAsia="Calibri" w:hAnsi="Times New Roman" w:cs="Times New Roman"/>
          <w:i/>
          <w:sz w:val="24"/>
          <w:szCs w:val="24"/>
        </w:rPr>
        <w:t>zapewnienie rolnikom dochodów porównywalnych</w:t>
      </w:r>
      <w:r w:rsidR="00FA3C88" w:rsidRPr="00471C6A">
        <w:rPr>
          <w:rFonts w:ascii="Times New Roman" w:eastAsia="Calibri" w:hAnsi="Times New Roman" w:cs="Times New Roman"/>
          <w:i/>
          <w:sz w:val="24"/>
          <w:szCs w:val="24"/>
        </w:rPr>
        <w:t xml:space="preserve"> z </w:t>
      </w:r>
      <w:r w:rsidRPr="00471C6A">
        <w:rPr>
          <w:rFonts w:ascii="Times New Roman" w:eastAsia="Calibri" w:hAnsi="Times New Roman" w:cs="Times New Roman"/>
          <w:i/>
          <w:sz w:val="24"/>
          <w:szCs w:val="24"/>
        </w:rPr>
        <w:t>dochodami innych grup zawodowych przy utrzymaniu możliwie dużego zatrudnienia</w:t>
      </w:r>
      <w:r w:rsidR="00FA3C88" w:rsidRPr="00471C6A">
        <w:rPr>
          <w:rFonts w:ascii="Times New Roman" w:eastAsia="Calibri" w:hAnsi="Times New Roman" w:cs="Times New Roman"/>
          <w:i/>
          <w:sz w:val="24"/>
          <w:szCs w:val="24"/>
        </w:rPr>
        <w:t xml:space="preserve"> w </w:t>
      </w:r>
      <w:r w:rsidRPr="00471C6A">
        <w:rPr>
          <w:rFonts w:ascii="Times New Roman" w:eastAsia="Calibri" w:hAnsi="Times New Roman" w:cs="Times New Roman"/>
          <w:i/>
          <w:sz w:val="24"/>
          <w:szCs w:val="24"/>
        </w:rPr>
        <w:t>rolnictwie</w:t>
      </w:r>
      <w:r w:rsidRPr="00471C6A">
        <w:rPr>
          <w:rFonts w:ascii="Times New Roman" w:eastAsia="Calibri" w:hAnsi="Times New Roman" w:cs="Times New Roman"/>
          <w:sz w:val="24"/>
          <w:szCs w:val="24"/>
        </w:rPr>
        <w:t>. Poprzez produkowanie żywności</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odpowiedniej jakości chodzi także</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zabezpieczenie zdrowia rolników</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pozostałych konsumentów. Można podobnie stwierdzić, że „rolnictwo zrównoważone realizuje równocześnie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harmonijnie cele produkcyjne, ekonomiczne, ekologiczne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społeczne”</w:t>
      </w:r>
      <w:r w:rsidRPr="00471C6A">
        <w:rPr>
          <w:rFonts w:ascii="Times New Roman" w:eastAsia="Calibri" w:hAnsi="Times New Roman" w:cs="Times New Roman"/>
          <w:sz w:val="24"/>
          <w:szCs w:val="24"/>
          <w:vertAlign w:val="superscript"/>
        </w:rPr>
        <w:footnoteReference w:id="57"/>
      </w:r>
      <w:r w:rsidRPr="00471C6A">
        <w:rPr>
          <w:rFonts w:ascii="Times New Roman" w:eastAsia="Calibri" w:hAnsi="Times New Roman" w:cs="Times New Roman"/>
          <w:sz w:val="24"/>
          <w:szCs w:val="24"/>
        </w:rPr>
        <w:t xml:space="preserve"> .</w:t>
      </w:r>
    </w:p>
    <w:p w:rsidR="001E7F37" w:rsidRPr="00471C6A" w:rsidRDefault="001E7F37" w:rsidP="00794EF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 xml:space="preserve">Polska wypełnia </w:t>
      </w:r>
      <w:r w:rsidRPr="00471C6A">
        <w:rPr>
          <w:rFonts w:ascii="Times New Roman" w:hAnsi="Times New Roman" w:cs="Times New Roman"/>
          <w:sz w:val="24"/>
          <w:szCs w:val="24"/>
        </w:rPr>
        <w:t>zobowiązania</w:t>
      </w:r>
      <w:r w:rsidRPr="00471C6A">
        <w:rPr>
          <w:rFonts w:ascii="Times New Roman" w:eastAsia="Calibri" w:hAnsi="Times New Roman" w:cs="Times New Roman"/>
          <w:sz w:val="24"/>
          <w:szCs w:val="24"/>
        </w:rPr>
        <w:t xml:space="preserve"> dotyczące zrównoważenia rolnictwa, a wynikające przede wszystkim</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czterech rozporządzeń UE</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2013 r., Ramowej Dyrektywy Wodnej, Dyrektywy Azotanowej, Strategii Bioróżnorodności 2011</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2020</w:t>
      </w:r>
      <w:r w:rsidRPr="00471C6A">
        <w:rPr>
          <w:rFonts w:ascii="Times New Roman" w:eastAsia="Calibri" w:hAnsi="Times New Roman" w:cs="Times New Roman"/>
          <w:sz w:val="24"/>
          <w:szCs w:val="24"/>
          <w:vertAlign w:val="superscript"/>
        </w:rPr>
        <w:footnoteReference w:id="58"/>
      </w:r>
      <w:r w:rsidRPr="00471C6A">
        <w:rPr>
          <w:rFonts w:ascii="Times New Roman" w:eastAsia="Calibri" w:hAnsi="Times New Roman" w:cs="Times New Roman"/>
          <w:sz w:val="24"/>
          <w:szCs w:val="24"/>
        </w:rPr>
        <w:t xml:space="preserve">. </w:t>
      </w:r>
    </w:p>
    <w:p w:rsidR="001E7F37" w:rsidRPr="00471C6A" w:rsidRDefault="001E7F37" w:rsidP="00794EF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Jako uzupełnienie dokumentów UE,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kraju przygotowano </w:t>
      </w:r>
      <w:r w:rsidRPr="00471C6A">
        <w:rPr>
          <w:rFonts w:ascii="Times New Roman" w:eastAsia="Calibri" w:hAnsi="Times New Roman" w:cs="Times New Roman"/>
          <w:i/>
          <w:sz w:val="24"/>
          <w:szCs w:val="24"/>
        </w:rPr>
        <w:t>Strategię na rzecz Odpowiedzialnego Rozwoju do roku 2020 (z perspektywą do 2030 r.)</w:t>
      </w:r>
      <w:r w:rsidRPr="00471C6A">
        <w:rPr>
          <w:rFonts w:ascii="Times New Roman" w:eastAsia="Calibri" w:hAnsi="Times New Roman" w:cs="Times New Roman"/>
          <w:sz w:val="24"/>
          <w:szCs w:val="24"/>
        </w:rPr>
        <w:t xml:space="preserve"> przyjętą przez Radę Ministrów 14 lutego 2017 r</w:t>
      </w:r>
      <w:r w:rsidRPr="00471C6A">
        <w:rPr>
          <w:rFonts w:ascii="Times New Roman" w:eastAsia="Calibri" w:hAnsi="Times New Roman" w:cs="Times New Roman"/>
          <w:sz w:val="24"/>
          <w:szCs w:val="24"/>
          <w:vertAlign w:val="superscript"/>
        </w:rPr>
        <w:footnoteReference w:id="59"/>
      </w:r>
      <w:r w:rsidRPr="00471C6A">
        <w:rPr>
          <w:rFonts w:ascii="Times New Roman" w:eastAsia="Calibri" w:hAnsi="Times New Roman" w:cs="Times New Roman"/>
          <w:sz w:val="24"/>
          <w:szCs w:val="24"/>
        </w:rPr>
        <w:t xml:space="preserve">, </w:t>
      </w:r>
      <w:r w:rsidRPr="00471C6A">
        <w:rPr>
          <w:rFonts w:ascii="Times New Roman" w:eastAsia="Calibri" w:hAnsi="Times New Roman" w:cs="Times New Roman"/>
          <w:i/>
          <w:sz w:val="24"/>
          <w:szCs w:val="24"/>
        </w:rPr>
        <w:t>Strategię zrównoważonego rozwoju wsi, rolnictwa</w:t>
      </w:r>
      <w:r w:rsidR="00FA3C88" w:rsidRPr="00471C6A">
        <w:rPr>
          <w:rFonts w:ascii="Times New Roman" w:eastAsia="Calibri" w:hAnsi="Times New Roman" w:cs="Times New Roman"/>
          <w:i/>
          <w:sz w:val="24"/>
          <w:szCs w:val="24"/>
        </w:rPr>
        <w:t xml:space="preserve"> i </w:t>
      </w:r>
      <w:r w:rsidRPr="00471C6A">
        <w:rPr>
          <w:rFonts w:ascii="Times New Roman" w:eastAsia="Calibri" w:hAnsi="Times New Roman" w:cs="Times New Roman"/>
          <w:i/>
          <w:sz w:val="24"/>
          <w:szCs w:val="24"/>
        </w:rPr>
        <w:t>rybactwa 2030</w:t>
      </w:r>
      <w:r w:rsidRPr="00471C6A">
        <w:rPr>
          <w:rFonts w:ascii="Times New Roman" w:eastAsia="Calibri" w:hAnsi="Times New Roman" w:cs="Times New Roman"/>
          <w:sz w:val="24"/>
          <w:szCs w:val="24"/>
          <w:vertAlign w:val="superscript"/>
        </w:rPr>
        <w:footnoteReference w:id="60"/>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 xml:space="preserve">15.10.2019, oraz </w:t>
      </w:r>
      <w:r w:rsidRPr="00471C6A">
        <w:rPr>
          <w:rFonts w:ascii="Times New Roman" w:eastAsia="Calibri" w:hAnsi="Times New Roman" w:cs="Times New Roman"/>
          <w:i/>
          <w:sz w:val="24"/>
          <w:szCs w:val="24"/>
        </w:rPr>
        <w:t>Politykę ekologiczną państwa 2030</w:t>
      </w:r>
      <w:r w:rsidRPr="00471C6A">
        <w:rPr>
          <w:rFonts w:ascii="Times New Roman" w:eastAsia="Calibri" w:hAnsi="Times New Roman" w:cs="Times New Roman"/>
          <w:sz w:val="24"/>
          <w:szCs w:val="24"/>
        </w:rPr>
        <w:t xml:space="preserve"> – strategię rozwoju</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obszarze środowiska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gospodarki wodnej</w:t>
      </w:r>
      <w:r w:rsidRPr="00471C6A">
        <w:rPr>
          <w:rFonts w:ascii="Times New Roman" w:eastAsia="Calibri" w:hAnsi="Times New Roman" w:cs="Times New Roman"/>
          <w:sz w:val="24"/>
          <w:szCs w:val="24"/>
          <w:vertAlign w:val="superscript"/>
        </w:rPr>
        <w:footnoteReference w:id="61"/>
      </w:r>
      <w:r w:rsidRPr="00471C6A">
        <w:rPr>
          <w:rFonts w:ascii="Times New Roman" w:eastAsia="Calibri" w:hAnsi="Times New Roman" w:cs="Times New Roman"/>
          <w:sz w:val="24"/>
          <w:szCs w:val="24"/>
        </w:rPr>
        <w:t>z 9.08.2019</w:t>
      </w:r>
      <w:r w:rsidR="007F2124" w:rsidRPr="00471C6A">
        <w:rPr>
          <w:rFonts w:ascii="Times New Roman" w:eastAsia="Calibri" w:hAnsi="Times New Roman" w:cs="Times New Roman"/>
          <w:sz w:val="24"/>
          <w:szCs w:val="24"/>
        </w:rPr>
        <w:t>. W </w:t>
      </w:r>
      <w:r w:rsidRPr="00471C6A">
        <w:rPr>
          <w:rFonts w:ascii="Times New Roman" w:eastAsia="Calibri" w:hAnsi="Times New Roman" w:cs="Times New Roman"/>
          <w:sz w:val="24"/>
          <w:szCs w:val="24"/>
        </w:rPr>
        <w:t>e wszystkich  tych dokumentach zwraca się uwagę na potrzebę zrównoważonego rozwoju rolnictwa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obszarów wiejskich</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na konkretne działania, które powinny być podjęte</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zakresie.</w:t>
      </w: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Bazując na doświadczeniach związanych</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funkcjonowaniem dotychczasowego systemu zarządzania rozwojem, Rząd RP postawił sobie za cel opracowanie zaktualizowanej wizji rozwoju kraju. Została ona przedstawiona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i/>
          <w:sz w:val="24"/>
          <w:szCs w:val="24"/>
        </w:rPr>
        <w:t>Planie na rzecz Odpowiedzialnego Rozwoju</w:t>
      </w:r>
      <w:r w:rsidRPr="00471C6A">
        <w:rPr>
          <w:rFonts w:ascii="Times New Roman" w:eastAsia="Calibri" w:hAnsi="Times New Roman" w:cs="Times New Roman"/>
          <w:sz w:val="24"/>
          <w:szCs w:val="24"/>
        </w:rPr>
        <w:t xml:space="preserve"> (przyjętym przez Radę Ministrów</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dniu 16 lutego 2016 r.) oraz</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będącej jego uszczegółowieniem nowej średniookresowej strategii rozwoju kraju, tj. </w:t>
      </w:r>
      <w:r w:rsidRPr="00471C6A">
        <w:rPr>
          <w:rFonts w:ascii="Times New Roman" w:eastAsia="Calibri" w:hAnsi="Times New Roman" w:cs="Times New Roman"/>
          <w:i/>
          <w:sz w:val="24"/>
          <w:szCs w:val="24"/>
        </w:rPr>
        <w:t>Strategii na rzecz Odpowiedzialnego Rozwoju do roku 2020 (z perspektywą do 2030 r.)</w:t>
      </w:r>
      <w:r w:rsidRPr="00471C6A">
        <w:rPr>
          <w:rFonts w:ascii="Times New Roman" w:eastAsia="Calibri" w:hAnsi="Times New Roman" w:cs="Times New Roman"/>
          <w:sz w:val="24"/>
          <w:szCs w:val="24"/>
        </w:rPr>
        <w:t xml:space="preserve"> – SOR. </w:t>
      </w: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Do głównych założeń SOR zalicza się konieczność oparcia konkurencyjności kraju</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stabilne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trwałe podstawy oraz zmianę modelu rozwoju kraju. Celem głównym projektowanych działań rozwojowych</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SOR jest stworzenie warunków dla wzrostu dochodów mieszkańców Polski przy jednoczesnym wzroście spójności</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wymiarze społecznym, ekonomicznym, </w:t>
      </w:r>
      <w:r w:rsidRPr="00471C6A">
        <w:rPr>
          <w:rFonts w:ascii="Times New Roman" w:hAnsi="Times New Roman" w:cs="Times New Roman"/>
          <w:sz w:val="24"/>
          <w:szCs w:val="24"/>
        </w:rPr>
        <w:t>środowiskowym</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terytorialnym.</w:t>
      </w:r>
    </w:p>
    <w:p w:rsidR="001E7F37" w:rsidRPr="00471C6A" w:rsidRDefault="001E7F37" w:rsidP="00794EF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Nowy model rozwoju kraju zakłada, że kluczowe dla zrównoważonego</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odpowiedzialnego rozwoju kraju będzie zwiększanie konkurencyjności gospodarstw rolnych oraz producentów rolno-spożywczych poprzez poprawę ich dochodowości, integrację łańcucha żywnościowego</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bardziej sprawiedliwy podział wartości dodanej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łańcuchu, oparty na zasadzie partnerstwa</w:t>
      </w: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Polityka wobec obszarów wiejskich zgodnie</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zapisami SOR musi wspierać ich rozwój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oparciu</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posiadane przez nie endogeniczne potencjały. Efektem będzie m.in</w:t>
      </w:r>
      <w:r w:rsidR="007F2124" w:rsidRPr="00471C6A">
        <w:rPr>
          <w:rFonts w:ascii="Times New Roman" w:eastAsia="Calibri" w:hAnsi="Times New Roman" w:cs="Times New Roman"/>
          <w:sz w:val="24"/>
          <w:szCs w:val="24"/>
        </w:rPr>
        <w:t>. W</w:t>
      </w:r>
      <w:r w:rsidRPr="00471C6A">
        <w:rPr>
          <w:rFonts w:ascii="Times New Roman" w:eastAsia="Calibri" w:hAnsi="Times New Roman" w:cs="Times New Roman"/>
          <w:sz w:val="24"/>
          <w:szCs w:val="24"/>
        </w:rPr>
        <w:t>yrównywanie szans rozwojowych wszystkich mieszkańców wsi. Implikuje to działania dotyczące pobudzania przedsiębiorczości, przekształceń strukturalnych, zwiększania mobilności</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zapewnienia odpowiedniej jakości usług decydujących</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perspektywach rozwojowych (zdrowie, edukacja, transport publiczny), zapewniając przy tym zachowanie walorów kulturowych, krajobrazu</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środowiska przyrodniczego.</w:t>
      </w: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Zapisy, a następnie realizacja Strategii jest warunkowana m.in. przez zobowiązania, jakie wynikają dla Polski</w:t>
      </w:r>
      <w:r w:rsidR="00FA3C88" w:rsidRPr="00471C6A">
        <w:rPr>
          <w:rFonts w:ascii="Times New Roman" w:eastAsia="Calibri" w:hAnsi="Times New Roman" w:cs="Times New Roman"/>
          <w:sz w:val="24"/>
          <w:szCs w:val="24"/>
        </w:rPr>
        <w:t xml:space="preserve"> z </w:t>
      </w:r>
      <w:r w:rsidRPr="00471C6A">
        <w:rPr>
          <w:rFonts w:ascii="Times New Roman" w:hAnsi="Times New Roman" w:cs="Times New Roman"/>
          <w:sz w:val="24"/>
          <w:szCs w:val="24"/>
        </w:rPr>
        <w:t>uczestnictwa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gremiach</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instytucjach międzynarodowych</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przyjmowanych przez nie dokumentach</w:t>
      </w:r>
      <w:r w:rsidR="006D7401" w:rsidRPr="00471C6A">
        <w:rPr>
          <w:rFonts w:ascii="Times New Roman" w:eastAsia="Calibri" w:hAnsi="Times New Roman" w:cs="Times New Roman"/>
          <w:sz w:val="24"/>
          <w:szCs w:val="24"/>
        </w:rPr>
        <w:t xml:space="preserve"> o </w:t>
      </w:r>
      <w:r w:rsidRPr="00471C6A">
        <w:rPr>
          <w:rFonts w:ascii="Times New Roman" w:eastAsia="Calibri" w:hAnsi="Times New Roman" w:cs="Times New Roman"/>
          <w:sz w:val="24"/>
          <w:szCs w:val="24"/>
        </w:rPr>
        <w:t xml:space="preserve">charakterze strategicznym. Do najważniejszych dokumentów na które powołuje się Strategia należą, omawiane wcześniej: </w:t>
      </w:r>
      <w:r w:rsidRPr="00471C6A">
        <w:rPr>
          <w:rFonts w:ascii="Times New Roman" w:eastAsia="Calibri" w:hAnsi="Times New Roman" w:cs="Times New Roman"/>
          <w:i/>
          <w:sz w:val="24"/>
          <w:szCs w:val="24"/>
        </w:rPr>
        <w:t>Agenda 2030 na rzecz zrównoważonego rozwoju ONZ</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 xml:space="preserve">unijna </w:t>
      </w:r>
      <w:r w:rsidRPr="00471C6A">
        <w:rPr>
          <w:rFonts w:ascii="Times New Roman" w:eastAsia="Calibri" w:hAnsi="Times New Roman" w:cs="Times New Roman"/>
          <w:i/>
          <w:sz w:val="24"/>
          <w:szCs w:val="24"/>
        </w:rPr>
        <w:t>Strategia na rzecz inteligentnego</w:t>
      </w:r>
      <w:r w:rsidR="00FA3C88" w:rsidRPr="00471C6A">
        <w:rPr>
          <w:rFonts w:ascii="Times New Roman" w:eastAsia="Calibri" w:hAnsi="Times New Roman" w:cs="Times New Roman"/>
          <w:i/>
          <w:sz w:val="24"/>
          <w:szCs w:val="24"/>
        </w:rPr>
        <w:t xml:space="preserve"> i </w:t>
      </w:r>
      <w:r w:rsidRPr="00471C6A">
        <w:rPr>
          <w:rFonts w:ascii="Times New Roman" w:eastAsia="Calibri" w:hAnsi="Times New Roman" w:cs="Times New Roman"/>
          <w:i/>
          <w:sz w:val="24"/>
          <w:szCs w:val="24"/>
        </w:rPr>
        <w:t>zrównoważonego rozwoju sprzyjającego włączeniu społecznemu Europa 2020</w:t>
      </w:r>
      <w:r w:rsidRPr="00471C6A">
        <w:rPr>
          <w:rFonts w:ascii="Times New Roman" w:eastAsia="Calibri" w:hAnsi="Times New Roman" w:cs="Times New Roman"/>
          <w:sz w:val="24"/>
          <w:szCs w:val="24"/>
        </w:rPr>
        <w:t>.</w:t>
      </w: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SOR zawiera szereg wyborów strategicznych polityki Państwa, które stanowią również rekomendacje dla polityk publicznych. Stanowi ona podstawę dla zmian</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systemie zarządzania rozwojem,</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obowiązujących dokumentów strategicznych (strategii, polityk, programów) oraz weryfikacji/aktualizacji instrumentów wdrożeniowych, do których należy między innymi Strategia Zrównoważonego Rozwoju Wsi Rolnictwa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Rybactwa na lata 2012-2020.</w:t>
      </w: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 xml:space="preserve">W dokumencie </w:t>
      </w:r>
      <w:r w:rsidRPr="00471C6A">
        <w:rPr>
          <w:rFonts w:ascii="Times New Roman" w:eastAsia="Calibri" w:hAnsi="Times New Roman" w:cs="Times New Roman"/>
          <w:i/>
          <w:sz w:val="24"/>
          <w:szCs w:val="24"/>
        </w:rPr>
        <w:t>Polityka ekologiczna państwa 2030</w:t>
      </w:r>
      <w:r w:rsidRPr="00471C6A">
        <w:rPr>
          <w:rFonts w:ascii="Times New Roman" w:eastAsia="Calibri" w:hAnsi="Times New Roman" w:cs="Times New Roman"/>
          <w:sz w:val="24"/>
          <w:szCs w:val="24"/>
        </w:rPr>
        <w:t xml:space="preserve"> – strategia rozwoju</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obszarze środowiska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gospodarki wodnej), zawarto powiązania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 xml:space="preserve">współzależności ze </w:t>
      </w:r>
      <w:r w:rsidRPr="00471C6A">
        <w:rPr>
          <w:rFonts w:ascii="Times New Roman" w:eastAsia="Calibri" w:hAnsi="Times New Roman" w:cs="Times New Roman"/>
          <w:i/>
          <w:sz w:val="24"/>
          <w:szCs w:val="24"/>
        </w:rPr>
        <w:t>Strategią Zrównoważonego Rozwoju Wsi, Rolnictwa</w:t>
      </w:r>
      <w:r w:rsidR="00FA3C88" w:rsidRPr="00471C6A">
        <w:rPr>
          <w:rFonts w:ascii="Times New Roman" w:eastAsia="Calibri" w:hAnsi="Times New Roman" w:cs="Times New Roman"/>
          <w:i/>
          <w:sz w:val="24"/>
          <w:szCs w:val="24"/>
        </w:rPr>
        <w:t xml:space="preserve"> i </w:t>
      </w:r>
      <w:r w:rsidRPr="00471C6A">
        <w:rPr>
          <w:rFonts w:ascii="Times New Roman" w:eastAsia="Calibri" w:hAnsi="Times New Roman" w:cs="Times New Roman"/>
          <w:i/>
          <w:sz w:val="24"/>
          <w:szCs w:val="24"/>
        </w:rPr>
        <w:t>Rybactwa 2030</w:t>
      </w:r>
      <w:r w:rsidRPr="00471C6A">
        <w:rPr>
          <w:rFonts w:ascii="Times New Roman" w:eastAsia="Calibri" w:hAnsi="Times New Roman" w:cs="Times New Roman"/>
          <w:sz w:val="24"/>
          <w:szCs w:val="24"/>
        </w:rPr>
        <w:t xml:space="preserve"> (SZRWRiR),</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szczególności wynikające</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realizacji Wspólnej Polityki Rolnej</w:t>
      </w:r>
      <w:r w:rsidR="002421BB" w:rsidRPr="00471C6A">
        <w:rPr>
          <w:rFonts w:ascii="Times New Roman" w:eastAsia="Calibri" w:hAnsi="Times New Roman" w:cs="Times New Roman"/>
          <w:sz w:val="24"/>
          <w:szCs w:val="24"/>
        </w:rPr>
        <w:t>. W</w:t>
      </w:r>
      <w:r w:rsidRPr="00471C6A">
        <w:rPr>
          <w:rFonts w:ascii="Times New Roman" w:eastAsia="Calibri" w:hAnsi="Times New Roman" w:cs="Times New Roman"/>
          <w:sz w:val="24"/>
          <w:szCs w:val="24"/>
        </w:rPr>
        <w:t>spólne działania dotyczą</w:t>
      </w:r>
      <w:r w:rsidRPr="00471C6A">
        <w:rPr>
          <w:rFonts w:ascii="Times New Roman" w:eastAsia="Calibri" w:hAnsi="Times New Roman" w:cs="Times New Roman"/>
          <w:sz w:val="24"/>
          <w:szCs w:val="24"/>
          <w:vertAlign w:val="superscript"/>
        </w:rPr>
        <w:footnoteReference w:id="62"/>
      </w:r>
      <w:r w:rsidRPr="00471C6A">
        <w:rPr>
          <w:rFonts w:ascii="Times New Roman" w:eastAsia="Calibri" w:hAnsi="Times New Roman" w:cs="Times New Roman"/>
          <w:sz w:val="24"/>
          <w:szCs w:val="24"/>
        </w:rPr>
        <w:t xml:space="preserve"> 1) ochrony jakości wód,</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tym </w:t>
      </w:r>
      <w:r w:rsidRPr="00471C6A">
        <w:rPr>
          <w:rFonts w:ascii="Times New Roman" w:hAnsi="Times New Roman" w:cs="Times New Roman"/>
          <w:sz w:val="24"/>
          <w:szCs w:val="24"/>
        </w:rPr>
        <w:t>racjonalnej</w:t>
      </w:r>
      <w:r w:rsidRPr="00471C6A">
        <w:rPr>
          <w:rFonts w:ascii="Times New Roman" w:eastAsia="Calibri" w:hAnsi="Times New Roman" w:cs="Times New Roman"/>
          <w:sz w:val="24"/>
          <w:szCs w:val="24"/>
        </w:rPr>
        <w:t xml:space="preserve"> gospodarki nawozami</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środkami ochrony roślin; 2) zwiększania retencji wodnej,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glebowej; 3) upowszechniania prośrodowiskowych metod produkcji rolnej,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rolnictwa ekologicznego, produkcji integrowanej; 4) ochrony gleb (przed erozją, zanieczyszczeniami, zakwaszeniem, ubytkiem substancji organicznej); 5) wspierania inwestycji sprzyjających ochronie środowiska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gospodarstwach rolnych</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rybackich; 6) upowszechniania wiedzy nt. metod ochrony środowiska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rolnictwie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na obszarach wiejskich</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rybackich np. poprzez doskonalenie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rozwijanie systemu doradztwa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 xml:space="preserve">promocję dobrych praktyk rolniczych. </w:t>
      </w:r>
    </w:p>
    <w:p w:rsidR="001E7F37" w:rsidRPr="00471C6A" w:rsidRDefault="001E7F37" w:rsidP="001B6ACD">
      <w:pPr>
        <w:tabs>
          <w:tab w:val="left" w:pos="0"/>
        </w:tabs>
        <w:spacing w:after="120" w:line="288" w:lineRule="auto"/>
        <w:jc w:val="both"/>
        <w:rPr>
          <w:rFonts w:ascii="Times New Roman" w:eastAsia="Calibri" w:hAnsi="Times New Roman" w:cs="Times New Roman"/>
          <w:sz w:val="24"/>
          <w:szCs w:val="24"/>
        </w:rPr>
      </w:pPr>
      <w:r w:rsidRPr="00471C6A">
        <w:rPr>
          <w:rFonts w:ascii="Times New Roman" w:eastAsia="Calibri" w:hAnsi="Times New Roman" w:cs="Times New Roman"/>
          <w:sz w:val="24"/>
          <w:szCs w:val="24"/>
        </w:rPr>
        <w:t xml:space="preserve">Równie ważnym zagadnieniem, które będzie wynikać ze </w:t>
      </w:r>
      <w:r w:rsidRPr="00471C6A">
        <w:rPr>
          <w:rFonts w:ascii="Times New Roman" w:eastAsia="Calibri" w:hAnsi="Times New Roman" w:cs="Times New Roman"/>
          <w:i/>
          <w:sz w:val="24"/>
          <w:szCs w:val="24"/>
        </w:rPr>
        <w:t>Strategii Zrównoważonego Rozwoju Wsi, Rolnictwa</w:t>
      </w:r>
      <w:r w:rsidR="00FA3C88" w:rsidRPr="00471C6A">
        <w:rPr>
          <w:rFonts w:ascii="Times New Roman" w:eastAsia="Calibri" w:hAnsi="Times New Roman" w:cs="Times New Roman"/>
          <w:i/>
          <w:sz w:val="24"/>
          <w:szCs w:val="24"/>
        </w:rPr>
        <w:t xml:space="preserve"> i </w:t>
      </w:r>
      <w:r w:rsidRPr="00471C6A">
        <w:rPr>
          <w:rFonts w:ascii="Times New Roman" w:eastAsia="Calibri" w:hAnsi="Times New Roman" w:cs="Times New Roman"/>
          <w:i/>
          <w:sz w:val="24"/>
          <w:szCs w:val="24"/>
        </w:rPr>
        <w:t>Rybactwa 2030</w:t>
      </w:r>
      <w:r w:rsidRPr="00471C6A">
        <w:rPr>
          <w:rFonts w:ascii="Times New Roman" w:eastAsia="Calibri" w:hAnsi="Times New Roman" w:cs="Times New Roman"/>
          <w:sz w:val="24"/>
          <w:szCs w:val="24"/>
        </w:rPr>
        <w:t>, jest adaptacja rolnictwa do zmian klimatu</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jego wkład</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przeciwdziałanie tym zmianom</w:t>
      </w:r>
      <w:r w:rsidR="007F2124" w:rsidRPr="00471C6A">
        <w:rPr>
          <w:rFonts w:ascii="Times New Roman" w:eastAsia="Calibri" w:hAnsi="Times New Roman" w:cs="Times New Roman"/>
          <w:sz w:val="24"/>
          <w:szCs w:val="24"/>
        </w:rPr>
        <w:t>. W </w:t>
      </w:r>
      <w:r w:rsidR="00FA3C88" w:rsidRPr="00471C6A">
        <w:rPr>
          <w:rFonts w:ascii="Times New Roman" w:eastAsia="Calibri" w:hAnsi="Times New Roman" w:cs="Times New Roman"/>
          <w:sz w:val="24"/>
          <w:szCs w:val="24"/>
        </w:rPr>
        <w:t> </w:t>
      </w:r>
      <w:r w:rsidRPr="00471C6A">
        <w:rPr>
          <w:rFonts w:ascii="Times New Roman" w:eastAsia="Calibri" w:hAnsi="Times New Roman" w:cs="Times New Roman"/>
          <w:sz w:val="24"/>
          <w:szCs w:val="24"/>
        </w:rPr>
        <w:t>ramach tego kierunku interwencji realizowane będą działania dotyczące przykładowo: 1) sekwestracji węgla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glebie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biomasie wytwarzanej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rolnictwie (np. uprawa międzyplonów, zachowanie trwałych użytków zielonych); 2) redukcji emisji gazów cieplarnianych</w:t>
      </w:r>
      <w:r w:rsidR="00FA3C88" w:rsidRPr="00471C6A">
        <w:rPr>
          <w:rFonts w:ascii="Times New Roman" w:eastAsia="Calibri" w:hAnsi="Times New Roman" w:cs="Times New Roman"/>
          <w:sz w:val="24"/>
          <w:szCs w:val="24"/>
        </w:rPr>
        <w:t xml:space="preserve"> z </w:t>
      </w:r>
      <w:r w:rsidRPr="00471C6A">
        <w:rPr>
          <w:rFonts w:ascii="Times New Roman" w:eastAsia="Calibri" w:hAnsi="Times New Roman" w:cs="Times New Roman"/>
          <w:sz w:val="24"/>
          <w:szCs w:val="24"/>
        </w:rPr>
        <w:t>rolnictwa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łańcucha rolno-</w:t>
      </w:r>
      <w:r w:rsidRPr="00471C6A">
        <w:rPr>
          <w:rFonts w:ascii="Times New Roman" w:hAnsi="Times New Roman" w:cs="Times New Roman"/>
          <w:sz w:val="24"/>
          <w:szCs w:val="24"/>
        </w:rPr>
        <w:t>żywnościowego</w:t>
      </w:r>
      <w:r w:rsidRPr="00471C6A">
        <w:rPr>
          <w:rFonts w:ascii="Times New Roman" w:eastAsia="Calibri" w:hAnsi="Times New Roman" w:cs="Times New Roman"/>
          <w:sz w:val="24"/>
          <w:szCs w:val="24"/>
        </w:rPr>
        <w:t>,</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właściwe przechowywanie</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aplikacja nawozów naturalnych, upowszechnianie uprawy roślin motylkowatych; 3) rozwijania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upowszechniania wiedzy</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zakresie praktyk przyjaznych klimatowi; 4) promowania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rolnictwie praktyk adaptacyjnych do zmian klimatu,</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tym budowanie zasobów materii organicznej</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glebie; 5) zwiększania</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przebudowy zasobów leśnych</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celu poprawy bilansu emisji gazów cieplarnianych; 6) ukierunkowania hodowli roślin</w:t>
      </w:r>
      <w:r w:rsidR="00FA3C88" w:rsidRPr="00471C6A">
        <w:rPr>
          <w:rFonts w:ascii="Times New Roman" w:eastAsia="Calibri" w:hAnsi="Times New Roman" w:cs="Times New Roman"/>
          <w:sz w:val="24"/>
          <w:szCs w:val="24"/>
        </w:rPr>
        <w:t xml:space="preserve"> i </w:t>
      </w:r>
      <w:r w:rsidRPr="00471C6A">
        <w:rPr>
          <w:rFonts w:ascii="Times New Roman" w:eastAsia="Calibri" w:hAnsi="Times New Roman" w:cs="Times New Roman"/>
          <w:sz w:val="24"/>
          <w:szCs w:val="24"/>
        </w:rPr>
        <w:t>zwierząt pod kątem adaptacji</w:t>
      </w:r>
      <w:r w:rsidR="00FA3C88" w:rsidRPr="00471C6A">
        <w:rPr>
          <w:rFonts w:ascii="Times New Roman" w:eastAsia="Calibri" w:hAnsi="Times New Roman" w:cs="Times New Roman"/>
          <w:sz w:val="24"/>
          <w:szCs w:val="24"/>
        </w:rPr>
        <w:t xml:space="preserve"> i</w:t>
      </w:r>
      <w:r w:rsidR="002421BB" w:rsidRPr="00471C6A">
        <w:rPr>
          <w:rFonts w:ascii="Times New Roman" w:eastAsia="Calibri" w:hAnsi="Times New Roman" w:cs="Times New Roman"/>
          <w:sz w:val="24"/>
          <w:szCs w:val="24"/>
        </w:rPr>
        <w:t xml:space="preserve"> </w:t>
      </w:r>
      <w:r w:rsidRPr="00471C6A">
        <w:rPr>
          <w:rFonts w:ascii="Times New Roman" w:eastAsia="Calibri" w:hAnsi="Times New Roman" w:cs="Times New Roman"/>
          <w:sz w:val="24"/>
          <w:szCs w:val="24"/>
        </w:rPr>
        <w:t>mitygacji oraz utrzymania</w:t>
      </w:r>
      <w:r w:rsidR="00FA3C88" w:rsidRPr="00471C6A">
        <w:rPr>
          <w:rFonts w:ascii="Times New Roman" w:eastAsia="Calibri" w:hAnsi="Times New Roman" w:cs="Times New Roman"/>
          <w:sz w:val="24"/>
          <w:szCs w:val="24"/>
        </w:rPr>
        <w:t xml:space="preserve"> w </w:t>
      </w:r>
      <w:r w:rsidRPr="00471C6A">
        <w:rPr>
          <w:rFonts w:ascii="Times New Roman" w:eastAsia="Calibri" w:hAnsi="Times New Roman" w:cs="Times New Roman"/>
          <w:sz w:val="24"/>
          <w:szCs w:val="24"/>
        </w:rPr>
        <w:t xml:space="preserve">roślinnych bankach genów szerokiego spektrum zasobów genetycznych. </w:t>
      </w:r>
    </w:p>
    <w:p w:rsidR="0097653B" w:rsidRPr="00471C6A" w:rsidRDefault="0097653B" w:rsidP="001E7F37">
      <w:pPr>
        <w:spacing w:after="120" w:line="264" w:lineRule="auto"/>
        <w:jc w:val="center"/>
        <w:rPr>
          <w:rFonts w:ascii="Times New Roman" w:hAnsi="Times New Roman" w:cs="Times New Roman"/>
          <w:b/>
          <w:color w:val="000000"/>
          <w:sz w:val="24"/>
          <w:szCs w:val="24"/>
          <w:u w:val="single"/>
        </w:rPr>
      </w:pPr>
    </w:p>
    <w:p w:rsidR="0097653B" w:rsidRPr="00471C6A" w:rsidRDefault="0097653B" w:rsidP="001E7F37">
      <w:pPr>
        <w:spacing w:after="120" w:line="264" w:lineRule="auto"/>
        <w:jc w:val="center"/>
        <w:rPr>
          <w:rFonts w:ascii="Times New Roman" w:hAnsi="Times New Roman" w:cs="Times New Roman"/>
          <w:b/>
          <w:color w:val="000000"/>
          <w:sz w:val="24"/>
          <w:szCs w:val="24"/>
          <w:u w:val="single"/>
        </w:rPr>
      </w:pPr>
    </w:p>
    <w:p w:rsidR="001E7F37" w:rsidRPr="00471C6A" w:rsidRDefault="001E7F37" w:rsidP="001E7F37">
      <w:pPr>
        <w:spacing w:after="120" w:line="264" w:lineRule="auto"/>
        <w:jc w:val="center"/>
        <w:rPr>
          <w:rFonts w:ascii="Times New Roman" w:hAnsi="Times New Roman" w:cs="Times New Roman"/>
          <w:b/>
          <w:color w:val="000000"/>
          <w:sz w:val="24"/>
          <w:szCs w:val="24"/>
          <w:u w:val="single"/>
        </w:rPr>
      </w:pPr>
      <w:r w:rsidRPr="00471C6A">
        <w:rPr>
          <w:rFonts w:ascii="Times New Roman" w:hAnsi="Times New Roman" w:cs="Times New Roman"/>
          <w:b/>
          <w:color w:val="000000"/>
          <w:sz w:val="24"/>
          <w:szCs w:val="24"/>
          <w:u w:val="single"/>
        </w:rPr>
        <w:t>Aneks tabelaryczny</w:t>
      </w:r>
    </w:p>
    <w:p w:rsidR="001E7F37" w:rsidRPr="00471C6A" w:rsidRDefault="001E7F37" w:rsidP="001E7F37">
      <w:pPr>
        <w:spacing w:after="0" w:line="264" w:lineRule="auto"/>
        <w:rPr>
          <w:rFonts w:ascii="Times New Roman" w:hAnsi="Times New Roman" w:cs="Times New Roman"/>
          <w:b/>
          <w:color w:val="000000"/>
        </w:rPr>
      </w:pPr>
      <w:r w:rsidRPr="00471C6A">
        <w:rPr>
          <w:rFonts w:ascii="Times New Roman" w:hAnsi="Times New Roman" w:cs="Times New Roman"/>
          <w:b/>
          <w:color w:val="000000"/>
        </w:rPr>
        <w:t>Tabela A.1. Liczba grup producentów rolnych według województw (stan na 10-11.2019 r.)</w:t>
      </w:r>
    </w:p>
    <w:tbl>
      <w:tblPr>
        <w:tblW w:w="905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7" w:type="dxa"/>
        </w:tblCellMar>
        <w:tblLook w:val="04A0" w:firstRow="1" w:lastRow="0" w:firstColumn="1" w:lastColumn="0" w:noHBand="0" w:noVBand="1"/>
      </w:tblPr>
      <w:tblGrid>
        <w:gridCol w:w="2292"/>
        <w:gridCol w:w="923"/>
        <w:gridCol w:w="4683"/>
        <w:gridCol w:w="1154"/>
      </w:tblGrid>
      <w:tr w:rsidR="001E7F37" w:rsidRPr="00471C6A" w:rsidTr="000E7B08">
        <w:tc>
          <w:tcPr>
            <w:tcW w:w="2292"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Województwo</w:t>
            </w:r>
          </w:p>
        </w:tc>
        <w:tc>
          <w:tcPr>
            <w:tcW w:w="92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Liczba GPR</w:t>
            </w:r>
          </w:p>
        </w:tc>
        <w:tc>
          <w:tcPr>
            <w:tcW w:w="468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Nazwa produktu</w:t>
            </w:r>
          </w:p>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lub grupy produktów</w:t>
            </w:r>
          </w:p>
        </w:tc>
        <w:tc>
          <w:tcPr>
            <w:tcW w:w="1154"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Udział</w:t>
            </w:r>
          </w:p>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w liczbie GPR</w:t>
            </w:r>
          </w:p>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Dolnośląskie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85</w:t>
            </w:r>
          </w:p>
        </w:tc>
        <w:tc>
          <w:tcPr>
            <w:tcW w:w="4683" w:type="dxa"/>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tc>
        <w:tc>
          <w:tcPr>
            <w:tcW w:w="1154"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72</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Kujawsko-pomorskie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40</w:t>
            </w:r>
          </w:p>
        </w:tc>
        <w:tc>
          <w:tcPr>
            <w:tcW w:w="4683" w:type="dxa"/>
            <w:shd w:val="clear" w:color="auto" w:fill="auto"/>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Świnie żywe, prosięta, warchlaki,</w:t>
            </w:r>
          </w:p>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sz w:val="20"/>
                <w:szCs w:val="20"/>
              </w:rPr>
              <w:t>mięso wieprzowe: świeże, chłodzone, mrożone</w:t>
            </w:r>
          </w:p>
        </w:tc>
        <w:tc>
          <w:tcPr>
            <w:tcW w:w="1154" w:type="dxa"/>
            <w:shd w:val="clear" w:color="auto" w:fill="auto"/>
          </w:tcPr>
          <w:p w:rsidR="001E7F37" w:rsidRPr="00471C6A" w:rsidRDefault="001E7F37" w:rsidP="00E55C12">
            <w:pPr>
              <w:spacing w:after="0" w:line="312" w:lineRule="auto"/>
              <w:jc w:val="center"/>
              <w:rPr>
                <w:rFonts w:ascii="Times New Roman" w:hAnsi="Times New Roman" w:cs="Times New Roman"/>
                <w:color w:val="000000"/>
                <w:sz w:val="20"/>
                <w:szCs w:val="20"/>
              </w:rPr>
            </w:pPr>
            <w:r w:rsidRPr="00471C6A">
              <w:rPr>
                <w:rFonts w:ascii="Times New Roman" w:hAnsi="Times New Roman" w:cs="Times New Roman"/>
                <w:color w:val="000000"/>
                <w:sz w:val="20"/>
                <w:szCs w:val="20"/>
              </w:rPr>
              <w:t>38</w:t>
            </w:r>
          </w:p>
          <w:p w:rsidR="00E55C12" w:rsidRPr="00471C6A" w:rsidRDefault="00E55C12" w:rsidP="00E55C12">
            <w:pPr>
              <w:spacing w:after="0" w:line="312" w:lineRule="auto"/>
              <w:jc w:val="center"/>
              <w:rPr>
                <w:rFonts w:ascii="Times New Roman" w:hAnsi="Times New Roman" w:cs="Times New Roman"/>
                <w:color w:val="000000"/>
                <w:sz w:val="20"/>
                <w:szCs w:val="20"/>
              </w:rPr>
            </w:pPr>
          </w:p>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color w:val="000000"/>
                <w:sz w:val="20"/>
                <w:szCs w:val="20"/>
              </w:rPr>
              <w:t>35</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Lubelskie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17</w:t>
            </w:r>
          </w:p>
        </w:tc>
        <w:tc>
          <w:tcPr>
            <w:tcW w:w="4683" w:type="dxa"/>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Świnie żywe, prosięta, warchlaki,</w:t>
            </w:r>
          </w:p>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mięso wieprzowe: świeże, chłodzone, mrożone</w:t>
            </w:r>
          </w:p>
        </w:tc>
        <w:tc>
          <w:tcPr>
            <w:tcW w:w="1154"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59</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Lubuskie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25</w:t>
            </w:r>
          </w:p>
        </w:tc>
        <w:tc>
          <w:tcPr>
            <w:tcW w:w="4683" w:type="dxa"/>
            <w:shd w:val="clear" w:color="auto" w:fill="auto"/>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Drób żywy; drób żywy: indyki; drób żywy, mięso lub jadalne podroby drobiowe: świeże, chłodzone, mrożone – kurczaki</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indyki</w:t>
            </w:r>
          </w:p>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tc>
        <w:tc>
          <w:tcPr>
            <w:tcW w:w="1154"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36</w:t>
            </w:r>
          </w:p>
          <w:p w:rsidR="001E7F37" w:rsidRPr="00471C6A" w:rsidRDefault="001E7F37" w:rsidP="00E55C12">
            <w:pPr>
              <w:spacing w:after="0" w:line="312" w:lineRule="auto"/>
              <w:jc w:val="center"/>
              <w:rPr>
                <w:rFonts w:ascii="Times New Roman" w:hAnsi="Times New Roman" w:cs="Times New Roman"/>
                <w:sz w:val="20"/>
                <w:szCs w:val="20"/>
              </w:rPr>
            </w:pPr>
          </w:p>
          <w:p w:rsidR="001E7F37" w:rsidRPr="00471C6A" w:rsidRDefault="001E7F37" w:rsidP="00E55C12">
            <w:pPr>
              <w:spacing w:after="0" w:line="312" w:lineRule="auto"/>
              <w:jc w:val="center"/>
              <w:rPr>
                <w:rFonts w:ascii="Times New Roman" w:hAnsi="Times New Roman" w:cs="Times New Roman"/>
                <w:sz w:val="20"/>
                <w:szCs w:val="20"/>
              </w:rPr>
            </w:pPr>
          </w:p>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36</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Łódzkie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77</w:t>
            </w:r>
          </w:p>
        </w:tc>
        <w:tc>
          <w:tcPr>
            <w:tcW w:w="4683" w:type="dxa"/>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Świnie żywe, prosięta, warchlaki, mięso wieprzowe: świeże, chłodzone, mrożone</w:t>
            </w:r>
          </w:p>
        </w:tc>
        <w:tc>
          <w:tcPr>
            <w:tcW w:w="1154"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82</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Małopolskie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13</w:t>
            </w:r>
          </w:p>
        </w:tc>
        <w:tc>
          <w:tcPr>
            <w:tcW w:w="4683" w:type="dxa"/>
            <w:shd w:val="clear" w:color="auto" w:fill="auto"/>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sz w:val="20"/>
                <w:szCs w:val="20"/>
              </w:rPr>
              <w:t>Drób żywy, indyki; mięso lub jadalne podroby drobiowe: świeże, chłodzone, mrożone – kurczaki</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indyki</w:t>
            </w:r>
          </w:p>
        </w:tc>
        <w:tc>
          <w:tcPr>
            <w:tcW w:w="1154" w:type="dxa"/>
            <w:shd w:val="clear" w:color="auto" w:fill="auto"/>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31</w:t>
            </w:r>
          </w:p>
          <w:p w:rsidR="00E55C12" w:rsidRPr="00471C6A" w:rsidRDefault="00E55C12" w:rsidP="00E55C12">
            <w:pPr>
              <w:spacing w:after="0" w:line="312" w:lineRule="auto"/>
              <w:jc w:val="center"/>
              <w:rPr>
                <w:rFonts w:ascii="Times New Roman" w:hAnsi="Times New Roman" w:cs="Times New Roman"/>
                <w:sz w:val="20"/>
                <w:szCs w:val="20"/>
              </w:rPr>
            </w:pPr>
          </w:p>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82</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Mazowieckie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74</w:t>
            </w:r>
          </w:p>
        </w:tc>
        <w:tc>
          <w:tcPr>
            <w:tcW w:w="4683" w:type="dxa"/>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Świnie żywe, prosięta, warchlaki, mięso wieprzowe: świeże, chłodzone, mrożone</w:t>
            </w:r>
          </w:p>
        </w:tc>
        <w:tc>
          <w:tcPr>
            <w:tcW w:w="1154"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47</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Opolskie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69</w:t>
            </w:r>
          </w:p>
        </w:tc>
        <w:tc>
          <w:tcPr>
            <w:tcW w:w="4683" w:type="dxa"/>
            <w:shd w:val="clear" w:color="auto" w:fill="auto"/>
            <w:vAlign w:val="center"/>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tc>
        <w:tc>
          <w:tcPr>
            <w:tcW w:w="1154"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57</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Podkarpackie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28</w:t>
            </w:r>
          </w:p>
        </w:tc>
        <w:tc>
          <w:tcPr>
            <w:tcW w:w="4683" w:type="dxa"/>
            <w:vAlign w:val="center"/>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tc>
        <w:tc>
          <w:tcPr>
            <w:tcW w:w="1154"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46</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Podlaskie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14</w:t>
            </w:r>
          </w:p>
        </w:tc>
        <w:tc>
          <w:tcPr>
            <w:tcW w:w="4683" w:type="dxa"/>
            <w:shd w:val="clear" w:color="auto" w:fill="auto"/>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tc>
        <w:tc>
          <w:tcPr>
            <w:tcW w:w="1154"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57</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sz w:val="20"/>
                <w:szCs w:val="20"/>
              </w:rPr>
            </w:pPr>
            <w:r w:rsidRPr="00471C6A">
              <w:rPr>
                <w:rFonts w:ascii="Times New Roman" w:hAnsi="Times New Roman" w:cs="Times New Roman"/>
                <w:b/>
                <w:sz w:val="20"/>
                <w:szCs w:val="20"/>
              </w:rPr>
              <w:t>Pomorskie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37</w:t>
            </w:r>
          </w:p>
        </w:tc>
        <w:tc>
          <w:tcPr>
            <w:tcW w:w="4683" w:type="dxa"/>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Drób żywy, mięso lub jadalne podroby drobiowe: świeże, chłodzone, mrożone – kurczaki</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indyki</w:t>
            </w:r>
          </w:p>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tc>
        <w:tc>
          <w:tcPr>
            <w:tcW w:w="1154" w:type="dxa"/>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32</w:t>
            </w:r>
          </w:p>
          <w:p w:rsidR="001E7F37" w:rsidRPr="00471C6A" w:rsidRDefault="001E7F37" w:rsidP="00E55C12">
            <w:pPr>
              <w:spacing w:after="0" w:line="312" w:lineRule="auto"/>
              <w:jc w:val="center"/>
              <w:rPr>
                <w:rFonts w:ascii="Times New Roman" w:hAnsi="Times New Roman" w:cs="Times New Roman"/>
                <w:sz w:val="20"/>
                <w:szCs w:val="20"/>
              </w:rPr>
            </w:pPr>
          </w:p>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24</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b/>
                <w:sz w:val="20"/>
                <w:szCs w:val="20"/>
              </w:rPr>
              <w:t>Śląskie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12</w:t>
            </w:r>
          </w:p>
        </w:tc>
        <w:tc>
          <w:tcPr>
            <w:tcW w:w="4683" w:type="dxa"/>
            <w:shd w:val="clear" w:color="auto" w:fill="auto"/>
          </w:tcPr>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sz w:val="20"/>
                <w:szCs w:val="20"/>
              </w:rPr>
              <w:t>Drób żywy, mięso lub jadalne podroby drobiowe: świeże, chłodzone, mrożone – kurczaki</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indyki</w:t>
            </w:r>
          </w:p>
        </w:tc>
        <w:tc>
          <w:tcPr>
            <w:tcW w:w="1154"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42</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b/>
                <w:sz w:val="20"/>
                <w:szCs w:val="20"/>
              </w:rPr>
              <w:t>Świętokrzyskie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3</w:t>
            </w:r>
          </w:p>
        </w:tc>
        <w:tc>
          <w:tcPr>
            <w:tcW w:w="4683" w:type="dxa"/>
          </w:tcPr>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sz w:val="20"/>
                <w:szCs w:val="20"/>
              </w:rPr>
              <w:t>Drób żywy, mięso lub jadalne podroby drobiowe: świeże, chłodzone, mrożone – kurczaki</w:t>
            </w:r>
          </w:p>
        </w:tc>
        <w:tc>
          <w:tcPr>
            <w:tcW w:w="1154" w:type="dxa"/>
          </w:tcPr>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67</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b/>
                <w:sz w:val="20"/>
                <w:szCs w:val="20"/>
              </w:rPr>
              <w:t>Warmińsko-mazurskie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27</w:t>
            </w:r>
          </w:p>
        </w:tc>
        <w:tc>
          <w:tcPr>
            <w:tcW w:w="4683" w:type="dxa"/>
            <w:shd w:val="clear" w:color="auto" w:fill="auto"/>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p w:rsidR="001E7F37" w:rsidRPr="00471C6A" w:rsidRDefault="001E7F37" w:rsidP="00E55C12">
            <w:pPr>
              <w:spacing w:after="0" w:line="312" w:lineRule="auto"/>
              <w:rPr>
                <w:rFonts w:ascii="Times New Roman" w:hAnsi="Times New Roman" w:cs="Times New Roman"/>
                <w:color w:val="000000"/>
                <w:sz w:val="20"/>
                <w:szCs w:val="20"/>
              </w:rPr>
            </w:pPr>
            <w:r w:rsidRPr="00471C6A">
              <w:rPr>
                <w:rFonts w:ascii="Times New Roman" w:hAnsi="Times New Roman" w:cs="Times New Roman"/>
                <w:color w:val="000000"/>
                <w:sz w:val="20"/>
                <w:szCs w:val="20"/>
              </w:rPr>
              <w:t>Drób żywy, mięso lub jadalne podroby drobiowe: świeże, chłodzone, mrożone – kurczaki, indyki</w:t>
            </w:r>
            <w:r w:rsidR="00FA3C88" w:rsidRPr="00471C6A">
              <w:rPr>
                <w:rFonts w:ascii="Times New Roman" w:hAnsi="Times New Roman" w:cs="Times New Roman"/>
                <w:color w:val="000000"/>
                <w:sz w:val="20"/>
                <w:szCs w:val="20"/>
              </w:rPr>
              <w:t xml:space="preserve"> i </w:t>
            </w:r>
            <w:r w:rsidRPr="00471C6A">
              <w:rPr>
                <w:rFonts w:ascii="Times New Roman" w:hAnsi="Times New Roman" w:cs="Times New Roman"/>
                <w:color w:val="000000"/>
                <w:sz w:val="20"/>
                <w:szCs w:val="20"/>
              </w:rPr>
              <w:t>gęsi</w:t>
            </w:r>
          </w:p>
        </w:tc>
        <w:tc>
          <w:tcPr>
            <w:tcW w:w="1154" w:type="dxa"/>
            <w:shd w:val="clear" w:color="auto" w:fill="auto"/>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37</w:t>
            </w:r>
          </w:p>
          <w:p w:rsidR="00E55C12" w:rsidRPr="00471C6A" w:rsidRDefault="00E55C12" w:rsidP="00E55C12">
            <w:pPr>
              <w:spacing w:after="0" w:line="312" w:lineRule="auto"/>
              <w:jc w:val="center"/>
              <w:rPr>
                <w:rFonts w:ascii="Times New Roman" w:hAnsi="Times New Roman" w:cs="Times New Roman"/>
                <w:sz w:val="20"/>
                <w:szCs w:val="20"/>
              </w:rPr>
            </w:pPr>
          </w:p>
          <w:p w:rsidR="001E7F37" w:rsidRPr="00471C6A" w:rsidRDefault="001E7F37" w:rsidP="00E55C12">
            <w:pPr>
              <w:spacing w:after="0" w:line="312" w:lineRule="auto"/>
              <w:jc w:val="center"/>
              <w:rPr>
                <w:rFonts w:ascii="Times New Roman" w:hAnsi="Times New Roman" w:cs="Times New Roman"/>
                <w:b/>
                <w:color w:val="000000"/>
                <w:sz w:val="20"/>
                <w:szCs w:val="20"/>
              </w:rPr>
            </w:pPr>
            <w:r w:rsidRPr="00471C6A">
              <w:rPr>
                <w:rFonts w:ascii="Times New Roman" w:hAnsi="Times New Roman" w:cs="Times New Roman"/>
                <w:sz w:val="20"/>
                <w:szCs w:val="20"/>
              </w:rPr>
              <w:t>33</w:t>
            </w:r>
          </w:p>
        </w:tc>
      </w:tr>
      <w:tr w:rsidR="001E7F37" w:rsidRPr="00471C6A" w:rsidTr="000E7B08">
        <w:tc>
          <w:tcPr>
            <w:tcW w:w="2292" w:type="dxa"/>
            <w:vAlign w:val="center"/>
          </w:tcPr>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b/>
                <w:sz w:val="20"/>
                <w:szCs w:val="20"/>
              </w:rPr>
              <w:t>Wielkopolskie</w:t>
            </w:r>
          </w:p>
        </w:tc>
        <w:tc>
          <w:tcPr>
            <w:tcW w:w="923"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256</w:t>
            </w:r>
          </w:p>
        </w:tc>
        <w:tc>
          <w:tcPr>
            <w:tcW w:w="4683" w:type="dxa"/>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Świnie żywe, prosięta, warchlaki,</w:t>
            </w:r>
          </w:p>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mięso wieprzowe: świeże, chłodzone, mrożone</w:t>
            </w:r>
          </w:p>
        </w:tc>
        <w:tc>
          <w:tcPr>
            <w:tcW w:w="1154" w:type="dxa"/>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42</w:t>
            </w:r>
          </w:p>
        </w:tc>
      </w:tr>
      <w:tr w:rsidR="001E7F37" w:rsidRPr="00471C6A" w:rsidTr="000E7B08">
        <w:tc>
          <w:tcPr>
            <w:tcW w:w="2292" w:type="dxa"/>
            <w:shd w:val="clear" w:color="auto" w:fill="auto"/>
            <w:vAlign w:val="center"/>
          </w:tcPr>
          <w:p w:rsidR="001E7F37" w:rsidRPr="00471C6A" w:rsidRDefault="001E7F37" w:rsidP="00E55C12">
            <w:pPr>
              <w:spacing w:after="0" w:line="312" w:lineRule="auto"/>
              <w:rPr>
                <w:rFonts w:ascii="Times New Roman" w:hAnsi="Times New Roman" w:cs="Times New Roman"/>
                <w:b/>
                <w:color w:val="000000"/>
                <w:sz w:val="20"/>
                <w:szCs w:val="20"/>
              </w:rPr>
            </w:pPr>
            <w:r w:rsidRPr="00471C6A">
              <w:rPr>
                <w:rFonts w:ascii="Times New Roman" w:hAnsi="Times New Roman" w:cs="Times New Roman"/>
                <w:b/>
                <w:sz w:val="20"/>
                <w:szCs w:val="20"/>
              </w:rPr>
              <w:t>Zachodniopomorskie</w:t>
            </w:r>
          </w:p>
        </w:tc>
        <w:tc>
          <w:tcPr>
            <w:tcW w:w="923"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14</w:t>
            </w:r>
          </w:p>
        </w:tc>
        <w:tc>
          <w:tcPr>
            <w:tcW w:w="4683" w:type="dxa"/>
            <w:shd w:val="clear" w:color="auto" w:fill="auto"/>
            <w:vAlign w:val="center"/>
          </w:tcPr>
          <w:p w:rsidR="001E7F37" w:rsidRPr="00471C6A" w:rsidRDefault="001E7F37"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Ziarno zbóż</w:t>
            </w:r>
            <w:r w:rsidR="00FA3C88" w:rsidRPr="00471C6A">
              <w:rPr>
                <w:rFonts w:ascii="Times New Roman" w:hAnsi="Times New Roman" w:cs="Times New Roman"/>
                <w:sz w:val="20"/>
                <w:szCs w:val="20"/>
              </w:rPr>
              <w:t xml:space="preserve"> i </w:t>
            </w:r>
            <w:r w:rsidRPr="00471C6A">
              <w:rPr>
                <w:rFonts w:ascii="Times New Roman" w:hAnsi="Times New Roman" w:cs="Times New Roman"/>
                <w:sz w:val="20"/>
                <w:szCs w:val="20"/>
              </w:rPr>
              <w:t>nasiona roślin oleistych</w:t>
            </w:r>
          </w:p>
        </w:tc>
        <w:tc>
          <w:tcPr>
            <w:tcW w:w="1154" w:type="dxa"/>
            <w:shd w:val="clear" w:color="auto" w:fill="auto"/>
            <w:vAlign w:val="center"/>
          </w:tcPr>
          <w:p w:rsidR="001E7F37" w:rsidRPr="00471C6A" w:rsidRDefault="001E7F37" w:rsidP="00E55C12">
            <w:pPr>
              <w:spacing w:after="0" w:line="312" w:lineRule="auto"/>
              <w:jc w:val="center"/>
              <w:rPr>
                <w:rFonts w:ascii="Times New Roman" w:hAnsi="Times New Roman" w:cs="Times New Roman"/>
                <w:sz w:val="20"/>
                <w:szCs w:val="20"/>
              </w:rPr>
            </w:pPr>
            <w:r w:rsidRPr="00471C6A">
              <w:rPr>
                <w:rFonts w:ascii="Times New Roman" w:hAnsi="Times New Roman" w:cs="Times New Roman"/>
                <w:sz w:val="20"/>
                <w:szCs w:val="20"/>
              </w:rPr>
              <w:t>86</w:t>
            </w:r>
          </w:p>
        </w:tc>
      </w:tr>
      <w:tr w:rsidR="000E7B08" w:rsidRPr="00471C6A" w:rsidTr="007F2124">
        <w:tc>
          <w:tcPr>
            <w:tcW w:w="2292" w:type="dxa"/>
            <w:vAlign w:val="center"/>
          </w:tcPr>
          <w:p w:rsidR="000E7B08" w:rsidRPr="00471C6A" w:rsidRDefault="000E7B08" w:rsidP="00E55C12">
            <w:pPr>
              <w:spacing w:after="0" w:line="312" w:lineRule="auto"/>
              <w:rPr>
                <w:rFonts w:ascii="Times New Roman" w:hAnsi="Times New Roman" w:cs="Times New Roman"/>
                <w:sz w:val="20"/>
                <w:szCs w:val="20"/>
              </w:rPr>
            </w:pPr>
            <w:r w:rsidRPr="00471C6A">
              <w:rPr>
                <w:rFonts w:ascii="Times New Roman" w:hAnsi="Times New Roman" w:cs="Times New Roman"/>
                <w:sz w:val="20"/>
                <w:szCs w:val="20"/>
              </w:rPr>
              <w:t>RAZEM</w:t>
            </w:r>
          </w:p>
        </w:tc>
        <w:tc>
          <w:tcPr>
            <w:tcW w:w="923" w:type="dxa"/>
            <w:vAlign w:val="center"/>
          </w:tcPr>
          <w:p w:rsidR="000E7B08" w:rsidRPr="00471C6A" w:rsidRDefault="000E7B08" w:rsidP="00E55C12">
            <w:pPr>
              <w:spacing w:after="0" w:line="312" w:lineRule="auto"/>
              <w:jc w:val="center"/>
              <w:rPr>
                <w:rFonts w:ascii="Times New Roman" w:hAnsi="Times New Roman" w:cs="Times New Roman"/>
                <w:b/>
                <w:sz w:val="20"/>
                <w:szCs w:val="20"/>
              </w:rPr>
            </w:pPr>
            <w:r w:rsidRPr="00471C6A">
              <w:rPr>
                <w:rFonts w:ascii="Times New Roman" w:hAnsi="Times New Roman" w:cs="Times New Roman"/>
                <w:b/>
                <w:sz w:val="20"/>
                <w:szCs w:val="20"/>
              </w:rPr>
              <w:t>791</w:t>
            </w:r>
          </w:p>
        </w:tc>
        <w:tc>
          <w:tcPr>
            <w:tcW w:w="5837" w:type="dxa"/>
            <w:gridSpan w:val="2"/>
            <w:vAlign w:val="center"/>
          </w:tcPr>
          <w:p w:rsidR="000E7B08" w:rsidRPr="00471C6A" w:rsidRDefault="000E7B08" w:rsidP="00E55C12">
            <w:pPr>
              <w:spacing w:after="0" w:line="312" w:lineRule="auto"/>
              <w:jc w:val="center"/>
              <w:rPr>
                <w:rFonts w:ascii="Times New Roman" w:hAnsi="Times New Roman" w:cs="Times New Roman"/>
                <w:sz w:val="20"/>
                <w:szCs w:val="20"/>
              </w:rPr>
            </w:pPr>
          </w:p>
        </w:tc>
      </w:tr>
    </w:tbl>
    <w:p w:rsidR="001E7F37" w:rsidRPr="00471C6A" w:rsidRDefault="001E7F37" w:rsidP="001E7F37">
      <w:pPr>
        <w:spacing w:before="120" w:after="0" w:line="240" w:lineRule="auto"/>
        <w:jc w:val="both"/>
        <w:rPr>
          <w:rFonts w:ascii="Times New Roman" w:hAnsi="Times New Roman" w:cs="Times New Roman"/>
          <w:i/>
        </w:rPr>
      </w:pPr>
      <w:r w:rsidRPr="00471C6A">
        <w:rPr>
          <w:rFonts w:ascii="Times New Roman" w:hAnsi="Times New Roman" w:cs="Times New Roman"/>
          <w:i/>
        </w:rPr>
        <w:t>Źródło: Dane ARiMR</w:t>
      </w:r>
      <w:r w:rsidRPr="00471C6A">
        <w:t xml:space="preserve"> [</w:t>
      </w:r>
      <w:r w:rsidRPr="00471C6A">
        <w:rPr>
          <w:rFonts w:ascii="Times New Roman" w:hAnsi="Times New Roman" w:cs="Times New Roman"/>
          <w:i/>
        </w:rPr>
        <w:t xml:space="preserve">https://www.arimr.gov.pl/grupy-i-organizacje-producentow/rejestry-prowadzone-przez-arimr/rejestr-grup-producentow-rolnych.html]. </w:t>
      </w:r>
    </w:p>
    <w:p w:rsidR="001044E0" w:rsidRPr="00471C6A" w:rsidRDefault="001044E0">
      <w:pPr>
        <w:rPr>
          <w:rFonts w:ascii="Times New Roman" w:hAnsi="Times New Roman" w:cs="Times New Roman"/>
          <w:b/>
        </w:rPr>
      </w:pPr>
      <w:r w:rsidRPr="00471C6A">
        <w:rPr>
          <w:rFonts w:ascii="Times New Roman" w:hAnsi="Times New Roman" w:cs="Times New Roman"/>
          <w:b/>
        </w:rPr>
        <w:br w:type="page"/>
      </w:r>
    </w:p>
    <w:p w:rsidR="001E7F37" w:rsidRPr="00471C6A" w:rsidRDefault="001E7F37" w:rsidP="001044E0">
      <w:pPr>
        <w:spacing w:after="120" w:line="264" w:lineRule="auto"/>
        <w:jc w:val="both"/>
      </w:pPr>
      <w:r w:rsidRPr="00471C6A">
        <w:rPr>
          <w:rFonts w:ascii="Times New Roman" w:hAnsi="Times New Roman" w:cs="Times New Roman"/>
          <w:b/>
        </w:rPr>
        <w:t xml:space="preserve">Tabela A.2. Liczba gospodarstw ekologicznych </w:t>
      </w:r>
      <w:r w:rsidR="00FA3C88" w:rsidRPr="00471C6A">
        <w:rPr>
          <w:rFonts w:ascii="Times New Roman" w:hAnsi="Times New Roman" w:cs="Times New Roman"/>
          <w:b/>
        </w:rPr>
        <w:t xml:space="preserve"> w </w:t>
      </w:r>
      <w:r w:rsidRPr="00471C6A">
        <w:rPr>
          <w:rFonts w:ascii="Times New Roman" w:hAnsi="Times New Roman" w:cs="Times New Roman"/>
          <w:b/>
        </w:rPr>
        <w:t>2017</w:t>
      </w:r>
      <w:r w:rsidR="00FA3C88" w:rsidRPr="00471C6A">
        <w:rPr>
          <w:rFonts w:ascii="Times New Roman" w:hAnsi="Times New Roman" w:cs="Times New Roman"/>
          <w:b/>
        </w:rPr>
        <w:t xml:space="preserve"> i </w:t>
      </w:r>
      <w:r w:rsidRPr="00471C6A">
        <w:rPr>
          <w:rFonts w:ascii="Times New Roman" w:hAnsi="Times New Roman" w:cs="Times New Roman"/>
          <w:b/>
        </w:rPr>
        <w:t>2018 r. (w  tys.)</w:t>
      </w:r>
    </w:p>
    <w:tbl>
      <w:tblPr>
        <w:tblW w:w="8926" w:type="dxa"/>
        <w:jc w:val="center"/>
        <w:tblCellMar>
          <w:left w:w="65" w:type="dxa"/>
          <w:right w:w="70" w:type="dxa"/>
        </w:tblCellMar>
        <w:tblLook w:val="04A0" w:firstRow="1" w:lastRow="0" w:firstColumn="1" w:lastColumn="0" w:noHBand="0" w:noVBand="1"/>
      </w:tblPr>
      <w:tblGrid>
        <w:gridCol w:w="4567"/>
        <w:gridCol w:w="1259"/>
        <w:gridCol w:w="3100"/>
      </w:tblGrid>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4F81BD" w:fill="4F81BD"/>
            <w:vAlign w:val="bottom"/>
          </w:tcPr>
          <w:p w:rsidR="001E7F37" w:rsidRPr="00471C6A" w:rsidRDefault="001E7F37" w:rsidP="00FA3C88">
            <w:pPr>
              <w:spacing w:after="0" w:line="240" w:lineRule="auto"/>
              <w:rPr>
                <w:rFonts w:ascii="Times New Roman" w:eastAsia="Times New Roman" w:hAnsi="Times New Roman" w:cs="Times New Roman"/>
                <w:b/>
                <w:bCs/>
                <w:color w:val="FFFFFF"/>
                <w:lang w:eastAsia="pl-PL"/>
              </w:rPr>
            </w:pPr>
            <w:r w:rsidRPr="00471C6A">
              <w:rPr>
                <w:rFonts w:ascii="Times New Roman" w:eastAsia="Times New Roman" w:hAnsi="Times New Roman" w:cs="Times New Roman"/>
                <w:b/>
                <w:bCs/>
                <w:color w:val="FFFFFF"/>
                <w:lang w:eastAsia="pl-PL"/>
              </w:rPr>
              <w:t>Województwo</w:t>
            </w:r>
          </w:p>
        </w:tc>
        <w:tc>
          <w:tcPr>
            <w:tcW w:w="1259" w:type="dxa"/>
            <w:tcBorders>
              <w:top w:val="single" w:sz="4" w:space="0" w:color="95B3D7"/>
              <w:bottom w:val="single" w:sz="4" w:space="0" w:color="95B3D7"/>
            </w:tcBorders>
            <w:shd w:val="clear" w:color="4F81BD" w:fill="4F81BD"/>
            <w:vAlign w:val="bottom"/>
          </w:tcPr>
          <w:p w:rsidR="001E7F37" w:rsidRPr="00471C6A" w:rsidRDefault="001E7F37" w:rsidP="00FA3C88">
            <w:pPr>
              <w:spacing w:after="0" w:line="240" w:lineRule="auto"/>
              <w:jc w:val="center"/>
              <w:rPr>
                <w:rFonts w:ascii="Times New Roman" w:eastAsia="Times New Roman" w:hAnsi="Times New Roman" w:cs="Times New Roman"/>
                <w:b/>
                <w:bCs/>
                <w:color w:val="FFFFFF"/>
                <w:lang w:eastAsia="pl-PL"/>
              </w:rPr>
            </w:pPr>
            <w:r w:rsidRPr="00471C6A">
              <w:rPr>
                <w:rFonts w:ascii="Times New Roman" w:eastAsia="Times New Roman" w:hAnsi="Times New Roman" w:cs="Times New Roman"/>
                <w:b/>
                <w:bCs/>
                <w:color w:val="FFFFFF"/>
                <w:lang w:eastAsia="pl-PL"/>
              </w:rPr>
              <w:t>2017</w:t>
            </w:r>
          </w:p>
        </w:tc>
        <w:tc>
          <w:tcPr>
            <w:tcW w:w="3100" w:type="dxa"/>
            <w:tcBorders>
              <w:top w:val="single" w:sz="4" w:space="0" w:color="95B3D7"/>
              <w:left w:val="single" w:sz="4" w:space="0" w:color="95B3D7"/>
              <w:bottom w:val="single" w:sz="4" w:space="0" w:color="95B3D7"/>
              <w:right w:val="single" w:sz="4" w:space="0" w:color="95B3D7"/>
            </w:tcBorders>
            <w:shd w:val="clear" w:color="4F81BD" w:fill="4F81BD"/>
            <w:vAlign w:val="bottom"/>
          </w:tcPr>
          <w:p w:rsidR="001E7F37" w:rsidRPr="00471C6A" w:rsidRDefault="001E7F37" w:rsidP="00FA3C88">
            <w:pPr>
              <w:spacing w:after="0" w:line="240" w:lineRule="auto"/>
              <w:jc w:val="right"/>
              <w:rPr>
                <w:rFonts w:ascii="Times New Roman" w:eastAsia="Times New Roman" w:hAnsi="Times New Roman" w:cs="Times New Roman"/>
                <w:b/>
                <w:bCs/>
                <w:color w:val="FFFFFF"/>
                <w:lang w:eastAsia="pl-PL"/>
              </w:rPr>
            </w:pPr>
            <w:r w:rsidRPr="00471C6A">
              <w:rPr>
                <w:rFonts w:ascii="Times New Roman" w:eastAsia="Times New Roman" w:hAnsi="Times New Roman" w:cs="Times New Roman"/>
                <w:b/>
                <w:bCs/>
                <w:color w:val="FFFFFF"/>
                <w:lang w:eastAsia="pl-PL"/>
              </w:rPr>
              <w:t>2018</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Dolnośląskie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 xml:space="preserve">   741</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713</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Kujawsko-pomorskie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419</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395</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Lubelskie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1904</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1948</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Lubuskie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948</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877</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Łódzkie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477</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491</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Małopolskie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934</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770</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Mazowieckie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2215</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2284</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Opolskie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57</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61</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Podkarpackie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1194</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1131</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Podlaskie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3211</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2989</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Pomorskie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609</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540</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Śląskie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162</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148</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Świętokrzyskie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740</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680</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Warmińsko-mazurskie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3745</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3393</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Wielkopolskie</w:t>
            </w:r>
          </w:p>
        </w:tc>
        <w:tc>
          <w:tcPr>
            <w:tcW w:w="1259"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736</w:t>
            </w:r>
          </w:p>
        </w:tc>
        <w:tc>
          <w:tcPr>
            <w:tcW w:w="3100"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727</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Zachodniopomorskie</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2165</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2060</w:t>
            </w:r>
          </w:p>
        </w:tc>
      </w:tr>
      <w:tr w:rsidR="001E7F37" w:rsidRPr="00471C6A" w:rsidTr="00FA3C88">
        <w:trPr>
          <w:trHeight w:val="300"/>
          <w:jc w:val="center"/>
        </w:trPr>
        <w:tc>
          <w:tcPr>
            <w:tcW w:w="4567"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b/>
                <w:color w:val="000000"/>
                <w:lang w:eastAsia="pl-PL"/>
              </w:rPr>
            </w:pPr>
            <w:r w:rsidRPr="00471C6A">
              <w:rPr>
                <w:rFonts w:ascii="Times New Roman" w:eastAsia="Times New Roman" w:hAnsi="Times New Roman" w:cs="Times New Roman"/>
                <w:b/>
                <w:color w:val="000000"/>
                <w:lang w:eastAsia="pl-PL"/>
              </w:rPr>
              <w:t>RAZEM</w:t>
            </w:r>
          </w:p>
        </w:tc>
        <w:tc>
          <w:tcPr>
            <w:tcW w:w="1259"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b/>
                <w:color w:val="000000"/>
                <w:lang w:eastAsia="pl-PL"/>
              </w:rPr>
            </w:pPr>
            <w:r w:rsidRPr="00471C6A">
              <w:rPr>
                <w:rFonts w:ascii="Times New Roman" w:eastAsia="Times New Roman" w:hAnsi="Times New Roman" w:cs="Times New Roman"/>
                <w:b/>
                <w:color w:val="000000"/>
                <w:lang w:eastAsia="pl-PL"/>
              </w:rPr>
              <w:t>20 257</w:t>
            </w:r>
          </w:p>
        </w:tc>
        <w:tc>
          <w:tcPr>
            <w:tcW w:w="3100"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b/>
                <w:color w:val="000000"/>
                <w:lang w:eastAsia="pl-PL"/>
              </w:rPr>
            </w:pPr>
            <w:r w:rsidRPr="00471C6A">
              <w:rPr>
                <w:rFonts w:ascii="Times New Roman" w:eastAsia="Times New Roman" w:hAnsi="Times New Roman" w:cs="Times New Roman"/>
                <w:b/>
                <w:color w:val="000000"/>
                <w:lang w:eastAsia="pl-PL"/>
              </w:rPr>
              <w:t>19 207</w:t>
            </w:r>
          </w:p>
        </w:tc>
      </w:tr>
    </w:tbl>
    <w:p w:rsidR="001E7F37" w:rsidRPr="00471C6A" w:rsidRDefault="001E7F37" w:rsidP="001E7F37">
      <w:pPr>
        <w:spacing w:before="120" w:after="0"/>
        <w:rPr>
          <w:spacing w:val="-4"/>
        </w:rPr>
      </w:pPr>
      <w:r w:rsidRPr="00471C6A">
        <w:rPr>
          <w:rFonts w:ascii="Times New Roman" w:hAnsi="Times New Roman" w:cs="Times New Roman"/>
          <w:i/>
          <w:spacing w:val="-4"/>
        </w:rPr>
        <w:t>Źródło:</w:t>
      </w:r>
      <w:r w:rsidRPr="00471C6A">
        <w:rPr>
          <w:spacing w:val="-4"/>
        </w:rPr>
        <w:t xml:space="preserve"> </w:t>
      </w:r>
      <w:r w:rsidRPr="00471C6A">
        <w:rPr>
          <w:rFonts w:ascii="Times New Roman" w:hAnsi="Times New Roman" w:cs="Times New Roman"/>
          <w:i/>
          <w:spacing w:val="-4"/>
        </w:rPr>
        <w:t>IJHARS (2019), Raport</w:t>
      </w:r>
      <w:r w:rsidR="006D7401" w:rsidRPr="00471C6A">
        <w:rPr>
          <w:rFonts w:ascii="Times New Roman" w:hAnsi="Times New Roman" w:cs="Times New Roman"/>
          <w:i/>
          <w:spacing w:val="-4"/>
        </w:rPr>
        <w:t xml:space="preserve"> o </w:t>
      </w:r>
      <w:r w:rsidRPr="00471C6A">
        <w:rPr>
          <w:rFonts w:ascii="Times New Roman" w:hAnsi="Times New Roman" w:cs="Times New Roman"/>
          <w:i/>
          <w:spacing w:val="-4"/>
        </w:rPr>
        <w:t>stanie rolnictwa ekologicznego</w:t>
      </w:r>
      <w:r w:rsidR="00FA3C88" w:rsidRPr="00471C6A">
        <w:rPr>
          <w:rFonts w:ascii="Times New Roman" w:hAnsi="Times New Roman" w:cs="Times New Roman"/>
          <w:i/>
          <w:spacing w:val="-4"/>
        </w:rPr>
        <w:t xml:space="preserve"> w </w:t>
      </w:r>
      <w:r w:rsidRPr="00471C6A">
        <w:rPr>
          <w:rFonts w:ascii="Times New Roman" w:hAnsi="Times New Roman" w:cs="Times New Roman"/>
          <w:i/>
          <w:spacing w:val="-4"/>
        </w:rPr>
        <w:t>Polsce</w:t>
      </w:r>
      <w:r w:rsidR="00FA3C88" w:rsidRPr="00471C6A">
        <w:rPr>
          <w:rFonts w:ascii="Times New Roman" w:hAnsi="Times New Roman" w:cs="Times New Roman"/>
          <w:i/>
          <w:spacing w:val="-4"/>
        </w:rPr>
        <w:t xml:space="preserve"> w </w:t>
      </w:r>
      <w:r w:rsidRPr="00471C6A">
        <w:rPr>
          <w:rFonts w:ascii="Times New Roman" w:hAnsi="Times New Roman" w:cs="Times New Roman"/>
          <w:i/>
          <w:spacing w:val="-4"/>
        </w:rPr>
        <w:t>latach 2017-2018, Warszawa</w:t>
      </w:r>
    </w:p>
    <w:p w:rsidR="001E7F37" w:rsidRPr="00471C6A" w:rsidRDefault="001E7F37" w:rsidP="001E7F37">
      <w:pPr>
        <w:spacing w:after="0" w:line="240" w:lineRule="auto"/>
        <w:jc w:val="center"/>
        <w:rPr>
          <w:rFonts w:ascii="Times New Roman" w:hAnsi="Times New Roman" w:cs="Times New Roman"/>
          <w:b/>
        </w:rPr>
      </w:pPr>
    </w:p>
    <w:p w:rsidR="001E7F37" w:rsidRPr="00471C6A" w:rsidRDefault="001E7F37" w:rsidP="001044E0">
      <w:pPr>
        <w:spacing w:after="120" w:line="264" w:lineRule="auto"/>
        <w:jc w:val="both"/>
        <w:rPr>
          <w:rFonts w:ascii="Times New Roman" w:hAnsi="Times New Roman" w:cs="Times New Roman"/>
          <w:b/>
        </w:rPr>
      </w:pPr>
      <w:r w:rsidRPr="00471C6A">
        <w:rPr>
          <w:rFonts w:ascii="Times New Roman" w:hAnsi="Times New Roman" w:cs="Times New Roman"/>
          <w:b/>
        </w:rPr>
        <w:t>Tabela A.3. Udział gospodarstw ekologicznych</w:t>
      </w:r>
      <w:r w:rsidR="00FA3C88" w:rsidRPr="00471C6A">
        <w:rPr>
          <w:rFonts w:ascii="Times New Roman" w:hAnsi="Times New Roman" w:cs="Times New Roman"/>
          <w:b/>
        </w:rPr>
        <w:t xml:space="preserve"> w </w:t>
      </w:r>
      <w:r w:rsidRPr="00471C6A">
        <w:rPr>
          <w:rFonts w:ascii="Times New Roman" w:hAnsi="Times New Roman" w:cs="Times New Roman"/>
          <w:b/>
        </w:rPr>
        <w:t>ogólnej liczbie gospodarstw</w:t>
      </w:r>
      <w:r w:rsidR="00FA3C88" w:rsidRPr="00471C6A">
        <w:rPr>
          <w:rFonts w:ascii="Times New Roman" w:hAnsi="Times New Roman" w:cs="Times New Roman"/>
          <w:b/>
        </w:rPr>
        <w:t xml:space="preserve"> w </w:t>
      </w:r>
      <w:r w:rsidRPr="00471C6A">
        <w:rPr>
          <w:rFonts w:ascii="Times New Roman" w:hAnsi="Times New Roman" w:cs="Times New Roman"/>
          <w:b/>
        </w:rPr>
        <w:t>2018 r.</w:t>
      </w:r>
    </w:p>
    <w:tbl>
      <w:tblPr>
        <w:tblW w:w="8992" w:type="dxa"/>
        <w:jc w:val="center"/>
        <w:tblCellMar>
          <w:left w:w="65" w:type="dxa"/>
          <w:right w:w="70" w:type="dxa"/>
        </w:tblCellMar>
        <w:tblLook w:val="04A0" w:firstRow="1" w:lastRow="0" w:firstColumn="1" w:lastColumn="0" w:noHBand="0" w:noVBand="1"/>
      </w:tblPr>
      <w:tblGrid>
        <w:gridCol w:w="6846"/>
        <w:gridCol w:w="1485"/>
        <w:gridCol w:w="661"/>
      </w:tblGrid>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4F81BD" w:fill="4F81BD"/>
            <w:vAlign w:val="bottom"/>
          </w:tcPr>
          <w:p w:rsidR="001E7F37" w:rsidRPr="00471C6A" w:rsidRDefault="001E7F37" w:rsidP="00FA3C88">
            <w:pPr>
              <w:spacing w:after="0" w:line="240" w:lineRule="auto"/>
              <w:rPr>
                <w:rFonts w:ascii="Times New Roman" w:eastAsia="Times New Roman" w:hAnsi="Times New Roman" w:cs="Times New Roman"/>
                <w:b/>
                <w:bCs/>
                <w:color w:val="FFFFFF"/>
                <w:lang w:eastAsia="pl-PL"/>
              </w:rPr>
            </w:pPr>
            <w:r w:rsidRPr="00471C6A">
              <w:rPr>
                <w:rFonts w:ascii="Times New Roman" w:eastAsia="Times New Roman" w:hAnsi="Times New Roman" w:cs="Times New Roman"/>
                <w:b/>
                <w:bCs/>
                <w:color w:val="FFFFFF"/>
                <w:lang w:eastAsia="pl-PL"/>
              </w:rPr>
              <w:t>Województwo</w:t>
            </w:r>
          </w:p>
        </w:tc>
        <w:tc>
          <w:tcPr>
            <w:tcW w:w="1485" w:type="dxa"/>
            <w:tcBorders>
              <w:top w:val="single" w:sz="4" w:space="0" w:color="95B3D7"/>
              <w:bottom w:val="single" w:sz="4" w:space="0" w:color="95B3D7"/>
            </w:tcBorders>
            <w:shd w:val="clear" w:color="4F81BD" w:fill="4F81BD"/>
            <w:vAlign w:val="bottom"/>
          </w:tcPr>
          <w:p w:rsidR="001E7F37" w:rsidRPr="00471C6A" w:rsidRDefault="001E7F37" w:rsidP="00FA3C88">
            <w:pPr>
              <w:spacing w:after="0" w:line="240" w:lineRule="auto"/>
              <w:jc w:val="center"/>
              <w:rPr>
                <w:rFonts w:ascii="Times New Roman" w:eastAsia="Times New Roman" w:hAnsi="Times New Roman" w:cs="Times New Roman"/>
                <w:b/>
                <w:bCs/>
                <w:color w:val="FFFFFF"/>
                <w:lang w:eastAsia="pl-PL"/>
              </w:rPr>
            </w:pPr>
            <w:r w:rsidRPr="00471C6A">
              <w:rPr>
                <w:rFonts w:ascii="Times New Roman" w:eastAsia="Times New Roman" w:hAnsi="Times New Roman" w:cs="Times New Roman"/>
                <w:b/>
                <w:bCs/>
                <w:color w:val="FFFFFF"/>
                <w:lang w:eastAsia="pl-PL"/>
              </w:rPr>
              <w:t>Udział</w:t>
            </w:r>
            <w:r w:rsidR="00FA3C88" w:rsidRPr="00471C6A">
              <w:rPr>
                <w:rFonts w:ascii="Times New Roman" w:eastAsia="Times New Roman" w:hAnsi="Times New Roman" w:cs="Times New Roman"/>
                <w:b/>
                <w:bCs/>
                <w:color w:val="FFFFFF"/>
                <w:lang w:eastAsia="pl-PL"/>
              </w:rPr>
              <w:t xml:space="preserve"> w </w:t>
            </w:r>
            <w:r w:rsidRPr="00471C6A">
              <w:rPr>
                <w:rFonts w:ascii="Times New Roman" w:eastAsia="Times New Roman" w:hAnsi="Times New Roman" w:cs="Times New Roman"/>
                <w:b/>
                <w:bCs/>
                <w:color w:val="FFFFFF"/>
                <w:lang w:eastAsia="pl-PL"/>
              </w:rPr>
              <w:t>%</w:t>
            </w:r>
          </w:p>
        </w:tc>
        <w:tc>
          <w:tcPr>
            <w:tcW w:w="661" w:type="dxa"/>
            <w:tcBorders>
              <w:top w:val="single" w:sz="4" w:space="0" w:color="95B3D7"/>
              <w:left w:val="single" w:sz="4" w:space="0" w:color="95B3D7"/>
              <w:bottom w:val="single" w:sz="4" w:space="0" w:color="95B3D7"/>
              <w:right w:val="single" w:sz="4" w:space="0" w:color="95B3D7"/>
            </w:tcBorders>
            <w:shd w:val="clear" w:color="4F81BD" w:fill="4F81BD"/>
            <w:vAlign w:val="bottom"/>
          </w:tcPr>
          <w:p w:rsidR="001E7F37" w:rsidRPr="00471C6A" w:rsidRDefault="001E7F37" w:rsidP="00FA3C88">
            <w:pPr>
              <w:spacing w:after="0" w:line="240" w:lineRule="auto"/>
              <w:rPr>
                <w:rFonts w:ascii="Times New Roman" w:eastAsia="Times New Roman" w:hAnsi="Times New Roman" w:cs="Times New Roman"/>
                <w:b/>
                <w:bCs/>
                <w:color w:val="FFFFFF"/>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Dolnośląskie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1,3</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Kujawsko-pomorskie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0,6</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Lubelskie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1,1</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Lubuskie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4,5</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Łódzkie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0,4</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Małopolskie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0,7</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Mazowieckie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1,0</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Opolskie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0,2</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Podkarpackie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0,9</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Podlaskie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4,0</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Pomorskie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1,5</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Śląskie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0,3</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Świętokrzyskie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0,9</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Warmińsko-mazurskie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8,8</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Wielkopolskie</w:t>
            </w:r>
          </w:p>
        </w:tc>
        <w:tc>
          <w:tcPr>
            <w:tcW w:w="1485"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0,6</w:t>
            </w:r>
          </w:p>
        </w:tc>
        <w:tc>
          <w:tcPr>
            <w:tcW w:w="661"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84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Zachodniopomorskie</w:t>
            </w:r>
          </w:p>
        </w:tc>
        <w:tc>
          <w:tcPr>
            <w:tcW w:w="1485"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jc w:val="center"/>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7,5</w:t>
            </w:r>
          </w:p>
        </w:tc>
        <w:tc>
          <w:tcPr>
            <w:tcW w:w="661"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bl>
    <w:p w:rsidR="001E7F37" w:rsidRPr="00471C6A" w:rsidRDefault="001E7F37" w:rsidP="001E7F37">
      <w:pPr>
        <w:spacing w:before="120" w:after="0"/>
        <w:jc w:val="both"/>
        <w:rPr>
          <w:rFonts w:ascii="Times New Roman" w:hAnsi="Times New Roman" w:cs="Times New Roman"/>
          <w:spacing w:val="-5"/>
        </w:rPr>
      </w:pPr>
      <w:r w:rsidRPr="00471C6A">
        <w:rPr>
          <w:rFonts w:ascii="Times New Roman" w:hAnsi="Times New Roman" w:cs="Times New Roman"/>
          <w:i/>
        </w:rPr>
        <w:t>Źródło:</w:t>
      </w:r>
      <w:r w:rsidRPr="00471C6A">
        <w:rPr>
          <w:rFonts w:ascii="Times New Roman" w:hAnsi="Times New Roman" w:cs="Times New Roman"/>
          <w:spacing w:val="-5"/>
        </w:rPr>
        <w:t xml:space="preserve"> IJHARS (2019), </w:t>
      </w:r>
      <w:r w:rsidRPr="00471C6A">
        <w:rPr>
          <w:rFonts w:ascii="Times New Roman" w:hAnsi="Times New Roman" w:cs="Times New Roman"/>
          <w:i/>
          <w:spacing w:val="-5"/>
        </w:rPr>
        <w:t>Raport</w:t>
      </w:r>
      <w:r w:rsidR="006D7401" w:rsidRPr="00471C6A">
        <w:rPr>
          <w:rFonts w:ascii="Times New Roman" w:hAnsi="Times New Roman" w:cs="Times New Roman"/>
          <w:i/>
          <w:spacing w:val="-5"/>
        </w:rPr>
        <w:t xml:space="preserve"> o </w:t>
      </w:r>
      <w:r w:rsidRPr="00471C6A">
        <w:rPr>
          <w:rFonts w:ascii="Times New Roman" w:hAnsi="Times New Roman" w:cs="Times New Roman"/>
          <w:i/>
          <w:spacing w:val="-5"/>
        </w:rPr>
        <w:t>stanie rolnictwa ekologicznego</w:t>
      </w:r>
      <w:r w:rsidR="00FA3C88" w:rsidRPr="00471C6A">
        <w:rPr>
          <w:rFonts w:ascii="Times New Roman" w:hAnsi="Times New Roman" w:cs="Times New Roman"/>
          <w:i/>
          <w:spacing w:val="-5"/>
        </w:rPr>
        <w:t xml:space="preserve"> w </w:t>
      </w:r>
      <w:r w:rsidRPr="00471C6A">
        <w:rPr>
          <w:rFonts w:ascii="Times New Roman" w:hAnsi="Times New Roman" w:cs="Times New Roman"/>
          <w:i/>
          <w:spacing w:val="-5"/>
        </w:rPr>
        <w:t>Polsce</w:t>
      </w:r>
      <w:r w:rsidR="00FA3C88" w:rsidRPr="00471C6A">
        <w:rPr>
          <w:rFonts w:ascii="Times New Roman" w:hAnsi="Times New Roman" w:cs="Times New Roman"/>
          <w:i/>
          <w:spacing w:val="-5"/>
        </w:rPr>
        <w:t xml:space="preserve"> w </w:t>
      </w:r>
      <w:r w:rsidRPr="00471C6A">
        <w:rPr>
          <w:rFonts w:ascii="Times New Roman" w:hAnsi="Times New Roman" w:cs="Times New Roman"/>
          <w:i/>
          <w:spacing w:val="-5"/>
        </w:rPr>
        <w:t>latach 2017-2018</w:t>
      </w:r>
      <w:r w:rsidRPr="00471C6A">
        <w:rPr>
          <w:rFonts w:ascii="Times New Roman" w:hAnsi="Times New Roman" w:cs="Times New Roman"/>
          <w:spacing w:val="-5"/>
        </w:rPr>
        <w:t>, Warszawa</w:t>
      </w:r>
    </w:p>
    <w:p w:rsidR="001E7F37" w:rsidRPr="00471C6A" w:rsidRDefault="001E7F37" w:rsidP="001E7F37">
      <w:pPr>
        <w:spacing w:before="60" w:after="0"/>
        <w:jc w:val="both"/>
        <w:rPr>
          <w:rFonts w:ascii="Times New Roman" w:hAnsi="Times New Roman" w:cs="Times New Roman"/>
          <w:b/>
        </w:rPr>
      </w:pPr>
    </w:p>
    <w:p w:rsidR="001E7F37" w:rsidRPr="00471C6A" w:rsidRDefault="001E7F37" w:rsidP="001E7F37">
      <w:pPr>
        <w:spacing w:after="0" w:line="240" w:lineRule="auto"/>
        <w:jc w:val="center"/>
        <w:rPr>
          <w:rFonts w:ascii="Times New Roman" w:hAnsi="Times New Roman" w:cs="Times New Roman"/>
          <w:b/>
        </w:rPr>
      </w:pPr>
    </w:p>
    <w:p w:rsidR="001E7F37" w:rsidRPr="00471C6A" w:rsidRDefault="001E7F37" w:rsidP="001E7F37">
      <w:pPr>
        <w:spacing w:after="0" w:line="240" w:lineRule="auto"/>
        <w:jc w:val="center"/>
        <w:rPr>
          <w:rFonts w:ascii="Times New Roman" w:hAnsi="Times New Roman" w:cs="Times New Roman"/>
          <w:b/>
        </w:rPr>
      </w:pPr>
    </w:p>
    <w:p w:rsidR="001E7F37" w:rsidRPr="00471C6A" w:rsidRDefault="001E7F37" w:rsidP="001E7F37">
      <w:pPr>
        <w:spacing w:after="0" w:line="240" w:lineRule="auto"/>
        <w:jc w:val="center"/>
        <w:rPr>
          <w:rFonts w:ascii="Times New Roman" w:hAnsi="Times New Roman" w:cs="Times New Roman"/>
          <w:b/>
        </w:rPr>
      </w:pPr>
    </w:p>
    <w:p w:rsidR="001E7F37" w:rsidRPr="00471C6A" w:rsidRDefault="001E7F37" w:rsidP="001044E0">
      <w:pPr>
        <w:spacing w:after="120" w:line="264" w:lineRule="auto"/>
        <w:jc w:val="both"/>
        <w:rPr>
          <w:rFonts w:ascii="Times New Roman" w:hAnsi="Times New Roman" w:cs="Times New Roman"/>
          <w:b/>
        </w:rPr>
      </w:pPr>
      <w:r w:rsidRPr="00471C6A">
        <w:rPr>
          <w:rFonts w:ascii="Times New Roman" w:hAnsi="Times New Roman" w:cs="Times New Roman"/>
          <w:b/>
        </w:rPr>
        <w:t>Tabela A.4. Liczba produktów zarejestrowanych na liście produktów regionalnych</w:t>
      </w:r>
      <w:r w:rsidR="00FA3C88" w:rsidRPr="00471C6A">
        <w:rPr>
          <w:rFonts w:ascii="Times New Roman" w:hAnsi="Times New Roman" w:cs="Times New Roman"/>
          <w:b/>
        </w:rPr>
        <w:t xml:space="preserve"> i </w:t>
      </w:r>
      <w:r w:rsidRPr="00471C6A">
        <w:rPr>
          <w:rFonts w:ascii="Times New Roman" w:hAnsi="Times New Roman" w:cs="Times New Roman"/>
          <w:b/>
        </w:rPr>
        <w:t>tradycyjnych Ministra Rolnictwa</w:t>
      </w:r>
      <w:r w:rsidR="00FA3C88" w:rsidRPr="00471C6A">
        <w:rPr>
          <w:rFonts w:ascii="Times New Roman" w:hAnsi="Times New Roman" w:cs="Times New Roman"/>
          <w:b/>
        </w:rPr>
        <w:t xml:space="preserve"> i Rozwoju Wsi</w:t>
      </w:r>
      <w:r w:rsidRPr="00471C6A">
        <w:rPr>
          <w:rFonts w:ascii="Times New Roman" w:hAnsi="Times New Roman" w:cs="Times New Roman"/>
          <w:b/>
        </w:rPr>
        <w:t xml:space="preserve"> (stan na dzień 10.12.2019 r.)</w:t>
      </w:r>
    </w:p>
    <w:tbl>
      <w:tblPr>
        <w:tblW w:w="9054" w:type="dxa"/>
        <w:jc w:val="center"/>
        <w:tblCellMar>
          <w:left w:w="65" w:type="dxa"/>
          <w:right w:w="70" w:type="dxa"/>
        </w:tblCellMar>
        <w:tblLook w:val="04A0" w:firstRow="1" w:lastRow="0" w:firstColumn="1" w:lastColumn="0" w:noHBand="0" w:noVBand="1"/>
      </w:tblPr>
      <w:tblGrid>
        <w:gridCol w:w="6766"/>
        <w:gridCol w:w="1260"/>
        <w:gridCol w:w="1028"/>
      </w:tblGrid>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4F81BD" w:fill="4F81BD"/>
            <w:vAlign w:val="center"/>
          </w:tcPr>
          <w:p w:rsidR="001E7F37" w:rsidRPr="00471C6A" w:rsidRDefault="001E7F37" w:rsidP="00FA3C88">
            <w:pPr>
              <w:spacing w:after="0" w:line="240" w:lineRule="auto"/>
              <w:rPr>
                <w:rFonts w:ascii="Times New Roman" w:eastAsia="Times New Roman" w:hAnsi="Times New Roman" w:cs="Times New Roman"/>
                <w:b/>
                <w:bCs/>
                <w:color w:val="FFFFFF"/>
                <w:lang w:eastAsia="pl-PL"/>
              </w:rPr>
            </w:pPr>
            <w:r w:rsidRPr="00471C6A">
              <w:rPr>
                <w:rFonts w:ascii="Times New Roman" w:eastAsia="Times New Roman" w:hAnsi="Times New Roman" w:cs="Times New Roman"/>
                <w:b/>
                <w:bCs/>
                <w:color w:val="FFFFFF"/>
                <w:lang w:eastAsia="pl-PL"/>
              </w:rPr>
              <w:t>Województwo</w:t>
            </w:r>
          </w:p>
        </w:tc>
        <w:tc>
          <w:tcPr>
            <w:tcW w:w="1260" w:type="dxa"/>
            <w:tcBorders>
              <w:top w:val="single" w:sz="4" w:space="0" w:color="95B3D7"/>
              <w:bottom w:val="single" w:sz="4" w:space="0" w:color="95B3D7"/>
            </w:tcBorders>
            <w:shd w:val="clear" w:color="4F81BD" w:fill="4F81BD"/>
            <w:vAlign w:val="center"/>
          </w:tcPr>
          <w:p w:rsidR="001E7F37" w:rsidRPr="00471C6A" w:rsidRDefault="001E7F37" w:rsidP="00FA3C88">
            <w:pPr>
              <w:spacing w:after="0" w:line="240" w:lineRule="auto"/>
              <w:jc w:val="center"/>
              <w:rPr>
                <w:rFonts w:ascii="Times New Roman" w:eastAsia="Times New Roman" w:hAnsi="Times New Roman" w:cs="Times New Roman"/>
                <w:b/>
                <w:bCs/>
                <w:color w:val="FFFFFF"/>
                <w:lang w:eastAsia="pl-PL"/>
              </w:rPr>
            </w:pPr>
            <w:r w:rsidRPr="00471C6A">
              <w:rPr>
                <w:rFonts w:ascii="Times New Roman" w:eastAsia="Times New Roman" w:hAnsi="Times New Roman" w:cs="Times New Roman"/>
                <w:b/>
                <w:bCs/>
                <w:color w:val="FFFFFF"/>
                <w:lang w:eastAsia="pl-PL"/>
              </w:rPr>
              <w:t>Liczba</w:t>
            </w:r>
          </w:p>
        </w:tc>
        <w:tc>
          <w:tcPr>
            <w:tcW w:w="1028" w:type="dxa"/>
            <w:tcBorders>
              <w:top w:val="single" w:sz="4" w:space="0" w:color="95B3D7"/>
              <w:left w:val="single" w:sz="4" w:space="0" w:color="95B3D7"/>
              <w:bottom w:val="single" w:sz="4" w:space="0" w:color="95B3D7"/>
              <w:right w:val="single" w:sz="4" w:space="0" w:color="95B3D7"/>
            </w:tcBorders>
            <w:shd w:val="clear" w:color="4F81BD" w:fill="4F81BD"/>
            <w:vAlign w:val="bottom"/>
          </w:tcPr>
          <w:p w:rsidR="001E7F37" w:rsidRPr="00471C6A" w:rsidRDefault="001E7F37" w:rsidP="00FA3C88">
            <w:pPr>
              <w:spacing w:after="0" w:line="240" w:lineRule="auto"/>
              <w:rPr>
                <w:rFonts w:ascii="Times New Roman" w:eastAsia="Times New Roman" w:hAnsi="Times New Roman" w:cs="Times New Roman"/>
                <w:b/>
                <w:bCs/>
                <w:color w:val="FFFFFF"/>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Dolnośląskie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52</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Kujawsko-pomorskie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88</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Lubelskie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216</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Lubuskie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80</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Łódzkie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146</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Małopolskie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220</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Mazowieckie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147</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Opolskie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62</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Podkarpackie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241</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Podlaskie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73</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Pomorskie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179</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Śląskie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145</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Świętokrzyskie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94</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Warmińsko-mazurskie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43</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DCE6F1" w:fill="DCE6F1"/>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Wielkopolskie</w:t>
            </w:r>
          </w:p>
        </w:tc>
        <w:tc>
          <w:tcPr>
            <w:tcW w:w="1260" w:type="dxa"/>
            <w:tcBorders>
              <w:top w:val="single" w:sz="4" w:space="0" w:color="95B3D7"/>
              <w:bottom w:val="single" w:sz="4" w:space="0" w:color="95B3D7"/>
            </w:tcBorders>
            <w:shd w:val="clear" w:color="DCE6F1" w:fill="DCE6F1"/>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96</w:t>
            </w:r>
          </w:p>
        </w:tc>
        <w:tc>
          <w:tcPr>
            <w:tcW w:w="1028" w:type="dxa"/>
            <w:tcBorders>
              <w:top w:val="single" w:sz="4" w:space="0" w:color="95B3D7"/>
              <w:left w:val="single" w:sz="4" w:space="0" w:color="95B3D7"/>
              <w:bottom w:val="single" w:sz="4" w:space="0" w:color="95B3D7"/>
              <w:right w:val="single" w:sz="4" w:space="0" w:color="95B3D7"/>
            </w:tcBorders>
            <w:shd w:val="clear" w:color="DCE6F1" w:fill="DCE6F1"/>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Zachodniopomorskie</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color w:val="000000"/>
                <w:lang w:eastAsia="pl-PL"/>
              </w:rPr>
            </w:pPr>
            <w:r w:rsidRPr="00471C6A">
              <w:rPr>
                <w:rFonts w:ascii="Times New Roman" w:eastAsia="Times New Roman" w:hAnsi="Times New Roman" w:cs="Times New Roman"/>
                <w:color w:val="000000"/>
                <w:lang w:eastAsia="pl-PL"/>
              </w:rPr>
              <w:t>54</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r w:rsidR="001E7F37" w:rsidRPr="00471C6A" w:rsidTr="00FA3C88">
        <w:trPr>
          <w:trHeight w:val="300"/>
          <w:jc w:val="center"/>
        </w:trPr>
        <w:tc>
          <w:tcPr>
            <w:tcW w:w="6766" w:type="dxa"/>
            <w:tcBorders>
              <w:top w:val="single" w:sz="4" w:space="0" w:color="95B3D7"/>
              <w:left w:val="single" w:sz="4" w:space="0" w:color="95B3D7"/>
              <w:bottom w:val="single" w:sz="4" w:space="0" w:color="95B3D7"/>
            </w:tcBorders>
            <w:shd w:val="clear" w:color="auto" w:fill="auto"/>
            <w:vAlign w:val="bottom"/>
          </w:tcPr>
          <w:p w:rsidR="001E7F37" w:rsidRPr="00471C6A" w:rsidRDefault="001E7F37" w:rsidP="00FA3C88">
            <w:pPr>
              <w:spacing w:after="0" w:line="240" w:lineRule="auto"/>
              <w:rPr>
                <w:rFonts w:ascii="Times New Roman" w:eastAsia="Times New Roman" w:hAnsi="Times New Roman" w:cs="Times New Roman"/>
                <w:b/>
                <w:color w:val="000000"/>
                <w:lang w:eastAsia="pl-PL"/>
              </w:rPr>
            </w:pPr>
            <w:r w:rsidRPr="00471C6A">
              <w:rPr>
                <w:rFonts w:ascii="Times New Roman" w:eastAsia="Times New Roman" w:hAnsi="Times New Roman" w:cs="Times New Roman"/>
                <w:b/>
                <w:color w:val="000000"/>
                <w:lang w:eastAsia="pl-PL"/>
              </w:rPr>
              <w:t xml:space="preserve">RAZEM </w:t>
            </w:r>
          </w:p>
        </w:tc>
        <w:tc>
          <w:tcPr>
            <w:tcW w:w="1260" w:type="dxa"/>
            <w:tcBorders>
              <w:top w:val="single" w:sz="4" w:space="0" w:color="95B3D7"/>
              <w:bottom w:val="single" w:sz="4" w:space="0" w:color="95B3D7"/>
            </w:tcBorders>
            <w:shd w:val="clear" w:color="auto" w:fill="auto"/>
            <w:vAlign w:val="bottom"/>
          </w:tcPr>
          <w:p w:rsidR="001E7F37" w:rsidRPr="00471C6A" w:rsidRDefault="001E7F37" w:rsidP="00FA3C88">
            <w:pPr>
              <w:spacing w:after="0" w:line="240" w:lineRule="auto"/>
              <w:ind w:right="113"/>
              <w:jc w:val="right"/>
              <w:rPr>
                <w:rFonts w:ascii="Times New Roman" w:eastAsia="Times New Roman" w:hAnsi="Times New Roman" w:cs="Times New Roman"/>
                <w:b/>
                <w:color w:val="000000"/>
                <w:lang w:eastAsia="pl-PL"/>
              </w:rPr>
            </w:pPr>
            <w:r w:rsidRPr="00471C6A">
              <w:rPr>
                <w:rFonts w:ascii="Times New Roman" w:eastAsia="Times New Roman" w:hAnsi="Times New Roman" w:cs="Times New Roman"/>
                <w:b/>
                <w:color w:val="000000"/>
                <w:lang w:eastAsia="pl-PL"/>
              </w:rPr>
              <w:t>1936</w:t>
            </w:r>
          </w:p>
        </w:tc>
        <w:tc>
          <w:tcPr>
            <w:tcW w:w="1028" w:type="dxa"/>
            <w:tcBorders>
              <w:top w:val="single" w:sz="4" w:space="0" w:color="95B3D7"/>
              <w:left w:val="single" w:sz="4" w:space="0" w:color="95B3D7"/>
              <w:bottom w:val="single" w:sz="4" w:space="0" w:color="95B3D7"/>
              <w:right w:val="single" w:sz="4" w:space="0" w:color="95B3D7"/>
            </w:tcBorders>
            <w:shd w:val="clear" w:color="auto" w:fill="auto"/>
            <w:vAlign w:val="bottom"/>
          </w:tcPr>
          <w:p w:rsidR="001E7F37" w:rsidRPr="00471C6A" w:rsidRDefault="001E7F37" w:rsidP="00FA3C88">
            <w:pPr>
              <w:spacing w:after="0" w:line="240" w:lineRule="auto"/>
              <w:jc w:val="right"/>
              <w:rPr>
                <w:rFonts w:ascii="Times New Roman" w:eastAsia="Times New Roman" w:hAnsi="Times New Roman" w:cs="Times New Roman"/>
                <w:color w:val="000000"/>
                <w:lang w:eastAsia="pl-PL"/>
              </w:rPr>
            </w:pPr>
          </w:p>
        </w:tc>
      </w:tr>
    </w:tbl>
    <w:p w:rsidR="001E7F37" w:rsidRDefault="001E7F37" w:rsidP="001E7F37">
      <w:pPr>
        <w:spacing w:after="240"/>
        <w:jc w:val="both"/>
        <w:rPr>
          <w:rFonts w:ascii="Times New Roman" w:hAnsi="Times New Roman" w:cs="Times New Roman"/>
          <w:b/>
        </w:rPr>
      </w:pPr>
      <w:r w:rsidRPr="00471C6A">
        <w:rPr>
          <w:rFonts w:ascii="Times New Roman" w:hAnsi="Times New Roman" w:cs="Times New Roman"/>
          <w:i/>
        </w:rPr>
        <w:t>Źródło:</w:t>
      </w:r>
      <w:r w:rsidRPr="00471C6A">
        <w:rPr>
          <w:rFonts w:ascii="Times New Roman" w:hAnsi="Times New Roman" w:cs="Times New Roman"/>
          <w:spacing w:val="-5"/>
        </w:rPr>
        <w:t xml:space="preserve"> Dane MRiRW</w:t>
      </w:r>
      <w:r w:rsidR="0097653B" w:rsidRPr="00471C6A">
        <w:rPr>
          <w:rFonts w:ascii="Times New Roman" w:hAnsi="Times New Roman" w:cs="Times New Roman"/>
          <w:spacing w:val="-5"/>
        </w:rPr>
        <w:t>.</w:t>
      </w:r>
    </w:p>
    <w:p w:rsidR="00DA7F8A" w:rsidRDefault="00DA7F8A"/>
    <w:sectPr w:rsidR="00DA7F8A" w:rsidSect="00FA3C88">
      <w:headerReference w:type="even" r:id="rId10"/>
      <w:headerReference w:type="default" r:id="rId11"/>
      <w:footerReference w:type="even" r:id="rId12"/>
      <w:footerReference w:type="default" r:id="rId13"/>
      <w:headerReference w:type="first" r:id="rId14"/>
      <w:footerReference w:type="first" r:id="rId15"/>
      <w:pgSz w:w="11906" w:h="16838"/>
      <w:pgMar w:top="993"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0E1" w:rsidRDefault="004250E1" w:rsidP="001E7F37">
      <w:pPr>
        <w:spacing w:after="0" w:line="240" w:lineRule="auto"/>
      </w:pPr>
      <w:r>
        <w:separator/>
      </w:r>
    </w:p>
  </w:endnote>
  <w:endnote w:type="continuationSeparator" w:id="0">
    <w:p w:rsidR="004250E1" w:rsidRDefault="004250E1" w:rsidP="001E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New Roman,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B48" w:rsidRDefault="00BE6B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388194"/>
      <w:docPartObj>
        <w:docPartGallery w:val="Page Numbers (Bottom of Page)"/>
        <w:docPartUnique/>
      </w:docPartObj>
    </w:sdtPr>
    <w:sdtEndPr/>
    <w:sdtContent>
      <w:p w:rsidR="009B5651" w:rsidRDefault="009B5651">
        <w:pPr>
          <w:pStyle w:val="Stopka"/>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4250E1">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rsidR="009B5651" w:rsidRDefault="009B56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B48" w:rsidRDefault="00BE6B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0E1" w:rsidRDefault="004250E1" w:rsidP="001E7F37">
      <w:pPr>
        <w:spacing w:after="0" w:line="240" w:lineRule="auto"/>
      </w:pPr>
      <w:r>
        <w:separator/>
      </w:r>
    </w:p>
  </w:footnote>
  <w:footnote w:type="continuationSeparator" w:id="0">
    <w:p w:rsidR="004250E1" w:rsidRDefault="004250E1" w:rsidP="001E7F37">
      <w:pPr>
        <w:spacing w:after="0" w:line="240" w:lineRule="auto"/>
      </w:pPr>
      <w:r>
        <w:continuationSeparator/>
      </w:r>
    </w:p>
  </w:footnote>
  <w:footnote w:id="1">
    <w:p w:rsidR="009B5651" w:rsidRPr="00D978B3" w:rsidRDefault="009B5651" w:rsidP="001E7F37">
      <w:pPr>
        <w:spacing w:after="0" w:line="240" w:lineRule="auto"/>
        <w:jc w:val="both"/>
        <w:rPr>
          <w:rFonts w:ascii="Times New Roman" w:eastAsia="Times New Roman" w:hAnsi="Times New Roman" w:cs="Times New Roman"/>
          <w:bCs/>
          <w:kern w:val="24"/>
          <w:sz w:val="24"/>
          <w:szCs w:val="24"/>
          <w:lang w:eastAsia="pl-PL"/>
        </w:rPr>
      </w:pPr>
      <w:r w:rsidRPr="00C2423B">
        <w:rPr>
          <w:rStyle w:val="Odwoanieprzypisudolnego"/>
        </w:rPr>
        <w:footnoteRef/>
      </w:r>
      <w:r w:rsidRPr="00C2423B">
        <w:t xml:space="preserve"> </w:t>
      </w:r>
      <w:r w:rsidRPr="00D978B3">
        <w:rPr>
          <w:rFonts w:ascii="Times New Roman" w:eastAsia="Times New Roman" w:hAnsi="Times New Roman" w:cs="Times New Roman"/>
          <w:bCs/>
          <w:kern w:val="24"/>
          <w:sz w:val="20"/>
          <w:szCs w:val="20"/>
          <w:lang w:eastAsia="pl-PL"/>
        </w:rPr>
        <w:t>Każda substancja dodatkowa (barwnik, substancja konserwująca, emulgująca) zanim trafi jako składnik do żywności, musi być wcześniej przebadana pod względem bezpieczeństwa dla konsumentów.. Na podstawie uzyskanych wyników niezależne gremia ekspertów,</w:t>
      </w:r>
      <w:r>
        <w:rPr>
          <w:rFonts w:ascii="Times New Roman" w:eastAsia="Times New Roman" w:hAnsi="Times New Roman" w:cs="Times New Roman"/>
          <w:bCs/>
          <w:kern w:val="24"/>
          <w:sz w:val="20"/>
          <w:szCs w:val="20"/>
          <w:lang w:eastAsia="pl-PL"/>
        </w:rPr>
        <w:t xml:space="preserve"> w </w:t>
      </w:r>
      <w:r w:rsidRPr="00D978B3">
        <w:rPr>
          <w:rFonts w:ascii="Times New Roman" w:eastAsia="Times New Roman" w:hAnsi="Times New Roman" w:cs="Times New Roman"/>
          <w:bCs/>
          <w:kern w:val="24"/>
          <w:sz w:val="20"/>
          <w:szCs w:val="20"/>
          <w:lang w:eastAsia="pl-PL"/>
        </w:rPr>
        <w:t xml:space="preserve">tym </w:t>
      </w:r>
      <w:r w:rsidRPr="00D978B3">
        <w:rPr>
          <w:rFonts w:ascii="Times New Roman" w:eastAsia="Times New Roman" w:hAnsi="Times New Roman" w:cs="Times New Roman"/>
          <w:bCs/>
          <w:i/>
          <w:kern w:val="24"/>
          <w:sz w:val="20"/>
          <w:szCs w:val="20"/>
          <w:lang w:eastAsia="pl-PL"/>
        </w:rPr>
        <w:t>Joint Expert Committee on Food Additives</w:t>
      </w:r>
      <w:r w:rsidRPr="00D978B3">
        <w:rPr>
          <w:rFonts w:ascii="Times New Roman" w:eastAsia="Times New Roman" w:hAnsi="Times New Roman" w:cs="Times New Roman"/>
          <w:bCs/>
          <w:kern w:val="24"/>
          <w:sz w:val="20"/>
          <w:szCs w:val="20"/>
          <w:lang w:eastAsia="pl-PL"/>
        </w:rPr>
        <w:t xml:space="preserve"> (JECFA, FAO/WHO), ustala bezpieczną dawkę substancji, która może być pobrana przez człowieka</w:t>
      </w:r>
      <w:r>
        <w:rPr>
          <w:rFonts w:ascii="Times New Roman" w:eastAsia="Times New Roman" w:hAnsi="Times New Roman" w:cs="Times New Roman"/>
          <w:bCs/>
          <w:kern w:val="24"/>
          <w:sz w:val="20"/>
          <w:szCs w:val="20"/>
          <w:lang w:eastAsia="pl-PL"/>
        </w:rPr>
        <w:t xml:space="preserve"> z </w:t>
      </w:r>
      <w:r w:rsidRPr="00D978B3">
        <w:rPr>
          <w:rFonts w:ascii="Times New Roman" w:eastAsia="Times New Roman" w:hAnsi="Times New Roman" w:cs="Times New Roman"/>
          <w:bCs/>
          <w:kern w:val="24"/>
          <w:sz w:val="20"/>
          <w:szCs w:val="20"/>
          <w:lang w:eastAsia="pl-PL"/>
        </w:rPr>
        <w:t>żywnością</w:t>
      </w:r>
      <w:r>
        <w:rPr>
          <w:rFonts w:ascii="Times New Roman" w:eastAsia="Times New Roman" w:hAnsi="Times New Roman" w:cs="Times New Roman"/>
          <w:bCs/>
          <w:kern w:val="24"/>
          <w:sz w:val="20"/>
          <w:szCs w:val="20"/>
          <w:lang w:eastAsia="pl-PL"/>
        </w:rPr>
        <w:t xml:space="preserve"> w </w:t>
      </w:r>
      <w:r w:rsidRPr="00D978B3">
        <w:rPr>
          <w:rFonts w:ascii="Times New Roman" w:eastAsia="Times New Roman" w:hAnsi="Times New Roman" w:cs="Times New Roman"/>
          <w:bCs/>
          <w:kern w:val="24"/>
          <w:sz w:val="20"/>
          <w:szCs w:val="20"/>
          <w:lang w:eastAsia="pl-PL"/>
        </w:rPr>
        <w:t>ciągu dnia. Jest wyrażona jako dopuszczalne dzienne pobranie – ADI (</w:t>
      </w:r>
      <w:r w:rsidRPr="00D978B3">
        <w:rPr>
          <w:rFonts w:ascii="Times New Roman" w:eastAsia="Times New Roman" w:hAnsi="Times New Roman" w:cs="Times New Roman"/>
          <w:bCs/>
          <w:i/>
          <w:kern w:val="24"/>
          <w:sz w:val="20"/>
          <w:szCs w:val="20"/>
          <w:lang w:eastAsia="pl-PL"/>
        </w:rPr>
        <w:t>Acceptable Daily Intake</w:t>
      </w:r>
      <w:r w:rsidRPr="00D978B3">
        <w:rPr>
          <w:rFonts w:ascii="Times New Roman" w:eastAsia="Times New Roman" w:hAnsi="Times New Roman" w:cs="Times New Roman"/>
          <w:bCs/>
          <w:kern w:val="24"/>
          <w:sz w:val="20"/>
          <w:szCs w:val="20"/>
          <w:lang w:eastAsia="pl-PL"/>
        </w:rPr>
        <w:t>)</w:t>
      </w:r>
      <w:r>
        <w:rPr>
          <w:rFonts w:ascii="Times New Roman" w:eastAsia="Times New Roman" w:hAnsi="Times New Roman" w:cs="Times New Roman"/>
          <w:bCs/>
          <w:kern w:val="24"/>
          <w:sz w:val="20"/>
          <w:szCs w:val="20"/>
          <w:lang w:eastAsia="pl-PL"/>
        </w:rPr>
        <w:t xml:space="preserve"> i </w:t>
      </w:r>
      <w:r w:rsidRPr="00D978B3">
        <w:rPr>
          <w:rFonts w:ascii="Times New Roman" w:eastAsia="Times New Roman" w:hAnsi="Times New Roman" w:cs="Times New Roman"/>
          <w:bCs/>
          <w:kern w:val="24"/>
          <w:sz w:val="20"/>
          <w:szCs w:val="20"/>
          <w:lang w:eastAsia="pl-PL"/>
        </w:rPr>
        <w:t>jest podawana</w:t>
      </w:r>
      <w:r>
        <w:rPr>
          <w:rFonts w:ascii="Times New Roman" w:eastAsia="Times New Roman" w:hAnsi="Times New Roman" w:cs="Times New Roman"/>
          <w:bCs/>
          <w:kern w:val="24"/>
          <w:sz w:val="20"/>
          <w:szCs w:val="20"/>
          <w:lang w:eastAsia="pl-PL"/>
        </w:rPr>
        <w:t xml:space="preserve"> w </w:t>
      </w:r>
      <w:r w:rsidRPr="00D978B3">
        <w:rPr>
          <w:rFonts w:ascii="Times New Roman" w:eastAsia="Times New Roman" w:hAnsi="Times New Roman" w:cs="Times New Roman"/>
          <w:bCs/>
          <w:kern w:val="24"/>
          <w:sz w:val="20"/>
          <w:szCs w:val="20"/>
          <w:lang w:eastAsia="pl-PL"/>
        </w:rPr>
        <w:t>mg/kg masy ciała/dzień. Na poziomie UE, bezpieczeństwo dodatków do żywności ocenia Europejski Urząd ds. Bezpieczeństwa Żywności (EFSA). Należy podkreślić, iż</w:t>
      </w:r>
      <w:r>
        <w:rPr>
          <w:rFonts w:ascii="Times New Roman" w:eastAsia="Times New Roman" w:hAnsi="Times New Roman" w:cs="Times New Roman"/>
          <w:bCs/>
          <w:kern w:val="24"/>
          <w:sz w:val="20"/>
          <w:szCs w:val="20"/>
          <w:lang w:eastAsia="pl-PL"/>
        </w:rPr>
        <w:t xml:space="preserve"> w </w:t>
      </w:r>
      <w:r w:rsidRPr="00D978B3">
        <w:rPr>
          <w:rFonts w:ascii="Times New Roman" w:eastAsia="Times New Roman" w:hAnsi="Times New Roman" w:cs="Times New Roman"/>
          <w:bCs/>
          <w:kern w:val="24"/>
          <w:sz w:val="20"/>
          <w:szCs w:val="20"/>
          <w:lang w:eastAsia="pl-PL"/>
        </w:rPr>
        <w:t>unijnym wykazie znajdują się jedynie dodatki, których proponowane zastosowania uznano za bezpieczne.</w:t>
      </w:r>
    </w:p>
    <w:p w:rsidR="009B5651" w:rsidRDefault="009B5651" w:rsidP="001E7F37">
      <w:pPr>
        <w:pStyle w:val="Tekstprzypisudolnego"/>
      </w:pPr>
    </w:p>
  </w:footnote>
  <w:footnote w:id="2">
    <w:p w:rsidR="009B5651" w:rsidRPr="00BF4D21" w:rsidRDefault="009B5651" w:rsidP="001E7F37">
      <w:pPr>
        <w:pStyle w:val="Tekstprzypisudolnego"/>
        <w:rPr>
          <w:rFonts w:ascii="Times New Roman" w:hAnsi="Times New Roman"/>
          <w:color w:val="FF0000"/>
        </w:rPr>
      </w:pPr>
      <w:r w:rsidRPr="00D978B3">
        <w:rPr>
          <w:rStyle w:val="Odwoanieprzypisudolnego"/>
          <w:rFonts w:ascii="Times New Roman" w:hAnsi="Times New Roman"/>
        </w:rPr>
        <w:footnoteRef/>
      </w:r>
      <w:r w:rsidRPr="00D978B3">
        <w:rPr>
          <w:rFonts w:ascii="Times New Roman" w:hAnsi="Times New Roman"/>
        </w:rPr>
        <w:t xml:space="preserve"> </w:t>
      </w:r>
      <w:hyperlink r:id="rId1" w:history="1">
        <w:r w:rsidRPr="00D978B3">
          <w:rPr>
            <w:rStyle w:val="Hipercze"/>
            <w:rFonts w:ascii="Times New Roman" w:hAnsi="Times New Roman"/>
          </w:rPr>
          <w:t>http://www.izz.waw.pl/strona-glowna/3-aktualnoci/aktualnoci/636-dodatki-do-zywnosci</w:t>
        </w:r>
      </w:hyperlink>
      <w:r w:rsidRPr="00D978B3">
        <w:rPr>
          <w:rFonts w:ascii="Times New Roman" w:hAnsi="Times New Roman"/>
        </w:rPr>
        <w:t xml:space="preserve">. </w:t>
      </w:r>
    </w:p>
  </w:footnote>
  <w:footnote w:id="3">
    <w:p w:rsidR="009B5651" w:rsidRDefault="009B5651" w:rsidP="001E7F37">
      <w:pPr>
        <w:pStyle w:val="Tekstprzypisudolnego"/>
        <w:jc w:val="both"/>
      </w:pPr>
      <w:r w:rsidRPr="00D978B3">
        <w:rPr>
          <w:rStyle w:val="Odwoanieprzypisudolnego"/>
          <w:rFonts w:ascii="Times New Roman" w:hAnsi="Times New Roman"/>
        </w:rPr>
        <w:footnoteRef/>
      </w:r>
      <w:r w:rsidRPr="00D978B3">
        <w:rPr>
          <w:rStyle w:val="Odwoanieprzypisudolnego"/>
        </w:rPr>
        <w:t xml:space="preserve"> </w:t>
      </w:r>
      <w:r>
        <w:rPr>
          <w:rFonts w:ascii="Times New Roman" w:hAnsi="Times New Roman" w:cs="Times New Roman"/>
          <w:sz w:val="18"/>
          <w:szCs w:val="18"/>
        </w:rPr>
        <w:t xml:space="preserve">Powierzchnia użytków rolnych w Polsce rośnie od 2015 r., kiedy to wynosiła 14.545 tys. ha [GUS (2019), </w:t>
      </w:r>
      <w:r>
        <w:rPr>
          <w:rFonts w:ascii="Times New Roman" w:hAnsi="Times New Roman" w:cs="Times New Roman"/>
          <w:i/>
          <w:sz w:val="18"/>
          <w:szCs w:val="18"/>
        </w:rPr>
        <w:t>Mały rocznik statystyczny Polski</w:t>
      </w:r>
      <w:r>
        <w:rPr>
          <w:rFonts w:ascii="Times New Roman" w:hAnsi="Times New Roman" w:cs="Times New Roman"/>
          <w:sz w:val="18"/>
          <w:szCs w:val="18"/>
        </w:rPr>
        <w:t>, Warszawa, s. 266].</w:t>
      </w:r>
    </w:p>
  </w:footnote>
  <w:footnote w:id="4">
    <w:p w:rsidR="009B5651" w:rsidRPr="00410193" w:rsidRDefault="009B5651" w:rsidP="001E7F37">
      <w:pPr>
        <w:pStyle w:val="Tekstprzypisudolnego"/>
        <w:jc w:val="both"/>
        <w:rPr>
          <w:lang w:val="en-US"/>
        </w:rPr>
      </w:pPr>
      <w:r w:rsidRPr="00D978B3">
        <w:rPr>
          <w:rStyle w:val="Odwoanieprzypisudolnego"/>
          <w:rFonts w:ascii="Times New Roman" w:hAnsi="Times New Roman"/>
        </w:rPr>
        <w:footnoteRef/>
      </w:r>
      <w:r w:rsidRPr="00410193">
        <w:rPr>
          <w:rStyle w:val="Znakiprzypiswdolnych"/>
          <w:lang w:val="en-US"/>
        </w:rPr>
        <w:t>.</w:t>
      </w:r>
      <w:r>
        <w:rPr>
          <w:rFonts w:ascii="Times New Roman" w:hAnsi="Times New Roman" w:cs="Times New Roman"/>
          <w:sz w:val="18"/>
          <w:szCs w:val="18"/>
          <w:lang w:val="en-US"/>
        </w:rPr>
        <w:t xml:space="preserve"> European Commission (2019), </w:t>
      </w:r>
      <w:r>
        <w:rPr>
          <w:rFonts w:ascii="Times New Roman" w:hAnsi="Times New Roman" w:cs="Times New Roman"/>
          <w:i/>
          <w:sz w:val="18"/>
          <w:szCs w:val="18"/>
          <w:lang w:val="en-US"/>
        </w:rPr>
        <w:t>Analytical factsheet for Poland: Nine objectives for a future Common Agricultural Policy</w:t>
      </w:r>
      <w:r>
        <w:rPr>
          <w:rFonts w:ascii="Times New Roman" w:hAnsi="Times New Roman" w:cs="Times New Roman"/>
          <w:sz w:val="18"/>
          <w:szCs w:val="18"/>
          <w:lang w:val="en-US"/>
        </w:rPr>
        <w:t>, s. 8.</w:t>
      </w:r>
    </w:p>
  </w:footnote>
  <w:footnote w:id="5">
    <w:p w:rsidR="009B5651" w:rsidRPr="00FE2159" w:rsidRDefault="009B5651" w:rsidP="001E7F37">
      <w:pPr>
        <w:pStyle w:val="Tekstprzypisudolnego"/>
        <w:rPr>
          <w:rFonts w:ascii="Times New Roman" w:hAnsi="Times New Roman" w:cs="Times New Roman"/>
          <w:lang w:val="en-US"/>
        </w:rPr>
      </w:pPr>
      <w:r w:rsidRPr="00D978B3">
        <w:rPr>
          <w:rStyle w:val="Odwoanieprzypisudolnego"/>
          <w:sz w:val="22"/>
          <w:szCs w:val="22"/>
        </w:rPr>
        <w:footnoteRef/>
      </w:r>
      <w:r w:rsidRPr="004E2530">
        <w:rPr>
          <w:rStyle w:val="Odwoanieprzypisudolnego"/>
          <w:sz w:val="22"/>
          <w:szCs w:val="22"/>
          <w:lang w:val="en-US"/>
        </w:rPr>
        <w:t>.</w:t>
      </w:r>
      <w:r w:rsidRPr="00FE2159">
        <w:rPr>
          <w:rFonts w:ascii="Times New Roman" w:hAnsi="Times New Roman" w:cs="Times New Roman"/>
          <w:lang w:val="en-US"/>
        </w:rPr>
        <w:t xml:space="preserve"> https://ec.europa.eu/eurostat/statistics-explained</w:t>
      </w:r>
    </w:p>
  </w:footnote>
  <w:footnote w:id="6">
    <w:p w:rsidR="009B5651" w:rsidRPr="00FE2159" w:rsidRDefault="009B5651" w:rsidP="001E7F37">
      <w:pPr>
        <w:pStyle w:val="Tekstprzypisudolnego"/>
        <w:rPr>
          <w:rFonts w:ascii="Times New Roman" w:hAnsi="Times New Roman" w:cs="Times New Roman"/>
        </w:rPr>
      </w:pPr>
      <w:r w:rsidRPr="00D978B3">
        <w:rPr>
          <w:rStyle w:val="Odwoanieprzypisudolnego"/>
          <w:sz w:val="22"/>
          <w:szCs w:val="22"/>
        </w:rPr>
        <w:footnoteRef/>
      </w:r>
      <w:r w:rsidRPr="00FE2159">
        <w:rPr>
          <w:rStyle w:val="Znakiprzypiswdolnych"/>
          <w:rFonts w:ascii="Times New Roman" w:hAnsi="Times New Roman" w:cs="Times New Roman"/>
        </w:rPr>
        <w:t>.</w:t>
      </w:r>
      <w:r w:rsidRPr="00FE2159">
        <w:rPr>
          <w:rFonts w:ascii="Times New Roman" w:hAnsi="Times New Roman" w:cs="Times New Roman"/>
        </w:rPr>
        <w:t xml:space="preserve"> Obliczenia na podstawie danych Eurostat.</w:t>
      </w:r>
    </w:p>
  </w:footnote>
  <w:footnote w:id="7">
    <w:p w:rsidR="009B5651" w:rsidRPr="00D978B3" w:rsidRDefault="009B5651" w:rsidP="001E7F37">
      <w:pPr>
        <w:spacing w:after="0" w:line="240" w:lineRule="auto"/>
        <w:jc w:val="both"/>
        <w:rPr>
          <w:rFonts w:ascii="Times New Roman" w:eastAsia="Calibri" w:hAnsi="Times New Roman" w:cs="Times New Roman"/>
        </w:rPr>
      </w:pPr>
      <w:r w:rsidRPr="00F74C97">
        <w:rPr>
          <w:rStyle w:val="Odwoanieprzypisudolnego"/>
        </w:rPr>
        <w:footnoteRef/>
      </w:r>
      <w:r w:rsidRPr="00F74C97">
        <w:t xml:space="preserve"> </w:t>
      </w:r>
      <w:r w:rsidRPr="00D978B3">
        <w:rPr>
          <w:rFonts w:ascii="Times New Roman" w:eastAsia="Calibri" w:hAnsi="Times New Roman" w:cs="Times New Roman"/>
          <w:sz w:val="20"/>
          <w:szCs w:val="20"/>
        </w:rPr>
        <w:t>Niski poziom koncentracji struktury obszarowej</w:t>
      </w:r>
      <w:r>
        <w:rPr>
          <w:rFonts w:ascii="Times New Roman" w:eastAsia="Calibri" w:hAnsi="Times New Roman" w:cs="Times New Roman"/>
          <w:sz w:val="20"/>
          <w:szCs w:val="20"/>
        </w:rPr>
        <w:t xml:space="preserve"> w </w:t>
      </w:r>
      <w:r w:rsidRPr="00D978B3">
        <w:rPr>
          <w:rFonts w:ascii="Times New Roman" w:eastAsia="Calibri" w:hAnsi="Times New Roman" w:cs="Times New Roman"/>
          <w:sz w:val="20"/>
          <w:szCs w:val="20"/>
        </w:rPr>
        <w:t>Polsce ma swoje uwarunkowania historyczne</w:t>
      </w:r>
      <w:r w:rsidR="004A4E98">
        <w:rPr>
          <w:rFonts w:ascii="Times New Roman" w:eastAsia="Calibri" w:hAnsi="Times New Roman" w:cs="Times New Roman"/>
          <w:sz w:val="20"/>
          <w:szCs w:val="20"/>
        </w:rPr>
        <w:t>. W</w:t>
      </w:r>
      <w:r w:rsidRPr="00D978B3">
        <w:rPr>
          <w:rFonts w:ascii="Times New Roman" w:eastAsia="Calibri" w:hAnsi="Times New Roman" w:cs="Times New Roman"/>
          <w:sz w:val="20"/>
          <w:szCs w:val="20"/>
        </w:rPr>
        <w:t>ynikają one</w:t>
      </w:r>
      <w:r>
        <w:rPr>
          <w:rFonts w:ascii="Times New Roman" w:eastAsia="Calibri" w:hAnsi="Times New Roman" w:cs="Times New Roman"/>
          <w:sz w:val="20"/>
          <w:szCs w:val="20"/>
        </w:rPr>
        <w:t xml:space="preserve"> z </w:t>
      </w:r>
      <w:r w:rsidRPr="00D978B3">
        <w:rPr>
          <w:rFonts w:ascii="Times New Roman" w:eastAsia="Calibri" w:hAnsi="Times New Roman" w:cs="Times New Roman"/>
          <w:sz w:val="20"/>
          <w:szCs w:val="20"/>
        </w:rPr>
        <w:t>dwóch zasadniczych przyczyn tj. rozbiorów oraz polityki rolnej lat 1944-1989</w:t>
      </w:r>
      <w:r>
        <w:rPr>
          <w:rFonts w:ascii="Times New Roman" w:eastAsia="Calibri" w:hAnsi="Times New Roman" w:cs="Times New Roman"/>
          <w:sz w:val="20"/>
          <w:szCs w:val="20"/>
        </w:rPr>
        <w:t>. W  </w:t>
      </w:r>
      <w:r w:rsidRPr="00D978B3">
        <w:rPr>
          <w:rFonts w:ascii="Times New Roman" w:eastAsia="Calibri" w:hAnsi="Times New Roman" w:cs="Times New Roman"/>
          <w:sz w:val="20"/>
          <w:szCs w:val="20"/>
        </w:rPr>
        <w:t>warunkach Polski sprzed 1918 r</w:t>
      </w:r>
      <w:r>
        <w:rPr>
          <w:rFonts w:ascii="Times New Roman" w:eastAsia="Calibri" w:hAnsi="Times New Roman" w:cs="Times New Roman"/>
          <w:sz w:val="20"/>
          <w:szCs w:val="20"/>
        </w:rPr>
        <w:t>. W  </w:t>
      </w:r>
      <w:r w:rsidRPr="00D978B3">
        <w:rPr>
          <w:rFonts w:ascii="Times New Roman" w:eastAsia="Calibri" w:hAnsi="Times New Roman" w:cs="Times New Roman"/>
          <w:sz w:val="20"/>
          <w:szCs w:val="20"/>
        </w:rPr>
        <w:t>ramach poszczególnych zaborów realizowana była odmienna polityka</w:t>
      </w:r>
      <w:r>
        <w:rPr>
          <w:rFonts w:ascii="Times New Roman" w:eastAsia="Calibri" w:hAnsi="Times New Roman" w:cs="Times New Roman"/>
          <w:sz w:val="20"/>
          <w:szCs w:val="20"/>
        </w:rPr>
        <w:t xml:space="preserve"> w </w:t>
      </w:r>
      <w:r w:rsidRPr="00D978B3">
        <w:rPr>
          <w:rFonts w:ascii="Times New Roman" w:eastAsia="Calibri" w:hAnsi="Times New Roman" w:cs="Times New Roman"/>
          <w:sz w:val="20"/>
          <w:szCs w:val="20"/>
        </w:rPr>
        <w:t>stosunku do rolnictwa oraz obszarów wiejskich. Drugi element zaszłości, kształtujący strukturę obszarową Polski to polityka po 1944 r</w:t>
      </w:r>
      <w:r>
        <w:rPr>
          <w:rFonts w:ascii="Times New Roman" w:eastAsia="Calibri" w:hAnsi="Times New Roman" w:cs="Times New Roman"/>
          <w:sz w:val="20"/>
          <w:szCs w:val="20"/>
        </w:rPr>
        <w:t>. W  </w:t>
      </w:r>
      <w:r w:rsidRPr="00D978B3">
        <w:rPr>
          <w:rFonts w:ascii="Times New Roman" w:eastAsia="Calibri" w:hAnsi="Times New Roman" w:cs="Times New Roman"/>
          <w:sz w:val="20"/>
          <w:szCs w:val="20"/>
        </w:rPr>
        <w:t>rolnictwie europejskim do zasadniczego przewartościowania doszło po zakończeniu działań II wojny światowej. Chroniczny brak rąk do pracy</w:t>
      </w:r>
      <w:r>
        <w:rPr>
          <w:rFonts w:ascii="Times New Roman" w:eastAsia="Calibri" w:hAnsi="Times New Roman" w:cs="Times New Roman"/>
          <w:sz w:val="20"/>
          <w:szCs w:val="20"/>
        </w:rPr>
        <w:t xml:space="preserve"> w </w:t>
      </w:r>
      <w:r w:rsidRPr="00D978B3">
        <w:rPr>
          <w:rFonts w:ascii="Times New Roman" w:eastAsia="Calibri" w:hAnsi="Times New Roman" w:cs="Times New Roman"/>
          <w:sz w:val="20"/>
          <w:szCs w:val="20"/>
        </w:rPr>
        <w:t>następstwie strat wojennych oraz rozwinięty przemysł zbrojeniowy, przestawiany na potrzeby produkcji cywilnej, były silnym impulsem do intensyfikacji kapitałochłonnej rolnictwa.</w:t>
      </w:r>
      <w:r>
        <w:rPr>
          <w:rFonts w:ascii="Times New Roman" w:eastAsia="Calibri" w:hAnsi="Times New Roman" w:cs="Times New Roman"/>
          <w:sz w:val="20"/>
          <w:szCs w:val="20"/>
        </w:rPr>
        <w:t xml:space="preserve"> z </w:t>
      </w:r>
      <w:r w:rsidRPr="00D978B3">
        <w:rPr>
          <w:rFonts w:ascii="Times New Roman" w:eastAsia="Calibri" w:hAnsi="Times New Roman" w:cs="Times New Roman"/>
          <w:sz w:val="20"/>
          <w:szCs w:val="20"/>
        </w:rPr>
        <w:t>drugiej strony migracje do wyludnionych miast dodatkowo wzmocniły procesy koncentracji ziemi. Zupełnie inaczej proces ten przedstawiał się</w:t>
      </w:r>
      <w:r>
        <w:rPr>
          <w:rFonts w:ascii="Times New Roman" w:eastAsia="Calibri" w:hAnsi="Times New Roman" w:cs="Times New Roman"/>
          <w:sz w:val="20"/>
          <w:szCs w:val="20"/>
        </w:rPr>
        <w:t xml:space="preserve"> w </w:t>
      </w:r>
      <w:r w:rsidRPr="00D978B3">
        <w:rPr>
          <w:rFonts w:ascii="Times New Roman" w:eastAsia="Calibri" w:hAnsi="Times New Roman" w:cs="Times New Roman"/>
          <w:sz w:val="20"/>
          <w:szCs w:val="20"/>
        </w:rPr>
        <w:t>Polsce</w:t>
      </w:r>
      <w:r>
        <w:rPr>
          <w:rFonts w:ascii="Times New Roman" w:eastAsia="Calibri" w:hAnsi="Times New Roman" w:cs="Times New Roman"/>
          <w:sz w:val="20"/>
          <w:szCs w:val="20"/>
        </w:rPr>
        <w:t>. W  </w:t>
      </w:r>
      <w:r w:rsidRPr="00D978B3">
        <w:rPr>
          <w:rFonts w:ascii="Times New Roman" w:eastAsia="Calibri" w:hAnsi="Times New Roman" w:cs="Times New Roman"/>
          <w:sz w:val="20"/>
          <w:szCs w:val="20"/>
        </w:rPr>
        <w:t>następstwie zapoczątkowanej</w:t>
      </w:r>
      <w:r>
        <w:rPr>
          <w:rFonts w:ascii="Times New Roman" w:eastAsia="Calibri" w:hAnsi="Times New Roman" w:cs="Times New Roman"/>
          <w:sz w:val="20"/>
          <w:szCs w:val="20"/>
        </w:rPr>
        <w:t xml:space="preserve"> w </w:t>
      </w:r>
      <w:r w:rsidRPr="00D978B3">
        <w:rPr>
          <w:rFonts w:ascii="Times New Roman" w:eastAsia="Calibri" w:hAnsi="Times New Roman" w:cs="Times New Roman"/>
          <w:sz w:val="20"/>
          <w:szCs w:val="20"/>
        </w:rPr>
        <w:t>latach 50. XX w. kolektywizacji oraz prób unikania przez gospodarstwa chłopskie włączenia do form rolnictwa uspołecznionego, dochodziło do wielu podziałów (czasami fikcyjnych) gospodarstw</w:t>
      </w:r>
      <w:r>
        <w:rPr>
          <w:rFonts w:ascii="Times New Roman" w:eastAsia="Calibri" w:hAnsi="Times New Roman" w:cs="Times New Roman"/>
          <w:sz w:val="20"/>
          <w:szCs w:val="20"/>
        </w:rPr>
        <w:t xml:space="preserve"> i </w:t>
      </w:r>
      <w:r w:rsidRPr="00D978B3">
        <w:rPr>
          <w:rFonts w:ascii="Times New Roman" w:eastAsia="Calibri" w:hAnsi="Times New Roman" w:cs="Times New Roman"/>
          <w:sz w:val="20"/>
          <w:szCs w:val="20"/>
        </w:rPr>
        <w:t>faktycznej dekoncentracji struktury obszarowej</w:t>
      </w:r>
      <w:r w:rsidRPr="00D978B3">
        <w:rPr>
          <w:rFonts w:ascii="Times New Roman" w:eastAsia="Calibri" w:hAnsi="Times New Roman" w:cs="Times New Roman"/>
          <w:sz w:val="20"/>
          <w:szCs w:val="20"/>
          <w:vertAlign w:val="superscript"/>
        </w:rPr>
        <w:footnoteRef/>
      </w:r>
      <w:r w:rsidR="00851F43">
        <w:rPr>
          <w:rFonts w:ascii="Times New Roman" w:eastAsia="Calibri" w:hAnsi="Times New Roman" w:cs="Times New Roman"/>
          <w:sz w:val="20"/>
          <w:szCs w:val="20"/>
        </w:rPr>
        <w:t xml:space="preserve">. </w:t>
      </w:r>
      <w:r>
        <w:rPr>
          <w:rFonts w:ascii="Times New Roman" w:eastAsia="Calibri" w:hAnsi="Times New Roman" w:cs="Times New Roman"/>
          <w:sz w:val="20"/>
          <w:szCs w:val="20"/>
        </w:rPr>
        <w:t> </w:t>
      </w:r>
      <w:r w:rsidR="00851F43">
        <w:rPr>
          <w:rFonts w:ascii="Times New Roman" w:eastAsia="Calibri" w:hAnsi="Times New Roman" w:cs="Times New Roman"/>
          <w:sz w:val="20"/>
          <w:szCs w:val="20"/>
        </w:rPr>
        <w:t>W</w:t>
      </w:r>
      <w:r w:rsidRPr="00D978B3">
        <w:rPr>
          <w:rFonts w:ascii="Times New Roman" w:eastAsia="Calibri" w:hAnsi="Times New Roman" w:cs="Times New Roman"/>
          <w:sz w:val="20"/>
          <w:szCs w:val="20"/>
        </w:rPr>
        <w:t>ykształciło to wśród rolników mocne przekonanie</w:t>
      </w:r>
      <w:r>
        <w:rPr>
          <w:rFonts w:ascii="Times New Roman" w:eastAsia="Calibri" w:hAnsi="Times New Roman" w:cs="Times New Roman"/>
          <w:sz w:val="20"/>
          <w:szCs w:val="20"/>
        </w:rPr>
        <w:t xml:space="preserve"> o </w:t>
      </w:r>
      <w:r w:rsidRPr="00D978B3">
        <w:rPr>
          <w:rFonts w:ascii="Times New Roman" w:eastAsia="Calibri" w:hAnsi="Times New Roman" w:cs="Times New Roman"/>
          <w:sz w:val="20"/>
          <w:szCs w:val="20"/>
        </w:rPr>
        <w:t>tym że warto posiadać ziemię</w:t>
      </w:r>
      <w:r>
        <w:rPr>
          <w:rFonts w:ascii="Times New Roman" w:eastAsia="Calibri" w:hAnsi="Times New Roman" w:cs="Times New Roman"/>
          <w:sz w:val="20"/>
          <w:szCs w:val="20"/>
        </w:rPr>
        <w:t xml:space="preserve"> i </w:t>
      </w:r>
      <w:r w:rsidRPr="00D978B3">
        <w:rPr>
          <w:rFonts w:ascii="Times New Roman" w:eastAsia="Calibri" w:hAnsi="Times New Roman" w:cs="Times New Roman"/>
          <w:sz w:val="20"/>
          <w:szCs w:val="20"/>
        </w:rPr>
        <w:t xml:space="preserve">niechęć do jej pozbywania się. </w:t>
      </w:r>
    </w:p>
  </w:footnote>
  <w:footnote w:id="8">
    <w:p w:rsidR="009B5651" w:rsidRPr="00FE2159" w:rsidRDefault="009B5651" w:rsidP="001E7F37">
      <w:pPr>
        <w:pStyle w:val="Tekstprzypisudolnego"/>
        <w:rPr>
          <w:rFonts w:ascii="Times New Roman" w:hAnsi="Times New Roman"/>
          <w:color w:val="FF0000"/>
        </w:rPr>
      </w:pPr>
      <w:r w:rsidRPr="00D978B3">
        <w:rPr>
          <w:rStyle w:val="Odwoanieprzypisudolnego"/>
          <w:rFonts w:ascii="Times New Roman" w:hAnsi="Times New Roman"/>
        </w:rPr>
        <w:footnoteRef/>
      </w:r>
      <w:r w:rsidRPr="00D978B3">
        <w:rPr>
          <w:rFonts w:ascii="Times New Roman" w:hAnsi="Times New Roman"/>
        </w:rPr>
        <w:t xml:space="preserve"> GUS (2020), Rocznik Statystyczny Rolnictwa, Warszawa, s. 99.</w:t>
      </w:r>
    </w:p>
  </w:footnote>
  <w:footnote w:id="9">
    <w:p w:rsidR="009B5651" w:rsidRPr="00BF4D21" w:rsidRDefault="009B5651" w:rsidP="001E7F37">
      <w:pPr>
        <w:pStyle w:val="Tekstprzypisudolnego"/>
        <w:jc w:val="both"/>
        <w:rPr>
          <w:rFonts w:ascii="Times New Roman" w:hAnsi="Times New Roman" w:cs="Times New Roman"/>
        </w:rPr>
      </w:pPr>
      <w:r w:rsidRPr="00D978B3">
        <w:rPr>
          <w:rStyle w:val="Odwoanieprzypisudolnego"/>
        </w:rPr>
        <w:footnoteRef/>
      </w:r>
      <w:r w:rsidRPr="00BF4D21">
        <w:rPr>
          <w:rStyle w:val="Znakiprzypiswdolnych"/>
          <w:rFonts w:ascii="Times New Roman" w:hAnsi="Times New Roman" w:cs="Times New Roman"/>
        </w:rPr>
        <w:t>.</w:t>
      </w:r>
      <w:r w:rsidRPr="00BF4D21">
        <w:rPr>
          <w:rFonts w:ascii="Times New Roman" w:hAnsi="Times New Roman" w:cs="Times New Roman"/>
        </w:rPr>
        <w:t xml:space="preserve"> S. Kowalczyk (2010), </w:t>
      </w:r>
      <w:r w:rsidRPr="00BF4D21">
        <w:rPr>
          <w:rFonts w:ascii="Times New Roman" w:hAnsi="Times New Roman" w:cs="Times New Roman"/>
          <w:i/>
        </w:rPr>
        <w:t>Globalizacja agrobiznesu: specyfika, wymiary, konsekwencje</w:t>
      </w:r>
      <w:r w:rsidRPr="00BF4D21">
        <w:rPr>
          <w:rFonts w:ascii="Times New Roman" w:hAnsi="Times New Roman" w:cs="Times New Roman"/>
        </w:rPr>
        <w:t>, „Zagadnienia Ekonomiki Rolnej”, nr 2, s. 18.</w:t>
      </w:r>
    </w:p>
  </w:footnote>
  <w:footnote w:id="10">
    <w:p w:rsidR="009B5651" w:rsidRPr="00D472D1" w:rsidRDefault="009B5651" w:rsidP="001E7F37">
      <w:pPr>
        <w:pStyle w:val="Tekstprzypisudolnego"/>
        <w:jc w:val="both"/>
        <w:rPr>
          <w:rFonts w:ascii="Times New Roman" w:hAnsi="Times New Roman" w:cs="Times New Roman"/>
          <w:i/>
        </w:rPr>
      </w:pPr>
      <w:r w:rsidRPr="00D978B3">
        <w:rPr>
          <w:rStyle w:val="Odwoanieprzypisudolnego"/>
        </w:rPr>
        <w:footnoteRef/>
      </w:r>
      <w:r w:rsidRPr="00D978B3">
        <w:rPr>
          <w:rStyle w:val="Odwoanieprzypisudolnego"/>
        </w:rPr>
        <w:t>.</w:t>
      </w:r>
      <w:r w:rsidRPr="00D472D1">
        <w:rPr>
          <w:rFonts w:ascii="Times New Roman" w:hAnsi="Times New Roman" w:cs="Times New Roman"/>
        </w:rPr>
        <w:t xml:space="preserve"> Podmioty,</w:t>
      </w:r>
      <w:r>
        <w:rPr>
          <w:rFonts w:ascii="Times New Roman" w:hAnsi="Times New Roman" w:cs="Times New Roman"/>
        </w:rPr>
        <w:t xml:space="preserve"> o </w:t>
      </w:r>
      <w:r w:rsidRPr="00D472D1">
        <w:rPr>
          <w:rFonts w:ascii="Times New Roman" w:hAnsi="Times New Roman" w:cs="Times New Roman"/>
        </w:rPr>
        <w:t>których mowa</w:t>
      </w:r>
      <w:r>
        <w:rPr>
          <w:rFonts w:ascii="Times New Roman" w:hAnsi="Times New Roman" w:cs="Times New Roman"/>
        </w:rPr>
        <w:t xml:space="preserve"> w </w:t>
      </w:r>
      <w:r w:rsidRPr="00D472D1">
        <w:rPr>
          <w:rFonts w:ascii="Times New Roman" w:hAnsi="Times New Roman" w:cs="Times New Roman"/>
        </w:rPr>
        <w:t>ustawie</w:t>
      </w:r>
      <w:r>
        <w:rPr>
          <w:rFonts w:ascii="Times New Roman" w:hAnsi="Times New Roman" w:cs="Times New Roman"/>
        </w:rPr>
        <w:t xml:space="preserve"> z </w:t>
      </w:r>
      <w:r w:rsidRPr="00D472D1">
        <w:rPr>
          <w:rFonts w:ascii="Times New Roman" w:hAnsi="Times New Roman" w:cs="Times New Roman"/>
        </w:rPr>
        <w:t>dnia 15 września 2000 r.</w:t>
      </w:r>
      <w:r>
        <w:rPr>
          <w:rFonts w:ascii="Times New Roman" w:hAnsi="Times New Roman" w:cs="Times New Roman"/>
        </w:rPr>
        <w:t xml:space="preserve"> o </w:t>
      </w:r>
      <w:r w:rsidRPr="00D472D1">
        <w:rPr>
          <w:rFonts w:ascii="Times New Roman" w:hAnsi="Times New Roman" w:cs="Times New Roman"/>
          <w:i/>
        </w:rPr>
        <w:t>grupach producentów rolnych</w:t>
      </w:r>
      <w:r>
        <w:rPr>
          <w:rFonts w:ascii="Times New Roman" w:hAnsi="Times New Roman" w:cs="Times New Roman"/>
          <w:i/>
        </w:rPr>
        <w:t xml:space="preserve"> i </w:t>
      </w:r>
      <w:r w:rsidRPr="00D472D1">
        <w:rPr>
          <w:rFonts w:ascii="Times New Roman" w:hAnsi="Times New Roman" w:cs="Times New Roman"/>
          <w:i/>
        </w:rPr>
        <w:t>ich związkach oraz</w:t>
      </w:r>
      <w:r>
        <w:rPr>
          <w:rFonts w:ascii="Times New Roman" w:hAnsi="Times New Roman" w:cs="Times New Roman"/>
          <w:i/>
        </w:rPr>
        <w:t xml:space="preserve"> o </w:t>
      </w:r>
      <w:r w:rsidRPr="00D472D1">
        <w:rPr>
          <w:rFonts w:ascii="Times New Roman" w:hAnsi="Times New Roman" w:cs="Times New Roman"/>
          <w:i/>
        </w:rPr>
        <w:t>zmianie innych ustaw</w:t>
      </w:r>
      <w:r w:rsidRPr="00D472D1">
        <w:rPr>
          <w:rFonts w:ascii="Times New Roman" w:hAnsi="Times New Roman" w:cs="Times New Roman"/>
        </w:rPr>
        <w:t xml:space="preserve"> (Dz.U. 2018, poz. 1026).</w:t>
      </w:r>
    </w:p>
  </w:footnote>
  <w:footnote w:id="11">
    <w:p w:rsidR="009B5651" w:rsidRPr="00D472D1" w:rsidRDefault="009B5651" w:rsidP="001E7F37">
      <w:pPr>
        <w:pStyle w:val="Tekstprzypisudolnego"/>
        <w:jc w:val="both"/>
        <w:rPr>
          <w:rFonts w:ascii="Times New Roman" w:hAnsi="Times New Roman" w:cs="Times New Roman"/>
        </w:rPr>
      </w:pPr>
      <w:r w:rsidRPr="00D978B3">
        <w:rPr>
          <w:rStyle w:val="Odwoanieprzypisudolnego"/>
        </w:rPr>
        <w:footnoteRef/>
      </w:r>
      <w:r w:rsidRPr="00D978B3">
        <w:rPr>
          <w:rStyle w:val="Odwoanieprzypisudolnego"/>
        </w:rPr>
        <w:t>.</w:t>
      </w:r>
      <w:r w:rsidRPr="00D472D1">
        <w:rPr>
          <w:rFonts w:ascii="Times New Roman" w:hAnsi="Times New Roman" w:cs="Times New Roman"/>
        </w:rPr>
        <w:t xml:space="preserve"> Podmioty</w:t>
      </w:r>
      <w:r>
        <w:rPr>
          <w:rFonts w:ascii="Times New Roman" w:hAnsi="Times New Roman" w:cs="Times New Roman"/>
        </w:rPr>
        <w:t xml:space="preserve"> o </w:t>
      </w:r>
      <w:r w:rsidRPr="00D472D1">
        <w:rPr>
          <w:rFonts w:ascii="Times New Roman" w:hAnsi="Times New Roman" w:cs="Times New Roman"/>
        </w:rPr>
        <w:t>których mowa</w:t>
      </w:r>
      <w:r>
        <w:rPr>
          <w:rFonts w:ascii="Times New Roman" w:hAnsi="Times New Roman" w:cs="Times New Roman"/>
        </w:rPr>
        <w:t xml:space="preserve"> w </w:t>
      </w:r>
      <w:r w:rsidRPr="00D472D1">
        <w:rPr>
          <w:rFonts w:ascii="Times New Roman" w:hAnsi="Times New Roman" w:cs="Times New Roman"/>
        </w:rPr>
        <w:t>ustawie</w:t>
      </w:r>
      <w:r>
        <w:rPr>
          <w:rFonts w:ascii="Times New Roman" w:hAnsi="Times New Roman" w:cs="Times New Roman"/>
        </w:rPr>
        <w:t xml:space="preserve"> z </w:t>
      </w:r>
      <w:r w:rsidRPr="00D472D1">
        <w:rPr>
          <w:rFonts w:ascii="Times New Roman" w:hAnsi="Times New Roman" w:cs="Times New Roman"/>
        </w:rPr>
        <w:t xml:space="preserve">dnia 16 września 1982 r. </w:t>
      </w:r>
      <w:r w:rsidRPr="00D472D1">
        <w:rPr>
          <w:rFonts w:ascii="Times New Roman" w:hAnsi="Times New Roman" w:cs="Times New Roman"/>
          <w:i/>
        </w:rPr>
        <w:t>Prawo spółdzielcze</w:t>
      </w:r>
      <w:r w:rsidRPr="00D472D1">
        <w:rPr>
          <w:rFonts w:ascii="Times New Roman" w:hAnsi="Times New Roman" w:cs="Times New Roman"/>
        </w:rPr>
        <w:t xml:space="preserve"> (Dz.U. 2018, poz. 1285</w:t>
      </w:r>
      <w:r>
        <w:rPr>
          <w:rFonts w:ascii="Times New Roman" w:hAnsi="Times New Roman" w:cs="Times New Roman"/>
        </w:rPr>
        <w:t xml:space="preserve"> z </w:t>
      </w:r>
      <w:r w:rsidRPr="00D472D1">
        <w:rPr>
          <w:rFonts w:ascii="Times New Roman" w:hAnsi="Times New Roman" w:cs="Times New Roman"/>
        </w:rPr>
        <w:t>późn. zm.).</w:t>
      </w:r>
    </w:p>
  </w:footnote>
  <w:footnote w:id="12">
    <w:p w:rsidR="009B5651" w:rsidRPr="00F74C97" w:rsidRDefault="009B5651" w:rsidP="001E7F37">
      <w:pPr>
        <w:pStyle w:val="Tekstprzypisudolnego"/>
        <w:jc w:val="both"/>
        <w:rPr>
          <w:rFonts w:ascii="Times New Roman" w:hAnsi="Times New Roman" w:cs="Times New Roman"/>
        </w:rPr>
      </w:pPr>
      <w:r w:rsidRPr="00D978B3">
        <w:rPr>
          <w:rStyle w:val="Odwoanieprzypisudolnego"/>
        </w:rPr>
        <w:footnoteRef/>
      </w:r>
      <w:r w:rsidRPr="00D978B3">
        <w:rPr>
          <w:rStyle w:val="Odwoanieprzypisudolnego"/>
        </w:rPr>
        <w:t xml:space="preserve">. </w:t>
      </w:r>
      <w:r w:rsidRPr="00D472D1">
        <w:rPr>
          <w:rFonts w:ascii="Times New Roman" w:hAnsi="Times New Roman" w:cs="Times New Roman"/>
        </w:rPr>
        <w:t>Podmioty,</w:t>
      </w:r>
      <w:r>
        <w:rPr>
          <w:rFonts w:ascii="Times New Roman" w:hAnsi="Times New Roman" w:cs="Times New Roman"/>
        </w:rPr>
        <w:t xml:space="preserve"> o </w:t>
      </w:r>
      <w:r w:rsidRPr="00D472D1">
        <w:rPr>
          <w:rFonts w:ascii="Times New Roman" w:hAnsi="Times New Roman" w:cs="Times New Roman"/>
        </w:rPr>
        <w:t>których nowa</w:t>
      </w:r>
      <w:r>
        <w:rPr>
          <w:rFonts w:ascii="Times New Roman" w:hAnsi="Times New Roman" w:cs="Times New Roman"/>
        </w:rPr>
        <w:t xml:space="preserve"> w </w:t>
      </w:r>
      <w:r w:rsidRPr="00D472D1">
        <w:rPr>
          <w:rFonts w:ascii="Times New Roman" w:hAnsi="Times New Roman" w:cs="Times New Roman"/>
        </w:rPr>
        <w:t>rozporządzeniu Parlamentu Europejskiego</w:t>
      </w:r>
      <w:r>
        <w:rPr>
          <w:rFonts w:ascii="Times New Roman" w:hAnsi="Times New Roman" w:cs="Times New Roman"/>
        </w:rPr>
        <w:t xml:space="preserve"> i </w:t>
      </w:r>
      <w:r w:rsidRPr="00D472D1">
        <w:rPr>
          <w:rFonts w:ascii="Times New Roman" w:hAnsi="Times New Roman" w:cs="Times New Roman"/>
        </w:rPr>
        <w:t>Rady (UE) nr 1308/2013</w:t>
      </w:r>
      <w:r>
        <w:rPr>
          <w:rFonts w:ascii="Times New Roman" w:hAnsi="Times New Roman" w:cs="Times New Roman"/>
        </w:rPr>
        <w:t xml:space="preserve"> z </w:t>
      </w:r>
      <w:r w:rsidRPr="00D472D1">
        <w:rPr>
          <w:rFonts w:ascii="Times New Roman" w:hAnsi="Times New Roman" w:cs="Times New Roman"/>
        </w:rPr>
        <w:t>dnia 17 grudnia 2013 r</w:t>
      </w:r>
      <w:r w:rsidRPr="00D472D1">
        <w:rPr>
          <w:rFonts w:ascii="Times New Roman" w:hAnsi="Times New Roman" w:cs="Times New Roman"/>
          <w:i/>
        </w:rPr>
        <w:t>. ustanawiającego wspólną organizację rynków produktów rolnych oraz uchylającego rozporządzenia Rady (EWG) nr 922/72, (EWG) nr 234/79, (WE) nr 1037/2001</w:t>
      </w:r>
      <w:r>
        <w:rPr>
          <w:rFonts w:ascii="Times New Roman" w:hAnsi="Times New Roman" w:cs="Times New Roman"/>
          <w:i/>
        </w:rPr>
        <w:t xml:space="preserve"> i </w:t>
      </w:r>
      <w:r w:rsidRPr="00D472D1">
        <w:rPr>
          <w:rFonts w:ascii="Times New Roman" w:hAnsi="Times New Roman" w:cs="Times New Roman"/>
          <w:i/>
        </w:rPr>
        <w:t>(WE) nr 1234/2007</w:t>
      </w:r>
      <w:r w:rsidRPr="00D472D1">
        <w:rPr>
          <w:rFonts w:ascii="Times New Roman" w:hAnsi="Times New Roman" w:cs="Times New Roman"/>
        </w:rPr>
        <w:t xml:space="preserve"> (Dz. Urz. UE L 347</w:t>
      </w:r>
      <w:r>
        <w:rPr>
          <w:rFonts w:ascii="Times New Roman" w:hAnsi="Times New Roman" w:cs="Times New Roman"/>
        </w:rPr>
        <w:t xml:space="preserve"> z </w:t>
      </w:r>
      <w:r w:rsidRPr="00F74C97">
        <w:rPr>
          <w:rFonts w:ascii="Times New Roman" w:hAnsi="Times New Roman" w:cs="Times New Roman"/>
        </w:rPr>
        <w:t>20.12.2013, str. 671).</w:t>
      </w:r>
    </w:p>
  </w:footnote>
  <w:footnote w:id="13">
    <w:p w:rsidR="009B5651" w:rsidRPr="00D978B3" w:rsidRDefault="009B5651" w:rsidP="001E7F37">
      <w:pPr>
        <w:pStyle w:val="Tekstprzypisudolnego"/>
        <w:jc w:val="both"/>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Przepisy</w:t>
      </w:r>
      <w:r>
        <w:rPr>
          <w:rFonts w:ascii="Times New Roman" w:hAnsi="Times New Roman"/>
        </w:rPr>
        <w:t xml:space="preserve"> w </w:t>
      </w:r>
      <w:r w:rsidRPr="00D978B3">
        <w:rPr>
          <w:rFonts w:ascii="Times New Roman" w:hAnsi="Times New Roman"/>
        </w:rPr>
        <w:t>sprawie zmian niektórych ustaw umożliwiających wdrożenie RHD, MLO oraz sprzedaży bezpośredniej, zawarte są</w:t>
      </w:r>
      <w:r>
        <w:rPr>
          <w:rFonts w:ascii="Times New Roman" w:hAnsi="Times New Roman"/>
        </w:rPr>
        <w:t xml:space="preserve"> w </w:t>
      </w:r>
      <w:r w:rsidRPr="00D978B3">
        <w:rPr>
          <w:rFonts w:ascii="Times New Roman" w:hAnsi="Times New Roman"/>
        </w:rPr>
        <w:t>Ustawie</w:t>
      </w:r>
      <w:r>
        <w:rPr>
          <w:rFonts w:ascii="Times New Roman" w:hAnsi="Times New Roman"/>
        </w:rPr>
        <w:t xml:space="preserve"> z </w:t>
      </w:r>
      <w:r w:rsidRPr="00D978B3">
        <w:rPr>
          <w:rFonts w:ascii="Times New Roman" w:hAnsi="Times New Roman"/>
        </w:rPr>
        <w:t>dnia 16 listopada 2016 r.</w:t>
      </w:r>
      <w:r>
        <w:rPr>
          <w:rFonts w:ascii="Times New Roman" w:hAnsi="Times New Roman"/>
        </w:rPr>
        <w:t xml:space="preserve"> o </w:t>
      </w:r>
      <w:r w:rsidRPr="00D978B3">
        <w:rPr>
          <w:rFonts w:ascii="Times New Roman" w:hAnsi="Times New Roman"/>
        </w:rPr>
        <w:t>zmianie niektórych ustaw</w:t>
      </w:r>
      <w:r>
        <w:rPr>
          <w:rFonts w:ascii="Times New Roman" w:hAnsi="Times New Roman"/>
        </w:rPr>
        <w:t xml:space="preserve"> w </w:t>
      </w:r>
      <w:r w:rsidRPr="00D978B3">
        <w:rPr>
          <w:rFonts w:ascii="Times New Roman" w:hAnsi="Times New Roman"/>
        </w:rPr>
        <w:t>celu ułatwienia sprzedaży żywności przez rolników (Dz. U.</w:t>
      </w:r>
      <w:r>
        <w:rPr>
          <w:rFonts w:ascii="Times New Roman" w:hAnsi="Times New Roman"/>
        </w:rPr>
        <w:t xml:space="preserve"> z </w:t>
      </w:r>
      <w:r w:rsidRPr="00D978B3">
        <w:rPr>
          <w:rFonts w:ascii="Times New Roman" w:hAnsi="Times New Roman"/>
        </w:rPr>
        <w:t>2016 r. poz. 1961).</w:t>
      </w:r>
    </w:p>
  </w:footnote>
  <w:footnote w:id="14">
    <w:p w:rsidR="009B5651" w:rsidRPr="00D978B3" w:rsidRDefault="009B5651" w:rsidP="001E7F37">
      <w:pPr>
        <w:pStyle w:val="Tekstprzypisudolnego"/>
        <w:jc w:val="both"/>
        <w:rPr>
          <w:rFonts w:ascii="Times New Roman" w:hAnsi="Times New Roman"/>
        </w:rPr>
      </w:pPr>
      <w:r w:rsidRPr="00D978B3">
        <w:rPr>
          <w:rStyle w:val="Odwoanieprzypisudolnego"/>
          <w:rFonts w:ascii="Times New Roman" w:hAnsi="Times New Roman"/>
        </w:rPr>
        <w:footnoteRef/>
      </w:r>
      <w:hyperlink r:id="rId2" w:history="1">
        <w:r w:rsidRPr="00D978B3">
          <w:rPr>
            <w:rStyle w:val="Hipercze"/>
            <w:rFonts w:ascii="Times New Roman" w:hAnsi="Times New Roman"/>
          </w:rPr>
          <w:t>https://pasze.wetgiw.gov.pl/spi/demo/index.php?kodwoj=&amp;kodpow=&amp;szukanaNazwa=&amp;szukanaMiejsc=&amp;onpage=25&amp;rodzajrej=0&amp;pagenbr=2</w:t>
        </w:r>
      </w:hyperlink>
      <w:r w:rsidRPr="00D978B3">
        <w:rPr>
          <w:rStyle w:val="Hipercze"/>
          <w:rFonts w:ascii="Times New Roman" w:hAnsi="Times New Roman"/>
        </w:rPr>
        <w:t>.</w:t>
      </w:r>
      <w:r w:rsidRPr="00D978B3">
        <w:rPr>
          <w:rFonts w:ascii="Times New Roman" w:hAnsi="Times New Roman"/>
        </w:rPr>
        <w:t xml:space="preserve"> .[20.07.2020].</w:t>
      </w:r>
    </w:p>
  </w:footnote>
  <w:footnote w:id="15">
    <w:p w:rsidR="009B5651" w:rsidRPr="00D978B3" w:rsidRDefault="009B5651" w:rsidP="001E7F37">
      <w:pPr>
        <w:pStyle w:val="Tekstprzypisudolnego"/>
        <w:jc w:val="both"/>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Część gospodarstw prowadzi równolegle kilka rodzajów handlu rolniczego, dlatego suma gospodarstw dla poszczególnych produktów</w:t>
      </w:r>
      <w:r>
        <w:rPr>
          <w:rFonts w:ascii="Times New Roman" w:hAnsi="Times New Roman"/>
        </w:rPr>
        <w:t xml:space="preserve"> i </w:t>
      </w:r>
      <w:r w:rsidRPr="00D978B3">
        <w:rPr>
          <w:rFonts w:ascii="Times New Roman" w:hAnsi="Times New Roman"/>
        </w:rPr>
        <w:t>grup produktów przekracza liczbę gospodarstw</w:t>
      </w:r>
      <w:r>
        <w:rPr>
          <w:rFonts w:ascii="Times New Roman" w:hAnsi="Times New Roman"/>
        </w:rPr>
        <w:t xml:space="preserve"> z </w:t>
      </w:r>
      <w:r w:rsidRPr="00D978B3">
        <w:rPr>
          <w:rFonts w:ascii="Times New Roman" w:hAnsi="Times New Roman"/>
        </w:rPr>
        <w:t>RHD ogółem.</w:t>
      </w:r>
    </w:p>
  </w:footnote>
  <w:footnote w:id="16">
    <w:p w:rsidR="009B5651" w:rsidRPr="00D978B3" w:rsidRDefault="009B5651" w:rsidP="001E7F37">
      <w:pPr>
        <w:pStyle w:val="Tekstprzypisudolnego"/>
        <w:jc w:val="both"/>
        <w:rPr>
          <w:rFonts w:ascii="Times New Roman" w:hAnsi="Times New Roman"/>
        </w:rPr>
      </w:pPr>
      <w:r w:rsidRPr="00D978B3">
        <w:rPr>
          <w:rStyle w:val="Odwoanieprzypisudolnego"/>
          <w:rFonts w:ascii="Times New Roman" w:hAnsi="Times New Roman"/>
        </w:rPr>
        <w:footnoteRef/>
      </w:r>
      <w:hyperlink r:id="rId3" w:history="1">
        <w:r w:rsidRPr="00D978B3">
          <w:rPr>
            <w:rStyle w:val="Hipercze"/>
            <w:rFonts w:ascii="Times New Roman" w:hAnsi="Times New Roman"/>
          </w:rPr>
          <w:t>https://pasze.wetgiw.gov.pl/spi/demorej/index.php?rodzaj=4&amp;rodzaj2=&amp;lng=0&amp;kodwoj=ca%C5%82y+kraj&amp;szukanyWni=&amp;szukanaNazwa=&amp;szukanaMsc=</w:t>
        </w:r>
      </w:hyperlink>
      <w:r w:rsidRPr="00D978B3">
        <w:rPr>
          <w:rFonts w:ascii="Times New Roman" w:hAnsi="Times New Roman"/>
        </w:rPr>
        <w:t>..[20.07.2020].</w:t>
      </w:r>
    </w:p>
  </w:footnote>
  <w:footnote w:id="17">
    <w:p w:rsidR="009B5651" w:rsidRPr="00C33A5B" w:rsidRDefault="009B5651" w:rsidP="001E7F37">
      <w:pPr>
        <w:pStyle w:val="Tekstprzypisudolnego"/>
        <w:rPr>
          <w:rFonts w:ascii="Times New Roman" w:hAnsi="Times New Roman"/>
          <w:color w:val="FF0000"/>
        </w:rPr>
      </w:pPr>
      <w:r w:rsidRPr="00D978B3">
        <w:rPr>
          <w:rStyle w:val="Odwoanieprzypisudolnego"/>
          <w:rFonts w:ascii="Times New Roman" w:hAnsi="Times New Roman"/>
        </w:rPr>
        <w:footnoteRef/>
      </w:r>
      <w:r w:rsidRPr="00D978B3">
        <w:rPr>
          <w:rFonts w:ascii="Times New Roman" w:hAnsi="Times New Roman"/>
        </w:rPr>
        <w:t xml:space="preserve"> Część podmiotów prowadzi równolegle kilka rodzajów działalności MLO (głównie</w:t>
      </w:r>
      <w:r>
        <w:rPr>
          <w:rFonts w:ascii="Times New Roman" w:hAnsi="Times New Roman"/>
        </w:rPr>
        <w:t xml:space="preserve"> w </w:t>
      </w:r>
      <w:r w:rsidRPr="00D978B3">
        <w:rPr>
          <w:rFonts w:ascii="Times New Roman" w:hAnsi="Times New Roman"/>
        </w:rPr>
        <w:t>zakresie przetwórstwa mięsa), dlatego suma firm dla poszczególnych produktów</w:t>
      </w:r>
      <w:r>
        <w:rPr>
          <w:rFonts w:ascii="Times New Roman" w:hAnsi="Times New Roman"/>
        </w:rPr>
        <w:t xml:space="preserve"> i </w:t>
      </w:r>
      <w:r w:rsidRPr="00D978B3">
        <w:rPr>
          <w:rFonts w:ascii="Times New Roman" w:hAnsi="Times New Roman"/>
        </w:rPr>
        <w:t>grup produktów, przekracza liczbę firm ogółem</w:t>
      </w:r>
      <w:r>
        <w:rPr>
          <w:rFonts w:ascii="Times New Roman" w:hAnsi="Times New Roman"/>
        </w:rPr>
        <w:t xml:space="preserve"> z </w:t>
      </w:r>
      <w:r w:rsidRPr="00D978B3">
        <w:rPr>
          <w:rFonts w:ascii="Times New Roman" w:hAnsi="Times New Roman"/>
        </w:rPr>
        <w:t>działalnością MLO.</w:t>
      </w:r>
    </w:p>
  </w:footnote>
  <w:footnote w:id="18">
    <w:p w:rsidR="009B5651" w:rsidRPr="004E2530" w:rsidRDefault="009B5651" w:rsidP="001E7F37">
      <w:pPr>
        <w:pStyle w:val="Tekstprzypisudolnego"/>
        <w:rPr>
          <w:rFonts w:ascii="Times New Roman" w:hAnsi="Times New Roman"/>
        </w:rPr>
      </w:pPr>
      <w:r w:rsidRPr="004E2530">
        <w:rPr>
          <w:rStyle w:val="Odwoanieprzypisudolnego"/>
          <w:rFonts w:ascii="Times New Roman" w:hAnsi="Times New Roman"/>
        </w:rPr>
        <w:footnoteRef/>
      </w:r>
      <w:r w:rsidRPr="004E2530">
        <w:rPr>
          <w:rFonts w:ascii="Times New Roman" w:hAnsi="Times New Roman"/>
        </w:rPr>
        <w:t xml:space="preserve"> </w:t>
      </w:r>
      <w:hyperlink r:id="rId4" w:history="1">
        <w:r w:rsidRPr="004E2530">
          <w:rPr>
            <w:rStyle w:val="Hipercze"/>
            <w:rFonts w:ascii="Times New Roman" w:hAnsi="Times New Roman"/>
          </w:rPr>
          <w:t>https://pasze.wetgiw.gov.pl/spi/demosb/index.php</w:t>
        </w:r>
      </w:hyperlink>
      <w:r w:rsidRPr="004E2530">
        <w:rPr>
          <w:rFonts w:ascii="Times New Roman" w:hAnsi="Times New Roman"/>
        </w:rPr>
        <w:t>.[20.07.2020]</w:t>
      </w:r>
      <w:r w:rsidR="00AB08A5">
        <w:rPr>
          <w:rFonts w:ascii="Times New Roman" w:hAnsi="Times New Roman"/>
        </w:rPr>
        <w:t>.</w:t>
      </w:r>
      <w:r w:rsidRPr="004E2530">
        <w:rPr>
          <w:rFonts w:ascii="Times New Roman" w:hAnsi="Times New Roman"/>
        </w:rPr>
        <w:t xml:space="preserve"> </w:t>
      </w:r>
    </w:p>
  </w:footnote>
  <w:footnote w:id="19">
    <w:p w:rsidR="009B5651" w:rsidRPr="00C33A5B" w:rsidRDefault="009B5651" w:rsidP="001E7F37">
      <w:pPr>
        <w:pStyle w:val="Tekstprzypisudolnego"/>
        <w:jc w:val="both"/>
        <w:rPr>
          <w:rFonts w:ascii="Times New Roman" w:hAnsi="Times New Roman" w:cs="Times New Roman"/>
          <w:color w:val="FF0000"/>
        </w:rPr>
      </w:pPr>
      <w:r w:rsidRPr="004E2530">
        <w:rPr>
          <w:rStyle w:val="Odwoanieprzypisudolnego"/>
          <w:rFonts w:ascii="Times New Roman" w:hAnsi="Times New Roman" w:cs="Times New Roman"/>
        </w:rPr>
        <w:footnoteRef/>
      </w:r>
      <w:r w:rsidRPr="004E2530">
        <w:rPr>
          <w:rFonts w:ascii="Times New Roman" w:hAnsi="Times New Roman" w:cs="Times New Roman"/>
        </w:rPr>
        <w:t xml:space="preserve"> Dworniak J., Pietrzak M. (2014), </w:t>
      </w:r>
      <w:r w:rsidRPr="004E2530">
        <w:rPr>
          <w:rFonts w:ascii="Times New Roman" w:hAnsi="Times New Roman" w:cs="Times New Roman"/>
          <w:i/>
        </w:rPr>
        <w:t>Spółdzielczość mleczarska – specyfika ekonomiczna</w:t>
      </w:r>
      <w:r>
        <w:rPr>
          <w:rFonts w:ascii="Times New Roman" w:hAnsi="Times New Roman" w:cs="Times New Roman"/>
          <w:i/>
        </w:rPr>
        <w:t xml:space="preserve"> i </w:t>
      </w:r>
      <w:r w:rsidRPr="004E2530">
        <w:rPr>
          <w:rFonts w:ascii="Times New Roman" w:hAnsi="Times New Roman" w:cs="Times New Roman"/>
          <w:i/>
        </w:rPr>
        <w:t>rola rewizji finansowej</w:t>
      </w:r>
      <w:r>
        <w:rPr>
          <w:rFonts w:ascii="Times New Roman" w:hAnsi="Times New Roman" w:cs="Times New Roman"/>
          <w:i/>
        </w:rPr>
        <w:t xml:space="preserve"> w </w:t>
      </w:r>
      <w:r w:rsidRPr="004E2530">
        <w:rPr>
          <w:rFonts w:ascii="Times New Roman" w:hAnsi="Times New Roman" w:cs="Times New Roman"/>
          <w:i/>
        </w:rPr>
        <w:t>nadzorze korporacyjnym</w:t>
      </w:r>
      <w:r w:rsidRPr="004E2530">
        <w:rPr>
          <w:rFonts w:ascii="Times New Roman" w:hAnsi="Times New Roman" w:cs="Times New Roman"/>
        </w:rPr>
        <w:t>,  „Studia prawo-ekonomiczne”, T. XCI/2.</w:t>
      </w:r>
    </w:p>
  </w:footnote>
  <w:footnote w:id="20">
    <w:p w:rsidR="009B5651" w:rsidRPr="00C33A5B" w:rsidRDefault="009B5651" w:rsidP="001E7F37">
      <w:pPr>
        <w:pStyle w:val="Tekstprzypisudolnego"/>
        <w:jc w:val="both"/>
        <w:rPr>
          <w:rFonts w:ascii="Times New Roman" w:hAnsi="Times New Roman" w:cs="Times New Roman"/>
          <w:color w:val="FF0000"/>
        </w:rPr>
      </w:pPr>
      <w:r w:rsidRPr="00D978B3">
        <w:rPr>
          <w:rStyle w:val="Odwoanieprzypisudolnego"/>
          <w:rFonts w:ascii="Times New Roman" w:hAnsi="Times New Roman" w:cs="Times New Roman"/>
        </w:rPr>
        <w:footnoteRef/>
      </w:r>
      <w:r w:rsidRPr="00D978B3">
        <w:rPr>
          <w:rFonts w:ascii="Times New Roman" w:hAnsi="Times New Roman" w:cs="Times New Roman"/>
        </w:rPr>
        <w:t xml:space="preserve"> Deresz M. (2017), </w:t>
      </w:r>
      <w:r w:rsidRPr="00D978B3">
        <w:rPr>
          <w:rFonts w:ascii="Times New Roman" w:hAnsi="Times New Roman" w:cs="Times New Roman"/>
          <w:i/>
        </w:rPr>
        <w:t>Spółdzielczość rolnicza. Jak ma być</w:t>
      </w:r>
      <w:r>
        <w:rPr>
          <w:rFonts w:ascii="Times New Roman" w:hAnsi="Times New Roman" w:cs="Times New Roman"/>
          <w:i/>
        </w:rPr>
        <w:t xml:space="preserve"> w </w:t>
      </w:r>
      <w:r w:rsidRPr="00D978B3">
        <w:rPr>
          <w:rFonts w:ascii="Times New Roman" w:hAnsi="Times New Roman" w:cs="Times New Roman"/>
          <w:i/>
        </w:rPr>
        <w:t>Polsce, a jak jest</w:t>
      </w:r>
      <w:r>
        <w:rPr>
          <w:rFonts w:ascii="Times New Roman" w:hAnsi="Times New Roman" w:cs="Times New Roman"/>
          <w:i/>
        </w:rPr>
        <w:t xml:space="preserve"> w </w:t>
      </w:r>
      <w:r w:rsidRPr="00D978B3">
        <w:rPr>
          <w:rFonts w:ascii="Times New Roman" w:hAnsi="Times New Roman" w:cs="Times New Roman"/>
          <w:i/>
        </w:rPr>
        <w:t>innych krajach.</w:t>
      </w:r>
      <w:r w:rsidRPr="00D978B3">
        <w:rPr>
          <w:rFonts w:ascii="Times New Roman" w:hAnsi="Times New Roman" w:cs="Times New Roman"/>
        </w:rPr>
        <w:t xml:space="preserve"> </w:t>
      </w:r>
      <w:hyperlink r:id="rId5" w:history="1">
        <w:r w:rsidRPr="00D978B3">
          <w:rPr>
            <w:rStyle w:val="Hipercze"/>
            <w:rFonts w:ascii="Times New Roman" w:hAnsi="Times New Roman" w:cs="Times New Roman"/>
          </w:rPr>
          <w:t>https://swiatrolnika.info/spoldzielczosc-rolnicza-jak-ma-byc-w-polsce-a-jak-jest-w-innych-krajach-2</w:t>
        </w:r>
      </w:hyperlink>
      <w:r w:rsidRPr="00D978B3">
        <w:rPr>
          <w:rFonts w:ascii="Times New Roman" w:hAnsi="Times New Roman" w:cs="Times New Roman"/>
        </w:rPr>
        <w:t>. [16.07.2020].</w:t>
      </w:r>
    </w:p>
  </w:footnote>
  <w:footnote w:id="21">
    <w:p w:rsidR="009B5651" w:rsidRDefault="009B5651" w:rsidP="001E7F37">
      <w:pPr>
        <w:pStyle w:val="Tekstprzypisudolnego"/>
        <w:jc w:val="both"/>
      </w:pPr>
      <w:r w:rsidRPr="00D978B3">
        <w:rPr>
          <w:rStyle w:val="Odwoanieprzypisudolnego"/>
          <w:rFonts w:ascii="Times New Roman" w:hAnsi="Times New Roman" w:cs="Times New Roman"/>
          <w:color w:val="FF0000"/>
        </w:rPr>
        <w:footnoteRef/>
      </w:r>
      <w:r w:rsidRPr="00D978B3">
        <w:rPr>
          <w:rStyle w:val="Odwoanieprzypisudolnego"/>
          <w:rFonts w:ascii="Times New Roman" w:hAnsi="Times New Roman" w:cs="Times New Roman"/>
          <w:color w:val="FF0000"/>
        </w:rPr>
        <w:t>.</w:t>
      </w:r>
      <w:r>
        <w:rPr>
          <w:rFonts w:ascii="Times New Roman" w:hAnsi="Times New Roman" w:cs="Times New Roman"/>
          <w:sz w:val="18"/>
          <w:szCs w:val="18"/>
        </w:rPr>
        <w:t xml:space="preserve"> P. Prus (2017), </w:t>
      </w:r>
      <w:r>
        <w:rPr>
          <w:rFonts w:ascii="Times New Roman" w:hAnsi="Times New Roman" w:cs="Times New Roman"/>
          <w:i/>
          <w:sz w:val="18"/>
          <w:szCs w:val="18"/>
        </w:rPr>
        <w:t>Czynniki zwiększające chęć organizowania się rolników w grupy producentów rolnych</w:t>
      </w:r>
      <w:r>
        <w:rPr>
          <w:rFonts w:ascii="Times New Roman" w:hAnsi="Times New Roman" w:cs="Times New Roman"/>
          <w:sz w:val="18"/>
          <w:szCs w:val="18"/>
        </w:rPr>
        <w:t xml:space="preserve"> [w:] </w:t>
      </w:r>
      <w:r>
        <w:rPr>
          <w:rFonts w:ascii="Times New Roman" w:hAnsi="Times New Roman" w:cs="Times New Roman"/>
          <w:i/>
          <w:sz w:val="18"/>
          <w:szCs w:val="18"/>
        </w:rPr>
        <w:t>Perspektywy rozwoju grup producentów rolnych – szanse i zagrożenia</w:t>
      </w:r>
      <w:r>
        <w:rPr>
          <w:rFonts w:ascii="Times New Roman" w:hAnsi="Times New Roman" w:cs="Times New Roman"/>
          <w:sz w:val="18"/>
          <w:szCs w:val="18"/>
        </w:rPr>
        <w:t xml:space="preserve">, red. naukowa S. Zawisza, Wydawnictwo uczelniane UTP w Bydgoszczy, Bydgoszcz. </w:t>
      </w:r>
    </w:p>
  </w:footnote>
  <w:footnote w:id="22">
    <w:p w:rsidR="009B5651" w:rsidRDefault="009B5651" w:rsidP="001E7F37">
      <w:pPr>
        <w:pStyle w:val="Tekstprzypisudolnego"/>
        <w:jc w:val="both"/>
      </w:pPr>
      <w:r w:rsidRPr="00D978B3">
        <w:rPr>
          <w:rStyle w:val="Odwoanieprzypisudolnego"/>
          <w:rFonts w:ascii="Times New Roman" w:hAnsi="Times New Roman" w:cs="Times New Roman"/>
          <w:color w:val="FF0000"/>
        </w:rPr>
        <w:footnoteRef/>
      </w:r>
      <w:r w:rsidRPr="00D978B3">
        <w:rPr>
          <w:rStyle w:val="Odwoanieprzypisudolnego"/>
          <w:rFonts w:ascii="Times New Roman" w:hAnsi="Times New Roman" w:cs="Times New Roman"/>
          <w:color w:val="FF0000"/>
        </w:rPr>
        <w:t>.</w:t>
      </w:r>
      <w:r>
        <w:rPr>
          <w:rFonts w:ascii="Times New Roman" w:hAnsi="Times New Roman" w:cs="Times New Roman"/>
          <w:sz w:val="18"/>
          <w:szCs w:val="18"/>
        </w:rPr>
        <w:t xml:space="preserve"> A. Nowak , R. Gąsior (2017), </w:t>
      </w:r>
      <w:r>
        <w:rPr>
          <w:rFonts w:ascii="Times New Roman" w:hAnsi="Times New Roman" w:cs="Times New Roman"/>
          <w:i/>
          <w:sz w:val="18"/>
          <w:szCs w:val="18"/>
        </w:rPr>
        <w:t>Integracja pozioma producentów rolnych – możliwości i bariery</w:t>
      </w:r>
      <w:r>
        <w:rPr>
          <w:rFonts w:ascii="Times New Roman" w:hAnsi="Times New Roman" w:cs="Times New Roman"/>
          <w:sz w:val="18"/>
          <w:szCs w:val="18"/>
        </w:rPr>
        <w:t>, „Annales Universitatis Maria Curie-Skłodowska. Sectio H. Oeconomia”, nr 1.</w:t>
      </w:r>
    </w:p>
  </w:footnote>
  <w:footnote w:id="23">
    <w:p w:rsidR="009B5651" w:rsidRPr="004E2530" w:rsidRDefault="009B5651" w:rsidP="001E7F37">
      <w:pPr>
        <w:pStyle w:val="Tekstprzypisudolnego"/>
        <w:jc w:val="both"/>
        <w:rPr>
          <w:rFonts w:ascii="Times New Roman" w:hAnsi="Times New Roman" w:cs="Times New Roman"/>
        </w:rPr>
      </w:pPr>
      <w:r w:rsidRPr="004E2530">
        <w:rPr>
          <w:rStyle w:val="Odwoanieprzypisudolnego"/>
          <w:rFonts w:ascii="Times New Roman" w:hAnsi="Times New Roman" w:cs="Times New Roman"/>
        </w:rPr>
        <w:footnoteRef/>
      </w:r>
      <w:r w:rsidRPr="004E2530">
        <w:rPr>
          <w:rFonts w:ascii="Times New Roman" w:hAnsi="Times New Roman" w:cs="Times New Roman"/>
        </w:rPr>
        <w:t xml:space="preserve"> </w:t>
      </w:r>
      <w:r w:rsidRPr="004E2530">
        <w:rPr>
          <w:rFonts w:ascii="Times New Roman" w:hAnsi="Times New Roman" w:cs="Times New Roman"/>
          <w:i/>
        </w:rPr>
        <w:t>Strategia zrównoważonego rozwoju wsi, rolnictwa</w:t>
      </w:r>
      <w:r>
        <w:rPr>
          <w:rFonts w:ascii="Times New Roman" w:hAnsi="Times New Roman" w:cs="Times New Roman"/>
          <w:i/>
        </w:rPr>
        <w:t xml:space="preserve"> i </w:t>
      </w:r>
      <w:r w:rsidRPr="004E2530">
        <w:rPr>
          <w:rFonts w:ascii="Times New Roman" w:hAnsi="Times New Roman" w:cs="Times New Roman"/>
          <w:i/>
        </w:rPr>
        <w:t>rybactwa, Diagnoza sytuacji społeczno-gospodarczej rolnictwa, obszarów wiejskich</w:t>
      </w:r>
      <w:r>
        <w:rPr>
          <w:rFonts w:ascii="Times New Roman" w:hAnsi="Times New Roman" w:cs="Times New Roman"/>
          <w:i/>
        </w:rPr>
        <w:t xml:space="preserve"> i </w:t>
      </w:r>
      <w:r w:rsidRPr="004E2530">
        <w:rPr>
          <w:rFonts w:ascii="Times New Roman" w:hAnsi="Times New Roman" w:cs="Times New Roman"/>
          <w:i/>
        </w:rPr>
        <w:t>rybactwa</w:t>
      </w:r>
      <w:r>
        <w:rPr>
          <w:rFonts w:ascii="Times New Roman" w:hAnsi="Times New Roman" w:cs="Times New Roman"/>
          <w:i/>
        </w:rPr>
        <w:t xml:space="preserve"> w </w:t>
      </w:r>
      <w:r w:rsidRPr="004E2530">
        <w:rPr>
          <w:rFonts w:ascii="Times New Roman" w:hAnsi="Times New Roman" w:cs="Times New Roman"/>
          <w:i/>
        </w:rPr>
        <w:t xml:space="preserve">Polsce, </w:t>
      </w:r>
      <w:r w:rsidRPr="004E2530">
        <w:rPr>
          <w:rFonts w:ascii="Times New Roman" w:hAnsi="Times New Roman" w:cs="Times New Roman"/>
        </w:rPr>
        <w:t xml:space="preserve">Warszawa, maj 2019 r., s. 174. </w:t>
      </w:r>
      <w:hyperlink r:id="rId6" w:history="1">
        <w:r w:rsidRPr="004E2530">
          <w:rPr>
            <w:rStyle w:val="Hipercze"/>
            <w:rFonts w:ascii="Times New Roman" w:hAnsi="Times New Roman" w:cs="Times New Roman"/>
          </w:rPr>
          <w:t>https://outlook.office.com/mail/sentitems/id/AQQkADY2Azg0Ni03YjQzLTQ5MDQtYTkxZS0xODlmZDI5ZDdlZjQAEABomIFyFCFMmoD8hM0Mg8DY/sxs/AQMkADY2Azg0Ni03YjQzLTQ5MDQtYTkxZS0xODlmZDI5ZDdlZjQARgAAA9sbNGFclDxLi62jttcom6kHANiYKFG0%2F2RDuCPQpPmXuJ4AAAFt2DMAAABkEd%2FPn2qYT6DDlwAs3gKUAKlenUp1AAAAARIAEACCrPg4igFfQJBk3Sske2nk</w:t>
        </w:r>
      </w:hyperlink>
    </w:p>
  </w:footnote>
  <w:footnote w:id="24">
    <w:p w:rsidR="009B5651" w:rsidRPr="00C33A5B" w:rsidRDefault="009B5651" w:rsidP="001E7F37">
      <w:pPr>
        <w:pStyle w:val="Tekstprzypisudolnego"/>
        <w:rPr>
          <w:rFonts w:ascii="Times New Roman" w:hAnsi="Times New Roman" w:cs="Times New Roman"/>
          <w:color w:val="FF0000"/>
        </w:rPr>
      </w:pPr>
      <w:r w:rsidRPr="004E2530">
        <w:rPr>
          <w:rStyle w:val="Odwoanieprzypisudolnego"/>
          <w:rFonts w:ascii="Times New Roman" w:hAnsi="Times New Roman" w:cs="Times New Roman"/>
        </w:rPr>
        <w:footnoteRef/>
      </w:r>
      <w:r w:rsidRPr="004E2530">
        <w:rPr>
          <w:rFonts w:ascii="Times New Roman" w:hAnsi="Times New Roman" w:cs="Times New Roman"/>
        </w:rPr>
        <w:t xml:space="preserve"> </w:t>
      </w:r>
      <w:r w:rsidRPr="004E2530">
        <w:rPr>
          <w:rFonts w:ascii="Times New Roman" w:hAnsi="Times New Roman" w:cs="Times New Roman"/>
          <w:i/>
        </w:rPr>
        <w:t>Strategia</w:t>
      </w:r>
      <w:r w:rsidRPr="004E2530">
        <w:rPr>
          <w:rFonts w:ascii="Times New Roman" w:hAnsi="Times New Roman" w:cs="Times New Roman"/>
        </w:rPr>
        <w:t>, op.cit, s. 167</w:t>
      </w:r>
      <w:r w:rsidR="00AB08A5">
        <w:rPr>
          <w:rFonts w:ascii="Times New Roman" w:hAnsi="Times New Roman" w:cs="Times New Roman"/>
        </w:rPr>
        <w:t>.</w:t>
      </w:r>
    </w:p>
  </w:footnote>
  <w:footnote w:id="25">
    <w:p w:rsidR="009B5651" w:rsidRDefault="009B5651" w:rsidP="001E7F37">
      <w:pPr>
        <w:spacing w:after="0" w:line="240" w:lineRule="auto"/>
        <w:jc w:val="both"/>
      </w:pPr>
      <w:r w:rsidRPr="00D978B3">
        <w:rPr>
          <w:rStyle w:val="Odwoanieprzypisudolnego"/>
          <w:rFonts w:ascii="Times New Roman" w:hAnsi="Times New Roman"/>
          <w:sz w:val="20"/>
          <w:szCs w:val="20"/>
        </w:rPr>
        <w:footnoteRef/>
      </w:r>
      <w:r w:rsidRPr="00D978B3">
        <w:rPr>
          <w:rStyle w:val="Odwoanieprzypisudolnego"/>
          <w:rFonts w:ascii="Times New Roman" w:hAnsi="Times New Roman"/>
          <w:sz w:val="20"/>
          <w:szCs w:val="20"/>
        </w:rPr>
        <w:t>.</w:t>
      </w:r>
      <w:r>
        <w:rPr>
          <w:rFonts w:ascii="Times New Roman" w:hAnsi="Times New Roman" w:cs="Times New Roman"/>
          <w:sz w:val="18"/>
          <w:szCs w:val="18"/>
        </w:rPr>
        <w:t xml:space="preserve"> A. Chlebicka, J. Fałkowski, T. W ołek (2009), </w:t>
      </w:r>
      <w:r>
        <w:rPr>
          <w:rFonts w:ascii="Times New Roman" w:hAnsi="Times New Roman" w:cs="Times New Roman"/>
          <w:i/>
          <w:sz w:val="18"/>
          <w:szCs w:val="18"/>
        </w:rPr>
        <w:t>Powstawanie grup producentów rolnych a zmienność cen</w:t>
      </w:r>
      <w:r>
        <w:rPr>
          <w:rFonts w:ascii="Times New Roman" w:hAnsi="Times New Roman" w:cs="Times New Roman"/>
          <w:sz w:val="18"/>
          <w:szCs w:val="18"/>
        </w:rPr>
        <w:t xml:space="preserve">, „Zagadnienia </w:t>
      </w:r>
      <w:r>
        <w:rPr>
          <w:rFonts w:ascii="Times New Roman" w:hAnsi="Times New Roman" w:cs="Times New Roman"/>
          <w:sz w:val="18"/>
          <w:szCs w:val="18"/>
        </w:rPr>
        <w:br/>
        <w:t>ekonomiki rolnej”, nr 2, s. 64.</w:t>
      </w:r>
    </w:p>
  </w:footnote>
  <w:footnote w:id="26">
    <w:p w:rsidR="009B5651" w:rsidRPr="00410193" w:rsidRDefault="009B5651" w:rsidP="001E7F37">
      <w:pPr>
        <w:pStyle w:val="Tekstprzypisudolnego"/>
        <w:jc w:val="both"/>
        <w:rPr>
          <w:lang w:val="en-US"/>
        </w:rPr>
      </w:pPr>
      <w:r w:rsidRPr="00D978B3">
        <w:rPr>
          <w:rStyle w:val="Odwoanieprzypisudolnego"/>
          <w:rFonts w:ascii="Times New Roman" w:hAnsi="Times New Roman"/>
        </w:rPr>
        <w:footnoteRef/>
      </w:r>
      <w:r w:rsidRPr="004E2530">
        <w:rPr>
          <w:rStyle w:val="Odwoanieprzypisudolnego"/>
          <w:rFonts w:ascii="Times New Roman" w:hAnsi="Times New Roman"/>
          <w:lang w:val="en-GB"/>
        </w:rPr>
        <w:t>.</w:t>
      </w:r>
      <w:r>
        <w:rPr>
          <w:rFonts w:ascii="Times New Roman" w:hAnsi="Times New Roman" w:cs="Times New Roman"/>
          <w:sz w:val="18"/>
          <w:szCs w:val="18"/>
          <w:lang w:val="en-GB"/>
        </w:rPr>
        <w:t xml:space="preserve"> J. Fałkowski, A. Chlebicka, B. Łopaciuk-Gonczaryk (2017</w:t>
      </w:r>
      <w:r>
        <w:rPr>
          <w:rFonts w:ascii="Times New Roman" w:hAnsi="Times New Roman" w:cs="Times New Roman"/>
          <w:i/>
          <w:sz w:val="18"/>
          <w:szCs w:val="18"/>
          <w:lang w:val="en-GB"/>
        </w:rPr>
        <w:t xml:space="preserve">), Social relationships and governing collaborative actions </w:t>
      </w:r>
      <w:r>
        <w:rPr>
          <w:rFonts w:ascii="Times New Roman" w:hAnsi="Times New Roman" w:cs="Times New Roman"/>
          <w:i/>
          <w:sz w:val="18"/>
          <w:szCs w:val="18"/>
          <w:lang w:val="en-GB"/>
        </w:rPr>
        <w:br/>
        <w:t>in rural areas: Some evidence from agricultural producer groups in Poland</w:t>
      </w:r>
      <w:r>
        <w:rPr>
          <w:rFonts w:ascii="Times New Roman" w:hAnsi="Times New Roman" w:cs="Times New Roman"/>
          <w:sz w:val="18"/>
          <w:szCs w:val="18"/>
          <w:lang w:val="en-GB"/>
        </w:rPr>
        <w:t>, “Journal of Rural Studies”, nr 49, s. 114.</w:t>
      </w:r>
    </w:p>
  </w:footnote>
  <w:footnote w:id="27">
    <w:p w:rsidR="009B5651" w:rsidRDefault="009B5651" w:rsidP="001E7F37">
      <w:pPr>
        <w:pStyle w:val="Tekstprzypisudolnego"/>
      </w:pPr>
      <w:r w:rsidRPr="00D978B3">
        <w:rPr>
          <w:rStyle w:val="Odwoanieprzypisudolnego"/>
          <w:rFonts w:ascii="Times New Roman" w:hAnsi="Times New Roman"/>
        </w:rPr>
        <w:footnoteRef/>
      </w:r>
      <w:r>
        <w:rPr>
          <w:rStyle w:val="Znakiprzypiswdolnych"/>
        </w:rPr>
        <w:t>. W </w:t>
      </w:r>
      <w:r>
        <w:rPr>
          <w:rFonts w:ascii="Times New Roman" w:hAnsi="Times New Roman" w:cs="Times New Roman"/>
          <w:sz w:val="18"/>
          <w:szCs w:val="18"/>
        </w:rPr>
        <w:t>edług GUS w 2017 r. było 1,385 mln gospodarstw rolnych powyżej 1 ha.</w:t>
      </w:r>
    </w:p>
  </w:footnote>
  <w:footnote w:id="28">
    <w:p w:rsidR="009B5651" w:rsidRDefault="009B5651" w:rsidP="001E7F37">
      <w:pPr>
        <w:pStyle w:val="Tekstprzypisudolnego"/>
        <w:jc w:val="both"/>
      </w:pPr>
      <w:r w:rsidRPr="00D978B3">
        <w:rPr>
          <w:rStyle w:val="Odwoanieprzypisudolnego"/>
          <w:rFonts w:ascii="Times New Roman" w:hAnsi="Times New Roman"/>
        </w:rPr>
        <w:footnoteRef/>
      </w:r>
      <w:r w:rsidRPr="00D978B3">
        <w:rPr>
          <w:rStyle w:val="Odwoanieprzypisudolnego"/>
          <w:rFonts w:ascii="Times New Roman" w:hAnsi="Times New Roman"/>
        </w:rPr>
        <w:t>.</w:t>
      </w:r>
      <w:r w:rsidRPr="00D978B3">
        <w:rPr>
          <w:rStyle w:val="Odwoanieprzypisudolnego"/>
        </w:rPr>
        <w:t xml:space="preserve"> </w:t>
      </w:r>
      <w:r>
        <w:rPr>
          <w:rFonts w:ascii="Times New Roman" w:hAnsi="Times New Roman" w:cs="Times New Roman"/>
          <w:sz w:val="18"/>
          <w:szCs w:val="18"/>
        </w:rPr>
        <w:t xml:space="preserve">A. Chlebicka, J. Fałkowski, T. Wołek (2009), </w:t>
      </w:r>
      <w:r>
        <w:rPr>
          <w:rFonts w:ascii="Times New Roman" w:hAnsi="Times New Roman" w:cs="Times New Roman"/>
          <w:i/>
          <w:sz w:val="18"/>
          <w:szCs w:val="18"/>
        </w:rPr>
        <w:t>Powstawanie grup producentów</w:t>
      </w:r>
      <w:r>
        <w:rPr>
          <w:rFonts w:ascii="Times New Roman" w:hAnsi="Times New Roman" w:cs="Times New Roman"/>
          <w:sz w:val="18"/>
          <w:szCs w:val="18"/>
        </w:rPr>
        <w:t>… op., cit., s. 12.</w:t>
      </w:r>
    </w:p>
  </w:footnote>
  <w:footnote w:id="29">
    <w:p w:rsidR="009B5651" w:rsidRDefault="009B5651" w:rsidP="001E7F37">
      <w:pPr>
        <w:pStyle w:val="Tekstprzypisudolnego"/>
        <w:jc w:val="both"/>
      </w:pPr>
      <w:r w:rsidRPr="00D978B3">
        <w:rPr>
          <w:rStyle w:val="Odwoanieprzypisudolnego"/>
          <w:rFonts w:ascii="Times New Roman" w:hAnsi="Times New Roman"/>
        </w:rPr>
        <w:footnoteRef/>
      </w:r>
      <w:r w:rsidRPr="008C634E">
        <w:rPr>
          <w:rStyle w:val="Znakiprzypiswdolnych"/>
        </w:rPr>
        <w:t>.</w:t>
      </w:r>
      <w:r>
        <w:rPr>
          <w:rFonts w:ascii="Times New Roman" w:hAnsi="Times New Roman" w:cs="Times New Roman"/>
          <w:spacing w:val="-2"/>
          <w:sz w:val="18"/>
          <w:szCs w:val="18"/>
        </w:rPr>
        <w:t xml:space="preserve"> Euractiv (2018), </w:t>
      </w:r>
      <w:r>
        <w:rPr>
          <w:rFonts w:ascii="Times New Roman" w:hAnsi="Times New Roman" w:cs="Times New Roman"/>
          <w:i/>
          <w:spacing w:val="-2"/>
          <w:sz w:val="18"/>
          <w:szCs w:val="18"/>
        </w:rPr>
        <w:t>Lokalne smakuje lepiej: Krótkie łańcuchy dostaw</w:t>
      </w:r>
      <w:r>
        <w:rPr>
          <w:rFonts w:ascii="Times New Roman" w:hAnsi="Times New Roman" w:cs="Times New Roman"/>
          <w:spacing w:val="-2"/>
          <w:sz w:val="18"/>
          <w:szCs w:val="18"/>
        </w:rPr>
        <w:t>, Raport specjalny, 25-29 czerwiec</w:t>
      </w:r>
      <w:r>
        <w:rPr>
          <w:rStyle w:val="FootnoteCharacters"/>
          <w:rFonts w:ascii="Times New Roman" w:hAnsi="Times New Roman" w:cs="Times New Roman"/>
          <w:spacing w:val="-2"/>
          <w:sz w:val="18"/>
          <w:szCs w:val="18"/>
          <w:vertAlign w:val="baseline"/>
        </w:rPr>
        <w:t>.</w:t>
      </w:r>
    </w:p>
  </w:footnote>
  <w:footnote w:id="30">
    <w:p w:rsidR="009B5651" w:rsidRDefault="009B5651" w:rsidP="001E7F37">
      <w:pPr>
        <w:pStyle w:val="Tekstprzypisudolnego"/>
      </w:pPr>
      <w:r w:rsidRPr="00D978B3">
        <w:rPr>
          <w:rStyle w:val="Odwoanieprzypisudolnego"/>
          <w:rFonts w:ascii="Times New Roman" w:hAnsi="Times New Roman"/>
        </w:rPr>
        <w:footnoteRef/>
      </w:r>
      <w:r>
        <w:rPr>
          <w:rStyle w:val="Znakiprzypiswdolnych"/>
        </w:rPr>
        <w:t>.</w:t>
      </w:r>
      <w:r>
        <w:rPr>
          <w:rFonts w:ascii="Times New Roman" w:hAnsi="Times New Roman" w:cs="Times New Roman"/>
          <w:sz w:val="18"/>
          <w:szCs w:val="18"/>
        </w:rPr>
        <w:t xml:space="preserve"> Tamże.</w:t>
      </w:r>
    </w:p>
  </w:footnote>
  <w:footnote w:id="31">
    <w:p w:rsidR="009B5651" w:rsidRDefault="009B5651" w:rsidP="001E7F37">
      <w:pPr>
        <w:pStyle w:val="Tekstprzypisudolnego"/>
        <w:jc w:val="both"/>
      </w:pPr>
      <w:r w:rsidRPr="00D978B3">
        <w:rPr>
          <w:rStyle w:val="Odwoanieprzypisudolnego"/>
          <w:rFonts w:ascii="Times New Roman" w:hAnsi="Times New Roman"/>
        </w:rPr>
        <w:footnoteRef/>
      </w:r>
      <w:r w:rsidRPr="00D978B3">
        <w:rPr>
          <w:rStyle w:val="Odwoanieprzypisudolnego"/>
          <w:rFonts w:ascii="Times New Roman" w:hAnsi="Times New Roman"/>
        </w:rPr>
        <w:t>.</w:t>
      </w:r>
      <w:r>
        <w:rPr>
          <w:rFonts w:ascii="Times New Roman" w:hAnsi="Times New Roman" w:cs="Times New Roman"/>
          <w:sz w:val="18"/>
          <w:szCs w:val="18"/>
        </w:rPr>
        <w:t xml:space="preserve"> J. Michalczyk (2017), </w:t>
      </w:r>
      <w:r>
        <w:rPr>
          <w:rFonts w:ascii="Times New Roman" w:hAnsi="Times New Roman" w:cs="Times New Roman"/>
          <w:i/>
          <w:sz w:val="18"/>
          <w:szCs w:val="18"/>
        </w:rPr>
        <w:t>Znaczenie lokalnej żywności oraz krótkich łańcuchów dostaw w kształtowaniu zrównoważonego rozwoju rolnictwa i obszarów wiejskich w Unii Europejskiej</w:t>
      </w:r>
      <w:r>
        <w:rPr>
          <w:rFonts w:ascii="Times New Roman" w:hAnsi="Times New Roman" w:cs="Times New Roman"/>
          <w:sz w:val="18"/>
          <w:szCs w:val="18"/>
        </w:rPr>
        <w:t>, „Ekonomia Międzynarodowa”, nr 17, s. 5-20.</w:t>
      </w:r>
    </w:p>
  </w:footnote>
  <w:footnote w:id="32">
    <w:p w:rsidR="009B5651" w:rsidRDefault="009B5651" w:rsidP="001E7F37">
      <w:pPr>
        <w:pStyle w:val="Tekstprzypisudolnego"/>
      </w:pPr>
      <w:r w:rsidRPr="00D978B3">
        <w:rPr>
          <w:rStyle w:val="Odwoanieprzypisudolnego"/>
          <w:rFonts w:ascii="Times New Roman" w:hAnsi="Times New Roman"/>
        </w:rPr>
        <w:footnoteRef/>
      </w:r>
      <w:r w:rsidRPr="00D978B3">
        <w:rPr>
          <w:rStyle w:val="Odwoanieprzypisudolnego"/>
          <w:rFonts w:ascii="Times New Roman" w:hAnsi="Times New Roman"/>
        </w:rPr>
        <w:t>.</w:t>
      </w:r>
      <w:r>
        <w:rPr>
          <w:rFonts w:ascii="Times New Roman" w:hAnsi="Times New Roman" w:cs="Times New Roman"/>
          <w:sz w:val="18"/>
          <w:szCs w:val="18"/>
        </w:rPr>
        <w:t xml:space="preserve"> </w:t>
      </w:r>
      <w:hyperlink r:id="rId7">
        <w:r>
          <w:rPr>
            <w:rStyle w:val="czeinternetowe"/>
            <w:rFonts w:ascii="Times New Roman" w:hAnsi="Times New Roman" w:cs="Times New Roman"/>
            <w:color w:val="auto"/>
            <w:sz w:val="18"/>
            <w:szCs w:val="18"/>
            <w:u w:val="none"/>
          </w:rPr>
          <w:t>https://ec.europa.eu/agriculture/market-observatory_en</w:t>
        </w:r>
      </w:hyperlink>
      <w:r>
        <w:rPr>
          <w:rStyle w:val="czeinternetowe"/>
          <w:rFonts w:ascii="Times New Roman" w:hAnsi="Times New Roman" w:cs="Times New Roman"/>
          <w:color w:val="auto"/>
          <w:sz w:val="18"/>
          <w:szCs w:val="18"/>
          <w:u w:val="none"/>
        </w:rPr>
        <w:t>.</w:t>
      </w:r>
    </w:p>
  </w:footnote>
  <w:footnote w:id="33">
    <w:p w:rsidR="009B5651" w:rsidRPr="00D978B3" w:rsidRDefault="009B5651" w:rsidP="001E7F37">
      <w:pPr>
        <w:pStyle w:val="Tekstprzypisudolnego"/>
        <w:jc w:val="both"/>
        <w:rPr>
          <w:rFonts w:ascii="Times New Roman" w:hAnsi="Times New Roman"/>
        </w:rPr>
      </w:pPr>
      <w:r w:rsidRPr="00D978B3">
        <w:rPr>
          <w:rStyle w:val="Odwoanieprzypisudolnego"/>
        </w:rPr>
        <w:footnoteRef/>
      </w:r>
      <w:r w:rsidRPr="00D978B3">
        <w:t xml:space="preserve"> </w:t>
      </w:r>
      <w:r w:rsidRPr="00D978B3">
        <w:rPr>
          <w:rFonts w:ascii="Times New Roman" w:hAnsi="Times New Roman"/>
        </w:rPr>
        <w:t>Rynek środków produkcji dla rolnictwa. Stan</w:t>
      </w:r>
      <w:r>
        <w:rPr>
          <w:rFonts w:ascii="Times New Roman" w:hAnsi="Times New Roman"/>
        </w:rPr>
        <w:t xml:space="preserve"> i </w:t>
      </w:r>
      <w:r w:rsidRPr="00D978B3">
        <w:rPr>
          <w:rFonts w:ascii="Times New Roman" w:hAnsi="Times New Roman"/>
        </w:rPr>
        <w:t>perspektywy (2020), „Analizy rynkowe”, nr 47, IERiGŻ-PIB, Maj, ss. 20-21.</w:t>
      </w:r>
    </w:p>
  </w:footnote>
  <w:footnote w:id="34">
    <w:p w:rsidR="009B5651" w:rsidRPr="00D978B3" w:rsidRDefault="009B5651" w:rsidP="001E7F37">
      <w:pPr>
        <w:pStyle w:val="Tekstprzypisudolnego"/>
        <w:rPr>
          <w:rFonts w:ascii="Times New Roman" w:hAnsi="Times New Roman"/>
        </w:rPr>
      </w:pPr>
      <w:r w:rsidRPr="00D978B3">
        <w:rPr>
          <w:rStyle w:val="Odwoanieprzypisudolnego"/>
        </w:rPr>
        <w:footnoteRef/>
      </w:r>
      <w:r w:rsidRPr="00D978B3">
        <w:t xml:space="preserve"> </w:t>
      </w:r>
      <w:r w:rsidRPr="00D978B3">
        <w:rPr>
          <w:rFonts w:ascii="Times New Roman" w:hAnsi="Times New Roman"/>
        </w:rPr>
        <w:t>Tamże, s. 15</w:t>
      </w:r>
    </w:p>
  </w:footnote>
  <w:footnote w:id="35">
    <w:p w:rsidR="009B5651" w:rsidRPr="00D978B3" w:rsidRDefault="009B5651" w:rsidP="001E7F37">
      <w:pPr>
        <w:pStyle w:val="Tekstprzypisudolnego"/>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Tamże, s 15.</w:t>
      </w:r>
    </w:p>
  </w:footnote>
  <w:footnote w:id="36">
    <w:p w:rsidR="009B5651" w:rsidRPr="00D978B3" w:rsidRDefault="009B5651" w:rsidP="001E7F37">
      <w:pPr>
        <w:pStyle w:val="Tekstprzypisudolnego"/>
        <w:rPr>
          <w:rFonts w:ascii="Times New Roman" w:hAnsi="Times New Roman" w:cs="Times New Roman"/>
        </w:rPr>
      </w:pPr>
      <w:r w:rsidRPr="00D978B3">
        <w:rPr>
          <w:rStyle w:val="Odwoanieprzypisudolnego"/>
          <w:rFonts w:ascii="Times New Roman" w:hAnsi="Times New Roman" w:cs="Times New Roman"/>
        </w:rPr>
        <w:footnoteRef/>
      </w:r>
      <w:r w:rsidRPr="00D978B3">
        <w:rPr>
          <w:rFonts w:ascii="Times New Roman" w:hAnsi="Times New Roman" w:cs="Times New Roman"/>
        </w:rPr>
        <w:t xml:space="preserve"> </w:t>
      </w:r>
      <w:hyperlink r:id="rId8" w:history="1">
        <w:r w:rsidRPr="00D978B3">
          <w:rPr>
            <w:rStyle w:val="Hipercze"/>
            <w:rFonts w:ascii="Times New Roman" w:hAnsi="Times New Roman" w:cs="Times New Roman"/>
          </w:rPr>
          <w:t>https://www.gov.pl/web/rolnictwo/lista-produktow-tradycyjnych12</w:t>
        </w:r>
      </w:hyperlink>
      <w:r w:rsidRPr="00D978B3">
        <w:rPr>
          <w:rFonts w:ascii="Times New Roman" w:hAnsi="Times New Roman" w:cs="Times New Roman"/>
        </w:rPr>
        <w:t xml:space="preserve">. </w:t>
      </w:r>
    </w:p>
  </w:footnote>
  <w:footnote w:id="37">
    <w:p w:rsidR="009B5651" w:rsidRPr="005C4DA0" w:rsidRDefault="009B5651" w:rsidP="001E7F37">
      <w:pPr>
        <w:pStyle w:val="Tekstprzypisudolnego"/>
        <w:rPr>
          <w:rFonts w:ascii="Times New Roman" w:hAnsi="Times New Roman" w:cs="Times New Roman"/>
          <w:color w:val="FF0000"/>
        </w:rPr>
      </w:pPr>
      <w:r w:rsidRPr="00D978B3">
        <w:rPr>
          <w:rStyle w:val="Odwoanieprzypisudolnego"/>
          <w:rFonts w:ascii="Times New Roman" w:hAnsi="Times New Roman" w:cs="Times New Roman"/>
        </w:rPr>
        <w:footnoteRef/>
      </w:r>
      <w:r w:rsidRPr="00D978B3">
        <w:rPr>
          <w:rFonts w:ascii="Times New Roman" w:hAnsi="Times New Roman" w:cs="Times New Roman"/>
        </w:rPr>
        <w:t xml:space="preserve"> </w:t>
      </w:r>
      <w:hyperlink r:id="rId9" w:history="1">
        <w:r w:rsidRPr="00D978B3">
          <w:rPr>
            <w:rStyle w:val="Hipercze"/>
            <w:rFonts w:ascii="Times New Roman" w:hAnsi="Times New Roman" w:cs="Times New Roman"/>
          </w:rPr>
          <w:t>http://www.produktyregionalne.pl/edc_media/List/Item-33/TinyFiles/Tabela-jt-www-lipiec-2020.pdf</w:t>
        </w:r>
      </w:hyperlink>
      <w:r w:rsidRPr="00D978B3">
        <w:rPr>
          <w:rFonts w:ascii="Times New Roman" w:hAnsi="Times New Roman" w:cs="Times New Roman"/>
        </w:rPr>
        <w:t xml:space="preserve">. </w:t>
      </w:r>
    </w:p>
  </w:footnote>
  <w:footnote w:id="38">
    <w:p w:rsidR="009B5651" w:rsidRPr="00820337" w:rsidRDefault="009B5651" w:rsidP="001E7F37">
      <w:pPr>
        <w:spacing w:after="0" w:line="240" w:lineRule="auto"/>
        <w:jc w:val="both"/>
        <w:rPr>
          <w:rFonts w:ascii="Times New Roman" w:hAnsi="Times New Roman" w:cs="Times New Roman"/>
          <w:sz w:val="20"/>
          <w:szCs w:val="20"/>
        </w:rPr>
      </w:pPr>
      <w:r w:rsidRPr="00D978B3">
        <w:rPr>
          <w:rStyle w:val="Odwoanieprzypisudolnego"/>
        </w:rPr>
        <w:footnoteRef/>
      </w:r>
      <w:r w:rsidRPr="00820337">
        <w:rPr>
          <w:rStyle w:val="Znakiprzypiswdolnych"/>
          <w:rFonts w:ascii="Times New Roman" w:hAnsi="Times New Roman" w:cs="Times New Roman"/>
          <w:sz w:val="20"/>
          <w:szCs w:val="20"/>
        </w:rPr>
        <w:t>.</w:t>
      </w:r>
      <w:r w:rsidRPr="00820337">
        <w:rPr>
          <w:rFonts w:ascii="Times New Roman" w:hAnsi="Times New Roman" w:cs="Times New Roman"/>
          <w:sz w:val="20"/>
          <w:szCs w:val="20"/>
        </w:rPr>
        <w:t xml:space="preserve"> Kowalczyk S., Krzyżanowski J., Kwasek M. (2018),</w:t>
      </w:r>
      <w:r>
        <w:rPr>
          <w:rFonts w:ascii="Times New Roman" w:hAnsi="Times New Roman" w:cs="Times New Roman"/>
          <w:sz w:val="20"/>
          <w:szCs w:val="20"/>
        </w:rPr>
        <w:t xml:space="preserve"> z </w:t>
      </w:r>
      <w:r w:rsidRPr="00820337">
        <w:rPr>
          <w:rFonts w:ascii="Times New Roman" w:hAnsi="Times New Roman" w:cs="Times New Roman"/>
          <w:i/>
          <w:sz w:val="20"/>
          <w:szCs w:val="20"/>
        </w:rPr>
        <w:t>badań nad rolnictwem społecznie zrównoważonym [47]. Zrównoważone systemy żywnościowe</w:t>
      </w:r>
      <w:r w:rsidRPr="00820337">
        <w:rPr>
          <w:rFonts w:ascii="Times New Roman" w:hAnsi="Times New Roman" w:cs="Times New Roman"/>
          <w:sz w:val="20"/>
          <w:szCs w:val="20"/>
        </w:rPr>
        <w:t>, seria „Monografie Programu Wieloletniego”, red. naukowa M. Kwasek, nr 83, IERiGŻ-PIB, Warszawa, 2018, s. 54.</w:t>
      </w:r>
    </w:p>
  </w:footnote>
  <w:footnote w:id="39">
    <w:p w:rsidR="009B5651" w:rsidRPr="00820337" w:rsidRDefault="009B5651" w:rsidP="001E7F37">
      <w:pPr>
        <w:pStyle w:val="Tekstprzypisudolnego"/>
        <w:rPr>
          <w:rFonts w:ascii="Times New Roman" w:hAnsi="Times New Roman" w:cs="Times New Roman"/>
        </w:rPr>
      </w:pPr>
      <w:r w:rsidRPr="00D978B3">
        <w:rPr>
          <w:rStyle w:val="Odwoanieprzypisudolnego"/>
          <w:sz w:val="22"/>
          <w:szCs w:val="22"/>
        </w:rPr>
        <w:footnoteRef/>
      </w:r>
      <w:r w:rsidRPr="00D978B3">
        <w:rPr>
          <w:rStyle w:val="Odwoanieprzypisudolnego"/>
          <w:sz w:val="22"/>
          <w:szCs w:val="22"/>
        </w:rPr>
        <w:t>.</w:t>
      </w:r>
      <w:r w:rsidRPr="00820337">
        <w:rPr>
          <w:rFonts w:ascii="Times New Roman" w:hAnsi="Times New Roman" w:cs="Times New Roman"/>
        </w:rPr>
        <w:t xml:space="preserve"> Tamże, s. 69</w:t>
      </w:r>
      <w:r>
        <w:rPr>
          <w:rFonts w:ascii="Times New Roman" w:hAnsi="Times New Roman" w:cs="Times New Roman"/>
        </w:rPr>
        <w:t xml:space="preserve"> i </w:t>
      </w:r>
      <w:r w:rsidRPr="00820337">
        <w:rPr>
          <w:rFonts w:ascii="Times New Roman" w:hAnsi="Times New Roman" w:cs="Times New Roman"/>
        </w:rPr>
        <w:t>80.</w:t>
      </w:r>
    </w:p>
  </w:footnote>
  <w:footnote w:id="40">
    <w:p w:rsidR="009B5651" w:rsidRPr="00820337" w:rsidRDefault="009B5651" w:rsidP="001E7F37">
      <w:pPr>
        <w:pStyle w:val="Tekstprzypisudolnego"/>
        <w:jc w:val="both"/>
        <w:rPr>
          <w:rFonts w:ascii="Times New Roman" w:hAnsi="Times New Roman" w:cs="Times New Roman"/>
        </w:rPr>
      </w:pPr>
      <w:r w:rsidRPr="00D978B3">
        <w:rPr>
          <w:rStyle w:val="Odwoanieprzypisudolnego"/>
          <w:sz w:val="22"/>
          <w:szCs w:val="22"/>
        </w:rPr>
        <w:footnoteRef/>
      </w:r>
      <w:r w:rsidRPr="00D978B3">
        <w:rPr>
          <w:rStyle w:val="Odwoanieprzypisudolnego"/>
          <w:sz w:val="22"/>
          <w:szCs w:val="22"/>
        </w:rPr>
        <w:t>.</w:t>
      </w:r>
      <w:r w:rsidRPr="00820337">
        <w:rPr>
          <w:rFonts w:ascii="Times New Roman" w:hAnsi="Times New Roman" w:cs="Times New Roman"/>
          <w:spacing w:val="-5"/>
        </w:rPr>
        <w:t xml:space="preserve"> IJHARS</w:t>
      </w:r>
      <w:r w:rsidRPr="00820337">
        <w:rPr>
          <w:rFonts w:ascii="Times New Roman" w:hAnsi="Times New Roman" w:cs="Times New Roman"/>
          <w:i/>
          <w:spacing w:val="-5"/>
        </w:rPr>
        <w:t xml:space="preserve"> </w:t>
      </w:r>
      <w:r w:rsidRPr="00820337">
        <w:rPr>
          <w:rFonts w:ascii="Times New Roman" w:hAnsi="Times New Roman" w:cs="Times New Roman"/>
          <w:spacing w:val="-5"/>
        </w:rPr>
        <w:t xml:space="preserve">(2019), </w:t>
      </w:r>
      <w:r w:rsidRPr="00820337">
        <w:rPr>
          <w:rFonts w:ascii="Times New Roman" w:hAnsi="Times New Roman" w:cs="Times New Roman"/>
          <w:i/>
          <w:spacing w:val="-5"/>
        </w:rPr>
        <w:t>Raport</w:t>
      </w:r>
      <w:r>
        <w:rPr>
          <w:rFonts w:ascii="Times New Roman" w:hAnsi="Times New Roman" w:cs="Times New Roman"/>
          <w:i/>
          <w:spacing w:val="-5"/>
        </w:rPr>
        <w:t xml:space="preserve"> o </w:t>
      </w:r>
      <w:r w:rsidRPr="00820337">
        <w:rPr>
          <w:rFonts w:ascii="Times New Roman" w:hAnsi="Times New Roman" w:cs="Times New Roman"/>
          <w:i/>
          <w:spacing w:val="-5"/>
        </w:rPr>
        <w:t>stanie rolnictwa ekologicznego</w:t>
      </w:r>
      <w:r>
        <w:rPr>
          <w:rFonts w:ascii="Times New Roman" w:hAnsi="Times New Roman" w:cs="Times New Roman"/>
          <w:i/>
          <w:spacing w:val="-5"/>
        </w:rPr>
        <w:t xml:space="preserve"> w </w:t>
      </w:r>
      <w:r w:rsidRPr="00820337">
        <w:rPr>
          <w:rFonts w:ascii="Times New Roman" w:hAnsi="Times New Roman" w:cs="Times New Roman"/>
          <w:i/>
          <w:spacing w:val="-5"/>
        </w:rPr>
        <w:t>Polsce</w:t>
      </w:r>
      <w:r>
        <w:rPr>
          <w:rFonts w:ascii="Times New Roman" w:hAnsi="Times New Roman" w:cs="Times New Roman"/>
          <w:i/>
          <w:spacing w:val="-5"/>
        </w:rPr>
        <w:t xml:space="preserve"> w </w:t>
      </w:r>
      <w:r w:rsidRPr="00820337">
        <w:rPr>
          <w:rFonts w:ascii="Times New Roman" w:hAnsi="Times New Roman" w:cs="Times New Roman"/>
          <w:i/>
          <w:spacing w:val="-5"/>
        </w:rPr>
        <w:t>latach 2017-2018</w:t>
      </w:r>
      <w:r w:rsidRPr="00820337">
        <w:rPr>
          <w:rFonts w:ascii="Times New Roman" w:hAnsi="Times New Roman" w:cs="Times New Roman"/>
          <w:spacing w:val="-5"/>
        </w:rPr>
        <w:t>, Warszawa, s. 23.</w:t>
      </w:r>
    </w:p>
  </w:footnote>
  <w:footnote w:id="41">
    <w:p w:rsidR="009B5651" w:rsidRPr="00820337" w:rsidRDefault="009B5651" w:rsidP="001E7F37">
      <w:pPr>
        <w:pStyle w:val="Tekstprzypisudolnego"/>
        <w:jc w:val="both"/>
        <w:rPr>
          <w:rFonts w:ascii="Times New Roman" w:hAnsi="Times New Roman" w:cs="Times New Roman"/>
        </w:rPr>
      </w:pPr>
      <w:r w:rsidRPr="00D978B3">
        <w:rPr>
          <w:rStyle w:val="Odwoanieprzypisudolnego"/>
          <w:sz w:val="22"/>
          <w:szCs w:val="22"/>
        </w:rPr>
        <w:footnoteRef/>
      </w:r>
      <w:r w:rsidRPr="00D978B3">
        <w:rPr>
          <w:rStyle w:val="Odwoanieprzypisudolnego"/>
          <w:sz w:val="22"/>
          <w:szCs w:val="22"/>
        </w:rPr>
        <w:t>.</w:t>
      </w:r>
      <w:r w:rsidRPr="00820337">
        <w:rPr>
          <w:rFonts w:ascii="Times New Roman" w:hAnsi="Times New Roman" w:cs="Times New Roman"/>
          <w:spacing w:val="-5"/>
        </w:rPr>
        <w:t>Tamże, s. 36.</w:t>
      </w:r>
    </w:p>
  </w:footnote>
  <w:footnote w:id="42">
    <w:p w:rsidR="009B5651" w:rsidRPr="000724C1" w:rsidRDefault="009B5651" w:rsidP="001E7F37">
      <w:pPr>
        <w:pStyle w:val="Tekstprzypisudolnego"/>
        <w:jc w:val="both"/>
        <w:rPr>
          <w:rFonts w:ascii="Times New Roman" w:hAnsi="Times New Roman" w:cs="Times New Roman"/>
        </w:rPr>
      </w:pPr>
      <w:r w:rsidRPr="00D978B3">
        <w:rPr>
          <w:rStyle w:val="Odwoanieprzypisudolnego"/>
          <w:sz w:val="22"/>
          <w:szCs w:val="22"/>
        </w:rPr>
        <w:footnoteRef/>
      </w:r>
      <w:r w:rsidRPr="000724C1">
        <w:rPr>
          <w:rStyle w:val="Znakiprzypiswdolnych"/>
          <w:rFonts w:ascii="Times New Roman" w:hAnsi="Times New Roman" w:cs="Times New Roman"/>
        </w:rPr>
        <w:t>.</w:t>
      </w:r>
      <w:r w:rsidRPr="000724C1">
        <w:rPr>
          <w:rFonts w:ascii="Times New Roman" w:hAnsi="Times New Roman" w:cs="Times New Roman"/>
        </w:rPr>
        <w:t xml:space="preserve"> Stan na 28.11. 2019 r.</w:t>
      </w:r>
    </w:p>
  </w:footnote>
  <w:footnote w:id="43">
    <w:p w:rsidR="009B5651" w:rsidRPr="000724C1" w:rsidRDefault="009B5651" w:rsidP="001E7F37">
      <w:pPr>
        <w:pStyle w:val="Tekstprzypisudolnego"/>
        <w:jc w:val="both"/>
        <w:rPr>
          <w:rFonts w:ascii="Times New Roman" w:hAnsi="Times New Roman" w:cs="Times New Roman"/>
        </w:rPr>
      </w:pPr>
      <w:r w:rsidRPr="00D978B3">
        <w:rPr>
          <w:rStyle w:val="Odwoanieprzypisudolnego"/>
          <w:sz w:val="22"/>
          <w:szCs w:val="22"/>
        </w:rPr>
        <w:footnoteRef/>
      </w:r>
      <w:r w:rsidRPr="00D978B3">
        <w:rPr>
          <w:rStyle w:val="Odwoanieprzypisudolnego"/>
          <w:sz w:val="22"/>
          <w:szCs w:val="22"/>
        </w:rPr>
        <w:t>.</w:t>
      </w:r>
      <w:r w:rsidRPr="000724C1">
        <w:rPr>
          <w:rFonts w:ascii="Times New Roman" w:hAnsi="Times New Roman" w:cs="Times New Roman"/>
        </w:rPr>
        <w:t xml:space="preserve"> Raport „Znakowanie żywności wolnej od GMO propozycja dla Polski”. Raport przygotowany</w:t>
      </w:r>
      <w:r>
        <w:rPr>
          <w:rFonts w:ascii="Times New Roman" w:hAnsi="Times New Roman" w:cs="Times New Roman"/>
        </w:rPr>
        <w:t xml:space="preserve"> w </w:t>
      </w:r>
      <w:r w:rsidRPr="000724C1">
        <w:rPr>
          <w:rFonts w:ascii="Times New Roman" w:hAnsi="Times New Roman" w:cs="Times New Roman"/>
        </w:rPr>
        <w:t>ramach inicjatywy „Wolne od GMO? Chcę wiedzieć” podczas realizacji projektu „Chcemy wiedzieć – projekt partycypacji obywateli na rzecz wprowadzenia systemu znakowania żywności wolnej od GMO” przez Federację Zielonych – Grupę Krakowską</w:t>
      </w:r>
      <w:r>
        <w:rPr>
          <w:rFonts w:ascii="Times New Roman" w:hAnsi="Times New Roman" w:cs="Times New Roman"/>
        </w:rPr>
        <w:t xml:space="preserve"> i </w:t>
      </w:r>
      <w:r w:rsidRPr="000724C1">
        <w:rPr>
          <w:rFonts w:ascii="Times New Roman" w:hAnsi="Times New Roman" w:cs="Times New Roman"/>
        </w:rPr>
        <w:t>Instytut Spraw Obywatelskich. Rok 2015.</w:t>
      </w:r>
    </w:p>
  </w:footnote>
  <w:footnote w:id="44">
    <w:p w:rsidR="009B5651" w:rsidRPr="002B6DCD" w:rsidRDefault="009B5651" w:rsidP="001E7F37">
      <w:pPr>
        <w:pStyle w:val="Tekstprzypisudolnego"/>
        <w:jc w:val="both"/>
        <w:rPr>
          <w:rFonts w:ascii="Times New Roman" w:hAnsi="Times New Roman" w:cs="Times New Roman"/>
        </w:rPr>
      </w:pPr>
      <w:r w:rsidRPr="00D978B3">
        <w:rPr>
          <w:rStyle w:val="Odwoanieprzypisudolnego"/>
          <w:sz w:val="22"/>
          <w:szCs w:val="22"/>
        </w:rPr>
        <w:footnoteRef/>
      </w:r>
      <w:r w:rsidRPr="00D978B3">
        <w:rPr>
          <w:rStyle w:val="Odwoanieprzypisudolnego"/>
          <w:sz w:val="22"/>
          <w:szCs w:val="22"/>
        </w:rPr>
        <w:t>.</w:t>
      </w:r>
      <w:r w:rsidRPr="002B6DCD">
        <w:rPr>
          <w:rFonts w:ascii="Times New Roman" w:hAnsi="Times New Roman" w:cs="Times New Roman"/>
        </w:rPr>
        <w:t xml:space="preserve"> </w:t>
      </w:r>
      <w:r w:rsidRPr="002B6DCD">
        <w:rPr>
          <w:rFonts w:ascii="Times New Roman" w:eastAsia="Calibri" w:hAnsi="Times New Roman" w:cs="Times New Roman"/>
        </w:rPr>
        <w:t xml:space="preserve">Harasim, A. (2006), </w:t>
      </w:r>
      <w:r w:rsidRPr="002B6DCD">
        <w:rPr>
          <w:rFonts w:ascii="Times New Roman" w:eastAsia="Calibri" w:hAnsi="Times New Roman" w:cs="Times New Roman"/>
          <w:i/>
        </w:rPr>
        <w:t>Przewodnik ekonomiczno-rolniczy</w:t>
      </w:r>
      <w:r>
        <w:rPr>
          <w:rFonts w:ascii="Times New Roman" w:eastAsia="Calibri" w:hAnsi="Times New Roman" w:cs="Times New Roman"/>
          <w:i/>
        </w:rPr>
        <w:t xml:space="preserve"> w </w:t>
      </w:r>
      <w:r w:rsidRPr="002B6DCD">
        <w:rPr>
          <w:rFonts w:ascii="Times New Roman" w:eastAsia="Calibri" w:hAnsi="Times New Roman" w:cs="Times New Roman"/>
          <w:i/>
        </w:rPr>
        <w:t>zarysie</w:t>
      </w:r>
      <w:r w:rsidRPr="002B6DCD">
        <w:rPr>
          <w:rFonts w:ascii="Times New Roman" w:eastAsia="Calibri" w:hAnsi="Times New Roman" w:cs="Times New Roman"/>
        </w:rPr>
        <w:t>. IUNG-PIB, Puławy.</w:t>
      </w:r>
    </w:p>
  </w:footnote>
  <w:footnote w:id="45">
    <w:p w:rsidR="009B5651" w:rsidRPr="002B6DCD" w:rsidRDefault="009B5651" w:rsidP="001E7F37">
      <w:pPr>
        <w:pStyle w:val="Tekstprzypisudolnego"/>
        <w:jc w:val="both"/>
        <w:rPr>
          <w:rFonts w:ascii="Times New Roman" w:hAnsi="Times New Roman" w:cs="Times New Roman"/>
        </w:rPr>
      </w:pPr>
      <w:r w:rsidRPr="00D978B3">
        <w:rPr>
          <w:rStyle w:val="Odwoanieprzypisudolnego"/>
          <w:sz w:val="22"/>
          <w:szCs w:val="22"/>
        </w:rPr>
        <w:footnoteRef/>
      </w:r>
      <w:r w:rsidRPr="00D978B3">
        <w:rPr>
          <w:rStyle w:val="Odwoanieprzypisudolnego"/>
          <w:sz w:val="22"/>
          <w:szCs w:val="22"/>
        </w:rPr>
        <w:t>.</w:t>
      </w:r>
      <w:r w:rsidRPr="002B6DCD">
        <w:rPr>
          <w:rFonts w:ascii="Times New Roman" w:hAnsi="Times New Roman" w:cs="Times New Roman"/>
        </w:rPr>
        <w:t xml:space="preserve"> B. Feledyn-Szewczyk, 2016, </w:t>
      </w:r>
      <w:r w:rsidRPr="002B6DCD">
        <w:rPr>
          <w:rFonts w:ascii="Times New Roman" w:hAnsi="Times New Roman" w:cs="Times New Roman"/>
          <w:i/>
        </w:rPr>
        <w:t>Bioróżnorodność jako wskaźnik monitorowania stanu środowiska</w:t>
      </w:r>
      <w:r w:rsidRPr="002B6DCD">
        <w:rPr>
          <w:rFonts w:ascii="Times New Roman" w:hAnsi="Times New Roman" w:cs="Times New Roman"/>
        </w:rPr>
        <w:t>, w: Problemy produkcji rolniczej</w:t>
      </w:r>
      <w:r>
        <w:rPr>
          <w:rFonts w:ascii="Times New Roman" w:hAnsi="Times New Roman" w:cs="Times New Roman"/>
        </w:rPr>
        <w:t xml:space="preserve"> w </w:t>
      </w:r>
      <w:r w:rsidRPr="002B6DCD">
        <w:rPr>
          <w:rFonts w:ascii="Times New Roman" w:hAnsi="Times New Roman" w:cs="Times New Roman"/>
        </w:rPr>
        <w:t>Polsce</w:t>
      </w:r>
      <w:r>
        <w:rPr>
          <w:rFonts w:ascii="Times New Roman" w:hAnsi="Times New Roman" w:cs="Times New Roman"/>
        </w:rPr>
        <w:t xml:space="preserve"> w </w:t>
      </w:r>
      <w:r w:rsidRPr="002B6DCD">
        <w:rPr>
          <w:rFonts w:ascii="Times New Roman" w:hAnsi="Times New Roman" w:cs="Times New Roman"/>
        </w:rPr>
        <w:t>kontekście ich oddziaływania na środowisko, nr 47(1), IUNG-PIB</w:t>
      </w:r>
      <w:r>
        <w:rPr>
          <w:rFonts w:ascii="Times New Roman" w:hAnsi="Times New Roman" w:cs="Times New Roman"/>
        </w:rPr>
        <w:t xml:space="preserve"> w </w:t>
      </w:r>
      <w:r w:rsidRPr="002B6DCD">
        <w:rPr>
          <w:rFonts w:ascii="Times New Roman" w:hAnsi="Times New Roman" w:cs="Times New Roman"/>
        </w:rPr>
        <w:t>Puławach, s. 108.</w:t>
      </w:r>
    </w:p>
  </w:footnote>
  <w:footnote w:id="46">
    <w:p w:rsidR="009B5651" w:rsidRPr="00C33A5B" w:rsidRDefault="009B5651" w:rsidP="001E7F37">
      <w:pPr>
        <w:pStyle w:val="Tekstprzypisudolnego"/>
        <w:jc w:val="both"/>
        <w:rPr>
          <w:rFonts w:ascii="Times New Roman" w:hAnsi="Times New Roman"/>
          <w:color w:val="FF0000"/>
        </w:rPr>
      </w:pPr>
      <w:r w:rsidRPr="00475CA0">
        <w:rPr>
          <w:rStyle w:val="Odwoanieprzypisudolnego"/>
          <w:rFonts w:ascii="Times New Roman" w:hAnsi="Times New Roman"/>
        </w:rPr>
        <w:footnoteRef/>
      </w:r>
      <w:r w:rsidRPr="00475CA0">
        <w:rPr>
          <w:rFonts w:ascii="Times New Roman" w:hAnsi="Times New Roman"/>
        </w:rPr>
        <w:t xml:space="preserve"> M. Zuba-Ciszewska (2020), </w:t>
      </w:r>
      <w:r w:rsidRPr="00475CA0">
        <w:rPr>
          <w:rFonts w:ascii="Times New Roman" w:hAnsi="Times New Roman"/>
          <w:i/>
        </w:rPr>
        <w:t>Rola spółdzielni</w:t>
      </w:r>
      <w:r>
        <w:rPr>
          <w:rFonts w:ascii="Times New Roman" w:hAnsi="Times New Roman"/>
          <w:i/>
        </w:rPr>
        <w:t xml:space="preserve"> w </w:t>
      </w:r>
      <w:r w:rsidRPr="00475CA0">
        <w:rPr>
          <w:rFonts w:ascii="Times New Roman" w:hAnsi="Times New Roman"/>
          <w:i/>
        </w:rPr>
        <w:t>zapewnieniu dostępności żywności</w:t>
      </w:r>
      <w:r>
        <w:rPr>
          <w:rFonts w:ascii="Times New Roman" w:hAnsi="Times New Roman"/>
          <w:i/>
        </w:rPr>
        <w:t xml:space="preserve"> w </w:t>
      </w:r>
      <w:r w:rsidRPr="00475CA0">
        <w:rPr>
          <w:rFonts w:ascii="Times New Roman" w:hAnsi="Times New Roman"/>
          <w:i/>
        </w:rPr>
        <w:t>Polsce – na przykładzie produktów mleczarskich</w:t>
      </w:r>
      <w:r w:rsidRPr="00475CA0">
        <w:rPr>
          <w:rFonts w:ascii="Times New Roman" w:hAnsi="Times New Roman"/>
        </w:rPr>
        <w:t>, „Wieś</w:t>
      </w:r>
      <w:r>
        <w:rPr>
          <w:rFonts w:ascii="Times New Roman" w:hAnsi="Times New Roman"/>
        </w:rPr>
        <w:t xml:space="preserve"> i </w:t>
      </w:r>
      <w:r w:rsidRPr="00475CA0">
        <w:rPr>
          <w:rFonts w:ascii="Times New Roman" w:hAnsi="Times New Roman"/>
        </w:rPr>
        <w:t>Rolnictwo, 1(186), s. 93-119.</w:t>
      </w:r>
    </w:p>
  </w:footnote>
  <w:footnote w:id="47">
    <w:p w:rsidR="009B5651" w:rsidRPr="00395176" w:rsidRDefault="009B5651" w:rsidP="004E3946">
      <w:pPr>
        <w:spacing w:after="0" w:line="240" w:lineRule="auto"/>
        <w:jc w:val="both"/>
        <w:rPr>
          <w:sz w:val="20"/>
          <w:szCs w:val="20"/>
          <w:lang w:val="en-GB"/>
        </w:rPr>
      </w:pPr>
      <w:r w:rsidRPr="004E3946">
        <w:rPr>
          <w:rFonts w:ascii="Times New Roman" w:hAnsi="Times New Roman" w:cs="Times New Roman"/>
          <w:sz w:val="20"/>
          <w:szCs w:val="20"/>
          <w:vertAlign w:val="superscript"/>
        </w:rPr>
        <w:footnoteRef/>
      </w:r>
      <w:r w:rsidRPr="00D978B3">
        <w:rPr>
          <w:rFonts w:ascii="Times New Roman" w:hAnsi="Times New Roman" w:cs="Times New Roman"/>
          <w:sz w:val="20"/>
          <w:szCs w:val="20"/>
        </w:rPr>
        <w:t xml:space="preserve"> </w:t>
      </w:r>
      <w:r w:rsidRPr="004E3946">
        <w:rPr>
          <w:rFonts w:ascii="Times New Roman" w:hAnsi="Times New Roman" w:cs="Times New Roman"/>
          <w:sz w:val="20"/>
          <w:szCs w:val="20"/>
        </w:rPr>
        <w:t>Zgodnie z Rozporządzeniem Parlamentu Europejskiego i Rady (WE) nr 1333/2008 z dnia 16 grudnia 2008 r</w:t>
      </w:r>
      <w:r>
        <w:rPr>
          <w:rFonts w:ascii="Times New Roman" w:hAnsi="Times New Roman" w:cs="Times New Roman"/>
          <w:sz w:val="20"/>
          <w:szCs w:val="20"/>
        </w:rPr>
        <w:t>. W </w:t>
      </w:r>
      <w:r w:rsidRPr="004E3946">
        <w:rPr>
          <w:rFonts w:ascii="Times New Roman" w:hAnsi="Times New Roman" w:cs="Times New Roman"/>
          <w:sz w:val="20"/>
          <w:szCs w:val="20"/>
        </w:rPr>
        <w:t xml:space="preserve"> sprawie dodatków do żywności „dodatek do żywności” oznacza każdą substancję, która w normalnych warunkach ani nie jest spożywana sama jako żywność, ani nie jest stosowana jako charakterystyczny składnik żywności, bez względu na swoją ewentualną wartość odżywczą, której celowe dodanie, ze względów technologicznych, do  żywności w  trakcie jej  produkcji, przetwarzania, przygotowywania, obróbki, pakowania, przewozu lub przechowywania powoduje, lub można spodziewać się zasadnie, że powoduje, iż substancja ta lub jej produkty pochodne stają się bezpośrednio lub pośrednio składnikiem tej żywności. Zgodnie z rozporządzeniem, za dodatki do żywności nie uważa się inuliny. </w:t>
      </w:r>
      <w:r w:rsidRPr="00395176">
        <w:rPr>
          <w:rFonts w:ascii="Times New Roman" w:hAnsi="Times New Roman" w:cs="Times New Roman"/>
          <w:sz w:val="20"/>
          <w:szCs w:val="20"/>
          <w:lang w:val="en-GB"/>
        </w:rPr>
        <w:t>[Dz.U. UE, 31.12. 2008, L354/20]</w:t>
      </w:r>
      <w:r w:rsidR="0097653B">
        <w:rPr>
          <w:rFonts w:ascii="Times New Roman" w:hAnsi="Times New Roman" w:cs="Times New Roman"/>
          <w:sz w:val="20"/>
          <w:szCs w:val="20"/>
          <w:lang w:val="en-GB"/>
        </w:rPr>
        <w:t>.</w:t>
      </w:r>
    </w:p>
  </w:footnote>
  <w:footnote w:id="48">
    <w:p w:rsidR="009B5651" w:rsidRPr="00395176" w:rsidRDefault="009B5651" w:rsidP="001E7F37">
      <w:pPr>
        <w:pStyle w:val="Tekstprzypisudolnego"/>
        <w:jc w:val="both"/>
        <w:rPr>
          <w:lang w:val="en-GB"/>
        </w:rPr>
      </w:pPr>
      <w:r w:rsidRPr="00D978B3">
        <w:rPr>
          <w:rStyle w:val="Odwoanieprzypisudolnego"/>
          <w:rFonts w:ascii="Times New Roman" w:hAnsi="Times New Roman" w:cs="Times New Roman"/>
        </w:rPr>
        <w:footnoteRef/>
      </w:r>
      <w:r w:rsidRPr="00395176">
        <w:rPr>
          <w:rFonts w:ascii="Times New Roman" w:hAnsi="Times New Roman" w:cs="Times New Roman"/>
          <w:sz w:val="18"/>
          <w:szCs w:val="18"/>
          <w:lang w:val="en-GB"/>
        </w:rPr>
        <w:t xml:space="preserve"> </w:t>
      </w:r>
      <w:hyperlink r:id="rId10">
        <w:r w:rsidRPr="00395176">
          <w:rPr>
            <w:rStyle w:val="czeinternetowe"/>
            <w:rFonts w:ascii="Times New Roman" w:hAnsi="Times New Roman" w:cs="Times New Roman"/>
            <w:color w:val="auto"/>
            <w:sz w:val="18"/>
            <w:szCs w:val="18"/>
            <w:u w:val="none"/>
            <w:lang w:val="en-GB"/>
          </w:rPr>
          <w:t>https://www.supplychaininitiative.eu/pl</w:t>
        </w:r>
      </w:hyperlink>
      <w:r w:rsidRPr="00395176">
        <w:rPr>
          <w:rFonts w:ascii="Times New Roman" w:hAnsi="Times New Roman" w:cs="Times New Roman"/>
          <w:sz w:val="18"/>
          <w:szCs w:val="18"/>
          <w:lang w:val="en-GB"/>
        </w:rPr>
        <w:t xml:space="preserve">. </w:t>
      </w:r>
    </w:p>
  </w:footnote>
  <w:footnote w:id="49">
    <w:p w:rsidR="009B5651" w:rsidRPr="00410193" w:rsidRDefault="009B5651" w:rsidP="001E7F37">
      <w:pPr>
        <w:pStyle w:val="Tekstprzypisudolnego"/>
        <w:jc w:val="both"/>
        <w:rPr>
          <w:lang w:val="en-US"/>
        </w:rPr>
      </w:pPr>
      <w:r w:rsidRPr="00D978B3">
        <w:rPr>
          <w:rStyle w:val="Odwoanieprzypisudolnego"/>
          <w:rFonts w:ascii="Times New Roman" w:hAnsi="Times New Roman" w:cs="Times New Roman"/>
        </w:rPr>
        <w:footnoteRef/>
      </w:r>
      <w:r>
        <w:rPr>
          <w:rStyle w:val="Znakiprzypiswdolnych"/>
          <w:lang w:val="en-US"/>
        </w:rPr>
        <w:t xml:space="preserve"> </w:t>
      </w:r>
      <w:r>
        <w:rPr>
          <w:rFonts w:ascii="Times New Roman" w:hAnsi="Times New Roman" w:cs="Times New Roman"/>
          <w:sz w:val="18"/>
          <w:szCs w:val="18"/>
          <w:lang w:val="en-US"/>
        </w:rPr>
        <w:t xml:space="preserve">The Supply Chain Initiative, </w:t>
      </w:r>
      <w:r>
        <w:rPr>
          <w:rFonts w:ascii="Times New Roman" w:hAnsi="Times New Roman" w:cs="Times New Roman"/>
          <w:i/>
          <w:sz w:val="18"/>
          <w:szCs w:val="18"/>
          <w:lang w:val="en-US"/>
        </w:rPr>
        <w:t>5th Annnual report</w:t>
      </w:r>
      <w:r>
        <w:rPr>
          <w:rFonts w:ascii="Times New Roman" w:hAnsi="Times New Roman" w:cs="Times New Roman"/>
          <w:sz w:val="18"/>
          <w:szCs w:val="18"/>
          <w:lang w:val="en-US"/>
        </w:rPr>
        <w:t>, 2018, s. 9.</w:t>
      </w:r>
    </w:p>
  </w:footnote>
  <w:footnote w:id="50">
    <w:p w:rsidR="009B5651" w:rsidRPr="00410193" w:rsidRDefault="009B5651" w:rsidP="001E7F37">
      <w:pPr>
        <w:pStyle w:val="Tekstprzypisudolnego"/>
        <w:jc w:val="both"/>
        <w:rPr>
          <w:lang w:val="en-US"/>
        </w:rPr>
      </w:pPr>
      <w:r w:rsidRPr="00D978B3">
        <w:rPr>
          <w:rStyle w:val="Odwoanieprzypisudolnego"/>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z w:val="18"/>
          <w:szCs w:val="18"/>
          <w:lang w:val="en-US"/>
        </w:rPr>
        <w:t xml:space="preserve"> </w:t>
      </w:r>
      <w:hyperlink r:id="rId11">
        <w:r>
          <w:rPr>
            <w:rStyle w:val="czeinternetowe"/>
            <w:rFonts w:ascii="Times New Roman" w:hAnsi="Times New Roman" w:cs="Times New Roman"/>
            <w:color w:val="auto"/>
            <w:sz w:val="18"/>
            <w:szCs w:val="18"/>
            <w:u w:val="none"/>
            <w:lang w:val="en-US"/>
          </w:rPr>
          <w:t>https://www.supplychaininitiative.eu/sites/default/files/sci_rules_of_governance_and_operations_-_polish.pdf</w:t>
        </w:r>
      </w:hyperlink>
      <w:r>
        <w:rPr>
          <w:rFonts w:ascii="Times New Roman" w:hAnsi="Times New Roman" w:cs="Times New Roman"/>
          <w:sz w:val="18"/>
          <w:szCs w:val="18"/>
          <w:lang w:val="en-US"/>
        </w:rPr>
        <w:t xml:space="preserve">. </w:t>
      </w:r>
    </w:p>
  </w:footnote>
  <w:footnote w:id="51">
    <w:p w:rsidR="009B5651" w:rsidRPr="00DE753B" w:rsidRDefault="009B5651" w:rsidP="001E7F37">
      <w:pPr>
        <w:pStyle w:val="Tekstprzypisudolnego"/>
        <w:jc w:val="both"/>
        <w:rPr>
          <w:rFonts w:ascii="Times New Roman" w:hAnsi="Times New Roman"/>
          <w:color w:val="FF0000"/>
        </w:rPr>
      </w:pPr>
      <w:r w:rsidRPr="00D978B3">
        <w:rPr>
          <w:rStyle w:val="Odwoanieprzypisudolnego"/>
          <w:rFonts w:ascii="Times New Roman" w:hAnsi="Times New Roman"/>
        </w:rPr>
        <w:footnoteRef/>
      </w:r>
      <w:r w:rsidRPr="00D978B3">
        <w:rPr>
          <w:rFonts w:ascii="Times New Roman" w:hAnsi="Times New Roman"/>
        </w:rPr>
        <w:t xml:space="preserve"> Podstawowym założeniem Platformy żywnościowej jest zwiększenie konkurencyjności podmiotów sektora rolno-spożywczego,</w:t>
      </w:r>
      <w:r>
        <w:rPr>
          <w:rFonts w:ascii="Times New Roman" w:hAnsi="Times New Roman"/>
        </w:rPr>
        <w:t xml:space="preserve"> w </w:t>
      </w:r>
      <w:r w:rsidRPr="00D978B3">
        <w:rPr>
          <w:rFonts w:ascii="Times New Roman" w:hAnsi="Times New Roman"/>
        </w:rPr>
        <w:t>tym producentów rolnych, poprzez poprawę ich dochodowości, bardziej sprawiedliwy</w:t>
      </w:r>
      <w:r>
        <w:rPr>
          <w:rFonts w:ascii="Times New Roman" w:hAnsi="Times New Roman"/>
        </w:rPr>
        <w:t xml:space="preserve"> i </w:t>
      </w:r>
      <w:r w:rsidRPr="00D978B3">
        <w:rPr>
          <w:rFonts w:ascii="Times New Roman" w:hAnsi="Times New Roman"/>
        </w:rPr>
        <w:t>przejrzysty podział wartości dodanej</w:t>
      </w:r>
      <w:r>
        <w:rPr>
          <w:rFonts w:ascii="Times New Roman" w:hAnsi="Times New Roman"/>
        </w:rPr>
        <w:t xml:space="preserve"> w </w:t>
      </w:r>
      <w:r w:rsidRPr="00D978B3">
        <w:rPr>
          <w:rFonts w:ascii="Times New Roman" w:hAnsi="Times New Roman"/>
        </w:rPr>
        <w:t>łańcuchu dostaw żywności oparty na zasadzie partnerstwa. Platforma żywnościowa stanowi nowe rozwiązanie umożliwiające koncentrację podaży krajowych towarów rolno-spożywczych. Pozwoli to na tworzenie dużych, jednorodnych partii oraz ograniczenie kosztów transakcyjnych</w:t>
      </w:r>
      <w:r>
        <w:rPr>
          <w:rFonts w:ascii="Times New Roman" w:hAnsi="Times New Roman"/>
        </w:rPr>
        <w:t xml:space="preserve"> i </w:t>
      </w:r>
      <w:r w:rsidRPr="00D978B3">
        <w:rPr>
          <w:rFonts w:ascii="Times New Roman" w:hAnsi="Times New Roman"/>
        </w:rPr>
        <w:t>ryzyka handlowego,</w:t>
      </w:r>
      <w:r>
        <w:rPr>
          <w:rFonts w:ascii="Times New Roman" w:hAnsi="Times New Roman"/>
        </w:rPr>
        <w:t xml:space="preserve"> w </w:t>
      </w:r>
      <w:r w:rsidRPr="00D978B3">
        <w:rPr>
          <w:rFonts w:ascii="Times New Roman" w:hAnsi="Times New Roman"/>
        </w:rPr>
        <w:t>tym ograniczenie ryzyka cenowego,</w:t>
      </w:r>
      <w:r>
        <w:rPr>
          <w:rFonts w:ascii="Times New Roman" w:hAnsi="Times New Roman"/>
        </w:rPr>
        <w:t xml:space="preserve"> w </w:t>
      </w:r>
      <w:r w:rsidRPr="00D978B3">
        <w:rPr>
          <w:rFonts w:ascii="Times New Roman" w:hAnsi="Times New Roman"/>
        </w:rPr>
        <w:t>oparciu</w:t>
      </w:r>
      <w:r>
        <w:rPr>
          <w:rFonts w:ascii="Times New Roman" w:hAnsi="Times New Roman"/>
        </w:rPr>
        <w:t xml:space="preserve"> o </w:t>
      </w:r>
      <w:r w:rsidRPr="00D978B3">
        <w:rPr>
          <w:rFonts w:ascii="Times New Roman" w:hAnsi="Times New Roman"/>
        </w:rPr>
        <w:t>wystandaryzowane umowy</w:t>
      </w:r>
      <w:r>
        <w:rPr>
          <w:rFonts w:ascii="Times New Roman" w:hAnsi="Times New Roman"/>
        </w:rPr>
        <w:t xml:space="preserve"> i </w:t>
      </w:r>
      <w:r w:rsidRPr="00D978B3">
        <w:rPr>
          <w:rFonts w:ascii="Times New Roman" w:hAnsi="Times New Roman"/>
        </w:rPr>
        <w:t xml:space="preserve">produkty, </w:t>
      </w:r>
      <w:r w:rsidRPr="00D978B3">
        <w:rPr>
          <w:rFonts w:ascii="Times New Roman" w:hAnsi="Times New Roman"/>
          <w:i/>
        </w:rPr>
        <w:t>Strategia</w:t>
      </w:r>
      <w:r w:rsidRPr="00D978B3">
        <w:rPr>
          <w:rFonts w:ascii="Times New Roman" w:hAnsi="Times New Roman"/>
        </w:rPr>
        <w:t>, op. cit. s.169.</w:t>
      </w:r>
    </w:p>
  </w:footnote>
  <w:footnote w:id="52">
    <w:p w:rsidR="009B5651" w:rsidRPr="00C33A5B" w:rsidRDefault="009B5651" w:rsidP="001E7F37">
      <w:pPr>
        <w:pStyle w:val="Tekstprzypisudolnego"/>
        <w:jc w:val="both"/>
        <w:rPr>
          <w:rFonts w:ascii="Times New Roman" w:hAnsi="Times New Roman" w:cs="Times New Roman"/>
        </w:rPr>
      </w:pPr>
      <w:r w:rsidRPr="00D978B3">
        <w:rPr>
          <w:rStyle w:val="Odwoanieprzypisudolnego"/>
        </w:rPr>
        <w:footnoteRef/>
      </w:r>
      <w:r w:rsidRPr="00D978B3">
        <w:rPr>
          <w:rStyle w:val="Odwoanieprzypisudolnego"/>
        </w:rPr>
        <w:t>.</w:t>
      </w:r>
      <w:r w:rsidRPr="00C33A5B">
        <w:rPr>
          <w:rFonts w:ascii="Times New Roman" w:hAnsi="Times New Roman" w:cs="Times New Roman"/>
        </w:rPr>
        <w:t xml:space="preserve"> S. Kowalczyk (2010), </w:t>
      </w:r>
      <w:r w:rsidRPr="00C33A5B">
        <w:rPr>
          <w:rFonts w:ascii="Times New Roman" w:hAnsi="Times New Roman" w:cs="Times New Roman"/>
          <w:i/>
        </w:rPr>
        <w:t>Globalizacja agrobiznesu: specyfika</w:t>
      </w:r>
      <w:r w:rsidRPr="00C33A5B">
        <w:rPr>
          <w:rFonts w:ascii="Times New Roman" w:hAnsi="Times New Roman" w:cs="Times New Roman"/>
        </w:rPr>
        <w:t>…, op. cit., s. 23.</w:t>
      </w:r>
    </w:p>
  </w:footnote>
  <w:footnote w:id="53">
    <w:p w:rsidR="009B5651" w:rsidRPr="00B04A83" w:rsidRDefault="009B5651" w:rsidP="001E7F37">
      <w:pPr>
        <w:pStyle w:val="Tekstprzypisudolnego"/>
        <w:jc w:val="both"/>
        <w:rPr>
          <w:rFonts w:ascii="Times New Roman" w:hAnsi="Times New Roman" w:cs="Times New Roman"/>
        </w:rPr>
      </w:pPr>
      <w:r w:rsidRPr="00B04A83">
        <w:rPr>
          <w:rStyle w:val="Znakiprzypiswdolnych"/>
          <w:rFonts w:ascii="Times New Roman" w:hAnsi="Times New Roman" w:cs="Times New Roman"/>
        </w:rPr>
        <w:footnoteRef/>
      </w:r>
      <w:r w:rsidRPr="00B04A83">
        <w:rPr>
          <w:rStyle w:val="Znakiprzypiswdolnych"/>
          <w:rFonts w:ascii="Times New Roman" w:hAnsi="Times New Roman" w:cs="Times New Roman"/>
        </w:rPr>
        <w:t>.</w:t>
      </w:r>
      <w:r w:rsidRPr="00B04A83">
        <w:rPr>
          <w:rFonts w:ascii="Times New Roman" w:hAnsi="Times New Roman" w:cs="Times New Roman"/>
        </w:rPr>
        <w:t xml:space="preserve"> Komunikat KE ws. Europejskiego Zielonego Ładu</w:t>
      </w:r>
      <w:r>
        <w:rPr>
          <w:rFonts w:ascii="Times New Roman" w:hAnsi="Times New Roman" w:cs="Times New Roman"/>
        </w:rPr>
        <w:t xml:space="preserve"> z </w:t>
      </w:r>
      <w:r w:rsidRPr="00B04A83">
        <w:rPr>
          <w:rFonts w:ascii="Times New Roman" w:hAnsi="Times New Roman" w:cs="Times New Roman"/>
        </w:rPr>
        <w:t>dnia 11 grudnia 2019 r [COM(2019) 640 final  (str.15).</w:t>
      </w:r>
    </w:p>
  </w:footnote>
  <w:footnote w:id="54">
    <w:p w:rsidR="009B5651" w:rsidRPr="00D978B3" w:rsidRDefault="009B5651" w:rsidP="001E7F37">
      <w:pPr>
        <w:pStyle w:val="Tekstprzypisudolnego"/>
        <w:jc w:val="both"/>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Matuszczak A.: (2009) </w:t>
      </w:r>
      <w:r w:rsidRPr="00D978B3">
        <w:rPr>
          <w:rFonts w:ascii="Times New Roman" w:hAnsi="Times New Roman"/>
          <w:i/>
        </w:rPr>
        <w:t>Koncepcja zrównoważonego rozwoju</w:t>
      </w:r>
      <w:r>
        <w:rPr>
          <w:rFonts w:ascii="Times New Roman" w:hAnsi="Times New Roman"/>
          <w:i/>
        </w:rPr>
        <w:t xml:space="preserve"> w </w:t>
      </w:r>
      <w:r w:rsidRPr="00D978B3">
        <w:rPr>
          <w:rFonts w:ascii="Times New Roman" w:hAnsi="Times New Roman"/>
          <w:i/>
        </w:rPr>
        <w:t>obszarze ekonomicznym, środowiskowym społecznym,</w:t>
      </w:r>
      <w:r w:rsidRPr="00D978B3">
        <w:rPr>
          <w:rFonts w:ascii="Times New Roman" w:hAnsi="Times New Roman"/>
        </w:rPr>
        <w:t xml:space="preserve"> Roczniki Ekonomiczne Kujawsko-Pomorskiej Szkoły Wyższej</w:t>
      </w:r>
      <w:r>
        <w:rPr>
          <w:rFonts w:ascii="Times New Roman" w:hAnsi="Times New Roman"/>
        </w:rPr>
        <w:t xml:space="preserve"> w </w:t>
      </w:r>
      <w:r w:rsidRPr="00D978B3">
        <w:rPr>
          <w:rFonts w:ascii="Times New Roman" w:hAnsi="Times New Roman"/>
        </w:rPr>
        <w:t>Bydgoszczy, nr. 2,s. 125.</w:t>
      </w:r>
    </w:p>
  </w:footnote>
  <w:footnote w:id="55">
    <w:p w:rsidR="009B5651" w:rsidRPr="00D978B3" w:rsidRDefault="009B5651" w:rsidP="001E7F37">
      <w:pPr>
        <w:pStyle w:val="Tekstprzypisudolnego"/>
        <w:jc w:val="both"/>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Adamowicz M. : (2000)  </w:t>
      </w:r>
      <w:r w:rsidRPr="00D978B3">
        <w:rPr>
          <w:rFonts w:ascii="Times New Roman" w:hAnsi="Times New Roman"/>
          <w:i/>
        </w:rPr>
        <w:t>Rola polityki agrarnej</w:t>
      </w:r>
      <w:r>
        <w:rPr>
          <w:rFonts w:ascii="Times New Roman" w:hAnsi="Times New Roman"/>
          <w:i/>
        </w:rPr>
        <w:t xml:space="preserve"> w </w:t>
      </w:r>
      <w:r w:rsidRPr="00D978B3">
        <w:rPr>
          <w:rFonts w:ascii="Times New Roman" w:hAnsi="Times New Roman"/>
          <w:i/>
        </w:rPr>
        <w:t>zrównoważonym rozwoju obszarów wiejskich</w:t>
      </w:r>
      <w:r w:rsidRPr="00D978B3">
        <w:rPr>
          <w:rFonts w:ascii="Times New Roman" w:hAnsi="Times New Roman"/>
        </w:rPr>
        <w:t>, Roczniki Naukowe SERiA</w:t>
      </w:r>
      <w:r w:rsidRPr="00D978B3">
        <w:rPr>
          <w:rFonts w:ascii="Times New Roman" w:hAnsi="Times New Roman"/>
          <w:lang w:val="en-US"/>
        </w:rPr>
        <w:t></w:t>
      </w:r>
      <w:r w:rsidRPr="00D978B3">
        <w:rPr>
          <w:rFonts w:ascii="Times New Roman" w:hAnsi="Times New Roman"/>
        </w:rPr>
        <w:t>, tom II, zeszyt 1, Warszawa,</w:t>
      </w:r>
      <w:r w:rsidRPr="00D978B3">
        <w:rPr>
          <w:rFonts w:ascii="Times New Roman" w:hAnsi="Times New Roman"/>
          <w:lang w:val="en-US"/>
        </w:rPr>
        <w:t></w:t>
      </w:r>
      <w:r w:rsidRPr="00D978B3">
        <w:rPr>
          <w:rFonts w:ascii="Times New Roman" w:hAnsi="Times New Roman"/>
        </w:rPr>
        <w:t>Poznań, Zamość, s. 69 -81.</w:t>
      </w:r>
    </w:p>
  </w:footnote>
  <w:footnote w:id="56">
    <w:p w:rsidR="009B5651" w:rsidRPr="007237BF" w:rsidRDefault="009B5651" w:rsidP="001E7F37">
      <w:pPr>
        <w:pStyle w:val="Tekstprzypisudolnego"/>
        <w:jc w:val="both"/>
        <w:rPr>
          <w:rFonts w:ascii="Times New Roman" w:hAnsi="Times New Roman"/>
          <w:color w:val="FF0000"/>
          <w:lang w:val="en-US"/>
        </w:rPr>
      </w:pPr>
      <w:r w:rsidRPr="00D978B3">
        <w:rPr>
          <w:rStyle w:val="Odwoanieprzypisudolnego"/>
          <w:rFonts w:ascii="Times New Roman" w:hAnsi="Times New Roman"/>
        </w:rPr>
        <w:footnoteRef/>
      </w:r>
      <w:r w:rsidRPr="00D978B3">
        <w:rPr>
          <w:rFonts w:ascii="Times New Roman" w:hAnsi="Times New Roman"/>
          <w:lang w:val="en-US"/>
        </w:rPr>
        <w:t xml:space="preserve"> Vereijken P: (1997) </w:t>
      </w:r>
      <w:r w:rsidRPr="00D978B3">
        <w:rPr>
          <w:rFonts w:ascii="Times New Roman" w:hAnsi="Times New Roman"/>
          <w:i/>
          <w:lang w:val="en-US"/>
        </w:rPr>
        <w:t xml:space="preserve"> A methodical way of prototyping integrated and ecological arable farming system (I/EAFS) in interaction with pilot farms,</w:t>
      </w:r>
      <w:r w:rsidRPr="00D978B3">
        <w:rPr>
          <w:rFonts w:ascii="Times New Roman" w:hAnsi="Times New Roman"/>
          <w:lang w:val="en-US"/>
        </w:rPr>
        <w:t xml:space="preserve"> </w:t>
      </w:r>
      <w:r w:rsidRPr="00D978B3">
        <w:rPr>
          <w:rFonts w:ascii="Times New Roman" w:hAnsi="Times New Roman"/>
        </w:rPr>
        <w:t></w:t>
      </w:r>
      <w:r w:rsidRPr="00D978B3">
        <w:rPr>
          <w:rFonts w:ascii="Times New Roman" w:hAnsi="Times New Roman"/>
          <w:lang w:val="en-US"/>
        </w:rPr>
        <w:t>Perspectives for Agronomy, developments in Crop Science</w:t>
      </w:r>
      <w:r w:rsidRPr="00D978B3">
        <w:rPr>
          <w:rFonts w:ascii="Times New Roman" w:hAnsi="Times New Roman"/>
        </w:rPr>
        <w:t></w:t>
      </w:r>
      <w:r w:rsidRPr="00D978B3">
        <w:rPr>
          <w:rFonts w:ascii="Times New Roman" w:hAnsi="Times New Roman"/>
          <w:lang w:val="en-US"/>
        </w:rPr>
        <w:t>, Elsevier, Amsterdam Nr. 25, s. 293 – 308.</w:t>
      </w:r>
    </w:p>
  </w:footnote>
  <w:footnote w:id="57">
    <w:p w:rsidR="009B5651" w:rsidRPr="00D978B3" w:rsidRDefault="009B5651" w:rsidP="001E7F37">
      <w:pPr>
        <w:pStyle w:val="Tekstprzypisudolnego"/>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Michna W. (2000), Jakość surowców rolnych</w:t>
      </w:r>
      <w:r>
        <w:rPr>
          <w:rFonts w:ascii="Times New Roman" w:hAnsi="Times New Roman"/>
        </w:rPr>
        <w:t xml:space="preserve"> i </w:t>
      </w:r>
      <w:r w:rsidRPr="00D978B3">
        <w:rPr>
          <w:rFonts w:ascii="Times New Roman" w:hAnsi="Times New Roman"/>
        </w:rPr>
        <w:t>żywności jako ważny składnik oceny zrównoważonego rozwoju rolnictwa, Pamiętnik Puławski, z. 120(II): 317-323.</w:t>
      </w:r>
    </w:p>
  </w:footnote>
  <w:footnote w:id="58">
    <w:p w:rsidR="009B5651" w:rsidRPr="00D978B3" w:rsidRDefault="009B5651" w:rsidP="001E7F37">
      <w:pPr>
        <w:pStyle w:val="Tekstprzypisudolnego"/>
        <w:jc w:val="both"/>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Rozporządzenie, 2013a, Rozporządzenie Parlamentu Europejskiego</w:t>
      </w:r>
      <w:r>
        <w:rPr>
          <w:rFonts w:ascii="Times New Roman" w:hAnsi="Times New Roman"/>
        </w:rPr>
        <w:t xml:space="preserve"> i </w:t>
      </w:r>
      <w:r w:rsidRPr="00D978B3">
        <w:rPr>
          <w:rFonts w:ascii="Times New Roman" w:hAnsi="Times New Roman"/>
        </w:rPr>
        <w:t>Rady (UE)nr 1306/2013</w:t>
      </w:r>
      <w:r>
        <w:rPr>
          <w:rFonts w:ascii="Times New Roman" w:hAnsi="Times New Roman"/>
        </w:rPr>
        <w:t xml:space="preserve"> z </w:t>
      </w:r>
      <w:r w:rsidRPr="00D978B3">
        <w:rPr>
          <w:rFonts w:ascii="Times New Roman" w:hAnsi="Times New Roman"/>
        </w:rPr>
        <w:t>dnia 17 grudnia 2013</w:t>
      </w:r>
      <w:r>
        <w:rPr>
          <w:rFonts w:ascii="Times New Roman" w:hAnsi="Times New Roman"/>
        </w:rPr>
        <w:t xml:space="preserve"> w </w:t>
      </w:r>
      <w:r w:rsidRPr="00D978B3">
        <w:rPr>
          <w:rFonts w:ascii="Times New Roman" w:hAnsi="Times New Roman"/>
        </w:rPr>
        <w:t>sprawie finansowania wspólnej polityki rolnej, zarządzania nią</w:t>
      </w:r>
      <w:r>
        <w:rPr>
          <w:rFonts w:ascii="Times New Roman" w:hAnsi="Times New Roman"/>
        </w:rPr>
        <w:t xml:space="preserve"> i </w:t>
      </w:r>
      <w:r w:rsidRPr="00D978B3">
        <w:rPr>
          <w:rFonts w:ascii="Times New Roman" w:hAnsi="Times New Roman"/>
        </w:rPr>
        <w:t>monitorowania jej oraz uchylające rozporządzenia Rady (EWG) nr 352/78, (WE) nr 165/94, (WE) nr 2799/98, (WE) nr 814/2000, (WE) nr 1290/2005</w:t>
      </w:r>
      <w:r>
        <w:rPr>
          <w:rFonts w:ascii="Times New Roman" w:hAnsi="Times New Roman"/>
        </w:rPr>
        <w:t xml:space="preserve"> i </w:t>
      </w:r>
      <w:r w:rsidRPr="00D978B3">
        <w:rPr>
          <w:rFonts w:ascii="Times New Roman" w:hAnsi="Times New Roman"/>
        </w:rPr>
        <w:t>(WE) nr 485/2008, Dziennik Urzędowy Unii Europejskiej</w:t>
      </w:r>
      <w:r>
        <w:rPr>
          <w:rFonts w:ascii="Times New Roman" w:hAnsi="Times New Roman"/>
        </w:rPr>
        <w:t xml:space="preserve"> z </w:t>
      </w:r>
      <w:r w:rsidRPr="00D978B3">
        <w:rPr>
          <w:rFonts w:ascii="Times New Roman" w:hAnsi="Times New Roman"/>
        </w:rPr>
        <w:t>20.12. 2013, L 347/549. Rozporządzenie, 2013b, Rozporządzenie Parlamentu Europejskiego</w:t>
      </w:r>
      <w:r>
        <w:rPr>
          <w:rFonts w:ascii="Times New Roman" w:hAnsi="Times New Roman"/>
        </w:rPr>
        <w:t xml:space="preserve"> i </w:t>
      </w:r>
      <w:r w:rsidRPr="00D978B3">
        <w:rPr>
          <w:rFonts w:ascii="Times New Roman" w:hAnsi="Times New Roman"/>
        </w:rPr>
        <w:t>Rady (UE) nr 1307/2013</w:t>
      </w:r>
      <w:r>
        <w:rPr>
          <w:rFonts w:ascii="Times New Roman" w:hAnsi="Times New Roman"/>
        </w:rPr>
        <w:t xml:space="preserve"> z </w:t>
      </w:r>
      <w:r w:rsidRPr="00D978B3">
        <w:rPr>
          <w:rFonts w:ascii="Times New Roman" w:hAnsi="Times New Roman"/>
        </w:rPr>
        <w:t>dnia 17 grudnia 2013 r. ustanawiające przepisy dotyczące płatności bezpośrednich dla rolników na podstawie systemów wsparcia</w:t>
      </w:r>
      <w:r>
        <w:rPr>
          <w:rFonts w:ascii="Times New Roman" w:hAnsi="Times New Roman"/>
        </w:rPr>
        <w:t xml:space="preserve"> w </w:t>
      </w:r>
      <w:r w:rsidRPr="00D978B3">
        <w:rPr>
          <w:rFonts w:ascii="Times New Roman" w:hAnsi="Times New Roman"/>
        </w:rPr>
        <w:t>ramach wspólnej polityki rolnej oraz uchylające rozporządzenie Rady (WE) nr 637/2008</w:t>
      </w:r>
      <w:r>
        <w:rPr>
          <w:rFonts w:ascii="Times New Roman" w:hAnsi="Times New Roman"/>
        </w:rPr>
        <w:t xml:space="preserve"> i </w:t>
      </w:r>
      <w:r w:rsidRPr="00D978B3">
        <w:rPr>
          <w:rFonts w:ascii="Times New Roman" w:hAnsi="Times New Roman"/>
        </w:rPr>
        <w:t>rozporządzenie Rady (WE) nr 73/200, Dziennik Urzędowy Unii Europejskiej</w:t>
      </w:r>
      <w:r>
        <w:rPr>
          <w:rFonts w:ascii="Times New Roman" w:hAnsi="Times New Roman"/>
        </w:rPr>
        <w:t xml:space="preserve"> z </w:t>
      </w:r>
      <w:r w:rsidRPr="00D978B3">
        <w:rPr>
          <w:rFonts w:ascii="Times New Roman" w:hAnsi="Times New Roman"/>
        </w:rPr>
        <w:t>20.12.2013, L 347/608.</w:t>
      </w:r>
    </w:p>
    <w:p w:rsidR="009B5651" w:rsidRPr="00D978B3" w:rsidRDefault="009B5651" w:rsidP="001E7F37">
      <w:pPr>
        <w:pStyle w:val="Tekstprzypisudolnego"/>
        <w:jc w:val="both"/>
        <w:rPr>
          <w:rFonts w:ascii="Times New Roman" w:hAnsi="Times New Roman"/>
        </w:rPr>
      </w:pPr>
      <w:r w:rsidRPr="00D978B3">
        <w:rPr>
          <w:rFonts w:ascii="Times New Roman" w:hAnsi="Times New Roman"/>
        </w:rPr>
        <w:t>Rozporządzenie, 2013c, Rozporządzenie Parlamentu Europejskiego</w:t>
      </w:r>
      <w:r>
        <w:rPr>
          <w:rFonts w:ascii="Times New Roman" w:hAnsi="Times New Roman"/>
        </w:rPr>
        <w:t xml:space="preserve"> i </w:t>
      </w:r>
      <w:r w:rsidRPr="00D978B3">
        <w:rPr>
          <w:rFonts w:ascii="Times New Roman" w:hAnsi="Times New Roman"/>
        </w:rPr>
        <w:t>Rady (UE) nr 1308/2013</w:t>
      </w:r>
      <w:r>
        <w:rPr>
          <w:rFonts w:ascii="Times New Roman" w:hAnsi="Times New Roman"/>
        </w:rPr>
        <w:t xml:space="preserve"> z </w:t>
      </w:r>
      <w:r w:rsidRPr="00D978B3">
        <w:rPr>
          <w:rFonts w:ascii="Times New Roman" w:hAnsi="Times New Roman"/>
        </w:rPr>
        <w:t>dnia 17 grudnia 2013 r. ustanawiające  wspólną  organizację rynków produktów rolnych oraz uchylające rozporządzenia Rady (EWG) nr 922/72, (EWG) nr 234/79, (WE) nr 1037/2001</w:t>
      </w:r>
      <w:r>
        <w:rPr>
          <w:rFonts w:ascii="Times New Roman" w:hAnsi="Times New Roman"/>
        </w:rPr>
        <w:t xml:space="preserve"> i </w:t>
      </w:r>
      <w:r w:rsidRPr="00D978B3">
        <w:rPr>
          <w:rFonts w:ascii="Times New Roman" w:hAnsi="Times New Roman"/>
        </w:rPr>
        <w:t>(WE) nr 1234/2007, Dziennik Urzędowy Unii Europejskiej</w:t>
      </w:r>
      <w:r>
        <w:rPr>
          <w:rFonts w:ascii="Times New Roman" w:hAnsi="Times New Roman"/>
        </w:rPr>
        <w:t xml:space="preserve"> z </w:t>
      </w:r>
      <w:r w:rsidRPr="00D978B3">
        <w:rPr>
          <w:rFonts w:ascii="Times New Roman" w:hAnsi="Times New Roman"/>
        </w:rPr>
        <w:t>20.12.2013, L 347671. Rozporządzenie, 2013d, Rozporządzenie (UE) nr 1310/2013 Parlamentu Europejskiego</w:t>
      </w:r>
      <w:r>
        <w:rPr>
          <w:rFonts w:ascii="Times New Roman" w:hAnsi="Times New Roman"/>
        </w:rPr>
        <w:t xml:space="preserve"> i </w:t>
      </w:r>
      <w:r w:rsidRPr="00D978B3">
        <w:rPr>
          <w:rFonts w:ascii="Times New Roman" w:hAnsi="Times New Roman"/>
        </w:rPr>
        <w:t>Rady</w:t>
      </w:r>
      <w:r>
        <w:rPr>
          <w:rFonts w:ascii="Times New Roman" w:hAnsi="Times New Roman"/>
        </w:rPr>
        <w:t xml:space="preserve"> z </w:t>
      </w:r>
      <w:r w:rsidRPr="00D978B3">
        <w:rPr>
          <w:rFonts w:ascii="Times New Roman" w:hAnsi="Times New Roman"/>
        </w:rPr>
        <w:t>dnia 17 grudnia 2013 r. ustanawiające niektóre przepisy przejściowe</w:t>
      </w:r>
      <w:r>
        <w:rPr>
          <w:rFonts w:ascii="Times New Roman" w:hAnsi="Times New Roman"/>
        </w:rPr>
        <w:t xml:space="preserve"> w </w:t>
      </w:r>
      <w:r w:rsidRPr="00D978B3">
        <w:rPr>
          <w:rFonts w:ascii="Times New Roman" w:hAnsi="Times New Roman"/>
        </w:rPr>
        <w:t>sprawie wsparcia rozwoju obszarów wiejskich przez Europejski Fundusz Rolny na rzecz Rozwoju Obszarów Wiejskich (EFRROW) oraz zmieniające Rozporządzenie (UE) nr 1305/2013 Parlamentu Europejskiego</w:t>
      </w:r>
      <w:r>
        <w:rPr>
          <w:rFonts w:ascii="Times New Roman" w:hAnsi="Times New Roman"/>
        </w:rPr>
        <w:t xml:space="preserve"> i </w:t>
      </w:r>
      <w:r w:rsidRPr="00D978B3">
        <w:rPr>
          <w:rFonts w:ascii="Times New Roman" w:hAnsi="Times New Roman"/>
        </w:rPr>
        <w:t>Rady</w:t>
      </w:r>
      <w:r>
        <w:rPr>
          <w:rFonts w:ascii="Times New Roman" w:hAnsi="Times New Roman"/>
        </w:rPr>
        <w:t xml:space="preserve"> w </w:t>
      </w:r>
      <w:r w:rsidRPr="00D978B3">
        <w:rPr>
          <w:rFonts w:ascii="Times New Roman" w:hAnsi="Times New Roman"/>
        </w:rPr>
        <w:t>zakresie środków</w:t>
      </w:r>
      <w:r>
        <w:rPr>
          <w:rFonts w:ascii="Times New Roman" w:hAnsi="Times New Roman"/>
        </w:rPr>
        <w:t xml:space="preserve"> i </w:t>
      </w:r>
      <w:r w:rsidRPr="00D978B3">
        <w:rPr>
          <w:rFonts w:ascii="Times New Roman" w:hAnsi="Times New Roman"/>
        </w:rPr>
        <w:t>ich rozdziału</w:t>
      </w:r>
      <w:r>
        <w:rPr>
          <w:rFonts w:ascii="Times New Roman" w:hAnsi="Times New Roman"/>
        </w:rPr>
        <w:t xml:space="preserve"> w </w:t>
      </w:r>
      <w:r w:rsidRPr="00D978B3">
        <w:rPr>
          <w:rFonts w:ascii="Times New Roman" w:hAnsi="Times New Roman"/>
        </w:rPr>
        <w:t>odniesieniu do roku 2014, a także</w:t>
      </w:r>
      <w:r>
        <w:rPr>
          <w:rFonts w:ascii="Times New Roman" w:hAnsi="Times New Roman"/>
        </w:rPr>
        <w:t xml:space="preserve"> i </w:t>
      </w:r>
      <w:r w:rsidRPr="00D978B3">
        <w:rPr>
          <w:rFonts w:ascii="Times New Roman" w:hAnsi="Times New Roman"/>
        </w:rPr>
        <w:t>zmieniające rozporządzenie Rady (WE) nr 73/2009 oraz rozporządzenia (UE) nr 1307/2013, (UE) nr 1306/2013</w:t>
      </w:r>
      <w:r>
        <w:rPr>
          <w:rFonts w:ascii="Times New Roman" w:hAnsi="Times New Roman"/>
        </w:rPr>
        <w:t xml:space="preserve"> i </w:t>
      </w:r>
      <w:r w:rsidRPr="00D978B3">
        <w:rPr>
          <w:rFonts w:ascii="Times New Roman" w:hAnsi="Times New Roman"/>
        </w:rPr>
        <w:t>(UE) nr 1308/2013 Parlamentu Europejskiego</w:t>
      </w:r>
      <w:r>
        <w:rPr>
          <w:rFonts w:ascii="Times New Roman" w:hAnsi="Times New Roman"/>
        </w:rPr>
        <w:t xml:space="preserve"> i </w:t>
      </w:r>
      <w:r w:rsidRPr="00D978B3">
        <w:rPr>
          <w:rFonts w:ascii="Times New Roman" w:hAnsi="Times New Roman"/>
        </w:rPr>
        <w:t>Rady</w:t>
      </w:r>
      <w:r>
        <w:rPr>
          <w:rFonts w:ascii="Times New Roman" w:hAnsi="Times New Roman"/>
        </w:rPr>
        <w:t xml:space="preserve"> w </w:t>
      </w:r>
      <w:r w:rsidRPr="00D978B3">
        <w:rPr>
          <w:rFonts w:ascii="Times New Roman" w:hAnsi="Times New Roman"/>
        </w:rPr>
        <w:t>zakresie ich stosowania</w:t>
      </w:r>
      <w:r>
        <w:rPr>
          <w:rFonts w:ascii="Times New Roman" w:hAnsi="Times New Roman"/>
        </w:rPr>
        <w:t xml:space="preserve"> w </w:t>
      </w:r>
      <w:r w:rsidRPr="00D978B3">
        <w:rPr>
          <w:rFonts w:ascii="Times New Roman" w:hAnsi="Times New Roman"/>
        </w:rPr>
        <w:t>roku 2014 Dziennik Urzędowy Unii Europejskiej</w:t>
      </w:r>
      <w:r>
        <w:rPr>
          <w:rFonts w:ascii="Times New Roman" w:hAnsi="Times New Roman"/>
        </w:rPr>
        <w:t xml:space="preserve"> z </w:t>
      </w:r>
      <w:r w:rsidRPr="00D978B3">
        <w:rPr>
          <w:rFonts w:ascii="Times New Roman" w:hAnsi="Times New Roman"/>
        </w:rPr>
        <w:t>20.12.2013, L 347865. Dyrektywa 2000/60 WE, Dyrektywa 91/676 EWG, COM (2011) 244 final, COM/2020/380 final.</w:t>
      </w:r>
    </w:p>
  </w:footnote>
  <w:footnote w:id="59">
    <w:p w:rsidR="009B5651" w:rsidRPr="00D978B3" w:rsidRDefault="009B5651" w:rsidP="001E7F37">
      <w:pPr>
        <w:pStyle w:val="Tekstprzypisudolnego"/>
        <w:rPr>
          <w:rFonts w:ascii="Times New Roman" w:hAnsi="Times New Roman"/>
        </w:rPr>
      </w:pPr>
      <w:r w:rsidRPr="00D978B3">
        <w:rPr>
          <w:rStyle w:val="Odwoanieprzypisudolnego"/>
          <w:rFonts w:ascii="Times New Roman" w:hAnsi="Times New Roman"/>
        </w:rPr>
        <w:footnoteRef/>
      </w:r>
      <w:hyperlink r:id="rId12" w:history="1">
        <w:r w:rsidRPr="00D978B3">
          <w:rPr>
            <w:rStyle w:val="Hipercze"/>
            <w:rFonts w:ascii="Times New Roman" w:hAnsi="Times New Roman"/>
          </w:rPr>
          <w:t>https://www.gov.pl/web/fundusze-regiony/strategia-na-rzecz-odpowiedzialnego-rozwoju</w:t>
        </w:r>
      </w:hyperlink>
    </w:p>
  </w:footnote>
  <w:footnote w:id="60">
    <w:p w:rsidR="009B5651" w:rsidRPr="00D978B3" w:rsidRDefault="009B5651" w:rsidP="001E7F37">
      <w:pPr>
        <w:pStyle w:val="Tekstprzypisudolnego"/>
        <w:rPr>
          <w:rFonts w:ascii="Times New Roman" w:hAnsi="Times New Roman"/>
        </w:rPr>
      </w:pPr>
      <w:r w:rsidRPr="00D978B3">
        <w:rPr>
          <w:rStyle w:val="Odwoanieprzypisudolnego"/>
          <w:rFonts w:ascii="Times New Roman" w:hAnsi="Times New Roman"/>
        </w:rPr>
        <w:footnoteRef/>
      </w:r>
      <w:r w:rsidRPr="00D978B3">
        <w:rPr>
          <w:rFonts w:ascii="Times New Roman" w:hAnsi="Times New Roman"/>
        </w:rPr>
        <w:t xml:space="preserve"> </w:t>
      </w:r>
      <w:hyperlink r:id="rId13" w:history="1">
        <w:r w:rsidRPr="00D978B3">
          <w:rPr>
            <w:rStyle w:val="Hipercze"/>
            <w:rFonts w:ascii="Times New Roman" w:hAnsi="Times New Roman"/>
          </w:rPr>
          <w:t>https://www.gov.pl/web/rolnictwo/strategia-zrownowazonego-rozwoju-wsi-rolnictwa-i-rybactwa-2030</w:t>
        </w:r>
      </w:hyperlink>
      <w:r w:rsidRPr="00D978B3">
        <w:rPr>
          <w:rFonts w:ascii="Times New Roman" w:hAnsi="Times New Roman"/>
        </w:rPr>
        <w:t xml:space="preserve">. </w:t>
      </w:r>
    </w:p>
  </w:footnote>
  <w:footnote w:id="61">
    <w:p w:rsidR="009B5651" w:rsidRPr="00D978B3" w:rsidRDefault="009B5651" w:rsidP="001E7F37">
      <w:pPr>
        <w:pStyle w:val="Tekstprzypisudolnego"/>
        <w:rPr>
          <w:rFonts w:ascii="Times New Roman" w:hAnsi="Times New Roman"/>
        </w:rPr>
      </w:pPr>
      <w:r w:rsidRPr="00D978B3">
        <w:rPr>
          <w:rStyle w:val="Odwoanieprzypisudolnego"/>
          <w:rFonts w:ascii="Times New Roman" w:hAnsi="Times New Roman"/>
        </w:rPr>
        <w:footnoteRef/>
      </w:r>
      <w:hyperlink r:id="rId14" w:history="1">
        <w:r w:rsidRPr="00D978B3">
          <w:rPr>
            <w:rStyle w:val="Hipercze"/>
            <w:rFonts w:ascii="Times New Roman" w:hAnsi="Times New Roman"/>
          </w:rPr>
          <w:t>https://www.google.com/search?q=Polityka+ekologiczna+pa%C5%84stwa+2030+%E2%80%93+strategia+rozwoju+w+obszarze+%C5%9Brodowiska+i+gospodarki+wodnej.&amp;oq=Polityka+ekologiczna+pa%C5%84stwa+2030+%E2%80%93</w:t>
        </w:r>
      </w:hyperlink>
      <w:r w:rsidRPr="00D978B3">
        <w:rPr>
          <w:rFonts w:ascii="Times New Roman" w:hAnsi="Times New Roman"/>
        </w:rPr>
        <w:t xml:space="preserve">. </w:t>
      </w:r>
    </w:p>
  </w:footnote>
  <w:footnote w:id="62">
    <w:p w:rsidR="009B5651" w:rsidRPr="00C33A5B" w:rsidRDefault="009B5651" w:rsidP="001E7F37">
      <w:pPr>
        <w:pStyle w:val="Tekstprzypisudolnego"/>
        <w:rPr>
          <w:rFonts w:ascii="Times New Roman" w:hAnsi="Times New Roman"/>
          <w:color w:val="FF0000"/>
        </w:rPr>
      </w:pPr>
      <w:r w:rsidRPr="00D978B3">
        <w:rPr>
          <w:rStyle w:val="Odwoanieprzypisudolnego"/>
          <w:rFonts w:ascii="Times New Roman" w:hAnsi="Times New Roman"/>
        </w:rPr>
        <w:footnoteRef/>
      </w:r>
      <w:r w:rsidRPr="00D978B3">
        <w:rPr>
          <w:rFonts w:ascii="Times New Roman" w:hAnsi="Times New Roman"/>
        </w:rPr>
        <w:t xml:space="preserve"> Polityka ekologiczna państwa…s.139-140</w:t>
      </w:r>
      <w:r w:rsidR="0097653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B48" w:rsidRDefault="00BE6B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cs="Times New Roman"/>
        <w:b/>
        <w:bCs/>
        <w:sz w:val="24"/>
        <w:szCs w:val="24"/>
      </w:rPr>
      <w:id w:val="410666723"/>
      <w:docPartObj>
        <w:docPartGallery w:val="Watermarks"/>
        <w:docPartUnique/>
      </w:docPartObj>
    </w:sdtPr>
    <w:sdtContent>
      <w:p w:rsidR="009B5651" w:rsidRDefault="00BE6B48" w:rsidP="00FA3C88">
        <w:pPr>
          <w:spacing w:after="0"/>
          <w:contextualSpacing/>
          <w:jc w:val="center"/>
          <w:rPr>
            <w:rFonts w:ascii="Times New Roman" w:eastAsiaTheme="majorEastAsia" w:hAnsi="Times New Roman" w:cs="Times New Roman"/>
            <w:b/>
            <w:bCs/>
            <w:sz w:val="24"/>
            <w:szCs w:val="24"/>
          </w:rPr>
        </w:pPr>
        <w:r w:rsidRPr="00BE6B48">
          <w:rPr>
            <w:rFonts w:ascii="Times New Roman" w:eastAsiaTheme="majorEastAsia" w:hAnsi="Times New Roman" w:cs="Times New Roman"/>
            <w:b/>
            <w:bCs/>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86033" o:spid="_x0000_s2049" type="#_x0000_t136" style="position:absolute;left:0;text-align:left;margin-left:0;margin-top:0;width:447.55pt;height:191.8pt;rotation:315;z-index:-251658240;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sdtContent>
  </w:sdt>
  <w:p w:rsidR="009B5651" w:rsidRDefault="009B5651" w:rsidP="00FA3C88">
    <w:pPr>
      <w:spacing w:after="0"/>
      <w:contextualSpacing/>
      <w:jc w:val="center"/>
      <w:rPr>
        <w:rFonts w:ascii="Times New Roman" w:eastAsiaTheme="majorEastAsia" w:hAnsi="Times New Roman" w:cs="Times New Roman"/>
        <w:b/>
        <w:bCs/>
        <w:sz w:val="24"/>
        <w:szCs w:val="24"/>
      </w:rPr>
    </w:pPr>
  </w:p>
  <w:p w:rsidR="009B5651" w:rsidRDefault="009B5651" w:rsidP="00FA3C88">
    <w:pPr>
      <w:spacing w:after="0"/>
      <w:contextualSpacing/>
      <w:jc w:val="center"/>
      <w:rPr>
        <w:rFonts w:ascii="Times New Roman" w:eastAsiaTheme="majorEastAsia" w:hAnsi="Times New Roman" w:cs="Times New Roman"/>
        <w:b/>
        <w:bCs/>
        <w:sz w:val="24"/>
        <w:szCs w:val="24"/>
      </w:rPr>
    </w:pPr>
    <w:r w:rsidRPr="004E2530">
      <w:rPr>
        <w:rFonts w:ascii="Times New Roman" w:eastAsiaTheme="majorEastAsia" w:hAnsi="Times New Roman" w:cs="Times New Roman"/>
        <w:b/>
        <w:bCs/>
        <w:sz w:val="24"/>
        <w:szCs w:val="24"/>
      </w:rPr>
      <w:t>Analiza SWOT</w:t>
    </w:r>
    <w:r>
      <w:rPr>
        <w:rFonts w:ascii="Times New Roman" w:eastAsiaTheme="majorEastAsia" w:hAnsi="Times New Roman" w:cs="Times New Roman"/>
        <w:b/>
        <w:bCs/>
        <w:sz w:val="24"/>
        <w:szCs w:val="24"/>
      </w:rPr>
      <w:t xml:space="preserve"> C</w:t>
    </w:r>
    <w:r w:rsidRPr="004E2530">
      <w:rPr>
        <w:rFonts w:ascii="Times New Roman" w:eastAsiaTheme="majorEastAsia" w:hAnsi="Times New Roman" w:cs="Times New Roman"/>
        <w:b/>
        <w:bCs/>
        <w:sz w:val="24"/>
        <w:szCs w:val="24"/>
      </w:rPr>
      <w:t>el 3</w:t>
    </w:r>
    <w:r>
      <w:rPr>
        <w:rFonts w:ascii="Times New Roman" w:eastAsiaTheme="majorEastAsia" w:hAnsi="Times New Roman" w:cs="Times New Roman"/>
        <w:b/>
        <w:bCs/>
        <w:sz w:val="24"/>
        <w:szCs w:val="24"/>
      </w:rPr>
      <w:t>.</w:t>
    </w:r>
    <w:r w:rsidRPr="004E2530">
      <w:rPr>
        <w:rFonts w:ascii="Times New Roman" w:eastAsiaTheme="majorEastAsia" w:hAnsi="Times New Roman" w:cs="Times New Roman"/>
        <w:b/>
        <w:bCs/>
        <w:sz w:val="24"/>
        <w:szCs w:val="24"/>
      </w:rPr>
      <w:t xml:space="preserve"> Poprawa pozycji rolników</w:t>
    </w:r>
    <w:r>
      <w:rPr>
        <w:rFonts w:ascii="Times New Roman" w:eastAsiaTheme="majorEastAsia" w:hAnsi="Times New Roman" w:cs="Times New Roman"/>
        <w:b/>
        <w:bCs/>
        <w:sz w:val="24"/>
        <w:szCs w:val="24"/>
      </w:rPr>
      <w:t xml:space="preserve"> w </w:t>
    </w:r>
    <w:r w:rsidRPr="004E2530">
      <w:rPr>
        <w:rFonts w:ascii="Times New Roman" w:eastAsiaTheme="majorEastAsia" w:hAnsi="Times New Roman" w:cs="Times New Roman"/>
        <w:b/>
        <w:bCs/>
        <w:sz w:val="24"/>
        <w:szCs w:val="24"/>
      </w:rPr>
      <w:t xml:space="preserve">łańcuchu wartości – </w:t>
    </w:r>
    <w:r w:rsidRPr="001E7F37">
      <w:rPr>
        <w:rFonts w:ascii="Times New Roman" w:eastAsiaTheme="majorEastAsia" w:hAnsi="Times New Roman" w:cs="Times New Roman"/>
        <w:b/>
        <w:bCs/>
        <w:sz w:val="24"/>
        <w:szCs w:val="24"/>
        <w:u w:val="single"/>
      </w:rPr>
      <w:t>projekt</w:t>
    </w:r>
  </w:p>
  <w:p w:rsidR="009B5651" w:rsidRPr="004E2530" w:rsidRDefault="009B5651" w:rsidP="00FA3C88">
    <w:pPr>
      <w:spacing w:after="0"/>
      <w:contextualSpacing/>
      <w:jc w:val="center"/>
      <w:rPr>
        <w:rFonts w:ascii="Times New Roman" w:eastAsiaTheme="majorEastAsia" w:hAnsi="Times New Roman" w:cs="Times New Roman"/>
        <w:b/>
        <w:bCs/>
        <w:sz w:val="24"/>
        <w:szCs w:val="24"/>
      </w:rPr>
    </w:pPr>
    <w:r w:rsidRPr="004E2530">
      <w:rPr>
        <w:rFonts w:ascii="Times New Roman" w:eastAsiaTheme="majorEastAsia"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B48" w:rsidRDefault="00BE6B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6C0"/>
    <w:multiLevelType w:val="multilevel"/>
    <w:tmpl w:val="552E1AE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375AD4"/>
    <w:multiLevelType w:val="hybridMultilevel"/>
    <w:tmpl w:val="5D1A43BC"/>
    <w:lvl w:ilvl="0" w:tplc="B824C562">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37CE3"/>
    <w:multiLevelType w:val="multilevel"/>
    <w:tmpl w:val="E378ED72"/>
    <w:lvl w:ilvl="0">
      <w:start w:val="1"/>
      <w:numFmt w:val="decimal"/>
      <w:lvlText w:val="(%1)"/>
      <w:lvlJc w:val="left"/>
      <w:pPr>
        <w:ind w:left="1068" w:hanging="360"/>
      </w:pPr>
      <w:rPr>
        <w:b/>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35E671D7"/>
    <w:multiLevelType w:val="hybridMultilevel"/>
    <w:tmpl w:val="50BA61EC"/>
    <w:lvl w:ilvl="0" w:tplc="B824C562">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02329E"/>
    <w:multiLevelType w:val="hybridMultilevel"/>
    <w:tmpl w:val="2E12DAFE"/>
    <w:lvl w:ilvl="0" w:tplc="CD92EA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8076A2"/>
    <w:multiLevelType w:val="multilevel"/>
    <w:tmpl w:val="DAF4790A"/>
    <w:lvl w:ilvl="0">
      <w:start w:val="1"/>
      <w:numFmt w:val="bullet"/>
      <w:lvlText w:val=""/>
      <w:lvlJc w:val="left"/>
      <w:pPr>
        <w:ind w:left="720" w:hanging="360"/>
      </w:pPr>
      <w:rPr>
        <w:rFonts w:ascii="Symbol" w:hAnsi="Symbol" w:cs="Symbol" w:hint="default"/>
      </w:rPr>
    </w:lvl>
    <w:lvl w:ilvl="1">
      <w:start w:val="1"/>
      <w:numFmt w:val="bullet"/>
      <w:lvlText w:val="·"/>
      <w:lvlJc w:val="left"/>
      <w:pPr>
        <w:ind w:left="1635" w:hanging="555"/>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CC70663"/>
    <w:multiLevelType w:val="multilevel"/>
    <w:tmpl w:val="50C27E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0491CCD"/>
    <w:multiLevelType w:val="multilevel"/>
    <w:tmpl w:val="4B683EC0"/>
    <w:lvl w:ilvl="0">
      <w:start w:val="1"/>
      <w:numFmt w:val="decimal"/>
      <w:lvlText w:val="(%1)"/>
      <w:lvlJc w:val="left"/>
      <w:pPr>
        <w:ind w:left="1068" w:hanging="360"/>
      </w:pPr>
      <w:rPr>
        <w:rFonts w:cs="Times New Roman"/>
        <w:b/>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69DB3D76"/>
    <w:multiLevelType w:val="hybridMultilevel"/>
    <w:tmpl w:val="A58440C0"/>
    <w:lvl w:ilvl="0" w:tplc="63C017DA">
      <w:start w:val="1"/>
      <w:numFmt w:val="bullet"/>
      <w:lvlText w:val=""/>
      <w:lvlJc w:val="left"/>
      <w:pPr>
        <w:ind w:left="720" w:hanging="360"/>
      </w:pPr>
      <w:rPr>
        <w:rFonts w:ascii="Wingdings" w:hAnsi="Wingdings" w:hint="default"/>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CF764D"/>
    <w:multiLevelType w:val="hybridMultilevel"/>
    <w:tmpl w:val="8FBEE9D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6"/>
  </w:num>
  <w:num w:numId="6">
    <w:abstractNumId w:val="8"/>
  </w:num>
  <w:num w:numId="7">
    <w:abstractNumId w:val="9"/>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37"/>
    <w:rsid w:val="000D1B99"/>
    <w:rsid w:val="000E389B"/>
    <w:rsid w:val="000E7B08"/>
    <w:rsid w:val="000F0C6F"/>
    <w:rsid w:val="001044E0"/>
    <w:rsid w:val="00142C91"/>
    <w:rsid w:val="001579F6"/>
    <w:rsid w:val="00193581"/>
    <w:rsid w:val="001B6ACD"/>
    <w:rsid w:val="001D312F"/>
    <w:rsid w:val="001E7F37"/>
    <w:rsid w:val="002421BB"/>
    <w:rsid w:val="00285C6B"/>
    <w:rsid w:val="00395176"/>
    <w:rsid w:val="003E64CC"/>
    <w:rsid w:val="004250E1"/>
    <w:rsid w:val="00471C6A"/>
    <w:rsid w:val="004A4E98"/>
    <w:rsid w:val="004E150F"/>
    <w:rsid w:val="004E3946"/>
    <w:rsid w:val="00503510"/>
    <w:rsid w:val="005826F5"/>
    <w:rsid w:val="005A2613"/>
    <w:rsid w:val="005C761A"/>
    <w:rsid w:val="006A7F2B"/>
    <w:rsid w:val="006C6198"/>
    <w:rsid w:val="006D7401"/>
    <w:rsid w:val="006F0782"/>
    <w:rsid w:val="00736A8E"/>
    <w:rsid w:val="007712BE"/>
    <w:rsid w:val="00794EFD"/>
    <w:rsid w:val="007F2124"/>
    <w:rsid w:val="00841F20"/>
    <w:rsid w:val="00851F43"/>
    <w:rsid w:val="008B21D9"/>
    <w:rsid w:val="008B7386"/>
    <w:rsid w:val="0092486A"/>
    <w:rsid w:val="00933B93"/>
    <w:rsid w:val="0097653B"/>
    <w:rsid w:val="00992FBB"/>
    <w:rsid w:val="009B5651"/>
    <w:rsid w:val="00A32FBE"/>
    <w:rsid w:val="00A37C37"/>
    <w:rsid w:val="00A83BE9"/>
    <w:rsid w:val="00A86251"/>
    <w:rsid w:val="00AB08A5"/>
    <w:rsid w:val="00B83F8F"/>
    <w:rsid w:val="00BE6B48"/>
    <w:rsid w:val="00C30E53"/>
    <w:rsid w:val="00C755F2"/>
    <w:rsid w:val="00D71E39"/>
    <w:rsid w:val="00D9032E"/>
    <w:rsid w:val="00DA1B81"/>
    <w:rsid w:val="00DA7F8A"/>
    <w:rsid w:val="00E41E6C"/>
    <w:rsid w:val="00E55C12"/>
    <w:rsid w:val="00E67490"/>
    <w:rsid w:val="00EA4666"/>
    <w:rsid w:val="00F17FB8"/>
    <w:rsid w:val="00FA3C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D8137CE-9D3F-4F23-89C4-0C0BAFCB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7F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1E7F37"/>
    <w:rPr>
      <w:sz w:val="20"/>
      <w:szCs w:val="20"/>
    </w:rPr>
  </w:style>
  <w:style w:type="paragraph" w:styleId="Tekstprzypisudolnego">
    <w:name w:val="footnote text"/>
    <w:basedOn w:val="Normalny"/>
    <w:link w:val="TekstprzypisudolnegoZnak"/>
    <w:uiPriority w:val="99"/>
    <w:semiHidden/>
    <w:unhideWhenUsed/>
    <w:rsid w:val="001E7F37"/>
    <w:pPr>
      <w:spacing w:after="0" w:line="240" w:lineRule="auto"/>
    </w:pPr>
    <w:rPr>
      <w:sz w:val="20"/>
      <w:szCs w:val="20"/>
    </w:rPr>
  </w:style>
  <w:style w:type="character" w:customStyle="1" w:styleId="Zakotwiczenieprzypisudolnego">
    <w:name w:val="Zakotwiczenie przypisu dolnego"/>
    <w:rsid w:val="001E7F37"/>
    <w:rPr>
      <w:vertAlign w:val="superscript"/>
    </w:rPr>
  </w:style>
  <w:style w:type="character" w:customStyle="1" w:styleId="FootnoteCharacters">
    <w:name w:val="Footnote Characters"/>
    <w:basedOn w:val="Domylnaczcionkaakapitu"/>
    <w:uiPriority w:val="99"/>
    <w:unhideWhenUsed/>
    <w:qFormat/>
    <w:rsid w:val="001E7F37"/>
    <w:rPr>
      <w:vertAlign w:val="superscript"/>
    </w:rPr>
  </w:style>
  <w:style w:type="character" w:customStyle="1" w:styleId="TekstkomentarzaZnak">
    <w:name w:val="Tekst komentarza Znak"/>
    <w:basedOn w:val="Domylnaczcionkaakapitu"/>
    <w:link w:val="Tekstkomentarza"/>
    <w:uiPriority w:val="99"/>
    <w:semiHidden/>
    <w:qFormat/>
    <w:rsid w:val="001E7F37"/>
    <w:rPr>
      <w:sz w:val="20"/>
      <w:szCs w:val="20"/>
    </w:rPr>
  </w:style>
  <w:style w:type="paragraph" w:styleId="Tekstkomentarza">
    <w:name w:val="annotation text"/>
    <w:basedOn w:val="Normalny"/>
    <w:link w:val="TekstkomentarzaZnak"/>
    <w:uiPriority w:val="99"/>
    <w:semiHidden/>
    <w:unhideWhenUsed/>
    <w:qFormat/>
    <w:rsid w:val="001E7F37"/>
    <w:pPr>
      <w:spacing w:line="240" w:lineRule="auto"/>
    </w:pPr>
    <w:rPr>
      <w:sz w:val="20"/>
      <w:szCs w:val="20"/>
    </w:rPr>
  </w:style>
  <w:style w:type="character" w:customStyle="1" w:styleId="TematkomentarzaZnak">
    <w:name w:val="Temat komentarza Znak"/>
    <w:basedOn w:val="TekstkomentarzaZnak"/>
    <w:link w:val="Tematkomentarza"/>
    <w:uiPriority w:val="99"/>
    <w:semiHidden/>
    <w:qFormat/>
    <w:rsid w:val="001E7F37"/>
    <w:rPr>
      <w:b/>
      <w:bCs/>
      <w:sz w:val="20"/>
      <w:szCs w:val="20"/>
    </w:rPr>
  </w:style>
  <w:style w:type="paragraph" w:styleId="Tematkomentarza">
    <w:name w:val="annotation subject"/>
    <w:basedOn w:val="Tekstkomentarza"/>
    <w:link w:val="TematkomentarzaZnak"/>
    <w:uiPriority w:val="99"/>
    <w:semiHidden/>
    <w:unhideWhenUsed/>
    <w:qFormat/>
    <w:rsid w:val="001E7F37"/>
    <w:rPr>
      <w:b/>
      <w:bCs/>
    </w:rPr>
  </w:style>
  <w:style w:type="character" w:customStyle="1" w:styleId="TekstdymkaZnak">
    <w:name w:val="Tekst dymka Znak"/>
    <w:basedOn w:val="Domylnaczcionkaakapitu"/>
    <w:link w:val="Tekstdymka"/>
    <w:uiPriority w:val="99"/>
    <w:semiHidden/>
    <w:qFormat/>
    <w:rsid w:val="001E7F37"/>
    <w:rPr>
      <w:rFonts w:ascii="Tahoma" w:hAnsi="Tahoma" w:cs="Tahoma"/>
      <w:sz w:val="16"/>
      <w:szCs w:val="16"/>
    </w:rPr>
  </w:style>
  <w:style w:type="paragraph" w:styleId="Tekstdymka">
    <w:name w:val="Balloon Text"/>
    <w:basedOn w:val="Normalny"/>
    <w:link w:val="TekstdymkaZnak"/>
    <w:uiPriority w:val="99"/>
    <w:semiHidden/>
    <w:unhideWhenUsed/>
    <w:qFormat/>
    <w:rsid w:val="001E7F37"/>
    <w:pPr>
      <w:spacing w:after="0" w:line="240" w:lineRule="auto"/>
    </w:pPr>
    <w:rPr>
      <w:rFonts w:ascii="Tahoma" w:hAnsi="Tahoma" w:cs="Tahoma"/>
      <w:sz w:val="16"/>
      <w:szCs w:val="16"/>
    </w:rPr>
  </w:style>
  <w:style w:type="character" w:customStyle="1" w:styleId="czeinternetowe">
    <w:name w:val="Łącze internetowe"/>
    <w:basedOn w:val="Domylnaczcionkaakapitu"/>
    <w:uiPriority w:val="99"/>
    <w:unhideWhenUsed/>
    <w:rsid w:val="001E7F37"/>
    <w:rPr>
      <w:color w:val="0000FF"/>
      <w:u w:val="single"/>
    </w:rPr>
  </w:style>
  <w:style w:type="character" w:customStyle="1" w:styleId="NagwekZnak">
    <w:name w:val="Nagłówek Znak"/>
    <w:basedOn w:val="Domylnaczcionkaakapitu"/>
    <w:link w:val="Nagwek"/>
    <w:uiPriority w:val="99"/>
    <w:qFormat/>
    <w:rsid w:val="001E7F37"/>
  </w:style>
  <w:style w:type="paragraph" w:styleId="Nagwek">
    <w:name w:val="header"/>
    <w:basedOn w:val="Normalny"/>
    <w:next w:val="Tekstpodstawowy"/>
    <w:link w:val="NagwekZnak"/>
    <w:uiPriority w:val="99"/>
    <w:unhideWhenUsed/>
    <w:rsid w:val="001E7F37"/>
    <w:pPr>
      <w:tabs>
        <w:tab w:val="center" w:pos="4536"/>
        <w:tab w:val="right" w:pos="9072"/>
      </w:tabs>
      <w:spacing w:after="0" w:line="240" w:lineRule="auto"/>
    </w:pPr>
  </w:style>
  <w:style w:type="paragraph" w:styleId="Tekstpodstawowy">
    <w:name w:val="Body Text"/>
    <w:basedOn w:val="Normalny"/>
    <w:link w:val="TekstpodstawowyZnak"/>
    <w:rsid w:val="001E7F37"/>
    <w:pPr>
      <w:spacing w:after="140"/>
    </w:pPr>
  </w:style>
  <w:style w:type="character" w:customStyle="1" w:styleId="TekstpodstawowyZnak">
    <w:name w:val="Tekst podstawowy Znak"/>
    <w:basedOn w:val="Domylnaczcionkaakapitu"/>
    <w:link w:val="Tekstpodstawowy"/>
    <w:rsid w:val="001E7F37"/>
  </w:style>
  <w:style w:type="character" w:customStyle="1" w:styleId="StopkaZnak">
    <w:name w:val="Stopka Znak"/>
    <w:basedOn w:val="Domylnaczcionkaakapitu"/>
    <w:link w:val="Stopka"/>
    <w:uiPriority w:val="99"/>
    <w:qFormat/>
    <w:rsid w:val="001E7F37"/>
  </w:style>
  <w:style w:type="paragraph" w:styleId="Stopka">
    <w:name w:val="footer"/>
    <w:basedOn w:val="Normalny"/>
    <w:link w:val="StopkaZnak"/>
    <w:uiPriority w:val="99"/>
    <w:unhideWhenUsed/>
    <w:rsid w:val="001E7F37"/>
    <w:pPr>
      <w:tabs>
        <w:tab w:val="center" w:pos="4536"/>
        <w:tab w:val="right" w:pos="9072"/>
      </w:tabs>
      <w:spacing w:after="0" w:line="240" w:lineRule="auto"/>
    </w:pPr>
  </w:style>
  <w:style w:type="character" w:styleId="Pogrubienie">
    <w:name w:val="Strong"/>
    <w:basedOn w:val="Domylnaczcionkaakapitu"/>
    <w:uiPriority w:val="22"/>
    <w:qFormat/>
    <w:rsid w:val="001E7F37"/>
    <w:rPr>
      <w:b/>
      <w:bCs/>
    </w:rPr>
  </w:style>
  <w:style w:type="character" w:customStyle="1" w:styleId="Znakiprzypiswdolnych">
    <w:name w:val="Znaki przypisów dolnych"/>
    <w:qFormat/>
    <w:rsid w:val="001E7F37"/>
  </w:style>
  <w:style w:type="character" w:customStyle="1" w:styleId="Zakotwiczenieprzypisukocowego">
    <w:name w:val="Zakotwiczenie przypisu końcowego"/>
    <w:rsid w:val="001E7F37"/>
    <w:rPr>
      <w:vertAlign w:val="superscript"/>
    </w:rPr>
  </w:style>
  <w:style w:type="character" w:customStyle="1" w:styleId="Znakiprzypiswkocowych">
    <w:name w:val="Znaki przypisów końcowych"/>
    <w:qFormat/>
    <w:rsid w:val="001E7F37"/>
  </w:style>
  <w:style w:type="character" w:customStyle="1" w:styleId="NagwekZnak1">
    <w:name w:val="Nagłówek Znak1"/>
    <w:basedOn w:val="Domylnaczcionkaakapitu"/>
    <w:uiPriority w:val="99"/>
    <w:semiHidden/>
    <w:rsid w:val="001E7F37"/>
  </w:style>
  <w:style w:type="paragraph" w:styleId="Lista">
    <w:name w:val="List"/>
    <w:basedOn w:val="Tekstpodstawowy"/>
    <w:rsid w:val="001E7F37"/>
    <w:rPr>
      <w:rFonts w:cs="Lohit Devanagari"/>
    </w:rPr>
  </w:style>
  <w:style w:type="paragraph" w:styleId="Legenda">
    <w:name w:val="caption"/>
    <w:basedOn w:val="Normalny"/>
    <w:qFormat/>
    <w:rsid w:val="001E7F37"/>
    <w:pPr>
      <w:suppressLineNumbers/>
      <w:spacing w:before="120" w:after="120"/>
    </w:pPr>
    <w:rPr>
      <w:rFonts w:cs="Lohit Devanagari"/>
      <w:i/>
      <w:iCs/>
      <w:sz w:val="24"/>
      <w:szCs w:val="24"/>
    </w:rPr>
  </w:style>
  <w:style w:type="paragraph" w:customStyle="1" w:styleId="Indeks">
    <w:name w:val="Indeks"/>
    <w:basedOn w:val="Normalny"/>
    <w:qFormat/>
    <w:rsid w:val="001E7F37"/>
    <w:pPr>
      <w:suppressLineNumbers/>
    </w:pPr>
    <w:rPr>
      <w:rFonts w:cs="Lohit Devanagari"/>
    </w:rPr>
  </w:style>
  <w:style w:type="paragraph" w:customStyle="1" w:styleId="Gwkaistopka">
    <w:name w:val="Główka i stopka"/>
    <w:basedOn w:val="Normalny"/>
    <w:qFormat/>
    <w:rsid w:val="001E7F37"/>
  </w:style>
  <w:style w:type="character" w:customStyle="1" w:styleId="TekstprzypisudolnegoZnak1">
    <w:name w:val="Tekst przypisu dolnego Znak1"/>
    <w:basedOn w:val="Domylnaczcionkaakapitu"/>
    <w:uiPriority w:val="99"/>
    <w:semiHidden/>
    <w:rsid w:val="001E7F37"/>
    <w:rPr>
      <w:sz w:val="20"/>
      <w:szCs w:val="20"/>
    </w:rPr>
  </w:style>
  <w:style w:type="paragraph" w:customStyle="1" w:styleId="DomylnaczcionkaakapituAkapitZnak">
    <w:name w:val="Domyślna czcionka akapitu Akapit Znak"/>
    <w:basedOn w:val="Normalny"/>
    <w:qFormat/>
    <w:rsid w:val="001E7F37"/>
    <w:pPr>
      <w:spacing w:after="0" w:line="240" w:lineRule="auto"/>
    </w:pPr>
    <w:rPr>
      <w:rFonts w:ascii="Times New Roman" w:eastAsia="Times New Roman" w:hAnsi="Times New Roman" w:cs="Times New Roman"/>
      <w:sz w:val="28"/>
      <w:szCs w:val="20"/>
      <w:lang w:eastAsia="pl-PL"/>
    </w:rPr>
  </w:style>
  <w:style w:type="character" w:customStyle="1" w:styleId="TekstkomentarzaZnak1">
    <w:name w:val="Tekst komentarza Znak1"/>
    <w:basedOn w:val="Domylnaczcionkaakapitu"/>
    <w:uiPriority w:val="99"/>
    <w:semiHidden/>
    <w:rsid w:val="001E7F37"/>
    <w:rPr>
      <w:sz w:val="20"/>
      <w:szCs w:val="20"/>
    </w:rPr>
  </w:style>
  <w:style w:type="character" w:customStyle="1" w:styleId="TematkomentarzaZnak1">
    <w:name w:val="Temat komentarza Znak1"/>
    <w:basedOn w:val="TekstkomentarzaZnak1"/>
    <w:uiPriority w:val="99"/>
    <w:semiHidden/>
    <w:rsid w:val="001E7F37"/>
    <w:rPr>
      <w:b/>
      <w:bCs/>
      <w:sz w:val="20"/>
      <w:szCs w:val="20"/>
    </w:rPr>
  </w:style>
  <w:style w:type="character" w:customStyle="1" w:styleId="TekstdymkaZnak1">
    <w:name w:val="Tekst dymka Znak1"/>
    <w:basedOn w:val="Domylnaczcionkaakapitu"/>
    <w:uiPriority w:val="99"/>
    <w:semiHidden/>
    <w:rsid w:val="001E7F37"/>
    <w:rPr>
      <w:rFonts w:ascii="Tahoma" w:hAnsi="Tahoma" w:cs="Tahoma"/>
      <w:sz w:val="16"/>
      <w:szCs w:val="16"/>
    </w:rPr>
  </w:style>
  <w:style w:type="paragraph" w:customStyle="1" w:styleId="Default">
    <w:name w:val="Default"/>
    <w:qFormat/>
    <w:rsid w:val="001E7F37"/>
    <w:pPr>
      <w:suppressAutoHyphens/>
      <w:spacing w:after="0" w:line="240" w:lineRule="auto"/>
    </w:pPr>
    <w:rPr>
      <w:rFonts w:ascii="EUAlbertina" w:eastAsia="Calibri" w:hAnsi="EUAlbertina" w:cs="EUAlbertina"/>
      <w:color w:val="000000"/>
      <w:sz w:val="24"/>
      <w:szCs w:val="24"/>
    </w:rPr>
  </w:style>
  <w:style w:type="paragraph" w:styleId="Akapitzlist">
    <w:name w:val="List Paragraph"/>
    <w:basedOn w:val="Normalny"/>
    <w:uiPriority w:val="34"/>
    <w:qFormat/>
    <w:rsid w:val="001E7F37"/>
    <w:pPr>
      <w:spacing w:after="160" w:line="259" w:lineRule="auto"/>
      <w:ind w:left="720"/>
      <w:contextualSpacing/>
    </w:pPr>
  </w:style>
  <w:style w:type="character" w:customStyle="1" w:styleId="StopkaZnak1">
    <w:name w:val="Stopka Znak1"/>
    <w:basedOn w:val="Domylnaczcionkaakapitu"/>
    <w:uiPriority w:val="99"/>
    <w:semiHidden/>
    <w:rsid w:val="001E7F37"/>
  </w:style>
  <w:style w:type="paragraph" w:styleId="NormalnyWeb">
    <w:name w:val="Normal (Web)"/>
    <w:basedOn w:val="Normalny"/>
    <w:uiPriority w:val="99"/>
    <w:unhideWhenUsed/>
    <w:qFormat/>
    <w:rsid w:val="001E7F37"/>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1E7F37"/>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1E7F37"/>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1akcent1">
    <w:name w:val="Medium Shading 1 Accent 1"/>
    <w:basedOn w:val="Standardowy"/>
    <w:uiPriority w:val="63"/>
    <w:rsid w:val="001E7F37"/>
    <w:pPr>
      <w:suppressAutoHyphens/>
      <w:spacing w:after="0" w:line="240" w:lineRule="auto"/>
    </w:pPr>
    <w:rPr>
      <w:sz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ela-Siatka12">
    <w:name w:val="Tabela - Siatka12"/>
    <w:basedOn w:val="Standardowy"/>
    <w:uiPriority w:val="39"/>
    <w:rsid w:val="001E7F37"/>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qFormat/>
    <w:rsid w:val="001E7F37"/>
    <w:rPr>
      <w:vertAlign w:val="superscript"/>
    </w:rPr>
  </w:style>
  <w:style w:type="character" w:styleId="Hipercze">
    <w:name w:val="Hyperlink"/>
    <w:basedOn w:val="Domylnaczcionkaakapitu"/>
    <w:uiPriority w:val="99"/>
    <w:unhideWhenUsed/>
    <w:rsid w:val="001E7F37"/>
    <w:rPr>
      <w:color w:val="0000FF"/>
      <w:u w:val="single"/>
    </w:rPr>
  </w:style>
  <w:style w:type="table" w:customStyle="1" w:styleId="Tabela-Siatka2">
    <w:name w:val="Tabela - Siatka2"/>
    <w:basedOn w:val="Standardowy"/>
    <w:next w:val="Tabela-Siatka"/>
    <w:uiPriority w:val="59"/>
    <w:rsid w:val="001E7F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E7F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1E7F3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E7F37"/>
  </w:style>
  <w:style w:type="table" w:customStyle="1" w:styleId="Tabela-Siatka4">
    <w:name w:val="Tabela - Siatka4"/>
    <w:basedOn w:val="Standardowy"/>
    <w:next w:val="Tabela-Siatka"/>
    <w:uiPriority w:val="59"/>
    <w:rsid w:val="001E7F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1E7F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E7F37"/>
    <w:pPr>
      <w:spacing w:after="0" w:line="240" w:lineRule="auto"/>
    </w:pPr>
  </w:style>
  <w:style w:type="character" w:customStyle="1" w:styleId="st">
    <w:name w:val="st"/>
    <w:basedOn w:val="Domylnaczcionkaakapitu"/>
    <w:rsid w:val="001E7F37"/>
  </w:style>
  <w:style w:type="character" w:styleId="Uwydatnienie">
    <w:name w:val="Emphasis"/>
    <w:basedOn w:val="Domylnaczcionkaakapitu"/>
    <w:uiPriority w:val="20"/>
    <w:qFormat/>
    <w:rsid w:val="001E7F37"/>
    <w:rPr>
      <w:i/>
      <w:iCs/>
    </w:rPr>
  </w:style>
  <w:style w:type="character" w:customStyle="1" w:styleId="rc-article-txt">
    <w:name w:val="rc-article-txt"/>
    <w:basedOn w:val="Domylnaczcionkaakapitu"/>
    <w:rsid w:val="001E7F37"/>
  </w:style>
  <w:style w:type="paragraph" w:styleId="Tekstprzypisukocowego">
    <w:name w:val="endnote text"/>
    <w:basedOn w:val="Normalny"/>
    <w:link w:val="TekstprzypisukocowegoZnak"/>
    <w:uiPriority w:val="99"/>
    <w:semiHidden/>
    <w:unhideWhenUsed/>
    <w:rsid w:val="001E7F3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7F37"/>
    <w:rPr>
      <w:sz w:val="20"/>
      <w:szCs w:val="20"/>
    </w:rPr>
  </w:style>
  <w:style w:type="table" w:styleId="Jasnecieniowanie">
    <w:name w:val="Light Shading"/>
    <w:basedOn w:val="Standardowy"/>
    <w:uiPriority w:val="60"/>
    <w:rsid w:val="00F17F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olnictwo/zintegrowany-system-rolniczej-informacji-rynkowej"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rolnictwo/lista-produktow-tradycyjnych12" TargetMode="External"/><Relationship Id="rId13" Type="http://schemas.openxmlformats.org/officeDocument/2006/relationships/hyperlink" Target="https://www.gov.pl/web/rolnictwo/strategia-zrownowazonego-rozwoju-wsi-rolnictwa-i-rybactwa-2030" TargetMode="External"/><Relationship Id="rId3" Type="http://schemas.openxmlformats.org/officeDocument/2006/relationships/hyperlink" Target="https://pasze.wetgiw.gov.pl/spi/demorej/index.php?rodzaj=4&amp;rodzaj2=&amp;lng=0&amp;kodwoj=ca%C5%82y+kraj&amp;szukanyWni=&amp;szukanaNazwa=&amp;szukanaMsc=" TargetMode="External"/><Relationship Id="rId7" Type="http://schemas.openxmlformats.org/officeDocument/2006/relationships/hyperlink" Target="https://ec.europa.eu/agriculture/market-observatory_en" TargetMode="External"/><Relationship Id="rId12" Type="http://schemas.openxmlformats.org/officeDocument/2006/relationships/hyperlink" Target="https://www.gov.pl/web/fundusze-regiony/strategia-na-rzecz-odpowiedzialnego-rozwoju" TargetMode="External"/><Relationship Id="rId2" Type="http://schemas.openxmlformats.org/officeDocument/2006/relationships/hyperlink" Target="https://pasze.wetgiw.gov.pl/spi/demo/index.php?kodwoj=&amp;kodpow=&amp;szukanaNazwa=&amp;szukanaMiejsc=&amp;onpage=25&amp;rodzajrej=0&amp;pagenbr=2" TargetMode="External"/><Relationship Id="rId1" Type="http://schemas.openxmlformats.org/officeDocument/2006/relationships/hyperlink" Target="http://www.izz.waw.pl/strona-glowna/3-aktualnoci/aktualnoci/636-dodatki-do-zywnosci" TargetMode="External"/><Relationship Id="rId6" Type="http://schemas.openxmlformats.org/officeDocument/2006/relationships/hyperlink" Target="https://outlook.office.com/mail/sentitems/id/AQQkADY2Azg0Ni03YjQzLTQ5MDQtYTkxZS0xODlmZDI5ZDdlZjQAEABomIFyFCFMmoD8hM0Mg8DY/sxs/AQMkADY2Azg0Ni03YjQzLTQ5MDQtYTkxZS0xODlmZDI5ZDdlZjQARgAAA9sbNGFclDxLi62jttcom6kHANiYKFG0%2F2RDuCPQpPmXuJ4AAAFt2DMAAABkEd%2FPn2qYT6DDlwAs3gKUAKlenUp1AAAAARIAEACCrPg4igFfQJBk3Sske2nk" TargetMode="External"/><Relationship Id="rId11" Type="http://schemas.openxmlformats.org/officeDocument/2006/relationships/hyperlink" Target="https://www.supplychaininitiative.eu/sites/default/files/sci_rules_of_governance_and_operations_-_polish.pdf" TargetMode="External"/><Relationship Id="rId5" Type="http://schemas.openxmlformats.org/officeDocument/2006/relationships/hyperlink" Target="https://swiatrolnika.info/spoldzielczosc-rolnicza-jak-ma-byc-w-polsce-a-jak-jest-w-innych-krajach-2" TargetMode="External"/><Relationship Id="rId10" Type="http://schemas.openxmlformats.org/officeDocument/2006/relationships/hyperlink" Target="https://www.supplychaininitiative.eu/pl" TargetMode="External"/><Relationship Id="rId4" Type="http://schemas.openxmlformats.org/officeDocument/2006/relationships/hyperlink" Target="https://pasze.wetgiw.gov.pl/spi/demosb/index.php" TargetMode="External"/><Relationship Id="rId9" Type="http://schemas.openxmlformats.org/officeDocument/2006/relationships/hyperlink" Target="http://www.produktyregionalne.pl/edc_media/List/Item-33/TinyFiles/Tabela-jt-www-lipiec-2020.pdf" TargetMode="External"/><Relationship Id="rId14" Type="http://schemas.openxmlformats.org/officeDocument/2006/relationships/hyperlink" Target="https://www.google.com/search?q=Polityka+ekologiczna+pa%C5%84stwa+2030+%E2%80%93+strategia+rozwoju+w+obszarze+%C5%9Brodowiska+i+gospodarki+wodnej.&amp;oq=Polityka+ekologiczna+pa%C5%84stwa+2030+%E2%80%93"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Arkusz1!$B$26</c:f>
              <c:strCache>
                <c:ptCount val="1"/>
              </c:strCache>
            </c:strRef>
          </c:tx>
          <c:invertIfNegative val="0"/>
          <c:dLbls>
            <c:spPr>
              <a:noFill/>
              <a:ln>
                <a:noFill/>
              </a:ln>
              <a:effectLst/>
            </c:spPr>
            <c:txPr>
              <a:bodyPr/>
              <a:lstStyle/>
              <a:p>
                <a:pPr>
                  <a:defRPr b="1"/>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Arkusz1!$C$25:$L$25</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Arkusz1!$C$26:$L$26</c:f>
              <c:numCache>
                <c:formatCode>General</c:formatCode>
                <c:ptCount val="10"/>
                <c:pt idx="0">
                  <c:v>110.1</c:v>
                </c:pt>
                <c:pt idx="1">
                  <c:v>108.3</c:v>
                </c:pt>
                <c:pt idx="2">
                  <c:v>98.3</c:v>
                </c:pt>
                <c:pt idx="3">
                  <c:v>99.1</c:v>
                </c:pt>
                <c:pt idx="4">
                  <c:v>94.8</c:v>
                </c:pt>
                <c:pt idx="5">
                  <c:v>99.1</c:v>
                </c:pt>
                <c:pt idx="6">
                  <c:v>99.1</c:v>
                </c:pt>
                <c:pt idx="7" formatCode="0.0">
                  <c:v>110</c:v>
                </c:pt>
                <c:pt idx="8">
                  <c:v>94.1</c:v>
                </c:pt>
                <c:pt idx="9">
                  <c:v>111.3</c:v>
                </c:pt>
              </c:numCache>
            </c:numRef>
          </c:val>
          <c:extLst>
            <c:ext xmlns:c16="http://schemas.microsoft.com/office/drawing/2014/chart" uri="{C3380CC4-5D6E-409C-BE32-E72D297353CC}">
              <c16:uniqueId val="{00000000-B3AF-4ED2-A99B-5E20102FEFD8}"/>
            </c:ext>
          </c:extLst>
        </c:ser>
        <c:dLbls>
          <c:dLblPos val="outEnd"/>
          <c:showLegendKey val="0"/>
          <c:showVal val="1"/>
          <c:showCatName val="0"/>
          <c:showSerName val="0"/>
          <c:showPercent val="0"/>
          <c:showBubbleSize val="0"/>
        </c:dLbls>
        <c:gapWidth val="78"/>
        <c:axId val="176336256"/>
        <c:axId val="185933184"/>
      </c:barChart>
      <c:catAx>
        <c:axId val="176336256"/>
        <c:scaling>
          <c:orientation val="minMax"/>
        </c:scaling>
        <c:delete val="0"/>
        <c:axPos val="b"/>
        <c:numFmt formatCode="General" sourceLinked="1"/>
        <c:majorTickMark val="out"/>
        <c:minorTickMark val="none"/>
        <c:tickLblPos val="nextTo"/>
        <c:crossAx val="185933184"/>
        <c:crosses val="autoZero"/>
        <c:auto val="1"/>
        <c:lblAlgn val="ctr"/>
        <c:lblOffset val="100"/>
        <c:noMultiLvlLbl val="0"/>
      </c:catAx>
      <c:valAx>
        <c:axId val="185933184"/>
        <c:scaling>
          <c:orientation val="minMax"/>
          <c:min val="85"/>
        </c:scaling>
        <c:delete val="0"/>
        <c:axPos val="l"/>
        <c:majorGridlines>
          <c:spPr>
            <a:ln w="3175">
              <a:prstDash val="sysDot"/>
            </a:ln>
          </c:spPr>
        </c:majorGridlines>
        <c:title>
          <c:tx>
            <c:rich>
              <a:bodyPr rot="0" vert="horz"/>
              <a:lstStyle/>
              <a:p>
                <a:pPr>
                  <a:defRPr/>
                </a:pPr>
                <a:r>
                  <a:rPr lang="en-US"/>
                  <a:t>%</a:t>
                </a:r>
              </a:p>
            </c:rich>
          </c:tx>
          <c:overlay val="0"/>
        </c:title>
        <c:numFmt formatCode="General" sourceLinked="1"/>
        <c:majorTickMark val="out"/>
        <c:minorTickMark val="none"/>
        <c:tickLblPos val="nextTo"/>
        <c:crossAx val="176336256"/>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B43A-C476-4BB9-ABD2-931AD3AE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16444</Words>
  <Characters>98670</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Panufnik-Wodecka Anna</cp:lastModifiedBy>
  <cp:revision>3</cp:revision>
  <dcterms:created xsi:type="dcterms:W3CDTF">2020-12-15T15:31:00Z</dcterms:created>
  <dcterms:modified xsi:type="dcterms:W3CDTF">2020-12-17T22:04:00Z</dcterms:modified>
</cp:coreProperties>
</file>